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3</w:t>
            </w:r>
          </w:hyperlink>
        </w:p>
        <w:p>
          <w:pPr>
            <w:pStyle w:val="Contents3"/>
            <w:tabs>
              <w:tab w:val="clear" w:pos="408"/>
              <w:tab w:val="right" w:pos="9921" w:leader="dot"/>
            </w:tabs>
            <w:rPr/>
          </w:pPr>
          <w:hyperlink w:anchor="__RefHeading___Toc1720_1308003983">
            <w:r>
              <w:rPr>
                <w:rStyle w:val="IndexLink"/>
              </w:rPr>
              <w:t>1.1.1 Žaidimo lygiai</w:t>
              <w:tab/>
              <w:t>3</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4</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5</w:t>
            </w:r>
          </w:hyperlink>
        </w:p>
        <w:p>
          <w:pPr>
            <w:pStyle w:val="Contents2"/>
            <w:tabs>
              <w:tab w:val="clear" w:pos="408"/>
              <w:tab w:val="right" w:pos="9921" w:leader="dot"/>
            </w:tabs>
            <w:rPr/>
          </w:pPr>
          <w:hyperlink w:anchor="__RefHeading___Toc1736_1308003983">
            <w:r>
              <w:rPr>
                <w:rStyle w:val="IndexLink"/>
              </w:rPr>
              <w:t>2.1 Singleton – ConnectionMediatorService</w:t>
              <w:tab/>
              <w:t>5</w:t>
            </w:r>
          </w:hyperlink>
        </w:p>
        <w:p>
          <w:pPr>
            <w:pStyle w:val="Contents2"/>
            <w:tabs>
              <w:tab w:val="clear" w:pos="408"/>
              <w:tab w:val="right" w:pos="9921" w:leader="dot"/>
            </w:tabs>
            <w:rPr/>
          </w:pPr>
          <w:hyperlink w:anchor="__RefHeading___Toc1738_1308003983">
            <w:r>
              <w:rPr>
                <w:rStyle w:val="IndexLink"/>
              </w:rPr>
              <w:t>2.2 Factory – ShipPartFactory</w:t>
              <w:tab/>
              <w:t>6</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12</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17</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2"/>
            <w:tabs>
              <w:tab w:val="clear" w:pos="408"/>
              <w:tab w:val="right" w:pos="9921" w:leader="dot"/>
            </w:tabs>
            <w:rPr/>
          </w:pPr>
          <w:hyperlink w:anchor="__RefHeading___Toc2525_985490475">
            <w:r>
              <w:rPr>
                <w:rStyle w:val="IndexLink"/>
              </w:rPr>
              <w:t>2.15 State – MatchState</w:t>
              <w:tab/>
              <w:t>46</w:t>
            </w:r>
          </w:hyperlink>
        </w:p>
        <w:p>
          <w:pPr>
            <w:pStyle w:val="Contents2"/>
            <w:tabs>
              <w:tab w:val="clear" w:pos="408"/>
              <w:tab w:val="right" w:pos="9921" w:leader="dot"/>
            </w:tabs>
            <w:rPr/>
          </w:pPr>
          <w:hyperlink w:anchor="__RefHeading___Toc2806_1739021496">
            <w:r>
              <w:rPr>
                <w:rStyle w:val="IndexLink"/>
              </w:rPr>
              <w:t>2.16 Interpreter</w:t>
              <w:tab/>
              <w:t>52</w:t>
            </w:r>
          </w:hyperlink>
        </w:p>
        <w:p>
          <w:pPr>
            <w:pStyle w:val="Contents1"/>
            <w:tabs>
              <w:tab w:val="clear" w:pos="400"/>
              <w:tab w:val="clear" w:pos="9911"/>
              <w:tab w:val="right" w:pos="9921" w:leader="dot"/>
            </w:tabs>
            <w:rPr/>
          </w:pPr>
          <w:hyperlink w:anchor="__RefHeading___Toc1764_1308003983">
            <w:r>
              <w:rPr>
                <w:rStyle w:val="IndexLink"/>
              </w:rPr>
              <w:t>3 Išvados</w:t>
              <w:tab/>
              <w:t>61</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8417807"/>
      <w:bookmarkStart w:id="3" w:name="_Toc117796326"/>
      <w:bookmarkStart w:id="4" w:name="_Toc117797590"/>
      <w:bookmarkStart w:id="5" w:name="_Toc117951500"/>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8417808"/>
      <w:bookmarkStart w:id="8" w:name="_Toc117796327"/>
      <w:bookmarkStart w:id="9" w:name="_Toc117797591"/>
      <w:bookmarkStart w:id="10" w:name="_Toc117951501"/>
      <w:bookmarkEnd w:id="6"/>
      <w:r>
        <w:rPr/>
        <w:t>Žaidimo reikalavimai</w:t>
      </w:r>
      <w:bookmarkEnd w:id="7"/>
      <w:bookmarkEnd w:id="8"/>
      <w:bookmarkEnd w:id="9"/>
      <w:bookmarkEnd w:id="10"/>
    </w:p>
    <w:p>
      <w:pPr>
        <w:pStyle w:val="Heading3"/>
        <w:rPr/>
      </w:pPr>
      <w:bookmarkStart w:id="11" w:name="__RefHeading___Toc1720_1308003983"/>
      <w:bookmarkStart w:id="12" w:name="_Toc118417809"/>
      <w:bookmarkStart w:id="13" w:name="_Toc117796328"/>
      <w:bookmarkStart w:id="14" w:name="_Toc117797592"/>
      <w:bookmarkStart w:id="15" w:name="_Toc117951502"/>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8417810"/>
      <w:bookmarkStart w:id="18" w:name="_Toc117796329"/>
      <w:bookmarkStart w:id="19" w:name="_Toc117797593"/>
      <w:bookmarkStart w:id="20" w:name="_Toc117951503"/>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8417811"/>
      <w:bookmarkStart w:id="23" w:name="_Toc117796330"/>
      <w:bookmarkStart w:id="24" w:name="_Toc117797594"/>
      <w:bookmarkStart w:id="25" w:name="_Toc117951504"/>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8417812"/>
      <w:bookmarkStart w:id="28" w:name="_Toc117796331"/>
      <w:bookmarkStart w:id="29" w:name="_Toc117797595"/>
      <w:bookmarkStart w:id="30" w:name="_Toc117951505"/>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8417813"/>
      <w:bookmarkStart w:id="33" w:name="_Toc117796332"/>
      <w:bookmarkStart w:id="34" w:name="_Toc117797596"/>
      <w:bookmarkStart w:id="35" w:name="_Toc117951506"/>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8417814"/>
      <w:bookmarkStart w:id="38" w:name="_Toc117796333"/>
      <w:bookmarkStart w:id="39" w:name="_Toc117797597"/>
      <w:bookmarkStart w:id="40" w:name="_Toc117951507"/>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8417815"/>
      <w:bookmarkStart w:id="43" w:name="_Toc117796334"/>
      <w:bookmarkStart w:id="44" w:name="_Toc117797598"/>
      <w:bookmarkStart w:id="45" w:name="_Toc117951508"/>
      <w:bookmarkEnd w:id="41"/>
      <w:r>
        <w:rPr/>
        <w:t>Klasių diagrama</w:t>
      </w:r>
      <w:bookmarkEnd w:id="42"/>
      <w:bookmarkEnd w:id="43"/>
      <w:bookmarkEnd w:id="44"/>
      <w:bookmarkEnd w:id="45"/>
    </w:p>
    <w:p>
      <w:pPr>
        <w:pStyle w:val="Standard"/>
        <w:keepNext w:val="true"/>
        <w:jc w:val="center"/>
        <w:rPr/>
      </w:pPr>
      <w:r>
        <w:rPr/>
        <w:drawing>
          <wp:inline distT="0" distB="0" distL="0" distR="0">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5982970" cy="2919730"/>
                    </a:xfrm>
                    <a:prstGeom prst="rect">
                      <a:avLst/>
                    </a:prstGeom>
                  </pic:spPr>
                </pic:pic>
              </a:graphicData>
            </a:graphic>
          </wp:inline>
        </w:drawing>
      </w:r>
    </w:p>
    <w:p>
      <w:pPr>
        <w:pStyle w:val="Caption1"/>
        <w:rPr/>
      </w:pPr>
      <w:bookmarkStart w:id="46" w:name="_Toc117951107"/>
      <w:bookmarkStart w:id="47" w:name="_Toc117951530"/>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8417816"/>
      <w:bookmarkStart w:id="50" w:name="_Toc117796335"/>
      <w:bookmarkStart w:id="51" w:name="_Toc117797599"/>
      <w:bookmarkStart w:id="52" w:name="_Toc117951509"/>
      <w:bookmarkEnd w:id="48"/>
      <w:r>
        <w:rPr/>
        <w:t>Pritaikyti šablonai</w:t>
      </w:r>
      <w:bookmarkEnd w:id="49"/>
      <w:bookmarkEnd w:id="50"/>
      <w:bookmarkEnd w:id="51"/>
      <w:bookmarkEnd w:id="52"/>
    </w:p>
    <w:p>
      <w:pPr>
        <w:pStyle w:val="Heading2"/>
        <w:rPr/>
      </w:pPr>
      <w:bookmarkStart w:id="53" w:name="__RefHeading___Toc1736_1308003983"/>
      <w:bookmarkStart w:id="54" w:name="_Toc118417817"/>
      <w:bookmarkStart w:id="55" w:name="_Toc117796336"/>
      <w:bookmarkStart w:id="56" w:name="_Toc117797600"/>
      <w:bookmarkStart w:id="57" w:name="_Toc117951510"/>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108"/>
      <w:bookmarkStart w:id="59" w:name="_Toc117951531"/>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8417818"/>
      <w:bookmarkStart w:id="62" w:name="_Toc117796337"/>
      <w:bookmarkStart w:id="63" w:name="_Toc117797601"/>
      <w:bookmarkStart w:id="64" w:name="_Toc117951511"/>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8417819"/>
      <w:bookmarkStart w:id="68" w:name="_Toc117796338"/>
      <w:bookmarkStart w:id="69" w:name="_Toc117797602"/>
      <w:bookmarkStart w:id="70" w:name="_Toc117951512"/>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8417820"/>
      <w:bookmarkStart w:id="74" w:name="_Toc117796339"/>
      <w:bookmarkStart w:id="75" w:name="_Toc117797603"/>
      <w:bookmarkStart w:id="76" w:name="_Toc117951513"/>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8417821"/>
      <w:bookmarkStart w:id="80" w:name="_Toc117796340"/>
      <w:bookmarkStart w:id="81" w:name="_Toc117797604"/>
      <w:bookmarkStart w:id="82" w:name="_Toc117951514"/>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8417822"/>
      <w:bookmarkStart w:id="87" w:name="_Toc117796341"/>
      <w:bookmarkStart w:id="88" w:name="_Toc117797605"/>
      <w:bookmarkStart w:id="89" w:name="_Toc117951515"/>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8417823"/>
      <w:bookmarkStart w:id="93" w:name="_Toc117796342"/>
      <w:bookmarkStart w:id="94" w:name="_Toc117797606"/>
      <w:bookmarkStart w:id="95" w:name="_Toc117951516"/>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8417824"/>
      <w:bookmarkStart w:id="99" w:name="_Toc117796343"/>
      <w:bookmarkStart w:id="100" w:name="_Toc117797607"/>
      <w:bookmarkStart w:id="101" w:name="_Toc117951517"/>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8417825"/>
      <w:bookmarkStart w:id="104" w:name="_Toc117797608"/>
      <w:bookmarkStart w:id="105" w:name="_Toc117951518"/>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797609"/>
      <w:bookmarkStart w:id="109" w:name="_Toc11795151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7">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8"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6">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05410" distR="114300" simplePos="0" locked="0" layoutInCell="0" allowOverlap="1" relativeHeight="30"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Atsakingas komandos narys: Šarūnas Palianskas</w:t>
      </w:r>
    </w:p>
    <w:p>
      <w:pPr>
        <w:pStyle w:val="Standard"/>
        <w:rPr>
          <w:b w:val="false"/>
          <w:b w:val="false"/>
          <w:bCs w:val="false"/>
        </w:rPr>
      </w:pPr>
      <w:r>
        <w:rPr>
          <w:b w:val="false"/>
          <w:bCs w:val="false"/>
        </w:rPr>
        <w:t xml:space="preserve">Template šablonas panaudotas atakos ir judėjimo ėjimų valdymui, sudarant abiems ėjimo tipams bendrą veiksmų seką ir šią įgyvendinant abstrakčios </w:t>
      </w:r>
      <w:r>
        <w:rPr>
          <w:b w:val="false"/>
          <w:bCs w:val="false"/>
          <w:i/>
          <w:iCs/>
        </w:rPr>
        <w:t>TurnHandler</w:t>
      </w:r>
      <w:r>
        <w:rPr>
          <w:b w:val="false"/>
          <w:bCs w:val="false"/>
          <w:i w:val="false"/>
          <w:iCs w:val="false"/>
        </w:rPr>
        <w:t xml:space="preserve"> klasės ėjimo sekos vykdymo metode, kuris kviečia kitus, abstrakčius, klasės metodus už kurių įgyvendinimą atsakingos klasės paveldinčios </w:t>
      </w:r>
      <w:r>
        <w:rPr>
          <w:b w:val="false"/>
          <w:bCs w:val="false"/>
          <w:i/>
          <w:iCs/>
        </w:rPr>
        <w:t>TurnHandler</w:t>
      </w:r>
      <w:r>
        <w:rPr>
          <w:b w:val="false"/>
          <w:bCs w:val="false"/>
          <w:i w:val="false"/>
          <w:iCs w:val="false"/>
        </w:rPr>
        <w:t xml:space="preserve"> abstrakčią klasę.</w:t>
      </w:r>
    </w:p>
    <w:p>
      <w:pPr>
        <w:pStyle w:val="Standard"/>
        <w:rPr/>
      </w:pPr>
      <w:r>
        <w:rPr/>
        <mc:AlternateContent>
          <mc:Choice Requires="wps">
            <w:drawing>
              <wp:inline distT="0" distB="0" distL="0" distR="0">
                <wp:extent cx="6120130" cy="2501900"/>
                <wp:effectExtent l="0" t="0" r="0" b="0"/>
                <wp:docPr id="25" name="Shape3"/>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184400"/>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2"/>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97.05pt;width:481.85pt;height:196.9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184400"/>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3"/>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v:textbox>
                <w10:wrap type="square"/>
              </v:rect>
            </w:pict>
          </mc:Fallback>
        </mc:AlternateContent>
      </w:r>
    </w:p>
    <w:p>
      <w:pPr>
        <w:pStyle w:val="Standard"/>
        <w:rPr/>
      </w:pPr>
      <w:r>
        <w:rPr/>
        <mc:AlternateContent>
          <mc:Choice Requires="wps">
            <w:drawing>
              <wp:inline distT="0" distB="0" distL="0" distR="0">
                <wp:extent cx="6120130" cy="4927600"/>
                <wp:effectExtent l="0" t="0" r="0" b="0"/>
                <wp:docPr id="29" name="Shape4"/>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450342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4"/>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88.05pt;width:481.85pt;height:387.9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450342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25"/>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v:textbox>
                <w10:wrap type="square"/>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left="283"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PreformattedText"/>
        <w:rPr/>
      </w:pPr>
      <w:r>
        <w:rPr/>
      </w:r>
    </w:p>
    <w:p>
      <w:pPr>
        <w:pStyle w:val="Heading2"/>
        <w:rPr/>
      </w:pPr>
      <w:bookmarkStart w:id="117" w:name="__RefHeading___Toc2525_985490475"/>
      <w:bookmarkEnd w:id="117"/>
      <w:r>
        <w:rPr/>
        <w:t>State – MatchState</w:t>
      </w:r>
    </w:p>
    <w:p>
      <w:pPr>
        <w:pStyle w:val="Standard"/>
        <w:rPr/>
      </w:pPr>
      <w:r>
        <w:rPr>
          <w:b/>
          <w:bCs/>
        </w:rPr>
        <w:t>Atsakingas komandos narys: Šarūnas Palianskas</w:t>
      </w:r>
    </w:p>
    <w:p>
      <w:pPr>
        <w:pStyle w:val="Standard"/>
        <w:rPr>
          <w:b w:val="false"/>
          <w:b w:val="false"/>
          <w:bCs w:val="false"/>
        </w:rPr>
      </w:pPr>
      <w:r>
        <w:rPr>
          <w:b w:val="false"/>
          <w:bCs w:val="false"/>
        </w:rPr>
        <w:t>Šablonas panaudotas žaidimo būsenų sudarymui. Būsenos atsakingos už žaidimo metu perduodamų įvykių žinučių valdymą bei užtikrinimą, jog tik būsenai leistinos įvykių žinutės bus siunčiamos.</w:t>
      </w:r>
    </w:p>
    <w:p>
      <w:pPr>
        <w:pStyle w:val="Standard"/>
        <w:rPr>
          <w:b w:val="false"/>
          <w:b w:val="false"/>
          <w:bCs w:val="false"/>
        </w:rPr>
      </w:pPr>
      <w:r>
        <w:rPr>
          <w:b w:val="false"/>
          <w:bCs w:val="false"/>
        </w:rPr>
        <w:t>Šablonas buvo taikomas nuo pradžių, todėl klasių diagramos prieš taikymą nėra.</w:t>
      </w:r>
    </w:p>
    <w:p>
      <w:pPr>
        <w:pStyle w:val="Standard"/>
        <w:rPr>
          <w:b w:val="false"/>
          <w:b w:val="false"/>
          <w:bCs w:val="false"/>
        </w:rPr>
      </w:pPr>
      <w:r>
        <w:rPr/>
        <mc:AlternateContent>
          <mc:Choice Requires="wps">
            <w:drawing>
              <wp:inline distT="0" distB="0" distL="0" distR="0">
                <wp:extent cx="6120130" cy="3088005"/>
                <wp:effectExtent l="0" t="0" r="0" b="0"/>
                <wp:docPr id="33" name="Shape5"/>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675255"/>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26"/>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43.2pt;width:481.85pt;height:243.1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67525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27"/>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v:textbox>
                <w10:wrap type="square"/>
              </v:rect>
            </w:pict>
          </mc:Fallback>
        </mc:AlternateContent>
      </w:r>
    </w:p>
    <w:p>
      <w:pPr>
        <w:pStyle w:val="Standard"/>
        <w:rPr>
          <w:b w:val="false"/>
          <w:b w:val="false"/>
          <w:bCs w:val="false"/>
        </w:rPr>
      </w:pPr>
      <w:r>
        <w:rPr>
          <w:b w:val="false"/>
          <w:bCs w:val="false"/>
        </w:rPr>
      </w:r>
    </w:p>
    <w:p>
      <w:pPr>
        <w:pStyle w:val="Standard"/>
        <w:rPr>
          <w:b w:val="false"/>
          <w:b w:val="false"/>
          <w:bCs w:val="false"/>
        </w:rPr>
      </w:pPr>
      <w:r>
        <w:rPr/>
        <mc:AlternateContent>
          <mc:Choice Requires="wps">
            <w:drawing>
              <wp:inline distT="0" distB="0" distL="0" distR="0">
                <wp:extent cx="6120130" cy="3011170"/>
                <wp:effectExtent l="0" t="0" r="0" b="0"/>
                <wp:docPr id="37" name="Shape6"/>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60477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8"/>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37.15pt;width:481.85pt;height:237.0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60477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29"/>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v:textbox>
                <w10:wrap type="square"/>
              </v:rect>
            </w:pict>
          </mc:Fallback>
        </mc:AlternateContent>
      </w:r>
    </w:p>
    <w:p>
      <w:pPr>
        <w:pStyle w:val="Standard"/>
        <w:rPr>
          <w:b/>
          <w:b/>
          <w:bCs/>
        </w:rPr>
      </w:pPr>
      <w:r>
        <w:rPr>
          <w:b/>
          <w:bCs/>
        </w:rPr>
      </w:r>
    </w:p>
    <w:p>
      <w:pPr>
        <w:pStyle w:val="Standard"/>
        <w:rPr>
          <w:b w:val="false"/>
          <w:b w:val="false"/>
          <w:bCs w:val="false"/>
        </w:rPr>
      </w:pPr>
      <w:r>
        <w:rPr>
          <w:b w:val="false"/>
          <w:bCs w:val="false"/>
        </w:rPr>
        <w:t>Šablono kodas:</w:t>
      </w:r>
    </w:p>
    <w:p>
      <w:pPr>
        <w:pStyle w:val="PreformattedText"/>
        <w:rPr>
          <w:b/>
          <w:b/>
          <w:bCs/>
        </w:rPr>
      </w:pPr>
      <w:r>
        <w:rPr>
          <w:b/>
          <w:bCs/>
        </w:rPr>
        <w:t>ConnectionMediatorService.ts</w:t>
      </w:r>
    </w:p>
    <w:p>
      <w:pPr>
        <w:pStyle w:val="PreformattedText"/>
        <w:rPr>
          <w:b w:val="false"/>
          <w:b w:val="false"/>
          <w:bCs w:val="false"/>
        </w:rPr>
      </w:pPr>
      <w:r>
        <w:rPr>
          <w:b w:val="false"/>
          <w:bCs w:val="false"/>
        </w:rPr>
        <w:t>export default class ConnectionMediatorService</w:t>
      </w:r>
    </w:p>
    <w:p>
      <w:pPr>
        <w:pStyle w:val="PreformattedText"/>
        <w:rPr>
          <w:b w:val="false"/>
          <w:b w:val="false"/>
          <w:bCs w:val="false"/>
        </w:rPr>
      </w:pPr>
      <w:r>
        <w:rPr>
          <w:b w:val="false"/>
          <w:bCs w:val="false"/>
        </w:rPr>
        <w:t xml:space="preserve">  </w:t>
      </w:r>
      <w:r>
        <w:rPr>
          <w:b w:val="false"/>
          <w:bCs w:val="false"/>
        </w:rPr>
        <w:t>extends MatchEventsSubject</w:t>
      </w:r>
    </w:p>
    <w:p>
      <w:pPr>
        <w:pStyle w:val="PreformattedText"/>
        <w:rPr>
          <w:b w:val="false"/>
          <w:b w:val="false"/>
          <w:bCs w:val="false"/>
        </w:rPr>
      </w:pPr>
      <w:r>
        <w:rPr>
          <w:b w:val="false"/>
          <w:bCs w:val="false"/>
        </w:rPr>
        <w:t xml:space="preserve">  </w:t>
      </w:r>
      <w:r>
        <w:rPr>
          <w:b w:val="false"/>
          <w:bCs w:val="false"/>
        </w:rPr>
        <w:t>implements IStateContext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t xml:space="preserve">  </w:t>
      </w:r>
      <w:r>
        <w:rPr>
          <w:b w:val="false"/>
          <w:bCs w:val="false"/>
        </w:rPr>
        <w:t>/* other class members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_connection: HubConnection;</w:t>
      </w:r>
    </w:p>
    <w:p>
      <w:pPr>
        <w:pStyle w:val="PreformattedText"/>
        <w:rPr>
          <w:b w:val="false"/>
          <w:b w:val="false"/>
          <w:bCs w:val="false"/>
        </w:rPr>
      </w:pPr>
      <w:r>
        <w:rPr>
          <w:b w:val="false"/>
          <w:bCs w:val="false"/>
        </w:rPr>
        <w:t xml:space="preserve">  </w:t>
      </w:r>
      <w:r>
        <w:rPr>
          <w:b w:val="false"/>
          <w:bCs w:val="false"/>
        </w:rPr>
        <w:t>private _statefulEventHandler: IstateEventHandler;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constructor()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 other constructor statements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this._statefulEventHandler = new NewMatchStateEventHandler(</w:t>
      </w:r>
    </w:p>
    <w:p>
      <w:pPr>
        <w:pStyle w:val="PreformattedText"/>
        <w:rPr>
          <w:b w:val="false"/>
          <w:b w:val="false"/>
          <w:bCs w:val="false"/>
        </w:rPr>
      </w:pPr>
      <w:r>
        <w:rPr>
          <w:b w:val="false"/>
          <w:bCs w:val="false"/>
        </w:rPr>
        <w:t xml:space="preserve">      </w:t>
      </w:r>
      <w:r>
        <w:rPr>
          <w:b w:val="false"/>
          <w:bCs w:val="false"/>
        </w:rPr>
        <w:t>this,</w:t>
      </w:r>
    </w:p>
    <w:p>
      <w:pPr>
        <w:pStyle w:val="PreformattedText"/>
        <w:rPr>
          <w:b w:val="false"/>
          <w:b w:val="false"/>
          <w:bCs w:val="false"/>
        </w:rPr>
      </w:pPr>
      <w:r>
        <w:rPr>
          <w:b w:val="false"/>
          <w:bCs w:val="false"/>
        </w:rPr>
        <w:t xml:space="preserve">      </w:t>
      </w:r>
      <w:r>
        <w:rPr>
          <w:b w:val="false"/>
          <w:bCs w:val="false"/>
        </w:rPr>
        <w:t>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this.initStateTransitionObservers();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setStatefulEventHandler(statefulEventHandler: IStateEventHandler): void {</w:t>
      </w:r>
    </w:p>
    <w:p>
      <w:pPr>
        <w:pStyle w:val="PreformattedText"/>
        <w:rPr>
          <w:b w:val="false"/>
          <w:b w:val="false"/>
          <w:bCs w:val="false"/>
        </w:rPr>
      </w:pPr>
      <w:r>
        <w:rPr>
          <w:b w:val="false"/>
          <w:bCs w:val="false"/>
        </w:rPr>
        <w:t xml:space="preserve">    </w:t>
      </w:r>
      <w:r>
        <w:rPr>
          <w:b w:val="false"/>
          <w:bCs w:val="false"/>
        </w:rPr>
        <w:t>if (this._statefulEventHandler.isTransitionPossible(statefulEventHandler)) {</w:t>
      </w:r>
    </w:p>
    <w:p>
      <w:pPr>
        <w:pStyle w:val="PreformattedText"/>
        <w:rPr>
          <w:b w:val="false"/>
          <w:b w:val="false"/>
          <w:bCs w:val="false"/>
        </w:rPr>
      </w:pPr>
      <w:r>
        <w:rPr>
          <w:b w:val="false"/>
          <w:bCs w:val="false"/>
        </w:rPr>
        <w:t xml:space="preserve">      </w:t>
      </w:r>
      <w:r>
        <w:rPr>
          <w:b w:val="false"/>
          <w:bCs w:val="false"/>
        </w:rPr>
        <w:t>this._loggerState.log('State transition SUCCESSFUL');</w:t>
      </w:r>
    </w:p>
    <w:p>
      <w:pPr>
        <w:pStyle w:val="PreformattedText"/>
        <w:rPr>
          <w:b w:val="false"/>
          <w:b w:val="false"/>
          <w:bCs w:val="false"/>
        </w:rPr>
      </w:pPr>
      <w:r>
        <w:rPr>
          <w:b w:val="false"/>
          <w:bCs w:val="false"/>
        </w:rPr>
        <w:t xml:space="preserve">      </w:t>
      </w:r>
      <w:r>
        <w:rPr>
          <w:b w:val="false"/>
          <w:bCs w:val="false"/>
        </w:rPr>
        <w:t>this._statefulEventHandler = statefulEventHandler;</w:t>
      </w:r>
    </w:p>
    <w:p>
      <w:pPr>
        <w:pStyle w:val="PreformattedText"/>
        <w:rPr>
          <w:b w:val="false"/>
          <w:b w:val="false"/>
          <w:bCs w:val="false"/>
        </w:rPr>
      </w:pPr>
      <w:r>
        <w:rPr>
          <w:b w:val="false"/>
          <w:bCs w:val="false"/>
        </w:rPr>
        <w:t xml:space="preserve">    </w:t>
      </w:r>
      <w:r>
        <w:rPr>
          <w:b w:val="false"/>
          <w:bCs w:val="false"/>
        </w:rPr>
        <w:t>} else {</w:t>
      </w:r>
    </w:p>
    <w:p>
      <w:pPr>
        <w:pStyle w:val="PreformattedText"/>
        <w:rPr>
          <w:b w:val="false"/>
          <w:b w:val="false"/>
          <w:bCs w:val="false"/>
        </w:rPr>
      </w:pPr>
      <w:r>
        <w:rPr>
          <w:b w:val="false"/>
          <w:bCs w:val="false"/>
        </w:rPr>
        <w:t xml:space="preserve">      </w:t>
      </w:r>
      <w:r>
        <w:rPr>
          <w:b w:val="false"/>
          <w:bCs w:val="false"/>
        </w:rPr>
        <w:t>this._loggerState.log('State transition FAILED');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initStateTransitionObservers(): void {</w:t>
      </w:r>
    </w:p>
    <w:p>
      <w:pPr>
        <w:pStyle w:val="PreformattedText"/>
        <w:rPr>
          <w:b w:val="false"/>
          <w:b w:val="false"/>
          <w:bCs w:val="false"/>
        </w:rPr>
      </w:pPr>
      <w:r>
        <w:rPr>
          <w:b w:val="false"/>
          <w:bCs w:val="false"/>
        </w:rPr>
        <w:t xml:space="preserve">    </w:t>
      </w:r>
      <w:r>
        <w:rPr>
          <w:b w:val="false"/>
          <w:bCs w:val="false"/>
        </w:rPr>
        <w:t>this.addSingular(MatchEventNames.SecondPlayerJoinedConfirmation,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MatchSettingsStateEventHandler(this,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this.addSingular(MatchEventNames.MatchStarted,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PlayerTurnStateEventHandler(this,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getEventSenderFunc(): (</w:t>
      </w:r>
    </w:p>
    <w:p>
      <w:pPr>
        <w:pStyle w:val="PreformattedText"/>
        <w:rPr>
          <w:b w:val="false"/>
          <w:b w:val="false"/>
          <w:bCs w:val="false"/>
        </w:rPr>
      </w:pPr>
      <w:r>
        <w:rPr>
          <w:b w:val="false"/>
          <w:bCs w:val="false"/>
        </w:rPr>
        <w:t xml:space="preserve">    </w:t>
      </w:r>
      <w:r>
        <w:rPr>
          <w:b w:val="false"/>
          <w:bCs w:val="false"/>
        </w:rPr>
        <w:t>event: MatchEventNames,</w:t>
      </w:r>
    </w:p>
    <w:p>
      <w:pPr>
        <w:pStyle w:val="PreformattedText"/>
        <w:rPr>
          <w:b w:val="false"/>
          <w:b w:val="false"/>
          <w:bCs w:val="false"/>
        </w:rPr>
      </w:pPr>
      <w:r>
        <w:rPr>
          <w:b w:val="false"/>
          <w:bCs w:val="false"/>
        </w:rPr>
        <w:t xml:space="preserve">    </w:t>
      </w:r>
      <w:r>
        <w:rPr>
          <w:b w:val="false"/>
          <w:bCs w:val="false"/>
        </w:rPr>
        <w:t>data: any</w:t>
      </w:r>
    </w:p>
    <w:p>
      <w:pPr>
        <w:pStyle w:val="PreformattedText"/>
        <w:rPr>
          <w:b w:val="false"/>
          <w:b w:val="false"/>
          <w:bCs w:val="false"/>
        </w:rPr>
      </w:pPr>
      <w:r>
        <w:rPr>
          <w:b w:val="false"/>
          <w:bCs w:val="false"/>
        </w:rPr>
        <w:t xml:space="preserve">  </w:t>
      </w:r>
      <w:r>
        <w:rPr>
          <w:b w:val="false"/>
          <w:bCs w:val="false"/>
        </w:rPr>
        <w:t>) =&gt; Promise&lt;void&gt; {</w:t>
      </w:r>
    </w:p>
    <w:p>
      <w:pPr>
        <w:pStyle w:val="PreformattedText"/>
        <w:rPr>
          <w:b w:val="false"/>
          <w:b w:val="false"/>
          <w:bCs w:val="false"/>
        </w:rPr>
      </w:pPr>
      <w:r>
        <w:rPr>
          <w:b w:val="false"/>
          <w:bCs w:val="false"/>
        </w:rPr>
        <w:t xml:space="preserve">    </w:t>
      </w:r>
      <w:r>
        <w:rPr>
          <w:b w:val="false"/>
          <w:bCs w:val="false"/>
        </w:rPr>
        <w:t>return (event: MatchEventNames, data: any) =&gt;</w:t>
      </w:r>
    </w:p>
    <w:p>
      <w:pPr>
        <w:pStyle w:val="PreformattedText"/>
        <w:rPr>
          <w:b w:val="false"/>
          <w:b w:val="false"/>
          <w:bCs w:val="false"/>
        </w:rPr>
      </w:pPr>
      <w:r>
        <w:rPr>
          <w:b w:val="false"/>
          <w:bCs w:val="false"/>
        </w:rPr>
        <w:t xml:space="preserve">      </w:t>
      </w:r>
      <w:r>
        <w:rPr>
          <w:b w:val="false"/>
          <w:bCs w:val="false"/>
        </w:rPr>
        <w:t>this._connection.send('PropagateEvent', event,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pPr>
      <w:r>
        <w:rPr/>
      </w:r>
    </w:p>
    <w:p>
      <w:pPr>
        <w:pStyle w:val="PreformattedText"/>
        <w:rPr>
          <w:b/>
          <w:b/>
          <w:bCs/>
        </w:rPr>
      </w:pPr>
      <w:r>
        <w:rPr>
          <w:b/>
          <w:bCs/>
        </w:rPr>
        <w:t>MatchStateEventHandler.ts</w:t>
      </w:r>
    </w:p>
    <w:p>
      <w:pPr>
        <w:pStyle w:val="PreformattedText"/>
        <w:rPr/>
      </w:pPr>
      <w:r>
        <w:rPr/>
        <w:t>import LoggerService, { PatternTypes } from '../../LoggerService/LoggerService';</w:t>
      </w:r>
    </w:p>
    <w:p>
      <w:pPr>
        <w:pStyle w:val="PreformattedText"/>
        <w:rPr/>
      </w:pPr>
      <w:r>
        <w:rPr/>
        <w:t>import { MatchEventNames } from '../ConnectionMediatorService';</w:t>
      </w:r>
    </w:p>
    <w:p>
      <w:pPr>
        <w:pStyle w:val="PreformattedText"/>
        <w:rPr/>
      </w:pPr>
      <w:r>
        <w:rPr/>
      </w:r>
    </w:p>
    <w:p>
      <w:pPr>
        <w:pStyle w:val="PreformattedText"/>
        <w:rPr/>
      </w:pPr>
      <w:r>
        <w:rPr/>
        <w:t>export interface IStateContext {</w:t>
      </w:r>
    </w:p>
    <w:p>
      <w:pPr>
        <w:pStyle w:val="PreformattedText"/>
        <w:rPr/>
      </w:pPr>
      <w:r>
        <w:rPr/>
        <w:t xml:space="preserve">  </w:t>
      </w:r>
      <w:r>
        <w:rPr/>
        <w:t>setStatefulEventHandler(stateFilter: IStateEventHandler): void;</w:t>
      </w:r>
    </w:p>
    <w:p>
      <w:pPr>
        <w:pStyle w:val="PreformattedText"/>
        <w:rPr/>
      </w:pPr>
      <w:r>
        <w:rPr/>
        <w:t>}</w:t>
      </w:r>
    </w:p>
    <w:p>
      <w:pPr>
        <w:pStyle w:val="PreformattedText"/>
        <w:rPr/>
      </w:pPr>
      <w:r>
        <w:rPr/>
        <w:t>export interface IStateEventHandler {</w:t>
      </w:r>
    </w:p>
    <w:p>
      <w:pPr>
        <w:pStyle w:val="PreformattedText"/>
        <w:rPr/>
      </w:pPr>
      <w:r>
        <w:rPr/>
        <w:t xml:space="preserve">  </w:t>
      </w:r>
      <w:r>
        <w:rPr/>
        <w:t>sendEvent(event: number, data: any): void;</w:t>
      </w:r>
    </w:p>
    <w:p>
      <w:pPr>
        <w:pStyle w:val="PreformattedText"/>
        <w:rPr/>
      </w:pPr>
      <w:r>
        <w:rPr/>
        <w:t xml:space="preserve">  </w:t>
      </w:r>
      <w:r>
        <w:rPr/>
        <w:t>isTransitionPossible(next: IStateEventHandler): boolean;</w:t>
      </w:r>
    </w:p>
    <w:p>
      <w:pPr>
        <w:pStyle w:val="PreformattedText"/>
        <w:rPr/>
      </w:pPr>
      <w:r>
        <w:rPr/>
        <w:t xml:space="preserve">  </w:t>
      </w:r>
      <w:r>
        <w:rPr/>
        <w:t>getName(): string;</w:t>
      </w:r>
    </w:p>
    <w:p>
      <w:pPr>
        <w:pStyle w:val="PreformattedText"/>
        <w:rPr/>
      </w:pPr>
      <w:r>
        <w:rPr/>
        <w:t>}</w:t>
      </w:r>
    </w:p>
    <w:p>
      <w:pPr>
        <w:pStyle w:val="PreformattedText"/>
        <w:rPr/>
      </w:pPr>
      <w:r>
        <w:rPr/>
      </w:r>
    </w:p>
    <w:p>
      <w:pPr>
        <w:pStyle w:val="PreformattedText"/>
        <w:rPr/>
      </w:pPr>
      <w:r>
        <w:rPr/>
        <w:t>export abstract class MatchStateEventHandler implements IStateEventHandler {</w:t>
      </w:r>
    </w:p>
    <w:p>
      <w:pPr>
        <w:pStyle w:val="PreformattedText"/>
        <w:rPr/>
      </w:pPr>
      <w:r>
        <w:rPr/>
        <w:t xml:space="preserve">  </w:t>
      </w:r>
      <w:r>
        <w:rPr/>
        <w:t>protected _logger = LoggerService.Instance.getLogger(PatternTypes.State);</w:t>
      </w:r>
    </w:p>
    <w:p>
      <w:pPr>
        <w:pStyle w:val="PreformattedText"/>
        <w:rPr/>
      </w:pPr>
      <w:r>
        <w:rPr/>
      </w:r>
    </w:p>
    <w:p>
      <w:pPr>
        <w:pStyle w:val="PreformattedText"/>
        <w:rPr/>
      </w:pPr>
      <w:r>
        <w:rPr/>
        <w:t xml:space="preserve">  </w:t>
      </w:r>
      <w:r>
        <w:rPr/>
        <w:t>constructor(</w:t>
      </w:r>
    </w:p>
    <w:p>
      <w:pPr>
        <w:pStyle w:val="PreformattedText"/>
        <w:rPr/>
      </w:pPr>
      <w:r>
        <w:rPr/>
        <w:t xml:space="preserve">    </w:t>
      </w:r>
      <w:r>
        <w:rPr/>
        <w:t>protected _context: IStateContext,</w:t>
      </w:r>
    </w:p>
    <w:p>
      <w:pPr>
        <w:pStyle w:val="PreformattedText"/>
        <w:rPr/>
      </w:pPr>
      <w:r>
        <w:rPr/>
        <w:t xml:space="preserve">    </w:t>
      </w:r>
      <w:r>
        <w:rPr/>
        <w:t>private _sendFunction: (event: MatchEventNames, data: any) =&gt; Promise&lt;void&gt;</w:t>
      </w:r>
    </w:p>
    <w:p>
      <w:pPr>
        <w:pStyle w:val="PreformattedText"/>
        <w:rPr/>
      </w:pPr>
      <w:r>
        <w:rPr/>
        <w:t xml:space="preserve">  </w:t>
      </w:r>
      <w:r>
        <w:rPr/>
        <w:t>) {}</w:t>
      </w:r>
    </w:p>
    <w:p>
      <w:pPr>
        <w:pStyle w:val="PreformattedText"/>
        <w:rPr/>
      </w:pPr>
      <w:r>
        <w:rPr/>
      </w:r>
    </w:p>
    <w:p>
      <w:pPr>
        <w:pStyle w:val="PreformattedText"/>
        <w:rPr/>
      </w:pPr>
      <w:r>
        <w:rPr/>
        <w:t xml:space="preserve">  </w:t>
      </w:r>
      <w:r>
        <w:rPr/>
        <w:t>abstract isTransitionPossible(next: IStateEventHandler): boolean;</w:t>
      </w:r>
    </w:p>
    <w:p>
      <w:pPr>
        <w:pStyle w:val="PreformattedText"/>
        <w:rPr/>
      </w:pPr>
      <w:r>
        <w:rPr/>
        <w:t xml:space="preserve">  </w:t>
      </w:r>
      <w:r>
        <w:rPr/>
        <w:t>abstract isEventAllowed(event: MatchEventNames): boolean;</w:t>
      </w:r>
    </w:p>
    <w:p>
      <w:pPr>
        <w:pStyle w:val="PreformattedText"/>
        <w:rPr/>
      </w:pPr>
      <w:r>
        <w:rPr/>
        <w:t xml:space="preserve">  </w:t>
      </w:r>
      <w:r>
        <w:rPr/>
        <w:t>abstract getName(): string;</w:t>
      </w:r>
    </w:p>
    <w:p>
      <w:pPr>
        <w:pStyle w:val="PreformattedText"/>
        <w:rPr/>
      </w:pPr>
      <w:r>
        <w:rPr/>
      </w:r>
    </w:p>
    <w:p>
      <w:pPr>
        <w:pStyle w:val="PreformattedText"/>
        <w:rPr/>
      </w:pPr>
      <w:r>
        <w:rPr/>
        <w:t xml:space="preserve">  </w:t>
      </w:r>
      <w:r>
        <w:rPr/>
        <w:t>sendEvent(event: MatchEventNames, data: any): Promise&lt;void&gt; {</w:t>
      </w:r>
    </w:p>
    <w:p>
      <w:pPr>
        <w:pStyle w:val="PreformattedText"/>
        <w:rPr/>
      </w:pPr>
      <w:r>
        <w:rPr/>
        <w:t xml:space="preserve">    </w:t>
      </w:r>
      <w:r>
        <w:rPr/>
        <w:t>if (!this.isEventAllowed(event)) {</w:t>
      </w:r>
    </w:p>
    <w:p>
      <w:pPr>
        <w:pStyle w:val="PreformattedText"/>
        <w:rPr/>
      </w:pPr>
      <w:r>
        <w:rPr/>
        <w:t xml:space="preserve">      </w:t>
      </w:r>
      <w:r>
        <w:rPr/>
        <w:t>this._logger.log(</w:t>
      </w:r>
    </w:p>
    <w:p>
      <w:pPr>
        <w:pStyle w:val="PreformattedText"/>
        <w:rPr/>
      </w:pPr>
      <w:r>
        <w:rPr/>
        <w:t xml:space="preserve">        </w:t>
      </w:r>
      <w:r>
        <w:rPr/>
        <w:t>`State ${this.getName()}: event ${event.toString()} sending FAILED`</w:t>
      </w:r>
    </w:p>
    <w:p>
      <w:pPr>
        <w:pStyle w:val="PreformattedText"/>
        <w:rPr/>
      </w:pPr>
      <w:r>
        <w:rPr/>
        <w:t xml:space="preserve">      </w:t>
      </w:r>
      <w:r>
        <w:rPr/>
        <w:t>);</w:t>
      </w:r>
    </w:p>
    <w:p>
      <w:pPr>
        <w:pStyle w:val="PreformattedText"/>
        <w:rPr/>
      </w:pPr>
      <w:r>
        <w:rPr/>
      </w:r>
    </w:p>
    <w:p>
      <w:pPr>
        <w:pStyle w:val="PreformattedText"/>
        <w:rPr/>
      </w:pPr>
      <w:r>
        <w:rPr/>
        <w:t xml:space="preserve">      </w:t>
      </w:r>
      <w:r>
        <w:rPr/>
        <w:t>return Promise.resolve();</w:t>
      </w:r>
    </w:p>
    <w:p>
      <w:pPr>
        <w:pStyle w:val="PreformattedText"/>
        <w:rPr/>
      </w:pPr>
      <w:r>
        <w:rPr/>
        <w:t xml:space="preserve">    </w:t>
      </w:r>
      <w:r>
        <w:rPr/>
        <w:t>}</w:t>
      </w:r>
    </w:p>
    <w:p>
      <w:pPr>
        <w:pStyle w:val="PreformattedText"/>
        <w:rPr/>
      </w:pPr>
      <w:r>
        <w:rPr/>
      </w:r>
    </w:p>
    <w:p>
      <w:pPr>
        <w:pStyle w:val="PreformattedText"/>
        <w:rPr/>
      </w:pPr>
      <w:r>
        <w:rPr/>
        <w:t xml:space="preserve">    </w:t>
      </w:r>
      <w:r>
        <w:rPr/>
        <w:t>return this._sendFunction(event, data);</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NewMatchStateEventHandler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MatchSettingsStateEventHandler;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MatchEventNames.NewMatch,</w:t>
      </w:r>
    </w:p>
    <w:p>
      <w:pPr>
        <w:pStyle w:val="PreformattedText"/>
        <w:rPr/>
      </w:pPr>
      <w:r>
        <w:rPr/>
        <w:t xml:space="preserve">      </w:t>
      </w:r>
      <w:r>
        <w:rPr/>
        <w:t>MatchEventNames.PlayerJoined,</w:t>
      </w:r>
    </w:p>
    <w:p>
      <w:pPr>
        <w:pStyle w:val="PreformattedText"/>
        <w:rPr/>
      </w:pPr>
      <w:r>
        <w:rPr/>
        <w:t xml:space="preserve">      </w:t>
      </w:r>
      <w:r>
        <w:rPr/>
        <w:t>MatchEventNames.SecondPlayerJoinedConfirmation,</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NewMatchStateEventHandler.name;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MatchSettingsStateEventHandler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w:t>
      </w:r>
    </w:p>
    <w:p>
      <w:pPr>
        <w:pStyle w:val="PreformattedText"/>
        <w:rPr/>
      </w:pPr>
      <w:r>
        <w:rPr/>
        <w:t xml:space="preserve">      </w:t>
      </w:r>
      <w:r>
        <w:rPr/>
        <w:t>next instanceof PlayerTurnStateEventHandler ||</w:t>
      </w:r>
    </w:p>
    <w:p>
      <w:pPr>
        <w:pStyle w:val="PreformattedText"/>
        <w:rPr/>
      </w:pPr>
      <w:r>
        <w:rPr/>
        <w:t xml:space="preserve">      </w:t>
      </w:r>
      <w:r>
        <w:rPr/>
        <w:t>next instanceof EnemyTurnStateEventHandler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MatchEventNames.PlayerUpdatedMatchSettings,</w:t>
      </w:r>
    </w:p>
    <w:p>
      <w:pPr>
        <w:pStyle w:val="PreformattedText"/>
        <w:rPr/>
      </w:pPr>
      <w:r>
        <w:rPr/>
        <w:t xml:space="preserve">      </w:t>
      </w:r>
      <w:r>
        <w:rPr/>
        <w:t>MatchEventNames.PlayerLockedInSettings,</w:t>
      </w:r>
    </w:p>
    <w:p>
      <w:pPr>
        <w:pStyle w:val="PreformattedText"/>
        <w:rPr/>
      </w:pPr>
      <w:r>
        <w:rPr/>
        <w:t xml:space="preserve">      </w:t>
      </w:r>
      <w:r>
        <w:rPr/>
        <w:t>MatchEventNames.MatchStarted,</w:t>
      </w:r>
    </w:p>
    <w:p>
      <w:pPr>
        <w:pStyle w:val="PreformattedText"/>
        <w:rPr/>
      </w:pPr>
      <w:r>
        <w:rPr/>
        <w:t xml:space="preserve">      </w:t>
      </w:r>
      <w:r>
        <w:rPr/>
        <w:t>MatchEventNames.PlayerFirstTurnClaim,</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MatchSettingsStateEventHandler.name;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PlayerTurnStateEventHandler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EnemyTurnStateEventHandler;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event === MatchEventNames.AttackPerformed;</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PlayerTurnStateEventHandler.name;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EnemyTurnStateEventHandler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PlayerTurnStateEventHandler;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false;</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EnemyTurnStateEventHandler.name;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118" w:name="__RefHeading___Toc2806_1739021496"/>
      <w:bookmarkEnd w:id="118"/>
      <w:r>
        <w:rPr/>
        <w:t>Interpreter</w:t>
      </w:r>
    </w:p>
    <w:p>
      <w:pPr>
        <w:pStyle w:val="Standard"/>
        <w:rPr>
          <w:b w:val="false"/>
          <w:b w:val="false"/>
          <w:bCs w:val="false"/>
        </w:rPr>
      </w:pPr>
      <w:r>
        <w:rPr>
          <w:i/>
          <w:iCs/>
        </w:rPr>
        <w:t>Interpreter</w:t>
      </w:r>
      <w:r>
        <w:rPr>
          <w:i w:val="false"/>
          <w:iCs w:val="false"/>
        </w:rPr>
        <w:t xml:space="preserve"> šablonas panaudotas suteikiant galimybę žaidėjams naudotis komandų įvesties eilute ir atlikti veiksmus ją naudojant vietoj grafinės sąsajos.</w:t>
      </w:r>
    </w:p>
    <w:p>
      <w:pPr>
        <w:pStyle w:val="Standard"/>
        <w:rPr>
          <w:i/>
          <w:i/>
          <w:iCs/>
        </w:rPr>
      </w:pPr>
      <w:r>
        <w:rPr>
          <w:b w:val="false"/>
          <w:bCs w:val="false"/>
          <w:i w:val="false"/>
          <w:iCs w:val="false"/>
        </w:rPr>
        <w:t>Šablonas buvo taikomas nuo pradžių, todėl klasių diagramos prieš taikymą nėra.</w:t>
      </w:r>
    </w:p>
    <w:p>
      <w:pPr>
        <w:pStyle w:val="Standard"/>
        <w:rPr>
          <w:i/>
          <w:i/>
          <w:iCs/>
        </w:rPr>
      </w:pPr>
      <w:r>
        <w:rPr/>
        <mc:AlternateContent>
          <mc:Choice Requires="wps">
            <w:drawing>
              <wp:inline distT="0" distB="0" distL="0" distR="0">
                <wp:extent cx="6299200" cy="3388360"/>
                <wp:effectExtent l="0" t="0" r="0" b="0"/>
                <wp:docPr id="41" name="Shape7"/>
                <a:graphic xmlns:a="http://schemas.openxmlformats.org/drawingml/2006/main">
                  <a:graphicData uri="http://schemas.microsoft.com/office/word/2010/wordprocessingShape">
                    <wps:wsp>
                      <wps:cNvSpPr/>
                      <wps:spPr>
                        <a:xfrm>
                          <a:off x="0" y="0"/>
                          <a:ext cx="6299280" cy="338832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drawing>
                                <wp:inline distT="0" distB="0" distL="0" distR="0">
                                  <wp:extent cx="6120130" cy="3136900"/>
                                  <wp:effectExtent l="0" t="0" r="0" b="0"/>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30"/>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24</w:t>
                            </w:r>
                            <w:r>
                              <w:rPr>
                                <w:color w:val="000000"/>
                              </w:rPr>
                              <w:fldChar w:fldCharType="end"/>
                            </w:r>
                            <w:r>
                              <w:rPr>
                                <w:color w:val="000000"/>
                              </w:rPr>
                              <w:t>: Interpreter šablono klasių diagrama</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266.85pt;width:495.95pt;height:266.7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drawing>
                          <wp:inline distT="0" distB="0" distL="0" distR="0">
                            <wp:extent cx="6120130" cy="3136900"/>
                            <wp:effectExtent l="0" t="0" r="0" b="0"/>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24</w:t>
                      </w:r>
                      <w:r>
                        <w:rPr>
                          <w:color w:val="000000"/>
                        </w:rPr>
                        <w:fldChar w:fldCharType="end"/>
                      </w:r>
                      <w:r>
                        <w:rPr>
                          <w:color w:val="000000"/>
                        </w:rPr>
                        <w:t>: Interpreter šablono klasių diagrama</w:t>
                      </w:r>
                    </w:p>
                  </w:txbxContent>
                </v:textbox>
                <w10:wrap type="square"/>
              </v:rect>
            </w:pict>
          </mc:Fallback>
        </mc:AlternateContent>
      </w:r>
    </w:p>
    <w:p>
      <w:pPr>
        <w:pStyle w:val="Standard"/>
        <w:rPr>
          <w:i w:val="false"/>
          <w:i w:val="false"/>
          <w:iCs w:val="false"/>
        </w:rPr>
      </w:pPr>
      <w:r>
        <w:rPr>
          <w:i w:val="false"/>
          <w:iCs w:val="false"/>
        </w:rPr>
      </w:r>
    </w:p>
    <w:p>
      <w:pPr>
        <w:pStyle w:val="Standard"/>
        <w:rPr>
          <w:b w:val="false"/>
          <w:b w:val="false"/>
          <w:bCs w:val="false"/>
        </w:rPr>
      </w:pPr>
      <w:r>
        <w:rPr>
          <w:b w:val="false"/>
          <w:bCs w:val="false"/>
        </w:rPr>
        <w:t>Šablono kodas:</w:t>
      </w:r>
    </w:p>
    <w:p>
      <w:pPr>
        <w:pStyle w:val="PreformattedText"/>
        <w:rPr>
          <w:b/>
          <w:b/>
          <w:bCs/>
        </w:rPr>
      </w:pPr>
      <w:r>
        <w:rPr>
          <w:b/>
          <w:bCs/>
        </w:rPr>
        <w:t>CommandInput.tsx</w:t>
      </w:r>
    </w:p>
    <w:p>
      <w:pPr>
        <w:pStyle w:val="PreformattedText"/>
        <w:rPr>
          <w:b w:val="false"/>
          <w:b w:val="false"/>
          <w:bCs w:val="false"/>
        </w:rPr>
      </w:pPr>
      <w:r>
        <w:rPr>
          <w:b w:val="false"/>
          <w:bCs w:val="false"/>
        </w:rPr>
        <w:t>const INPUT_PROMPT_MESSAGE = 'Command:';</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default function CommandInput() {</w:t>
      </w:r>
    </w:p>
    <w:p>
      <w:pPr>
        <w:pStyle w:val="PreformattedText"/>
        <w:rPr>
          <w:b w:val="false"/>
          <w:b w:val="false"/>
          <w:bCs w:val="false"/>
        </w:rPr>
      </w:pPr>
      <w:r>
        <w:rPr>
          <w:b w:val="false"/>
          <w:bCs w:val="false"/>
        </w:rPr>
        <w:t xml:space="preserve">  </w:t>
      </w:r>
      <w:r>
        <w:rPr>
          <w:b w:val="false"/>
          <w:bCs w:val="false"/>
        </w:rPr>
        <w:t>let interpreter: 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useEffect(() =&gt; {</w:t>
      </w:r>
    </w:p>
    <w:p>
      <w:pPr>
        <w:pStyle w:val="PreformattedText"/>
        <w:rPr>
          <w:b w:val="false"/>
          <w:b w:val="false"/>
          <w:bCs w:val="false"/>
        </w:rPr>
      </w:pPr>
      <w:r>
        <w:rPr>
          <w:b w:val="false"/>
          <w:bCs w:val="false"/>
        </w:rPr>
        <w:t xml:space="preserve">    </w:t>
      </w:r>
      <w:r>
        <w:rPr>
          <w:b w:val="false"/>
          <w:bCs w:val="false"/>
        </w:rPr>
        <w:t>interpreter = new Interpreter();</w:t>
      </w:r>
    </w:p>
    <w:p>
      <w:pPr>
        <w:pStyle w:val="PreformattedText"/>
        <w:rPr>
          <w:b w:val="false"/>
          <w:b w:val="false"/>
          <w:bCs w:val="false"/>
        </w:rPr>
      </w:pPr>
      <w:r>
        <w:rPr>
          <w:b w:val="false"/>
          <w:bCs w:val="false"/>
        </w:rPr>
        <w:t xml:space="preserve">  </w:t>
      </w:r>
      <w:r>
        <w:rPr>
          <w:b w:val="false"/>
          <w:bCs w:val="false"/>
        </w:rPr>
        <w:t>},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function onInputOpen() {</w:t>
      </w:r>
    </w:p>
    <w:p>
      <w:pPr>
        <w:pStyle w:val="PreformattedText"/>
        <w:rPr>
          <w:b w:val="false"/>
          <w:b w:val="false"/>
          <w:bCs w:val="false"/>
        </w:rPr>
      </w:pPr>
      <w:r>
        <w:rPr>
          <w:b w:val="false"/>
          <w:bCs w:val="false"/>
        </w:rPr>
        <w:t xml:space="preserve">    </w:t>
      </w:r>
      <w:r>
        <w:rPr>
          <w:b w:val="false"/>
          <w:bCs w:val="false"/>
        </w:rPr>
        <w:t>const input = prompt(INPUT_PROMPT_MESSAGE);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(!input) {</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interpreter.interpret(input);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w:t>
      </w:r>
    </w:p>
    <w:p>
      <w:pPr>
        <w:pStyle w:val="PreformattedText"/>
        <w:rPr>
          <w:b w:val="false"/>
          <w:b w:val="false"/>
          <w:bCs w:val="false"/>
        </w:rPr>
      </w:pPr>
      <w:r>
        <w:rPr>
          <w:b w:val="false"/>
          <w:bCs w:val="false"/>
        </w:rPr>
        <w:t xml:space="preserve">    </w:t>
      </w:r>
      <w:r>
        <w:rPr>
          <w:b w:val="false"/>
          <w:bCs w:val="false"/>
        </w:rPr>
        <w:t>&lt;div className="command-input"&gt;</w:t>
      </w:r>
    </w:p>
    <w:p>
      <w:pPr>
        <w:pStyle w:val="PreformattedText"/>
        <w:rPr>
          <w:b w:val="false"/>
          <w:b w:val="false"/>
          <w:bCs w:val="false"/>
        </w:rPr>
      </w:pPr>
      <w:r>
        <w:rPr>
          <w:b w:val="false"/>
          <w:bCs w:val="false"/>
        </w:rPr>
        <w:t xml:space="preserve">      </w:t>
      </w:r>
      <w:r>
        <w:rPr>
          <w:b w:val="false"/>
          <w:bCs w:val="false"/>
        </w:rPr>
        <w:t>&lt;i className="icon bi bi-code-slash" onClick={onInputOpen}&gt;&lt;/i&gt;</w:t>
      </w:r>
    </w:p>
    <w:p>
      <w:pPr>
        <w:pStyle w:val="PreformattedText"/>
        <w:rPr>
          <w:b w:val="false"/>
          <w:b w:val="false"/>
          <w:bCs w:val="false"/>
        </w:rPr>
      </w:pPr>
      <w:r>
        <w:rPr>
          <w:b w:val="false"/>
          <w:bCs w:val="false"/>
        </w:rPr>
        <w:t xml:space="preserve">    </w:t>
      </w:r>
      <w:r>
        <w:rPr>
          <w:b w:val="false"/>
          <w:bCs w:val="false"/>
        </w:rPr>
        <w:t>&lt;/div&gt;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Interpreter.ts</w:t>
      </w:r>
    </w:p>
    <w:p>
      <w:pPr>
        <w:pStyle w:val="PreformattedText"/>
        <w:rPr>
          <w:b w:val="false"/>
          <w:b w:val="false"/>
          <w:bCs w:val="false"/>
        </w:rPr>
      </w:pPr>
      <w:r>
        <w:rPr>
          <w:b w:val="false"/>
          <w:bCs w:val="false"/>
        </w:rPr>
        <w:t>export interface IInterpreter {</w:t>
      </w:r>
    </w:p>
    <w:p>
      <w:pPr>
        <w:pStyle w:val="PreformattedText"/>
        <w:rPr>
          <w:b w:val="false"/>
          <w:b w:val="false"/>
          <w:bCs w:val="false"/>
        </w:rPr>
      </w:pPr>
      <w:r>
        <w:rPr>
          <w:b w:val="false"/>
          <w:bCs w:val="false"/>
        </w:rPr>
        <w:t xml:space="preserve">  </w:t>
      </w:r>
      <w:r>
        <w:rPr>
          <w:b w:val="false"/>
          <w:bCs w:val="false"/>
        </w:rPr>
        <w:t>interpret(input: string):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Interpreter implements IInterpreter {</w:t>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emojiParser = new AsciiEmojiParser(':');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interpret(input: string): void {</w:t>
      </w:r>
    </w:p>
    <w:p>
      <w:pPr>
        <w:pStyle w:val="PreformattedText"/>
        <w:rPr>
          <w:b w:val="false"/>
          <w:b w:val="false"/>
          <w:bCs w:val="false"/>
        </w:rPr>
      </w:pPr>
      <w:r>
        <w:rPr>
          <w:b w:val="false"/>
          <w:bCs w:val="false"/>
        </w:rPr>
        <w:t xml:space="preserve">    </w:t>
      </w:r>
      <w:r>
        <w:rPr>
          <w:b w:val="false"/>
          <w:bCs w:val="false"/>
        </w:rPr>
        <w:t>const tokens = input</w:t>
      </w:r>
    </w:p>
    <w:p>
      <w:pPr>
        <w:pStyle w:val="PreformattedText"/>
        <w:rPr>
          <w:b w:val="false"/>
          <w:b w:val="false"/>
          <w:bCs w:val="false"/>
        </w:rPr>
      </w:pPr>
      <w:r>
        <w:rPr>
          <w:b w:val="false"/>
          <w:bCs w:val="false"/>
        </w:rPr>
        <w:t xml:space="preserve">      </w:t>
      </w:r>
      <w:r>
        <w:rPr>
          <w:b w:val="false"/>
          <w:bCs w:val="false"/>
        </w:rPr>
        <w:t>.trim()</w:t>
      </w:r>
    </w:p>
    <w:p>
      <w:pPr>
        <w:pStyle w:val="PreformattedText"/>
        <w:rPr>
          <w:b w:val="false"/>
          <w:b w:val="false"/>
          <w:bCs w:val="false"/>
        </w:rPr>
      </w:pPr>
      <w:r>
        <w:rPr>
          <w:b w:val="false"/>
          <w:bCs w:val="false"/>
        </w:rPr>
        <w:t xml:space="preserve">      </w:t>
      </w:r>
      <w:r>
        <w:rPr>
          <w:b w:val="false"/>
          <w:bCs w:val="false"/>
        </w:rPr>
        <w:t>.split(' ')</w:t>
      </w:r>
    </w:p>
    <w:p>
      <w:pPr>
        <w:pStyle w:val="PreformattedText"/>
        <w:rPr>
          <w:b w:val="false"/>
          <w:b w:val="false"/>
          <w:bCs w:val="false"/>
        </w:rPr>
      </w:pPr>
      <w:r>
        <w:rPr>
          <w:b w:val="false"/>
          <w:bCs w:val="false"/>
        </w:rPr>
        <w:t xml:space="preserve">      </w:t>
      </w:r>
      <w:r>
        <w:rPr>
          <w:b w:val="false"/>
          <w:bCs w:val="false"/>
        </w:rPr>
        <w:t>.filter((token) =&gt; token.length &gt; 0);</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(!tokens[0].startsWith('/'))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Input does not start with a command. Input: ${input}`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expression = this.tryResolve(tokens);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(!expression) {</w:t>
      </w:r>
    </w:p>
    <w:p>
      <w:pPr>
        <w:pStyle w:val="PreformattedText"/>
        <w:rPr>
          <w:b w:val="false"/>
          <w:b w:val="false"/>
          <w:bCs w:val="false"/>
        </w:rPr>
      </w:pPr>
      <w:r>
        <w:rPr>
          <w:b w:val="false"/>
          <w:bCs w:val="false"/>
        </w:rPr>
        <w:t xml:space="preserve">      </w:t>
      </w:r>
      <w:r>
        <w:rPr>
          <w:b w:val="false"/>
          <w:bCs w:val="false"/>
        </w:rPr>
        <w:t>this._logger.log(`INTERPRETER: Unable to parse input. Input: ${input}`);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expression.execute();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tryResolve(tokens: string[]): IExpression | undefined {</w:t>
      </w:r>
    </w:p>
    <w:p>
      <w:pPr>
        <w:pStyle w:val="PreformattedText"/>
        <w:rPr>
          <w:b w:val="false"/>
          <w:b w:val="false"/>
          <w:bCs w:val="false"/>
        </w:rPr>
      </w:pPr>
      <w:r>
        <w:rPr>
          <w:b w:val="false"/>
          <w:bCs w:val="false"/>
        </w:rPr>
        <w:t xml:space="preserve">    </w:t>
      </w:r>
      <w:r>
        <w:rPr>
          <w:b w:val="false"/>
          <w:bCs w:val="false"/>
        </w:rPr>
        <w:t>switch (tokens[0]) {</w:t>
      </w:r>
    </w:p>
    <w:p>
      <w:pPr>
        <w:pStyle w:val="PreformattedText"/>
        <w:rPr>
          <w:b w:val="false"/>
          <w:b w:val="false"/>
          <w:bCs w:val="false"/>
        </w:rPr>
      </w:pPr>
      <w:r>
        <w:rPr>
          <w:b w:val="false"/>
          <w:bCs w:val="false"/>
        </w:rPr>
        <w:t xml:space="preserve">      </w:t>
      </w:r>
      <w:r>
        <w:rPr>
          <w:b w:val="false"/>
          <w:bCs w:val="false"/>
        </w:rPr>
        <w:t>case '/attack': {</w:t>
      </w:r>
    </w:p>
    <w:p>
      <w:pPr>
        <w:pStyle w:val="PreformattedText"/>
        <w:rPr>
          <w:b w:val="false"/>
          <w:b w:val="false"/>
          <w:bCs w:val="false"/>
        </w:rPr>
      </w:pPr>
      <w:r>
        <w:rPr>
          <w:b w:val="false"/>
          <w:bCs w:val="false"/>
        </w:rPr>
        <w:t xml:space="preserve">        </w:t>
      </w:r>
      <w:r>
        <w:rPr>
          <w:b w:val="false"/>
          <w:bCs w:val="false"/>
        </w:rPr>
        <w:t>return this.tryResolveAttackCommandExpression(tokens);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case '/emote': {</w:t>
      </w:r>
    </w:p>
    <w:p>
      <w:pPr>
        <w:pStyle w:val="PreformattedText"/>
        <w:rPr>
          <w:b w:val="false"/>
          <w:b w:val="false"/>
          <w:bCs w:val="false"/>
        </w:rPr>
      </w:pPr>
      <w:r>
        <w:rPr>
          <w:b w:val="false"/>
          <w:bCs w:val="false"/>
        </w:rPr>
        <w:t xml:space="preserve">        </w:t>
      </w:r>
      <w:r>
        <w:rPr>
          <w:b w:val="false"/>
          <w:bCs w:val="false"/>
        </w:rPr>
        <w:t>return this.tryResolveEmoteCommandExpression(tokens);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case '/msg': {</w:t>
      </w:r>
    </w:p>
    <w:p>
      <w:pPr>
        <w:pStyle w:val="PreformattedText"/>
        <w:rPr>
          <w:b w:val="false"/>
          <w:b w:val="false"/>
          <w:bCs w:val="false"/>
        </w:rPr>
      </w:pPr>
      <w:r>
        <w:rPr>
          <w:b w:val="false"/>
          <w:bCs w:val="false"/>
        </w:rPr>
        <w:t xml:space="preserve">        </w:t>
      </w:r>
      <w:r>
        <w:rPr>
          <w:b w:val="false"/>
          <w:bCs w:val="false"/>
        </w:rPr>
        <w:t>return this.tryResolveMessageCommandExpression(tokens);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default: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tryResolveAttackCommandExpression(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AttackCommandExpression | undefined {</w:t>
      </w:r>
    </w:p>
    <w:p>
      <w:pPr>
        <w:pStyle w:val="PreformattedText"/>
        <w:rPr>
          <w:b w:val="false"/>
          <w:b w:val="false"/>
          <w:bCs w:val="false"/>
        </w:rPr>
      </w:pPr>
      <w:r>
        <w:rPr>
          <w:b w:val="false"/>
          <w:bCs w:val="false"/>
        </w:rPr>
        <w:t xml:space="preserve">    </w:t>
      </w:r>
      <w:r>
        <w:rPr>
          <w:b w:val="false"/>
          <w:bCs w:val="false"/>
        </w:rPr>
        <w:t>if (tokens.length &lt; 4)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ammoType = this.tryResolveAmmoType(tokens[1]);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(ammoType == null)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parsed ${AttackCommandExpression.name}`);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AttackCommandExpression(</w:t>
      </w:r>
    </w:p>
    <w:p>
      <w:pPr>
        <w:pStyle w:val="PreformattedText"/>
        <w:rPr>
          <w:b w:val="false"/>
          <w:b w:val="false"/>
          <w:bCs w:val="false"/>
        </w:rPr>
      </w:pPr>
      <w:r>
        <w:rPr>
          <w:b w:val="false"/>
          <w:bCs w:val="false"/>
        </w:rPr>
        <w:t xml:space="preserve">      </w:t>
      </w:r>
      <w:r>
        <w:rPr>
          <w:b w:val="false"/>
          <w:bCs w:val="false"/>
        </w:rPr>
        <w:t>new AttackCommandExpressionContext(</w:t>
      </w:r>
    </w:p>
    <w:p>
      <w:pPr>
        <w:pStyle w:val="PreformattedText"/>
        <w:rPr>
          <w:b w:val="false"/>
          <w:b w:val="false"/>
          <w:bCs w:val="false"/>
        </w:rPr>
      </w:pPr>
      <w:r>
        <w:rPr>
          <w:b w:val="false"/>
          <w:bCs w:val="false"/>
        </w:rPr>
        <w:t xml:space="preserve">        </w:t>
      </w:r>
      <w:r>
        <w:rPr>
          <w:b w:val="false"/>
          <w:bCs w:val="false"/>
        </w:rPr>
        <w:t>ammoType,</w:t>
      </w:r>
    </w:p>
    <w:p>
      <w:pPr>
        <w:pStyle w:val="PreformattedText"/>
        <w:rPr>
          <w:b w:val="false"/>
          <w:b w:val="false"/>
          <w:bCs w:val="false"/>
        </w:rPr>
      </w:pPr>
      <w:r>
        <w:rPr>
          <w:b w:val="false"/>
          <w:bCs w:val="false"/>
        </w:rPr>
        <w:t xml:space="preserve">        </w:t>
      </w:r>
      <w:r>
        <w:rPr>
          <w:b w:val="false"/>
          <w:bCs w:val="false"/>
        </w:rPr>
        <w:t>Number(tokens[2]),</w:t>
      </w:r>
    </w:p>
    <w:p>
      <w:pPr>
        <w:pStyle w:val="PreformattedText"/>
        <w:rPr>
          <w:b w:val="false"/>
          <w:b w:val="false"/>
          <w:bCs w:val="false"/>
        </w:rPr>
      </w:pPr>
      <w:r>
        <w:rPr>
          <w:b w:val="false"/>
          <w:bCs w:val="false"/>
        </w:rPr>
        <w:t xml:space="preserve">        </w:t>
      </w:r>
      <w:r>
        <w:rPr>
          <w:b w:val="false"/>
          <w:bCs w:val="false"/>
        </w:rPr>
        <w:t>Number(tokens[3])</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tryResolveEmoteCommandExpression(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EmoteCommandExpression | undefined {</w:t>
      </w:r>
    </w:p>
    <w:p>
      <w:pPr>
        <w:pStyle w:val="PreformattedText"/>
        <w:rPr>
          <w:b w:val="false"/>
          <w:b w:val="false"/>
          <w:bCs w:val="false"/>
        </w:rPr>
      </w:pPr>
      <w:r>
        <w:rPr>
          <w:b w:val="false"/>
          <w:bCs w:val="false"/>
        </w:rPr>
        <w:t xml:space="preserve">    </w:t>
      </w:r>
      <w:r>
        <w:rPr>
          <w:b w:val="false"/>
          <w:bCs w:val="false"/>
        </w:rPr>
        <w:t>if (tokens.length &lt; 2)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pureTokenValue = tokens[1].substring(1, tokens[1].length - 1);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(!AsciiEmojiParser.getKeywords().includes(pureTokenValue))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parsed ${EmoteCommandExpression.name}`);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emote = this.emojiParser.parse(tokens[1]);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EmoteCommandExpression(new EmoteCommandExpressionContext(emote));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tryResolveMessageCommandExpression(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MessageCommandExpression | undefined {</w:t>
      </w:r>
    </w:p>
    <w:p>
      <w:pPr>
        <w:pStyle w:val="PreformattedText"/>
        <w:rPr>
          <w:b w:val="false"/>
          <w:b w:val="false"/>
          <w:bCs w:val="false"/>
        </w:rPr>
      </w:pPr>
      <w:r>
        <w:rPr>
          <w:b w:val="false"/>
          <w:bCs w:val="false"/>
        </w:rPr>
        <w:t xml:space="preserve">    </w:t>
      </w:r>
      <w:r>
        <w:rPr>
          <w:b w:val="false"/>
          <w:bCs w:val="false"/>
        </w:rPr>
        <w:t>if (tokens.length &lt; 2)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messageTokens = tokens.splice(1);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message = messageTokens.join('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tokens.push(...messageTokens); // undo side-effects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MessageCommandExpression(</w:t>
      </w:r>
    </w:p>
    <w:p>
      <w:pPr>
        <w:pStyle w:val="PreformattedText"/>
        <w:rPr>
          <w:b w:val="false"/>
          <w:b w:val="false"/>
          <w:bCs w:val="false"/>
        </w:rPr>
      </w:pPr>
      <w:r>
        <w:rPr>
          <w:b w:val="false"/>
          <w:bCs w:val="false"/>
        </w:rPr>
        <w:t xml:space="preserve">      </w:t>
      </w:r>
      <w:r>
        <w:rPr>
          <w:b w:val="false"/>
          <w:bCs w:val="false"/>
        </w:rPr>
        <w:t>new MessageCommandExpressionContext(message)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tryResolveAmmoType(token: string): AmmoType | undefined {</w:t>
      </w:r>
    </w:p>
    <w:p>
      <w:pPr>
        <w:pStyle w:val="PreformattedText"/>
        <w:rPr>
          <w:b w:val="false"/>
          <w:b w:val="false"/>
          <w:bCs w:val="false"/>
        </w:rPr>
      </w:pPr>
      <w:r>
        <w:rPr>
          <w:b w:val="false"/>
          <w:bCs w:val="false"/>
        </w:rPr>
        <w:t xml:space="preserve">    </w:t>
      </w:r>
      <w:r>
        <w:rPr>
          <w:b w:val="false"/>
          <w:bCs w:val="false"/>
        </w:rPr>
        <w:t>const index = parseInt(token, 10);</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(!Number.isInteger(index) || !AmmoType[index])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index;</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Expressions.ts</w:t>
      </w:r>
    </w:p>
    <w:p>
      <w:pPr>
        <w:pStyle w:val="PreformattedText"/>
        <w:rPr>
          <w:b w:val="false"/>
          <w:b w:val="false"/>
          <w:bCs w:val="false"/>
        </w:rPr>
      </w:pPr>
      <w:r>
        <w:rPr>
          <w:b w:val="false"/>
          <w:bCs w:val="false"/>
        </w:rPr>
        <w:t>export interface IExpression {</w:t>
      </w:r>
    </w:p>
    <w:p>
      <w:pPr>
        <w:pStyle w:val="PreformattedText"/>
        <w:rPr>
          <w:b w:val="false"/>
          <w:b w:val="false"/>
          <w:bCs w:val="false"/>
        </w:rPr>
      </w:pPr>
      <w:r>
        <w:rPr>
          <w:b w:val="false"/>
          <w:bCs w:val="false"/>
        </w:rPr>
        <w:t xml:space="preserve">  </w:t>
      </w:r>
      <w:r>
        <w:rPr>
          <w:b w:val="false"/>
          <w:bCs w:val="false"/>
        </w:rPr>
        <w:t>execute():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abstract class ExpressionContext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abstract class CommandExpression implements IExpression {</w:t>
      </w:r>
    </w:p>
    <w:p>
      <w:pPr>
        <w:pStyle w:val="PreformattedText"/>
        <w:rPr>
          <w:b w:val="false"/>
          <w:b w:val="false"/>
          <w:bCs w:val="false"/>
        </w:rPr>
      </w:pPr>
      <w:r>
        <w:rPr>
          <w:b w:val="false"/>
          <w:bCs w:val="false"/>
        </w:rPr>
        <w:t xml:space="preserve">  </w:t>
      </w:r>
      <w:r>
        <w:rPr>
          <w:b w:val="false"/>
          <w:bCs w:val="false"/>
        </w:rPr>
        <w:t>public abstract context: 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abstract execute():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AttackCommandExpression.ts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AttackCommandExpressionContext extends ExpressionContext {</w:t>
      </w:r>
    </w:p>
    <w:p>
      <w:pPr>
        <w:pStyle w:val="PreformattedText"/>
        <w:rPr>
          <w:b w:val="false"/>
          <w:b w:val="false"/>
          <w:bCs w:val="false"/>
        </w:rPr>
      </w:pPr>
      <w:r>
        <w:rPr>
          <w:b w:val="false"/>
          <w:bCs w:val="false"/>
        </w:rPr>
        <w:t xml:space="preserve">  </w:t>
      </w:r>
      <w:r>
        <w:rPr>
          <w:b w:val="false"/>
          <w:bCs w:val="false"/>
        </w:rPr>
        <w:t>public ammoType: AmmoType;</w:t>
      </w:r>
    </w:p>
    <w:p>
      <w:pPr>
        <w:pStyle w:val="PreformattedText"/>
        <w:rPr>
          <w:b w:val="false"/>
          <w:b w:val="false"/>
          <w:bCs w:val="false"/>
        </w:rPr>
      </w:pPr>
      <w:r>
        <w:rPr>
          <w:b w:val="false"/>
          <w:bCs w:val="false"/>
        </w:rPr>
        <w:t xml:space="preserve">  </w:t>
      </w:r>
      <w:r>
        <w:rPr>
          <w:b w:val="false"/>
          <w:bCs w:val="false"/>
        </w:rPr>
        <w:t>public posX: number;</w:t>
      </w:r>
    </w:p>
    <w:p>
      <w:pPr>
        <w:pStyle w:val="PreformattedText"/>
        <w:rPr>
          <w:b w:val="false"/>
          <w:b w:val="false"/>
          <w:bCs w:val="false"/>
        </w:rPr>
      </w:pPr>
      <w:r>
        <w:rPr>
          <w:b w:val="false"/>
          <w:bCs w:val="false"/>
        </w:rPr>
        <w:t xml:space="preserve">  </w:t>
      </w:r>
      <w:r>
        <w:rPr>
          <w:b w:val="false"/>
          <w:bCs w:val="false"/>
        </w:rPr>
        <w:t>public posY: number;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constructor(ammoType: AmmoType, posX: number, posY: number)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this.ammoType = ammoType;</w:t>
      </w:r>
    </w:p>
    <w:p>
      <w:pPr>
        <w:pStyle w:val="PreformattedText"/>
        <w:rPr>
          <w:b w:val="false"/>
          <w:b w:val="false"/>
          <w:bCs w:val="false"/>
        </w:rPr>
      </w:pPr>
      <w:r>
        <w:rPr>
          <w:b w:val="false"/>
          <w:bCs w:val="false"/>
        </w:rPr>
        <w:t xml:space="preserve">    </w:t>
      </w:r>
      <w:r>
        <w:rPr>
          <w:b w:val="false"/>
          <w:bCs w:val="false"/>
        </w:rPr>
        <w:t>this.posX = posX;</w:t>
      </w:r>
    </w:p>
    <w:p>
      <w:pPr>
        <w:pStyle w:val="PreformattedText"/>
        <w:rPr>
          <w:b w:val="false"/>
          <w:b w:val="false"/>
          <w:bCs w:val="false"/>
        </w:rPr>
      </w:pPr>
      <w:r>
        <w:rPr>
          <w:b w:val="false"/>
          <w:bCs w:val="false"/>
        </w:rPr>
        <w:t xml:space="preserve">    </w:t>
      </w:r>
      <w:r>
        <w:rPr>
          <w:b w:val="false"/>
          <w:bCs w:val="false"/>
        </w:rPr>
        <w:t>this.posY = posY;</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AttackCommandExpression extends CommandExpression {</w:t>
      </w:r>
    </w:p>
    <w:p>
      <w:pPr>
        <w:pStyle w:val="PreformattedText"/>
        <w:rPr>
          <w:b w:val="false"/>
          <w:b w:val="false"/>
          <w:bCs w:val="false"/>
        </w:rPr>
      </w:pPr>
      <w:r>
        <w:rPr>
          <w:b w:val="false"/>
          <w:bCs w:val="false"/>
        </w:rPr>
        <w:t xml:space="preserve">  </w:t>
      </w:r>
      <w:r>
        <w:rPr>
          <w:b w:val="false"/>
          <w:bCs w:val="false"/>
        </w:rPr>
        <w:t>public context: AttackCommandExpressionContext;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AttackCommandExpressionContext)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match = MatchProvider.Instance.match;</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player = match.players.find((p) =&gt; p.team === PlayerTeam.Blue)!;</w:t>
      </w:r>
    </w:p>
    <w:p>
      <w:pPr>
        <w:pStyle w:val="PreformattedText"/>
        <w:rPr>
          <w:b w:val="false"/>
          <w:b w:val="false"/>
          <w:bCs w:val="false"/>
        </w:rPr>
      </w:pPr>
      <w:r>
        <w:rPr>
          <w:b w:val="false"/>
          <w:bCs w:val="false"/>
        </w:rPr>
        <w:t xml:space="preserve">    </w:t>
      </w:r>
      <w:r>
        <w:rPr>
          <w:b w:val="false"/>
          <w:bCs w:val="false"/>
        </w:rPr>
        <w:t>const enemy = match.players.find((p) =&gt; p.team === PlayerTeam.Red)!;</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 !enemy)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${AttackCommandExpression.name}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tile = enemy.map.tiles[this.context.posX][this.context.posY];</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AttackTurnEventProps = {</w:t>
      </w:r>
    </w:p>
    <w:p>
      <w:pPr>
        <w:pStyle w:val="PreformattedText"/>
        <w:rPr>
          <w:b w:val="false"/>
          <w:b w:val="false"/>
          <w:bCs w:val="false"/>
        </w:rPr>
      </w:pPr>
      <w:r>
        <w:rPr>
          <w:b w:val="false"/>
          <w:bCs w:val="false"/>
        </w:rPr>
        <w:t xml:space="preserve">      </w:t>
      </w:r>
      <w:r>
        <w:rPr>
          <w:b w:val="false"/>
          <w:bCs w:val="false"/>
        </w:rPr>
        <w:t>offencePlayerId: player.id,</w:t>
      </w:r>
    </w:p>
    <w:p>
      <w:pPr>
        <w:pStyle w:val="PreformattedText"/>
        <w:rPr>
          <w:b w:val="false"/>
          <w:b w:val="false"/>
          <w:bCs w:val="false"/>
        </w:rPr>
      </w:pPr>
      <w:r>
        <w:rPr>
          <w:b w:val="false"/>
          <w:bCs w:val="false"/>
        </w:rPr>
        <w:t xml:space="preserve">      </w:t>
      </w:r>
      <w:r>
        <w:rPr>
          <w:b w:val="false"/>
          <w:bCs w:val="false"/>
        </w:rPr>
        <w:t>defencePlayerId: enemy.id,</w:t>
      </w:r>
    </w:p>
    <w:p>
      <w:pPr>
        <w:pStyle w:val="PreformattedText"/>
        <w:rPr>
          <w:b w:val="false"/>
          <w:b w:val="false"/>
          <w:bCs w:val="false"/>
        </w:rPr>
      </w:pPr>
      <w:r>
        <w:rPr>
          <w:b w:val="false"/>
          <w:bCs w:val="false"/>
        </w:rPr>
        <w:t xml:space="preserve">      </w:t>
      </w:r>
      <w:r>
        <w:rPr>
          <w:b w:val="false"/>
          <w:bCs w:val="false"/>
        </w:rPr>
        <w:t>tile: tile,</w:t>
      </w:r>
    </w:p>
    <w:p>
      <w:pPr>
        <w:pStyle w:val="PreformattedText"/>
        <w:rPr>
          <w:b w:val="false"/>
          <w:b w:val="false"/>
          <w:bCs w:val="false"/>
        </w:rPr>
      </w:pPr>
      <w:r>
        <w:rPr>
          <w:b w:val="false"/>
          <w:bCs w:val="false"/>
        </w:rPr>
        <w:t xml:space="preserve">      </w:t>
      </w:r>
      <w:r>
        <w:rPr>
          <w:b w:val="false"/>
          <w:bCs w:val="false"/>
        </w:rPr>
        <w:t>ammoType: this.context.ammoType,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${AttackCommandExpression.name}`);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w:t>
      </w:r>
    </w:p>
    <w:p>
      <w:pPr>
        <w:pStyle w:val="PreformattedText"/>
        <w:rPr>
          <w:b w:val="false"/>
          <w:b w:val="false"/>
          <w:bCs w:val="false"/>
        </w:rPr>
      </w:pPr>
      <w:r>
        <w:rPr>
          <w:b w:val="false"/>
          <w:bCs w:val="false"/>
        </w:rPr>
        <w:t xml:space="preserve">      </w:t>
      </w:r>
      <w:r>
        <w:rPr>
          <w:b w:val="false"/>
          <w:bCs w:val="false"/>
        </w:rPr>
        <w:t>MatchEventNames.AttackPerformed,</w:t>
      </w:r>
    </w:p>
    <w:p>
      <w:pPr>
        <w:pStyle w:val="PreformattedText"/>
        <w:rPr>
          <w:b w:val="false"/>
          <w:b w:val="false"/>
          <w:bCs w:val="false"/>
        </w:rPr>
      </w:pPr>
      <w:r>
        <w:rPr>
          <w:b w:val="false"/>
          <w:bCs w:val="false"/>
        </w:rPr>
        <w:t xml:space="preserve">      </w:t>
      </w:r>
      <w:r>
        <w:rPr>
          <w:b w:val="false"/>
          <w:bCs w:val="false"/>
        </w:rPr>
        <w:t>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EmoteCommandExpression.ts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interface CommsEventProps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string;</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EmoteCommandExpressionContext extends ExpressionContext {</w:t>
      </w:r>
    </w:p>
    <w:p>
      <w:pPr>
        <w:pStyle w:val="PreformattedText"/>
        <w:rPr>
          <w:b w:val="false"/>
          <w:b w:val="false"/>
          <w:bCs w:val="false"/>
        </w:rPr>
      </w:pPr>
      <w:r>
        <w:rPr>
          <w:b w:val="false"/>
          <w:bCs w:val="false"/>
        </w:rPr>
        <w:t xml:space="preserve">  </w:t>
      </w:r>
      <w:r>
        <w:rPr>
          <w:b w:val="false"/>
          <w:bCs w:val="false"/>
        </w:rPr>
        <w:t>public emote: string;</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constructor(emote: string)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this.emote = 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EmoteCommandExpression extends CommandExpression {</w:t>
      </w:r>
    </w:p>
    <w:p>
      <w:pPr>
        <w:pStyle w:val="PreformattedText"/>
        <w:rPr>
          <w:b w:val="false"/>
          <w:b w:val="false"/>
          <w:bCs w:val="false"/>
        </w:rPr>
      </w:pPr>
      <w:r>
        <w:rPr>
          <w:b w:val="false"/>
          <w:bCs w:val="false"/>
        </w:rPr>
        <w:t xml:space="preserve">  </w:t>
      </w:r>
      <w:r>
        <w:rPr>
          <w:b w:val="false"/>
          <w:bCs w:val="false"/>
        </w:rPr>
        <w:t>public context: EmoteCommandExpressionContext;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EmoteCommandExpressionContext)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player = MatchProvider.Instance.match.players.find(</w:t>
      </w:r>
    </w:p>
    <w:p>
      <w:pPr>
        <w:pStyle w:val="PreformattedText"/>
        <w:rPr>
          <w:b w:val="false"/>
          <w:b w:val="false"/>
          <w:bCs w:val="false"/>
        </w:rPr>
      </w:pPr>
      <w:r>
        <w:rPr>
          <w:b w:val="false"/>
          <w:bCs w:val="false"/>
        </w:rPr>
        <w:t xml:space="preserve">      </w:t>
      </w:r>
      <w:r>
        <w:rPr>
          <w:b w:val="false"/>
          <w:bCs w:val="false"/>
        </w:rPr>
        <w:t>(p) =&gt; p.team === PlayerTeam.Blue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${EmoteCommandExpression.name}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CommsEventProps =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this.context.emote,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${EmoteCommandExpression.name}`);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ConnectionMediatorService.Instance.sendEvent(MatchEventNames.Message,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MessageCommandExpression.ts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interface CommsEventProps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string;</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MessageCommandExpressionContext extends ExpressionContext {</w:t>
      </w:r>
    </w:p>
    <w:p>
      <w:pPr>
        <w:pStyle w:val="PreformattedText"/>
        <w:rPr>
          <w:b w:val="false"/>
          <w:b w:val="false"/>
          <w:bCs w:val="false"/>
        </w:rPr>
      </w:pPr>
      <w:r>
        <w:rPr>
          <w:b w:val="false"/>
          <w:bCs w:val="false"/>
        </w:rPr>
        <w:t xml:space="preserve">  </w:t>
      </w:r>
      <w:r>
        <w:rPr>
          <w:b w:val="false"/>
          <w:bCs w:val="false"/>
        </w:rPr>
        <w:t>public message: string;</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constructor(message: string)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this.message = 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MessageCommandExpression extends CommandExpression {</w:t>
      </w:r>
    </w:p>
    <w:p>
      <w:pPr>
        <w:pStyle w:val="PreformattedText"/>
        <w:rPr>
          <w:b w:val="false"/>
          <w:b w:val="false"/>
          <w:bCs w:val="false"/>
        </w:rPr>
      </w:pPr>
      <w:r>
        <w:rPr>
          <w:b w:val="false"/>
          <w:bCs w:val="false"/>
        </w:rPr>
        <w:t xml:space="preserve">  </w:t>
      </w:r>
      <w:r>
        <w:rPr>
          <w:b w:val="false"/>
          <w:bCs w:val="false"/>
        </w:rPr>
        <w:t>public context: MessageCommandExpressionContext;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MessageCommandExpressionContext)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player = MatchProvider.Instance.match.players.find(</w:t>
      </w:r>
    </w:p>
    <w:p>
      <w:pPr>
        <w:pStyle w:val="PreformattedText"/>
        <w:rPr>
          <w:b w:val="false"/>
          <w:b w:val="false"/>
          <w:bCs w:val="false"/>
        </w:rPr>
      </w:pPr>
      <w:r>
        <w:rPr>
          <w:b w:val="false"/>
          <w:bCs w:val="false"/>
        </w:rPr>
        <w:t xml:space="preserve">      </w:t>
      </w:r>
      <w:r>
        <w:rPr>
          <w:b w:val="false"/>
          <w:bCs w:val="false"/>
        </w:rPr>
        <w:t>(p) =&gt; p.team === PlayerTeam.Blue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${MessageCommandExpression.name}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CommsEventProps =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this.context.message,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${MessageCommandExpression.name}`);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ConnectionMediatorService.Instance.sendEvent(MatchEventNames.Message,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Heading1"/>
        <w:widowControl/>
        <w:numPr>
          <w:ilvl w:val="0"/>
          <w:numId w:val="0"/>
        </w:numPr>
        <w:suppressAutoHyphens w:val="true"/>
        <w:ind w:left="283" w:hanging="0"/>
        <w:jc w:val="left"/>
        <w:textAlignment w:val="baseline"/>
        <w:rPr/>
      </w:pPr>
      <w:r>
        <w:rPr/>
      </w:r>
      <w:r>
        <w:br w:type="page"/>
      </w:r>
    </w:p>
    <w:p>
      <w:pPr>
        <w:pStyle w:val="Heading1"/>
        <w:rPr/>
      </w:pPr>
      <w:bookmarkStart w:id="119" w:name="__RefHeading___Toc1764_1308003983"/>
      <w:bookmarkStart w:id="120" w:name="_Toc118417830"/>
      <w:bookmarkStart w:id="121" w:name="_Toc117796344"/>
      <w:bookmarkStart w:id="122" w:name="_Toc117797610"/>
      <w:bookmarkStart w:id="123" w:name="_Toc117951520"/>
      <w:bookmarkEnd w:id="119"/>
      <w:r>
        <w:rPr/>
        <w:t>Išvados</w:t>
      </w:r>
      <w:bookmarkEnd w:id="120"/>
      <w:bookmarkEnd w:id="121"/>
      <w:bookmarkEnd w:id="122"/>
      <w:bookmarkEnd w:id="123"/>
    </w:p>
    <w:p>
      <w:pPr>
        <w:pStyle w:val="Standard"/>
        <w:rPr/>
      </w:pPr>
      <w:r>
        <w:rPr/>
        <w:t>Atlikus projektinio darbo pirmąją dalį buvo:</w:t>
      </w:r>
    </w:p>
    <w:p>
      <w:pPr>
        <w:pStyle w:val="Standard"/>
        <w:numPr>
          <w:ilvl w:val="0"/>
          <w:numId w:val="5"/>
        </w:numPr>
        <w:rPr/>
      </w:pPr>
      <w:r>
        <w:rPr/>
        <w:t>suprojektuotas ir įgyvendintas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32"/>
      <w:headerReference w:type="first" r:id="rId33"/>
      <w:footerReference w:type="default" r:id="rId34"/>
      <w:footerReference w:type="first" r:id="rId35"/>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54</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val="lt-LT" w:eastAsia="en-US"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ascii="Times New Roman" w:hAnsi="Times New Roman" w:eastAsia="Times New Roman" w:cs="Courier New"/>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4.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61</Pages>
  <Words>5323</Words>
  <Characters>43516</Characters>
  <CharactersWithSpaces>51911</CharactersWithSpaces>
  <Paragraphs>1540</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2022-12-15T20:32:40Z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