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914"/>
        <w:gridCol w:w="1540"/>
        <w:gridCol w:w="914"/>
        <w:gridCol w:w="5023"/>
      </w:tblGrid>
      <w:tr w:rsidR="00766A85" w:rsidTr="00766A85">
        <w:trPr>
          <w:trHeight w:val="1440"/>
          <w:jc w:val="center"/>
        </w:trPr>
        <w:tc>
          <w:tcPr>
            <w:tcW w:w="984" w:type="dxa"/>
            <w:vAlign w:val="center"/>
          </w:tcPr>
          <w:p w:rsidR="00766A85" w:rsidRDefault="00766A85" w:rsidP="00766A85">
            <w:pPr>
              <w:jc w:val="center"/>
            </w:pPr>
            <w:proofErr w:type="spellStart"/>
            <w:r>
              <w:t>Modul</w:t>
            </w:r>
            <w:proofErr w:type="spellEnd"/>
          </w:p>
        </w:tc>
        <w:tc>
          <w:tcPr>
            <w:tcW w:w="989" w:type="dxa"/>
            <w:vAlign w:val="center"/>
          </w:tcPr>
          <w:p w:rsidR="00766A85" w:rsidRDefault="00766A85" w:rsidP="00766A85">
            <w:pPr>
              <w:jc w:val="center"/>
            </w:pPr>
            <w:r>
              <w:t>ID</w:t>
            </w:r>
          </w:p>
        </w:tc>
        <w:tc>
          <w:tcPr>
            <w:tcW w:w="902" w:type="dxa"/>
            <w:vAlign w:val="center"/>
          </w:tcPr>
          <w:p w:rsidR="00766A85" w:rsidRDefault="00766A85" w:rsidP="00766A85">
            <w:pPr>
              <w:jc w:val="center"/>
            </w:pPr>
            <w:r>
              <w:t>NÉV</w:t>
            </w:r>
          </w:p>
        </w:tc>
        <w:tc>
          <w:tcPr>
            <w:tcW w:w="906" w:type="dxa"/>
            <w:vAlign w:val="center"/>
          </w:tcPr>
          <w:p w:rsidR="00766A85" w:rsidRDefault="00766A85" w:rsidP="00766A85">
            <w:pPr>
              <w:jc w:val="center"/>
            </w:pPr>
            <w:r>
              <w:t>V. (</w:t>
            </w:r>
            <w:proofErr w:type="spellStart"/>
            <w:r>
              <w:t>Verzió</w:t>
            </w:r>
            <w:proofErr w:type="spellEnd"/>
            <w:r>
              <w:t>)</w:t>
            </w:r>
          </w:p>
        </w:tc>
        <w:tc>
          <w:tcPr>
            <w:tcW w:w="5569" w:type="dxa"/>
            <w:vAlign w:val="center"/>
          </w:tcPr>
          <w:p w:rsidR="00766A85" w:rsidRDefault="00766A85" w:rsidP="00766A85">
            <w:pPr>
              <w:jc w:val="center"/>
            </w:pPr>
            <w:proofErr w:type="spellStart"/>
            <w:r>
              <w:t>Kifejtés</w:t>
            </w:r>
            <w:proofErr w:type="spellEnd"/>
          </w:p>
        </w:tc>
      </w:tr>
      <w:tr w:rsidR="00766A85" w:rsidTr="00766A85">
        <w:trPr>
          <w:trHeight w:val="1440"/>
          <w:jc w:val="center"/>
        </w:trPr>
        <w:tc>
          <w:tcPr>
            <w:tcW w:w="984" w:type="dxa"/>
            <w:vAlign w:val="center"/>
          </w:tcPr>
          <w:p w:rsidR="00766A85" w:rsidRDefault="00766A85" w:rsidP="00766A85">
            <w:pPr>
              <w:jc w:val="center"/>
            </w:pPr>
            <w:r>
              <w:t>-</w:t>
            </w:r>
          </w:p>
        </w:tc>
        <w:tc>
          <w:tcPr>
            <w:tcW w:w="989" w:type="dxa"/>
            <w:vAlign w:val="center"/>
          </w:tcPr>
          <w:p w:rsidR="00766A85" w:rsidRDefault="00766A85" w:rsidP="00766A85">
            <w:pPr>
              <w:jc w:val="center"/>
            </w:pPr>
            <w:r>
              <w:t>K1</w:t>
            </w:r>
          </w:p>
        </w:tc>
        <w:tc>
          <w:tcPr>
            <w:tcW w:w="902" w:type="dxa"/>
            <w:vAlign w:val="center"/>
          </w:tcPr>
          <w:p w:rsidR="00766A85" w:rsidRDefault="00766A85" w:rsidP="00766A85">
            <w:pPr>
              <w:jc w:val="center"/>
            </w:pPr>
            <w:proofErr w:type="spellStart"/>
            <w:r>
              <w:t>Szavak</w:t>
            </w:r>
            <w:proofErr w:type="spellEnd"/>
            <w:r>
              <w:t xml:space="preserve"> </w:t>
            </w:r>
            <w:proofErr w:type="spellStart"/>
            <w:r>
              <w:t>megjelenítése</w:t>
            </w:r>
            <w:proofErr w:type="spellEnd"/>
          </w:p>
        </w:tc>
        <w:tc>
          <w:tcPr>
            <w:tcW w:w="906" w:type="dxa"/>
            <w:vAlign w:val="center"/>
          </w:tcPr>
          <w:p w:rsidR="00766A85" w:rsidRDefault="00766A85" w:rsidP="00766A85">
            <w:pPr>
              <w:jc w:val="center"/>
            </w:pPr>
            <w:r>
              <w:t>1.0</w:t>
            </w:r>
          </w:p>
        </w:tc>
        <w:tc>
          <w:tcPr>
            <w:tcW w:w="5569" w:type="dxa"/>
            <w:vAlign w:val="center"/>
          </w:tcPr>
          <w:p w:rsidR="00766A85" w:rsidRDefault="00766A85" w:rsidP="00766A85">
            <w:pPr>
              <w:jc w:val="center"/>
            </w:pPr>
            <w:r>
              <w:t xml:space="preserve">A </w:t>
            </w:r>
            <w:proofErr w:type="spellStart"/>
            <w:r>
              <w:t>szavak</w:t>
            </w:r>
            <w:proofErr w:type="spellEnd"/>
            <w:r>
              <w:t xml:space="preserve"> </w:t>
            </w:r>
            <w:proofErr w:type="spellStart"/>
            <w:r>
              <w:t>megjelenítése</w:t>
            </w:r>
            <w:proofErr w:type="spellEnd"/>
            <w:r>
              <w:t xml:space="preserve"> 2 </w:t>
            </w:r>
            <w:proofErr w:type="spellStart"/>
            <w:r>
              <w:t>oszlopban</w:t>
            </w:r>
            <w:proofErr w:type="spellEnd"/>
            <w:r>
              <w:t>.</w:t>
            </w:r>
          </w:p>
        </w:tc>
      </w:tr>
      <w:tr w:rsidR="00766A85" w:rsidTr="00766A85">
        <w:trPr>
          <w:trHeight w:val="1440"/>
          <w:jc w:val="center"/>
        </w:trPr>
        <w:tc>
          <w:tcPr>
            <w:tcW w:w="984" w:type="dxa"/>
            <w:vAlign w:val="center"/>
          </w:tcPr>
          <w:p w:rsidR="00766A85" w:rsidRDefault="00766A85" w:rsidP="00766A85">
            <w:pPr>
              <w:jc w:val="center"/>
            </w:pPr>
            <w:r>
              <w:t>-</w:t>
            </w:r>
          </w:p>
        </w:tc>
        <w:tc>
          <w:tcPr>
            <w:tcW w:w="989" w:type="dxa"/>
            <w:vAlign w:val="center"/>
          </w:tcPr>
          <w:p w:rsidR="00766A85" w:rsidRDefault="00766A85" w:rsidP="00766A85">
            <w:pPr>
              <w:jc w:val="center"/>
            </w:pPr>
            <w:r>
              <w:t>K2</w:t>
            </w:r>
          </w:p>
        </w:tc>
        <w:tc>
          <w:tcPr>
            <w:tcW w:w="902" w:type="dxa"/>
            <w:vAlign w:val="center"/>
          </w:tcPr>
          <w:p w:rsidR="00766A85" w:rsidRDefault="00766A85" w:rsidP="00766A85">
            <w:pPr>
              <w:jc w:val="center"/>
            </w:pPr>
            <w:proofErr w:type="spellStart"/>
            <w:r>
              <w:t>Interakció</w:t>
            </w:r>
            <w:proofErr w:type="spellEnd"/>
          </w:p>
        </w:tc>
        <w:tc>
          <w:tcPr>
            <w:tcW w:w="906" w:type="dxa"/>
            <w:vAlign w:val="center"/>
          </w:tcPr>
          <w:p w:rsidR="00766A85" w:rsidRDefault="00766A85" w:rsidP="00766A85">
            <w:pPr>
              <w:jc w:val="center"/>
            </w:pPr>
            <w:r>
              <w:t>1.0</w:t>
            </w:r>
          </w:p>
        </w:tc>
        <w:tc>
          <w:tcPr>
            <w:tcW w:w="5569" w:type="dxa"/>
            <w:vAlign w:val="center"/>
          </w:tcPr>
          <w:p w:rsidR="00766A85" w:rsidRDefault="00766A85" w:rsidP="00766A85">
            <w:pPr>
              <w:jc w:val="center"/>
            </w:pPr>
            <w:proofErr w:type="spellStart"/>
            <w:r>
              <w:t>Szavak</w:t>
            </w:r>
            <w:proofErr w:type="spellEnd"/>
            <w:r>
              <w:t xml:space="preserve"> </w:t>
            </w:r>
            <w:proofErr w:type="spellStart"/>
            <w:r>
              <w:t>kijelölése</w:t>
            </w:r>
            <w:proofErr w:type="spellEnd"/>
            <w:r>
              <w:t xml:space="preserve"> </w:t>
            </w:r>
            <w:proofErr w:type="spellStart"/>
            <w:r>
              <w:t>mindkét</w:t>
            </w:r>
            <w:proofErr w:type="spellEnd"/>
            <w:r>
              <w:t xml:space="preserve"> </w:t>
            </w:r>
            <w:proofErr w:type="spellStart"/>
            <w:r>
              <w:t>oszlopban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kijelölés</w:t>
            </w:r>
            <w:proofErr w:type="spellEnd"/>
            <w:r>
              <w:t xml:space="preserve"> </w:t>
            </w:r>
            <w:proofErr w:type="spellStart"/>
            <w:r>
              <w:t>változtatása</w:t>
            </w:r>
            <w:proofErr w:type="spellEnd"/>
            <w:r>
              <w:t>.</w:t>
            </w:r>
          </w:p>
        </w:tc>
      </w:tr>
      <w:tr w:rsidR="00766A85" w:rsidTr="00766A85">
        <w:trPr>
          <w:trHeight w:val="1440"/>
          <w:jc w:val="center"/>
        </w:trPr>
        <w:tc>
          <w:tcPr>
            <w:tcW w:w="984" w:type="dxa"/>
            <w:vAlign w:val="center"/>
          </w:tcPr>
          <w:p w:rsidR="00766A85" w:rsidRDefault="00766A85" w:rsidP="00766A85">
            <w:pPr>
              <w:jc w:val="center"/>
            </w:pPr>
            <w:r>
              <w:t>-</w:t>
            </w:r>
          </w:p>
        </w:tc>
        <w:tc>
          <w:tcPr>
            <w:tcW w:w="989" w:type="dxa"/>
            <w:vAlign w:val="center"/>
          </w:tcPr>
          <w:p w:rsidR="00766A85" w:rsidRDefault="00766A85" w:rsidP="00766A85">
            <w:pPr>
              <w:jc w:val="center"/>
            </w:pPr>
            <w:r>
              <w:t>K3</w:t>
            </w:r>
          </w:p>
        </w:tc>
        <w:tc>
          <w:tcPr>
            <w:tcW w:w="902" w:type="dxa"/>
            <w:vAlign w:val="center"/>
          </w:tcPr>
          <w:p w:rsidR="00766A85" w:rsidRDefault="00766A85" w:rsidP="00766A85">
            <w:pPr>
              <w:jc w:val="center"/>
            </w:pPr>
            <w:proofErr w:type="spellStart"/>
            <w:r>
              <w:t>Ellenőrzés</w:t>
            </w:r>
            <w:proofErr w:type="spellEnd"/>
          </w:p>
        </w:tc>
        <w:tc>
          <w:tcPr>
            <w:tcW w:w="906" w:type="dxa"/>
            <w:vAlign w:val="center"/>
          </w:tcPr>
          <w:p w:rsidR="00766A85" w:rsidRDefault="00766A85" w:rsidP="00766A85">
            <w:pPr>
              <w:jc w:val="center"/>
            </w:pPr>
            <w:r>
              <w:t>1.0</w:t>
            </w:r>
          </w:p>
        </w:tc>
        <w:tc>
          <w:tcPr>
            <w:tcW w:w="5569" w:type="dxa"/>
            <w:vAlign w:val="center"/>
          </w:tcPr>
          <w:p w:rsidR="00766A85" w:rsidRDefault="00766A85" w:rsidP="00766A85">
            <w:pPr>
              <w:jc w:val="center"/>
            </w:pPr>
            <w:r>
              <w:t xml:space="preserve">A </w:t>
            </w:r>
            <w:proofErr w:type="spellStart"/>
            <w:r>
              <w:t>szavak</w:t>
            </w:r>
            <w:proofErr w:type="spellEnd"/>
            <w:r>
              <w:t xml:space="preserve"> </w:t>
            </w:r>
            <w:proofErr w:type="spellStart"/>
            <w:r>
              <w:t>párosításának</w:t>
            </w:r>
            <w:proofErr w:type="spellEnd"/>
            <w:r>
              <w:t xml:space="preserve"> </w:t>
            </w:r>
            <w:proofErr w:type="spellStart"/>
            <w:r>
              <w:t>helyességét</w:t>
            </w:r>
            <w:proofErr w:type="spellEnd"/>
            <w:r>
              <w:t xml:space="preserve"> </w:t>
            </w:r>
            <w:proofErr w:type="spellStart"/>
            <w:r>
              <w:t>ellenőrzi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alkalmazás</w:t>
            </w:r>
            <w:proofErr w:type="spellEnd"/>
            <w:r>
              <w:t>.</w:t>
            </w:r>
          </w:p>
        </w:tc>
      </w:tr>
      <w:tr w:rsidR="00766A85" w:rsidTr="00766A85">
        <w:trPr>
          <w:trHeight w:val="1440"/>
          <w:jc w:val="center"/>
        </w:trPr>
        <w:tc>
          <w:tcPr>
            <w:tcW w:w="984" w:type="dxa"/>
            <w:vAlign w:val="center"/>
          </w:tcPr>
          <w:p w:rsidR="00766A85" w:rsidRDefault="00766A85" w:rsidP="00766A85">
            <w:pPr>
              <w:jc w:val="center"/>
            </w:pPr>
            <w:r>
              <w:t>-</w:t>
            </w:r>
          </w:p>
        </w:tc>
        <w:tc>
          <w:tcPr>
            <w:tcW w:w="989" w:type="dxa"/>
            <w:vAlign w:val="center"/>
          </w:tcPr>
          <w:p w:rsidR="00766A85" w:rsidRDefault="00766A85" w:rsidP="00766A85">
            <w:pPr>
              <w:jc w:val="center"/>
            </w:pPr>
            <w:r>
              <w:t>K4</w:t>
            </w:r>
          </w:p>
        </w:tc>
        <w:tc>
          <w:tcPr>
            <w:tcW w:w="902" w:type="dxa"/>
            <w:vAlign w:val="center"/>
          </w:tcPr>
          <w:p w:rsidR="00766A85" w:rsidRPr="00766A85" w:rsidRDefault="00766A85" w:rsidP="00766A85">
            <w:pPr>
              <w:jc w:val="center"/>
            </w:pPr>
            <w:proofErr w:type="spellStart"/>
            <w:r>
              <w:t>Kiértékelés</w:t>
            </w:r>
            <w:proofErr w:type="spellEnd"/>
          </w:p>
        </w:tc>
        <w:tc>
          <w:tcPr>
            <w:tcW w:w="906" w:type="dxa"/>
            <w:vAlign w:val="center"/>
          </w:tcPr>
          <w:p w:rsidR="00766A85" w:rsidRDefault="00766A85" w:rsidP="00766A85">
            <w:pPr>
              <w:jc w:val="center"/>
            </w:pPr>
            <w:r>
              <w:t>1.0</w:t>
            </w:r>
          </w:p>
        </w:tc>
        <w:tc>
          <w:tcPr>
            <w:tcW w:w="5569" w:type="dxa"/>
            <w:vAlign w:val="center"/>
          </w:tcPr>
          <w:p w:rsidR="00766A85" w:rsidRDefault="00766A85" w:rsidP="00766A85">
            <w:pPr>
              <w:jc w:val="center"/>
            </w:pPr>
            <w:r>
              <w:t xml:space="preserve">A </w:t>
            </w:r>
            <w:proofErr w:type="spellStart"/>
            <w:r>
              <w:t>teljesítmény</w:t>
            </w:r>
            <w:proofErr w:type="spellEnd"/>
            <w:r>
              <w:t xml:space="preserve"> </w:t>
            </w:r>
            <w:proofErr w:type="spellStart"/>
            <w:r>
              <w:t>alapján</w:t>
            </w:r>
            <w:proofErr w:type="spellEnd"/>
            <w:r>
              <w:t xml:space="preserve"> </w:t>
            </w: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bizonyos</w:t>
            </w:r>
            <w:proofErr w:type="spellEnd"/>
            <w:r>
              <w:t xml:space="preserve"> </w:t>
            </w:r>
            <w:proofErr w:type="spellStart"/>
            <w:r>
              <w:t>pontrendszer</w:t>
            </w:r>
            <w:proofErr w:type="spellEnd"/>
            <w:r>
              <w:t xml:space="preserve"> </w:t>
            </w:r>
            <w:proofErr w:type="spellStart"/>
            <w:r>
              <w:t>kiszámolja</w:t>
            </w:r>
            <w:proofErr w:type="spellEnd"/>
            <w:r>
              <w:t xml:space="preserve"> a </w:t>
            </w:r>
            <w:proofErr w:type="spellStart"/>
            <w:r>
              <w:t>pontot</w:t>
            </w:r>
            <w:proofErr w:type="spellEnd"/>
            <w:r>
              <w:t>.</w:t>
            </w:r>
          </w:p>
        </w:tc>
      </w:tr>
      <w:tr w:rsidR="004C2EFB" w:rsidTr="00766A85">
        <w:trPr>
          <w:trHeight w:val="1440"/>
          <w:jc w:val="center"/>
        </w:trPr>
        <w:tc>
          <w:tcPr>
            <w:tcW w:w="984" w:type="dxa"/>
            <w:vAlign w:val="center"/>
          </w:tcPr>
          <w:p w:rsidR="004C2EFB" w:rsidRDefault="004C2EFB" w:rsidP="00766A85">
            <w:pPr>
              <w:jc w:val="center"/>
            </w:pPr>
            <w:r>
              <w:t>-</w:t>
            </w:r>
          </w:p>
        </w:tc>
        <w:tc>
          <w:tcPr>
            <w:tcW w:w="989" w:type="dxa"/>
            <w:vAlign w:val="center"/>
          </w:tcPr>
          <w:p w:rsidR="004C2EFB" w:rsidRDefault="004C2EFB" w:rsidP="00766A85">
            <w:pPr>
              <w:jc w:val="center"/>
            </w:pPr>
            <w:r>
              <w:t>K5</w:t>
            </w:r>
          </w:p>
        </w:tc>
        <w:tc>
          <w:tcPr>
            <w:tcW w:w="902" w:type="dxa"/>
            <w:vAlign w:val="center"/>
          </w:tcPr>
          <w:p w:rsidR="004C2EFB" w:rsidRDefault="004C2EFB" w:rsidP="00766A85">
            <w:pPr>
              <w:jc w:val="center"/>
            </w:pPr>
            <w:proofErr w:type="spellStart"/>
            <w:r>
              <w:t>Időmérő</w:t>
            </w:r>
            <w:proofErr w:type="spellEnd"/>
          </w:p>
        </w:tc>
        <w:tc>
          <w:tcPr>
            <w:tcW w:w="906" w:type="dxa"/>
            <w:vAlign w:val="center"/>
          </w:tcPr>
          <w:p w:rsidR="004C2EFB" w:rsidRDefault="004C2EFB" w:rsidP="00766A85">
            <w:pPr>
              <w:jc w:val="center"/>
            </w:pPr>
            <w:r>
              <w:t>1.0</w:t>
            </w:r>
          </w:p>
        </w:tc>
        <w:tc>
          <w:tcPr>
            <w:tcW w:w="5569" w:type="dxa"/>
            <w:vAlign w:val="center"/>
          </w:tcPr>
          <w:p w:rsidR="004C2EFB" w:rsidRDefault="004C2EFB" w:rsidP="00766A85">
            <w:pPr>
              <w:jc w:val="center"/>
            </w:pP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bizonyos</w:t>
            </w:r>
            <w:proofErr w:type="spellEnd"/>
            <w:r>
              <w:t xml:space="preserve"> </w:t>
            </w:r>
            <w:proofErr w:type="spellStart"/>
            <w:r>
              <w:t>számláló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 </w:t>
            </w:r>
            <w:proofErr w:type="spellStart"/>
            <w:r>
              <w:t>ami</w:t>
            </w:r>
            <w:proofErr w:type="spellEnd"/>
            <w:r>
              <w:t xml:space="preserve"> </w:t>
            </w:r>
            <w:proofErr w:type="spellStart"/>
            <w:r>
              <w:t>számolja</w:t>
            </w:r>
            <w:proofErr w:type="spellEnd"/>
            <w:r>
              <w:t xml:space="preserve"> a </w:t>
            </w:r>
            <w:bookmarkStart w:id="0" w:name="_GoBack"/>
            <w:bookmarkEnd w:id="0"/>
            <w:proofErr w:type="spellStart"/>
            <w:r>
              <w:t>megoldás</w:t>
            </w:r>
            <w:proofErr w:type="spellEnd"/>
            <w:r>
              <w:t xml:space="preserve"> </w:t>
            </w:r>
            <w:proofErr w:type="spellStart"/>
            <w:r>
              <w:t>idejét</w:t>
            </w:r>
            <w:proofErr w:type="spellEnd"/>
            <w:r>
              <w:t>.</w:t>
            </w:r>
          </w:p>
        </w:tc>
      </w:tr>
      <w:tr w:rsidR="004C2EFB" w:rsidTr="00766A85">
        <w:trPr>
          <w:trHeight w:val="1440"/>
          <w:jc w:val="center"/>
        </w:trPr>
        <w:tc>
          <w:tcPr>
            <w:tcW w:w="984" w:type="dxa"/>
            <w:vAlign w:val="center"/>
          </w:tcPr>
          <w:p w:rsidR="004C2EFB" w:rsidRDefault="004C2EFB" w:rsidP="00766A85">
            <w:pPr>
              <w:jc w:val="center"/>
            </w:pPr>
            <w:r>
              <w:t>-</w:t>
            </w:r>
          </w:p>
        </w:tc>
        <w:tc>
          <w:tcPr>
            <w:tcW w:w="989" w:type="dxa"/>
            <w:vAlign w:val="center"/>
          </w:tcPr>
          <w:p w:rsidR="004C2EFB" w:rsidRDefault="004C2EFB" w:rsidP="00766A85">
            <w:pPr>
              <w:jc w:val="center"/>
            </w:pPr>
            <w:r>
              <w:t>K6</w:t>
            </w:r>
          </w:p>
        </w:tc>
        <w:tc>
          <w:tcPr>
            <w:tcW w:w="902" w:type="dxa"/>
            <w:vAlign w:val="center"/>
          </w:tcPr>
          <w:p w:rsidR="004C2EFB" w:rsidRDefault="004C2EFB" w:rsidP="00766A85">
            <w:pPr>
              <w:jc w:val="center"/>
            </w:pPr>
            <w:proofErr w:type="spellStart"/>
            <w:r>
              <w:t>Pontszámtábla</w:t>
            </w:r>
            <w:proofErr w:type="spellEnd"/>
          </w:p>
        </w:tc>
        <w:tc>
          <w:tcPr>
            <w:tcW w:w="906" w:type="dxa"/>
            <w:vAlign w:val="center"/>
          </w:tcPr>
          <w:p w:rsidR="004C2EFB" w:rsidRDefault="004C2EFB" w:rsidP="00766A85">
            <w:pPr>
              <w:jc w:val="center"/>
            </w:pPr>
            <w:r>
              <w:t>1.0</w:t>
            </w:r>
          </w:p>
        </w:tc>
        <w:tc>
          <w:tcPr>
            <w:tcW w:w="5569" w:type="dxa"/>
            <w:vAlign w:val="center"/>
          </w:tcPr>
          <w:p w:rsidR="004C2EFB" w:rsidRDefault="004C2EFB" w:rsidP="004C2EFB">
            <w:pPr>
              <w:jc w:val="center"/>
            </w:pP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idő</w:t>
            </w:r>
            <w:proofErr w:type="spellEnd"/>
            <w:r>
              <w:t xml:space="preserve">, </w:t>
            </w:r>
            <w:proofErr w:type="spellStart"/>
            <w:r>
              <w:t>illetve</w:t>
            </w:r>
            <w:proofErr w:type="spellEnd"/>
            <w:r>
              <w:t xml:space="preserve"> a </w:t>
            </w:r>
            <w:proofErr w:type="spellStart"/>
            <w:r>
              <w:t>pont</w:t>
            </w:r>
            <w:proofErr w:type="spellEnd"/>
            <w:r>
              <w:t xml:space="preserve"> </w:t>
            </w:r>
            <w:proofErr w:type="spellStart"/>
            <w:r>
              <w:t>alapján</w:t>
            </w:r>
            <w:proofErr w:type="spellEnd"/>
            <w:r>
              <w:t xml:space="preserve"> </w:t>
            </w: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táblázatba</w:t>
            </w:r>
            <w:proofErr w:type="spellEnd"/>
            <w:r>
              <w:t xml:space="preserve"> </w:t>
            </w:r>
            <w:proofErr w:type="spellStart"/>
            <w:r>
              <w:t>rendezi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eredményeket</w:t>
            </w:r>
            <w:proofErr w:type="spellEnd"/>
            <w:r>
              <w:t>.</w:t>
            </w:r>
          </w:p>
        </w:tc>
      </w:tr>
    </w:tbl>
    <w:p w:rsidR="00766A85" w:rsidRDefault="00766A85"/>
    <w:sectPr w:rsidR="0076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85"/>
    <w:rsid w:val="004C2EFB"/>
    <w:rsid w:val="0076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56FC"/>
  <w15:chartTrackingRefBased/>
  <w15:docId w15:val="{AE160CC5-8385-4499-9EFA-0E36DAEE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2024-09-23T10:31:00Z</dcterms:created>
  <dcterms:modified xsi:type="dcterms:W3CDTF">2024-09-30T10:33:00Z</dcterms:modified>
</cp:coreProperties>
</file>