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FDEA7" w14:textId="3D20B2B8" w:rsidR="006B446D" w:rsidRPr="00482CA6" w:rsidRDefault="006B446D" w:rsidP="006B446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B446D">
        <w:rPr>
          <w:rFonts w:ascii="Times New Roman" w:hAnsi="Times New Roman" w:cs="Times New Roman"/>
          <w:b/>
          <w:bCs/>
          <w:sz w:val="24"/>
          <w:szCs w:val="24"/>
        </w:rPr>
        <w:t>9. Tétel: </w:t>
      </w:r>
      <w:proofErr w:type="spellStart"/>
      <w:r w:rsidRPr="006B446D">
        <w:rPr>
          <w:rFonts w:ascii="Times New Roman" w:hAnsi="Times New Roman" w:cs="Times New Roman"/>
          <w:b/>
          <w:bCs/>
          <w:sz w:val="24"/>
          <w:szCs w:val="24"/>
        </w:rPr>
        <w:t>Proliferatív</w:t>
      </w:r>
      <w:proofErr w:type="spellEnd"/>
      <w:r w:rsidRPr="006B446D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6B446D">
        <w:rPr>
          <w:rFonts w:ascii="Times New Roman" w:hAnsi="Times New Roman" w:cs="Times New Roman"/>
          <w:b/>
          <w:bCs/>
          <w:sz w:val="24"/>
          <w:szCs w:val="24"/>
        </w:rPr>
        <w:t>enteropátia</w:t>
      </w:r>
      <w:proofErr w:type="spellEnd"/>
      <w:r w:rsidRPr="006B446D">
        <w:rPr>
          <w:rFonts w:ascii="Times New Roman" w:hAnsi="Times New Roman" w:cs="Times New Roman"/>
          <w:b/>
          <w:bCs/>
          <w:sz w:val="24"/>
          <w:szCs w:val="24"/>
        </w:rPr>
        <w:t> (</w:t>
      </w:r>
      <w:proofErr w:type="spellStart"/>
      <w:r w:rsidRPr="006B446D">
        <w:rPr>
          <w:rFonts w:ascii="Times New Roman" w:hAnsi="Times New Roman" w:cs="Times New Roman"/>
          <w:b/>
          <w:bCs/>
          <w:sz w:val="24"/>
          <w:szCs w:val="24"/>
        </w:rPr>
        <w:t>Ileitis</w:t>
      </w:r>
      <w:proofErr w:type="spellEnd"/>
      <w:r w:rsidRPr="006B446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AE832BE" w14:textId="77777777" w:rsidR="006B446D" w:rsidRPr="006B446D" w:rsidRDefault="006B446D" w:rsidP="006B446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829C87" w14:textId="77777777" w:rsidR="006B446D" w:rsidRPr="006B446D" w:rsidRDefault="006B446D" w:rsidP="006B446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446D">
        <w:rPr>
          <w:rFonts w:ascii="Times New Roman" w:hAnsi="Times New Roman" w:cs="Times New Roman"/>
          <w:b/>
          <w:bCs/>
          <w:sz w:val="24"/>
          <w:szCs w:val="24"/>
        </w:rPr>
        <w:t>1. </w:t>
      </w:r>
      <w:proofErr w:type="spellStart"/>
      <w:r w:rsidRPr="006B446D">
        <w:rPr>
          <w:rFonts w:ascii="Times New Roman" w:hAnsi="Times New Roman" w:cs="Times New Roman"/>
          <w:b/>
          <w:bCs/>
          <w:sz w:val="24"/>
          <w:szCs w:val="24"/>
        </w:rPr>
        <w:t>Etiológia</w:t>
      </w:r>
      <w:proofErr w:type="spellEnd"/>
      <w:r w:rsidRPr="006B446D">
        <w:rPr>
          <w:rFonts w:ascii="Times New Roman" w:hAnsi="Times New Roman" w:cs="Times New Roman"/>
          <w:b/>
          <w:bCs/>
          <w:sz w:val="24"/>
          <w:szCs w:val="24"/>
        </w:rPr>
        <w:t> és Kórokozó </w:t>
      </w:r>
    </w:p>
    <w:p w14:paraId="37BB975F" w14:textId="77777777" w:rsidR="006B446D" w:rsidRPr="006B446D" w:rsidRDefault="006B446D" w:rsidP="006B446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B446D">
        <w:rPr>
          <w:rFonts w:ascii="Times New Roman" w:hAnsi="Times New Roman" w:cs="Times New Roman"/>
          <w:sz w:val="24"/>
          <w:szCs w:val="24"/>
        </w:rPr>
        <w:t>A betegséget a </w:t>
      </w:r>
      <w:proofErr w:type="spellStart"/>
      <w:r w:rsidRPr="006B446D">
        <w:rPr>
          <w:rFonts w:ascii="Times New Roman" w:hAnsi="Times New Roman" w:cs="Times New Roman"/>
          <w:b/>
          <w:bCs/>
          <w:sz w:val="24"/>
          <w:szCs w:val="24"/>
        </w:rPr>
        <w:t>Lawsonia</w:t>
      </w:r>
      <w:proofErr w:type="spellEnd"/>
      <w:r w:rsidRPr="006B446D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6B446D">
        <w:rPr>
          <w:rFonts w:ascii="Times New Roman" w:hAnsi="Times New Roman" w:cs="Times New Roman"/>
          <w:b/>
          <w:bCs/>
          <w:sz w:val="24"/>
          <w:szCs w:val="24"/>
        </w:rPr>
        <w:t>intracellularis</w:t>
      </w:r>
      <w:proofErr w:type="spellEnd"/>
      <w:r w:rsidRPr="006B446D">
        <w:rPr>
          <w:rFonts w:ascii="Times New Roman" w:hAnsi="Times New Roman" w:cs="Times New Roman"/>
          <w:sz w:val="24"/>
          <w:szCs w:val="24"/>
        </w:rPr>
        <w:t> baktérium okozza. </w:t>
      </w:r>
    </w:p>
    <w:p w14:paraId="32AAF76C" w14:textId="088AD130" w:rsidR="006B446D" w:rsidRPr="006B446D" w:rsidRDefault="006B446D" w:rsidP="006B446D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446D">
        <w:rPr>
          <w:rFonts w:ascii="Times New Roman" w:hAnsi="Times New Roman" w:cs="Times New Roman"/>
          <w:sz w:val="24"/>
          <w:szCs w:val="24"/>
        </w:rPr>
        <w:t>Gram</w:t>
      </w:r>
      <w:proofErr w:type="spellEnd"/>
      <w:r w:rsidRPr="006B446D">
        <w:rPr>
          <w:rFonts w:ascii="Times New Roman" w:hAnsi="Times New Roman" w:cs="Times New Roman"/>
          <w:sz w:val="24"/>
          <w:szCs w:val="24"/>
        </w:rPr>
        <w:t>-negatív, ívelt pálca, amely </w:t>
      </w:r>
      <w:r w:rsidRPr="006B446D">
        <w:rPr>
          <w:rFonts w:ascii="Times New Roman" w:hAnsi="Times New Roman" w:cs="Times New Roman"/>
          <w:b/>
          <w:bCs/>
          <w:sz w:val="24"/>
          <w:szCs w:val="24"/>
        </w:rPr>
        <w:t xml:space="preserve">obligát </w:t>
      </w:r>
      <w:proofErr w:type="spellStart"/>
      <w:r w:rsidRPr="006B446D">
        <w:rPr>
          <w:rFonts w:ascii="Times New Roman" w:hAnsi="Times New Roman" w:cs="Times New Roman"/>
          <w:b/>
          <w:bCs/>
          <w:sz w:val="24"/>
          <w:szCs w:val="24"/>
        </w:rPr>
        <w:t>intracelluláris</w:t>
      </w:r>
      <w:proofErr w:type="spellEnd"/>
      <w:r w:rsidRPr="006B446D">
        <w:rPr>
          <w:rFonts w:ascii="Times New Roman" w:hAnsi="Times New Roman" w:cs="Times New Roman"/>
          <w:sz w:val="24"/>
          <w:szCs w:val="24"/>
        </w:rPr>
        <w:t> </w:t>
      </w:r>
      <w:r w:rsidRPr="00482CA6">
        <w:rPr>
          <w:rFonts w:ascii="Times New Roman" w:hAnsi="Times New Roman" w:cs="Times New Roman"/>
          <w:sz w:val="24"/>
          <w:szCs w:val="24"/>
        </w:rPr>
        <w:t>baktérium</w:t>
      </w:r>
      <w:r w:rsidRPr="006B446D">
        <w:rPr>
          <w:rFonts w:ascii="Times New Roman" w:hAnsi="Times New Roman" w:cs="Times New Roman"/>
          <w:sz w:val="24"/>
          <w:szCs w:val="24"/>
        </w:rPr>
        <w:t>. </w:t>
      </w:r>
    </w:p>
    <w:p w14:paraId="6112E77C" w14:textId="42997F90" w:rsidR="006B446D" w:rsidRPr="00482CA6" w:rsidRDefault="006B446D" w:rsidP="006B446D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2CA6">
        <w:rPr>
          <w:rFonts w:ascii="Times New Roman" w:hAnsi="Times New Roman" w:cs="Times New Roman"/>
          <w:sz w:val="24"/>
          <w:szCs w:val="24"/>
        </w:rPr>
        <w:t xml:space="preserve">kizárólag a gazdasejtek </w:t>
      </w:r>
      <w:proofErr w:type="spellStart"/>
      <w:r w:rsidRPr="00482CA6">
        <w:rPr>
          <w:rFonts w:ascii="Times New Roman" w:hAnsi="Times New Roman" w:cs="Times New Roman"/>
          <w:sz w:val="24"/>
          <w:szCs w:val="24"/>
        </w:rPr>
        <w:t>belsejében</w:t>
      </w:r>
      <w:proofErr w:type="spellEnd"/>
      <w:r w:rsidRPr="00482CA6">
        <w:rPr>
          <w:rFonts w:ascii="Times New Roman" w:hAnsi="Times New Roman" w:cs="Times New Roman"/>
          <w:sz w:val="24"/>
          <w:szCs w:val="24"/>
        </w:rPr>
        <w:t xml:space="preserve"> szaporodik.</w:t>
      </w:r>
    </w:p>
    <w:p w14:paraId="63E2B0E4" w14:textId="3AE0ADCB" w:rsidR="006B446D" w:rsidRPr="006B446D" w:rsidRDefault="006B446D" w:rsidP="006B446D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B446D">
        <w:rPr>
          <w:rFonts w:ascii="Times New Roman" w:hAnsi="Times New Roman" w:cs="Times New Roman"/>
          <w:sz w:val="24"/>
          <w:szCs w:val="24"/>
        </w:rPr>
        <w:t>hagyományos táptalajokon </w:t>
      </w:r>
      <w:r w:rsidRPr="006B446D">
        <w:rPr>
          <w:rFonts w:ascii="Times New Roman" w:hAnsi="Times New Roman" w:cs="Times New Roman"/>
          <w:b/>
          <w:bCs/>
          <w:sz w:val="24"/>
          <w:szCs w:val="24"/>
        </w:rPr>
        <w:t>nem tenyészthető</w:t>
      </w:r>
      <w:r w:rsidRPr="006B446D">
        <w:rPr>
          <w:rFonts w:ascii="Times New Roman" w:hAnsi="Times New Roman" w:cs="Times New Roman"/>
          <w:sz w:val="24"/>
          <w:szCs w:val="24"/>
        </w:rPr>
        <w:t>, csak speciális sejtkultúrákban (pl. patkány bélhámsejtek, </w:t>
      </w:r>
      <w:proofErr w:type="spellStart"/>
      <w:r w:rsidRPr="006B446D">
        <w:rPr>
          <w:rFonts w:ascii="Times New Roman" w:hAnsi="Times New Roman" w:cs="Times New Roman"/>
          <w:sz w:val="24"/>
          <w:szCs w:val="24"/>
        </w:rPr>
        <w:t>McCoy</w:t>
      </w:r>
      <w:proofErr w:type="spellEnd"/>
      <w:r w:rsidRPr="006B446D">
        <w:rPr>
          <w:rFonts w:ascii="Times New Roman" w:hAnsi="Times New Roman" w:cs="Times New Roman"/>
          <w:sz w:val="24"/>
          <w:szCs w:val="24"/>
        </w:rPr>
        <w:t> sejtek)</w:t>
      </w:r>
    </w:p>
    <w:p w14:paraId="0AA8FFAF" w14:textId="044094EA" w:rsidR="006B446D" w:rsidRPr="00482CA6" w:rsidRDefault="006B446D" w:rsidP="006B446D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B446D">
        <w:rPr>
          <w:rFonts w:ascii="Times New Roman" w:hAnsi="Times New Roman" w:cs="Times New Roman"/>
          <w:sz w:val="24"/>
          <w:szCs w:val="24"/>
        </w:rPr>
        <w:t>ellenálló, bélsárban 2-3 hétig fertőzőképes marad</w:t>
      </w:r>
      <w:r w:rsidRPr="00482CA6">
        <w:rPr>
          <w:rFonts w:ascii="Times New Roman" w:hAnsi="Times New Roman" w:cs="Times New Roman"/>
          <w:sz w:val="24"/>
          <w:szCs w:val="24"/>
        </w:rPr>
        <w:t>, de a szokványos fertőtlenítőszerek gyorsan elpusztítják</w:t>
      </w:r>
    </w:p>
    <w:p w14:paraId="01F5984B" w14:textId="77777777" w:rsidR="006B446D" w:rsidRPr="00482CA6" w:rsidRDefault="006B446D" w:rsidP="006B446D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2CA6">
        <w:rPr>
          <w:rFonts w:ascii="Times New Roman" w:hAnsi="Times New Roman" w:cs="Times New Roman"/>
          <w:sz w:val="24"/>
          <w:szCs w:val="24"/>
        </w:rPr>
        <w:t>elsősorban sertésféléket betegít meg, de széles fajspektrummal rendelkezik.</w:t>
      </w:r>
    </w:p>
    <w:p w14:paraId="4FFE0A9A" w14:textId="7D460332" w:rsidR="006B446D" w:rsidRPr="00482CA6" w:rsidRDefault="006B446D" w:rsidP="006B446D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2CA6">
        <w:rPr>
          <w:rFonts w:ascii="Times New Roman" w:hAnsi="Times New Roman" w:cs="Times New Roman"/>
          <w:b/>
          <w:bCs/>
          <w:sz w:val="24"/>
          <w:szCs w:val="24"/>
        </w:rPr>
        <w:t>közegészségügyi (</w:t>
      </w:r>
      <w:proofErr w:type="spellStart"/>
      <w:r w:rsidRPr="00482CA6">
        <w:rPr>
          <w:rFonts w:ascii="Times New Roman" w:hAnsi="Times New Roman" w:cs="Times New Roman"/>
          <w:b/>
          <w:bCs/>
          <w:sz w:val="24"/>
          <w:szCs w:val="24"/>
        </w:rPr>
        <w:t>zoonózis</w:t>
      </w:r>
      <w:proofErr w:type="spellEnd"/>
      <w:r w:rsidRPr="00482CA6">
        <w:rPr>
          <w:rFonts w:ascii="Times New Roman" w:hAnsi="Times New Roman" w:cs="Times New Roman"/>
          <w:b/>
          <w:bCs/>
          <w:sz w:val="24"/>
          <w:szCs w:val="24"/>
        </w:rPr>
        <w:t>) jelentősége nincs</w:t>
      </w:r>
      <w:r w:rsidRPr="00482CA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065A2C9" w14:textId="040BB3D1" w:rsidR="006B446D" w:rsidRPr="006B446D" w:rsidRDefault="006B446D" w:rsidP="006B446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446D">
        <w:rPr>
          <w:rFonts w:ascii="Times New Roman" w:hAnsi="Times New Roman" w:cs="Times New Roman"/>
          <w:b/>
          <w:bCs/>
          <w:sz w:val="24"/>
          <w:szCs w:val="24"/>
        </w:rPr>
        <w:t>2. Járványtan </w:t>
      </w:r>
    </w:p>
    <w:p w14:paraId="2622B411" w14:textId="67816FED" w:rsidR="006B446D" w:rsidRPr="006B446D" w:rsidRDefault="006B446D" w:rsidP="006B446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B446D">
        <w:rPr>
          <w:rFonts w:ascii="Times New Roman" w:hAnsi="Times New Roman" w:cs="Times New Roman"/>
          <w:sz w:val="24"/>
          <w:szCs w:val="24"/>
        </w:rPr>
        <w:t>A betegség a sertésállományok 90-100%-</w:t>
      </w:r>
      <w:proofErr w:type="spellStart"/>
      <w:r w:rsidRPr="006B446D">
        <w:rPr>
          <w:rFonts w:ascii="Times New Roman" w:hAnsi="Times New Roman" w:cs="Times New Roman"/>
          <w:sz w:val="24"/>
          <w:szCs w:val="24"/>
        </w:rPr>
        <w:t>ában</w:t>
      </w:r>
      <w:proofErr w:type="spellEnd"/>
      <w:r w:rsidRPr="006B446D">
        <w:rPr>
          <w:rFonts w:ascii="Times New Roman" w:hAnsi="Times New Roman" w:cs="Times New Roman"/>
          <w:sz w:val="24"/>
          <w:szCs w:val="24"/>
        </w:rPr>
        <w:t> jelen van, a legtöbb telep fertőzöttnek tekinthető. </w:t>
      </w:r>
    </w:p>
    <w:p w14:paraId="1C62A8C0" w14:textId="5CE76542" w:rsidR="006B446D" w:rsidRPr="006B446D" w:rsidRDefault="006B446D" w:rsidP="006B446D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B446D">
        <w:rPr>
          <w:rFonts w:ascii="Times New Roman" w:hAnsi="Times New Roman" w:cs="Times New Roman"/>
          <w:b/>
          <w:bCs/>
          <w:sz w:val="24"/>
          <w:szCs w:val="24"/>
        </w:rPr>
        <w:t>Terjedés:</w:t>
      </w:r>
      <w:r w:rsidRPr="006B446D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B446D">
        <w:rPr>
          <w:rFonts w:ascii="Times New Roman" w:hAnsi="Times New Roman" w:cs="Times New Roman"/>
          <w:sz w:val="24"/>
          <w:szCs w:val="24"/>
        </w:rPr>
        <w:t>Fekál</w:t>
      </w:r>
      <w:proofErr w:type="spellEnd"/>
      <w:r w:rsidRPr="006B446D">
        <w:rPr>
          <w:rFonts w:ascii="Times New Roman" w:hAnsi="Times New Roman" w:cs="Times New Roman"/>
          <w:sz w:val="24"/>
          <w:szCs w:val="24"/>
        </w:rPr>
        <w:t>-orális úton. A fertőzött sertések (betegek és tünetmentes hordozók) nagy mennyiségben</w:t>
      </w:r>
      <w:r w:rsidR="00BB09D8" w:rsidRPr="00482CA6">
        <w:rPr>
          <w:rFonts w:ascii="Times New Roman" w:hAnsi="Times New Roman" w:cs="Times New Roman"/>
          <w:sz w:val="24"/>
          <w:szCs w:val="24"/>
        </w:rPr>
        <w:t xml:space="preserve">, fertőződés után 1 héttel </w:t>
      </w:r>
      <w:r w:rsidRPr="006B446D">
        <w:rPr>
          <w:rFonts w:ascii="Times New Roman" w:hAnsi="Times New Roman" w:cs="Times New Roman"/>
          <w:sz w:val="24"/>
          <w:szCs w:val="24"/>
        </w:rPr>
        <w:t>ürítik a kórokozót</w:t>
      </w:r>
      <w:r w:rsidR="00BB09D8" w:rsidRPr="00482CA6">
        <w:rPr>
          <w:rFonts w:ascii="Times New Roman" w:hAnsi="Times New Roman" w:cs="Times New Roman"/>
          <w:sz w:val="24"/>
          <w:szCs w:val="24"/>
        </w:rPr>
        <w:t xml:space="preserve">, még a klinikai tünetek megjelenése előtt. </w:t>
      </w:r>
    </w:p>
    <w:p w14:paraId="0FF0868D" w14:textId="77777777" w:rsidR="006B446D" w:rsidRPr="006B446D" w:rsidRDefault="006B446D" w:rsidP="006B446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B446D">
        <w:rPr>
          <w:rFonts w:ascii="Times New Roman" w:hAnsi="Times New Roman" w:cs="Times New Roman"/>
          <w:b/>
          <w:bCs/>
          <w:sz w:val="24"/>
          <w:szCs w:val="24"/>
        </w:rPr>
        <w:t>Érintett korosztály:</w:t>
      </w:r>
      <w:r w:rsidRPr="006B446D">
        <w:rPr>
          <w:rFonts w:ascii="Times New Roman" w:hAnsi="Times New Roman" w:cs="Times New Roman"/>
          <w:sz w:val="24"/>
          <w:szCs w:val="24"/>
        </w:rPr>
        <w:t> </w:t>
      </w:r>
    </w:p>
    <w:p w14:paraId="19667690" w14:textId="17FD4606" w:rsidR="006B446D" w:rsidRPr="006B446D" w:rsidRDefault="006B446D" w:rsidP="006B446D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B446D">
        <w:rPr>
          <w:rFonts w:ascii="Times New Roman" w:hAnsi="Times New Roman" w:cs="Times New Roman"/>
          <w:b/>
          <w:bCs/>
          <w:sz w:val="24"/>
          <w:szCs w:val="24"/>
        </w:rPr>
        <w:t>Krónikus forma:</w:t>
      </w:r>
      <w:r w:rsidRPr="006B446D">
        <w:rPr>
          <w:rFonts w:ascii="Times New Roman" w:hAnsi="Times New Roman" w:cs="Times New Roman"/>
          <w:sz w:val="24"/>
          <w:szCs w:val="24"/>
        </w:rPr>
        <w:t> Jellemzően a választás után, a 6-20 hetes korú növendékeket és hízókat érinti. </w:t>
      </w:r>
    </w:p>
    <w:p w14:paraId="0ADF33A7" w14:textId="53A152E8" w:rsidR="006B446D" w:rsidRPr="006B446D" w:rsidRDefault="006B446D" w:rsidP="006B446D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B446D">
        <w:rPr>
          <w:rFonts w:ascii="Times New Roman" w:hAnsi="Times New Roman" w:cs="Times New Roman"/>
          <w:b/>
          <w:bCs/>
          <w:sz w:val="24"/>
          <w:szCs w:val="24"/>
        </w:rPr>
        <w:t>Akut forma:</w:t>
      </w:r>
      <w:r w:rsidRPr="006B446D">
        <w:rPr>
          <w:rFonts w:ascii="Times New Roman" w:hAnsi="Times New Roman" w:cs="Times New Roman"/>
          <w:sz w:val="24"/>
          <w:szCs w:val="24"/>
        </w:rPr>
        <w:t> Az idősebb, 4-12 hónapos hízókat és a tenyésztésbe vett kocasüldőket, fiatal kanokat érinti.</w:t>
      </w:r>
    </w:p>
    <w:p w14:paraId="2FCD5021" w14:textId="0AA6CC20" w:rsidR="006B446D" w:rsidRPr="006B446D" w:rsidRDefault="006B446D" w:rsidP="006B446D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B446D">
        <w:rPr>
          <w:rFonts w:ascii="Times New Roman" w:hAnsi="Times New Roman" w:cs="Times New Roman"/>
          <w:b/>
          <w:bCs/>
          <w:sz w:val="24"/>
          <w:szCs w:val="24"/>
        </w:rPr>
        <w:t>Kapcsolat a Cink-oxiddal:</w:t>
      </w:r>
      <w:r w:rsidRPr="006B446D">
        <w:rPr>
          <w:rFonts w:ascii="Times New Roman" w:hAnsi="Times New Roman" w:cs="Times New Roman"/>
          <w:sz w:val="24"/>
          <w:szCs w:val="24"/>
        </w:rPr>
        <w:t> Az Európai Unióban a terápiás dózisú cink-oxid (2500 </w:t>
      </w:r>
      <w:proofErr w:type="spellStart"/>
      <w:r w:rsidRPr="006B446D">
        <w:rPr>
          <w:rFonts w:ascii="Times New Roman" w:hAnsi="Times New Roman" w:cs="Times New Roman"/>
          <w:sz w:val="24"/>
          <w:szCs w:val="24"/>
        </w:rPr>
        <w:t>ppm</w:t>
      </w:r>
      <w:proofErr w:type="spellEnd"/>
      <w:r w:rsidRPr="006B446D">
        <w:rPr>
          <w:rFonts w:ascii="Times New Roman" w:hAnsi="Times New Roman" w:cs="Times New Roman"/>
          <w:sz w:val="24"/>
          <w:szCs w:val="24"/>
        </w:rPr>
        <w:t>) használatának betiltása (2022) után számos telepen felerősödött az </w:t>
      </w:r>
      <w:proofErr w:type="spellStart"/>
      <w:r w:rsidRPr="006B446D">
        <w:rPr>
          <w:rFonts w:ascii="Times New Roman" w:hAnsi="Times New Roman" w:cs="Times New Roman"/>
          <w:sz w:val="24"/>
          <w:szCs w:val="24"/>
        </w:rPr>
        <w:t>ileitis</w:t>
      </w:r>
      <w:proofErr w:type="spellEnd"/>
      <w:r w:rsidRPr="006B446D">
        <w:rPr>
          <w:rFonts w:ascii="Times New Roman" w:hAnsi="Times New Roman" w:cs="Times New Roman"/>
          <w:sz w:val="24"/>
          <w:szCs w:val="24"/>
        </w:rPr>
        <w:t>, mivel a </w:t>
      </w:r>
      <w:proofErr w:type="spellStart"/>
      <w:r w:rsidRPr="006B446D">
        <w:rPr>
          <w:rFonts w:ascii="Times New Roman" w:hAnsi="Times New Roman" w:cs="Times New Roman"/>
          <w:sz w:val="24"/>
          <w:szCs w:val="24"/>
        </w:rPr>
        <w:t>ZnO</w:t>
      </w:r>
      <w:proofErr w:type="spellEnd"/>
      <w:r w:rsidRPr="006B446D">
        <w:rPr>
          <w:rFonts w:ascii="Times New Roman" w:hAnsi="Times New Roman" w:cs="Times New Roman"/>
          <w:sz w:val="24"/>
          <w:szCs w:val="24"/>
        </w:rPr>
        <w:t> korábban részlegesen elnyomta a </w:t>
      </w:r>
      <w:proofErr w:type="spellStart"/>
      <w:r w:rsidRPr="006B446D">
        <w:rPr>
          <w:rFonts w:ascii="Times New Roman" w:hAnsi="Times New Roman" w:cs="Times New Roman"/>
          <w:i/>
          <w:iCs/>
          <w:sz w:val="24"/>
          <w:szCs w:val="24"/>
        </w:rPr>
        <w:t>Lawsonia</w:t>
      </w:r>
      <w:proofErr w:type="spellEnd"/>
      <w:r w:rsidRPr="006B446D">
        <w:rPr>
          <w:rFonts w:ascii="Times New Roman" w:hAnsi="Times New Roman" w:cs="Times New Roman"/>
          <w:sz w:val="24"/>
          <w:szCs w:val="24"/>
        </w:rPr>
        <w:t> szaporodását is. Ez a változás növelte a vakcinázás és a célzott antibiotikum-kezelés jelentőségét.</w:t>
      </w:r>
    </w:p>
    <w:p w14:paraId="7287E03F" w14:textId="77777777" w:rsidR="006B446D" w:rsidRPr="006B446D" w:rsidRDefault="006B446D" w:rsidP="006B446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446D">
        <w:rPr>
          <w:rFonts w:ascii="Times New Roman" w:hAnsi="Times New Roman" w:cs="Times New Roman"/>
          <w:b/>
          <w:bCs/>
          <w:sz w:val="24"/>
          <w:szCs w:val="24"/>
        </w:rPr>
        <w:t>3. </w:t>
      </w:r>
      <w:proofErr w:type="spellStart"/>
      <w:r w:rsidRPr="006B446D">
        <w:rPr>
          <w:rFonts w:ascii="Times New Roman" w:hAnsi="Times New Roman" w:cs="Times New Roman"/>
          <w:b/>
          <w:bCs/>
          <w:sz w:val="24"/>
          <w:szCs w:val="24"/>
        </w:rPr>
        <w:t>Patomechanizmus</w:t>
      </w:r>
      <w:proofErr w:type="spellEnd"/>
      <w:r w:rsidRPr="006B446D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61B2BE0E" w14:textId="35D74923" w:rsidR="006B446D" w:rsidRPr="006B446D" w:rsidRDefault="005718DA" w:rsidP="006B446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2CA6">
        <w:rPr>
          <w:rFonts w:ascii="Times New Roman" w:hAnsi="Times New Roman" w:cs="Times New Roman"/>
          <w:sz w:val="24"/>
          <w:szCs w:val="24"/>
        </w:rPr>
        <w:t>A baci szájon át felvett bélsárral jut be a szervezetbe, azon belül is a vékonybélbe, megtelepszik a csípőbél (</w:t>
      </w:r>
      <w:proofErr w:type="spellStart"/>
      <w:r w:rsidR="006B446D" w:rsidRPr="006B446D">
        <w:rPr>
          <w:rFonts w:ascii="Times New Roman" w:hAnsi="Times New Roman" w:cs="Times New Roman"/>
          <w:sz w:val="24"/>
          <w:szCs w:val="24"/>
        </w:rPr>
        <w:t>ileum</w:t>
      </w:r>
      <w:proofErr w:type="spellEnd"/>
      <w:r w:rsidRPr="00482CA6">
        <w:rPr>
          <w:rFonts w:ascii="Times New Roman" w:hAnsi="Times New Roman" w:cs="Times New Roman"/>
          <w:sz w:val="24"/>
          <w:szCs w:val="24"/>
        </w:rPr>
        <w:t>)</w:t>
      </w:r>
      <w:r w:rsidR="006B446D" w:rsidRPr="006B446D">
        <w:rPr>
          <w:rFonts w:ascii="Times New Roman" w:hAnsi="Times New Roman" w:cs="Times New Roman"/>
          <w:sz w:val="24"/>
          <w:szCs w:val="24"/>
        </w:rPr>
        <w:t> </w:t>
      </w:r>
      <w:r w:rsidRPr="00482CA6">
        <w:rPr>
          <w:rFonts w:ascii="Times New Roman" w:hAnsi="Times New Roman" w:cs="Times New Roman"/>
          <w:sz w:val="24"/>
          <w:szCs w:val="24"/>
        </w:rPr>
        <w:t>hám</w:t>
      </w:r>
      <w:r w:rsidR="006B446D" w:rsidRPr="006B446D">
        <w:rPr>
          <w:rFonts w:ascii="Times New Roman" w:hAnsi="Times New Roman" w:cs="Times New Roman"/>
          <w:sz w:val="24"/>
          <w:szCs w:val="24"/>
        </w:rPr>
        <w:t xml:space="preserve">kriptáinak éretlen, osztódó hámsejtjeibe. A baktérium jelenléte serkenti a sejtek </w:t>
      </w:r>
      <w:r w:rsidRPr="00482CA6">
        <w:rPr>
          <w:rFonts w:ascii="Times New Roman" w:hAnsi="Times New Roman" w:cs="Times New Roman"/>
          <w:sz w:val="24"/>
          <w:szCs w:val="24"/>
        </w:rPr>
        <w:t xml:space="preserve">kóros mértékű </w:t>
      </w:r>
      <w:r w:rsidR="006B446D" w:rsidRPr="006B446D">
        <w:rPr>
          <w:rFonts w:ascii="Times New Roman" w:hAnsi="Times New Roman" w:cs="Times New Roman"/>
          <w:sz w:val="24"/>
          <w:szCs w:val="24"/>
        </w:rPr>
        <w:t>osztódását, miközben gátolja azok érésé</w:t>
      </w:r>
      <w:r w:rsidRPr="00482CA6">
        <w:rPr>
          <w:rFonts w:ascii="Times New Roman" w:hAnsi="Times New Roman" w:cs="Times New Roman"/>
          <w:sz w:val="24"/>
          <w:szCs w:val="24"/>
        </w:rPr>
        <w:t>t</w:t>
      </w:r>
      <w:r w:rsidR="006B446D" w:rsidRPr="006B446D">
        <w:rPr>
          <w:rFonts w:ascii="Times New Roman" w:hAnsi="Times New Roman" w:cs="Times New Roman"/>
          <w:sz w:val="24"/>
          <w:szCs w:val="24"/>
        </w:rPr>
        <w:t xml:space="preserve"> és a </w:t>
      </w:r>
      <w:proofErr w:type="spellStart"/>
      <w:r w:rsidR="006B446D" w:rsidRPr="006B446D">
        <w:rPr>
          <w:rFonts w:ascii="Times New Roman" w:hAnsi="Times New Roman" w:cs="Times New Roman"/>
          <w:sz w:val="24"/>
          <w:szCs w:val="24"/>
        </w:rPr>
        <w:t>bélboholy</w:t>
      </w:r>
      <w:proofErr w:type="spellEnd"/>
      <w:r w:rsidR="006B446D" w:rsidRPr="006B446D">
        <w:rPr>
          <w:rFonts w:ascii="Times New Roman" w:hAnsi="Times New Roman" w:cs="Times New Roman"/>
          <w:sz w:val="24"/>
          <w:szCs w:val="24"/>
        </w:rPr>
        <w:t> csúcsáról történő leválását. </w:t>
      </w:r>
    </w:p>
    <w:p w14:paraId="213211F4" w14:textId="018B5FDA" w:rsidR="006B446D" w:rsidRPr="00482CA6" w:rsidRDefault="006B446D" w:rsidP="00892ADA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B446D">
        <w:rPr>
          <w:rFonts w:ascii="Times New Roman" w:hAnsi="Times New Roman" w:cs="Times New Roman"/>
          <w:b/>
          <w:bCs/>
          <w:sz w:val="24"/>
          <w:szCs w:val="24"/>
        </w:rPr>
        <w:t>Következmény:</w:t>
      </w:r>
      <w:r w:rsidRPr="006B446D">
        <w:rPr>
          <w:rFonts w:ascii="Times New Roman" w:hAnsi="Times New Roman" w:cs="Times New Roman"/>
          <w:sz w:val="24"/>
          <w:szCs w:val="24"/>
        </w:rPr>
        <w:t xml:space="preserve"> A bélhámsejtek torlódása miatt a nyálkahártya megvastagszik </w:t>
      </w:r>
      <w:r w:rsidR="00892ADA" w:rsidRPr="00482CA6">
        <w:rPr>
          <w:rFonts w:ascii="Times New Roman" w:hAnsi="Times New Roman" w:cs="Times New Roman"/>
          <w:sz w:val="24"/>
          <w:szCs w:val="24"/>
        </w:rPr>
        <w:t>mirigyes</w:t>
      </w:r>
      <w:r w:rsidRPr="006B446D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B446D">
        <w:rPr>
          <w:rFonts w:ascii="Times New Roman" w:hAnsi="Times New Roman" w:cs="Times New Roman"/>
          <w:sz w:val="24"/>
          <w:szCs w:val="24"/>
        </w:rPr>
        <w:t>hiperplázi</w:t>
      </w:r>
      <w:r w:rsidR="00892ADA" w:rsidRPr="00482CA6">
        <w:rPr>
          <w:rFonts w:ascii="Times New Roman" w:hAnsi="Times New Roman" w:cs="Times New Roman"/>
          <w:sz w:val="24"/>
          <w:szCs w:val="24"/>
        </w:rPr>
        <w:t>ához</w:t>
      </w:r>
      <w:proofErr w:type="spellEnd"/>
      <w:r w:rsidR="00892ADA" w:rsidRPr="00482CA6">
        <w:rPr>
          <w:rFonts w:ascii="Times New Roman" w:hAnsi="Times New Roman" w:cs="Times New Roman"/>
          <w:sz w:val="24"/>
          <w:szCs w:val="24"/>
        </w:rPr>
        <w:t xml:space="preserve"> vezet</w:t>
      </w:r>
      <w:r w:rsidRPr="006B446D">
        <w:rPr>
          <w:rFonts w:ascii="Times New Roman" w:hAnsi="Times New Roman" w:cs="Times New Roman"/>
          <w:sz w:val="24"/>
          <w:szCs w:val="24"/>
        </w:rPr>
        <w:t>. A kehelysejtek (</w:t>
      </w:r>
      <w:proofErr w:type="spellStart"/>
      <w:r w:rsidRPr="006B446D">
        <w:rPr>
          <w:rFonts w:ascii="Times New Roman" w:hAnsi="Times New Roman" w:cs="Times New Roman"/>
          <w:sz w:val="24"/>
          <w:szCs w:val="24"/>
        </w:rPr>
        <w:t>mucintermelés</w:t>
      </w:r>
      <w:proofErr w:type="spellEnd"/>
      <w:r w:rsidRPr="006B446D">
        <w:rPr>
          <w:rFonts w:ascii="Times New Roman" w:hAnsi="Times New Roman" w:cs="Times New Roman"/>
          <w:sz w:val="24"/>
          <w:szCs w:val="24"/>
        </w:rPr>
        <w:t>) eltűnnek. A megvastagodott, éretlen hámsejtek nem képesek a tápanyagok felszívódására, ami </w:t>
      </w:r>
      <w:proofErr w:type="spellStart"/>
      <w:r w:rsidRPr="006B446D">
        <w:rPr>
          <w:rFonts w:ascii="Times New Roman" w:hAnsi="Times New Roman" w:cs="Times New Roman"/>
          <w:sz w:val="24"/>
          <w:szCs w:val="24"/>
        </w:rPr>
        <w:t>malabszorpciós</w:t>
      </w:r>
      <w:proofErr w:type="spellEnd"/>
      <w:r w:rsidRPr="006B446D">
        <w:rPr>
          <w:rFonts w:ascii="Times New Roman" w:hAnsi="Times New Roman" w:cs="Times New Roman"/>
          <w:sz w:val="24"/>
          <w:szCs w:val="24"/>
        </w:rPr>
        <w:t> hasmenéshez és súlyvesztéshez vezet. </w:t>
      </w:r>
    </w:p>
    <w:p w14:paraId="626C9A0D" w14:textId="77777777" w:rsidR="00892ADA" w:rsidRPr="00482CA6" w:rsidRDefault="00892ADA" w:rsidP="00892ADA">
      <w:pPr>
        <w:pStyle w:val="Szvegtrzs"/>
        <w:numPr>
          <w:ilvl w:val="0"/>
          <w:numId w:val="9"/>
        </w:numPr>
        <w:spacing w:before="0" w:after="0"/>
        <w:jc w:val="both"/>
        <w:rPr>
          <w:rFonts w:ascii="Times New Roman" w:hAnsi="Times New Roman" w:cs="Times New Roman"/>
        </w:rPr>
      </w:pPr>
      <w:r w:rsidRPr="00482CA6">
        <w:rPr>
          <w:rFonts w:ascii="Times New Roman" w:hAnsi="Times New Roman" w:cs="Times New Roman"/>
        </w:rPr>
        <w:t xml:space="preserve">önmagában a </w:t>
      </w:r>
      <w:proofErr w:type="spellStart"/>
      <w:r w:rsidRPr="00482CA6">
        <w:rPr>
          <w:rFonts w:ascii="Times New Roman" w:hAnsi="Times New Roman" w:cs="Times New Roman"/>
        </w:rPr>
        <w:t>Lawsonia</w:t>
      </w:r>
      <w:proofErr w:type="spellEnd"/>
      <w:r w:rsidRPr="00482CA6">
        <w:rPr>
          <w:rFonts w:ascii="Times New Roman" w:hAnsi="Times New Roman" w:cs="Times New Roman"/>
        </w:rPr>
        <w:t xml:space="preserve"> </w:t>
      </w:r>
      <w:r w:rsidRPr="00482CA6">
        <w:rPr>
          <w:rFonts w:ascii="Times New Roman" w:hAnsi="Times New Roman" w:cs="Times New Roman"/>
          <w:b/>
          <w:bCs/>
        </w:rPr>
        <w:t>nem okoz súlyos gyulladást</w:t>
      </w:r>
      <w:r w:rsidRPr="00482CA6">
        <w:rPr>
          <w:rFonts w:ascii="Times New Roman" w:hAnsi="Times New Roman" w:cs="Times New Roman"/>
        </w:rPr>
        <w:t xml:space="preserve">, </w:t>
      </w:r>
      <w:r w:rsidRPr="00482CA6">
        <w:rPr>
          <w:rFonts w:ascii="Times New Roman" w:hAnsi="Times New Roman" w:cs="Times New Roman"/>
        </w:rPr>
        <w:t xml:space="preserve">a folyamat elsődlegesen </w:t>
      </w:r>
      <w:proofErr w:type="spellStart"/>
      <w:r w:rsidRPr="00482CA6">
        <w:rPr>
          <w:rFonts w:ascii="Times New Roman" w:hAnsi="Times New Roman" w:cs="Times New Roman"/>
        </w:rPr>
        <w:t>proliferatív</w:t>
      </w:r>
      <w:proofErr w:type="spellEnd"/>
      <w:r w:rsidRPr="00482CA6">
        <w:rPr>
          <w:rFonts w:ascii="Times New Roman" w:hAnsi="Times New Roman" w:cs="Times New Roman"/>
        </w:rPr>
        <w:t xml:space="preserve"> jelleg</w:t>
      </w:r>
      <w:r w:rsidRPr="00482CA6">
        <w:rPr>
          <w:rFonts w:ascii="Times New Roman" w:hAnsi="Times New Roman" w:cs="Times New Roman"/>
        </w:rPr>
        <w:t>ű</w:t>
      </w:r>
      <w:r w:rsidRPr="00482CA6">
        <w:rPr>
          <w:rFonts w:ascii="Times New Roman" w:hAnsi="Times New Roman" w:cs="Times New Roman"/>
        </w:rPr>
        <w:t xml:space="preserve">. </w:t>
      </w:r>
    </w:p>
    <w:p w14:paraId="4C53E4A0" w14:textId="77777777" w:rsidR="00892ADA" w:rsidRPr="00482CA6" w:rsidRDefault="00892ADA" w:rsidP="00892ADA">
      <w:pPr>
        <w:pStyle w:val="Szvegtrzs"/>
        <w:numPr>
          <w:ilvl w:val="0"/>
          <w:numId w:val="9"/>
        </w:numPr>
        <w:spacing w:before="0" w:after="0"/>
        <w:jc w:val="both"/>
        <w:rPr>
          <w:rFonts w:ascii="Times New Roman" w:hAnsi="Times New Roman" w:cs="Times New Roman"/>
        </w:rPr>
      </w:pPr>
      <w:r w:rsidRPr="00482CA6">
        <w:rPr>
          <w:rFonts w:ascii="Times New Roman" w:hAnsi="Times New Roman" w:cs="Times New Roman"/>
        </w:rPr>
        <w:t>A hámsejtek közötti kapcsol</w:t>
      </w:r>
      <w:r w:rsidRPr="00482CA6">
        <w:rPr>
          <w:rFonts w:ascii="Times New Roman" w:hAnsi="Times New Roman" w:cs="Times New Roman"/>
        </w:rPr>
        <w:t>at</w:t>
      </w:r>
      <w:r w:rsidRPr="00482CA6">
        <w:rPr>
          <w:rFonts w:ascii="Times New Roman" w:hAnsi="Times New Roman" w:cs="Times New Roman"/>
        </w:rPr>
        <w:t xml:space="preserve"> sérülése miatt azonban </w:t>
      </w:r>
      <w:r w:rsidRPr="00482CA6">
        <w:rPr>
          <w:rFonts w:ascii="Times New Roman" w:hAnsi="Times New Roman" w:cs="Times New Roman"/>
          <w:b/>
          <w:bCs/>
        </w:rPr>
        <w:t>másodlagos baktériumok</w:t>
      </w:r>
      <w:r w:rsidRPr="00482CA6">
        <w:rPr>
          <w:rFonts w:ascii="Times New Roman" w:hAnsi="Times New Roman" w:cs="Times New Roman"/>
        </w:rPr>
        <w:t xml:space="preserve"> (a bélflóra opportunista tagjai) betörhetnek a károsodott nyálkahártyába, mely </w:t>
      </w:r>
      <w:proofErr w:type="spellStart"/>
      <w:r w:rsidRPr="00482CA6">
        <w:rPr>
          <w:rFonts w:ascii="Times New Roman" w:hAnsi="Times New Roman" w:cs="Times New Roman"/>
          <w:b/>
          <w:bCs/>
        </w:rPr>
        <w:t>necrosishoz</w:t>
      </w:r>
      <w:proofErr w:type="spellEnd"/>
      <w:r w:rsidRPr="00482CA6">
        <w:rPr>
          <w:rFonts w:ascii="Times New Roman" w:hAnsi="Times New Roman" w:cs="Times New Roman"/>
          <w:b/>
          <w:bCs/>
        </w:rPr>
        <w:t xml:space="preserve"> és </w:t>
      </w:r>
      <w:proofErr w:type="spellStart"/>
      <w:r w:rsidRPr="00482CA6">
        <w:rPr>
          <w:rFonts w:ascii="Times New Roman" w:hAnsi="Times New Roman" w:cs="Times New Roman"/>
          <w:b/>
          <w:bCs/>
        </w:rPr>
        <w:t>gyulladásos</w:t>
      </w:r>
      <w:proofErr w:type="spellEnd"/>
      <w:r w:rsidRPr="00482CA6">
        <w:rPr>
          <w:rFonts w:ascii="Times New Roman" w:hAnsi="Times New Roman" w:cs="Times New Roman"/>
          <w:b/>
          <w:bCs/>
        </w:rPr>
        <w:t xml:space="preserve"> elváltozásokhoz</w:t>
      </w:r>
      <w:r w:rsidRPr="00482CA6">
        <w:rPr>
          <w:rFonts w:ascii="Times New Roman" w:hAnsi="Times New Roman" w:cs="Times New Roman"/>
        </w:rPr>
        <w:t xml:space="preserve"> vezethet. </w:t>
      </w:r>
    </w:p>
    <w:p w14:paraId="68DCD77A" w14:textId="77777777" w:rsidR="00892ADA" w:rsidRPr="00482CA6" w:rsidRDefault="00892ADA" w:rsidP="00892ADA">
      <w:pPr>
        <w:pStyle w:val="Szvegtrzs"/>
        <w:numPr>
          <w:ilvl w:val="0"/>
          <w:numId w:val="9"/>
        </w:numPr>
        <w:spacing w:before="0" w:after="0"/>
        <w:jc w:val="both"/>
        <w:rPr>
          <w:rFonts w:ascii="Times New Roman" w:hAnsi="Times New Roman" w:cs="Times New Roman"/>
        </w:rPr>
      </w:pPr>
      <w:r w:rsidRPr="00482CA6">
        <w:rPr>
          <w:rFonts w:ascii="Times New Roman" w:hAnsi="Times New Roman" w:cs="Times New Roman"/>
        </w:rPr>
        <w:t xml:space="preserve">Így a kórkép előrehaladott stádiumában már </w:t>
      </w:r>
      <w:proofErr w:type="spellStart"/>
      <w:r w:rsidRPr="00482CA6">
        <w:rPr>
          <w:rFonts w:ascii="Times New Roman" w:hAnsi="Times New Roman" w:cs="Times New Roman"/>
        </w:rPr>
        <w:t>gyulladásos</w:t>
      </w:r>
      <w:proofErr w:type="spellEnd"/>
      <w:r w:rsidRPr="00482CA6">
        <w:rPr>
          <w:rFonts w:ascii="Times New Roman" w:hAnsi="Times New Roman" w:cs="Times New Roman"/>
        </w:rPr>
        <w:t xml:space="preserve"> és elhalásos komponensek is megjelenhetnek a </w:t>
      </w:r>
      <w:proofErr w:type="spellStart"/>
      <w:r w:rsidRPr="00482CA6">
        <w:rPr>
          <w:rFonts w:ascii="Times New Roman" w:hAnsi="Times New Roman" w:cs="Times New Roman"/>
        </w:rPr>
        <w:t>proliferatív</w:t>
      </w:r>
      <w:proofErr w:type="spellEnd"/>
      <w:r w:rsidRPr="00482CA6">
        <w:rPr>
          <w:rFonts w:ascii="Times New Roman" w:hAnsi="Times New Roman" w:cs="Times New Roman"/>
        </w:rPr>
        <w:t xml:space="preserve"> elváltozás tetején. </w:t>
      </w:r>
    </w:p>
    <w:p w14:paraId="1C08639F" w14:textId="524ED0DC" w:rsidR="00892ADA" w:rsidRPr="00482CA6" w:rsidRDefault="00892ADA" w:rsidP="00892ADA">
      <w:pPr>
        <w:pStyle w:val="Szvegtrzs"/>
        <w:numPr>
          <w:ilvl w:val="0"/>
          <w:numId w:val="9"/>
        </w:numPr>
        <w:spacing w:before="0" w:after="0"/>
        <w:jc w:val="both"/>
        <w:rPr>
          <w:rFonts w:ascii="Times New Roman" w:hAnsi="Times New Roman" w:cs="Times New Roman"/>
        </w:rPr>
      </w:pPr>
      <w:r w:rsidRPr="00482CA6">
        <w:rPr>
          <w:rFonts w:ascii="Times New Roman" w:hAnsi="Times New Roman" w:cs="Times New Roman"/>
        </w:rPr>
        <w:t xml:space="preserve">A fertőzés </w:t>
      </w:r>
      <w:r w:rsidRPr="00482CA6">
        <w:rPr>
          <w:rFonts w:ascii="Times New Roman" w:hAnsi="Times New Roman" w:cs="Times New Roman"/>
          <w:b/>
          <w:bCs/>
        </w:rPr>
        <w:t>önkorlátozó</w:t>
      </w:r>
      <w:r w:rsidRPr="00482CA6">
        <w:rPr>
          <w:rFonts w:ascii="Times New Roman" w:hAnsi="Times New Roman" w:cs="Times New Roman"/>
        </w:rPr>
        <w:t>, az immunrendszer néhány hét alatt véget vet a kórokozó szaporodásának. (A sertések tartós védettséget szereznek)</w:t>
      </w:r>
    </w:p>
    <w:p w14:paraId="5AB63B28" w14:textId="77777777" w:rsidR="00892ADA" w:rsidRPr="006B446D" w:rsidRDefault="00892ADA" w:rsidP="006B446D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8E78294" w14:textId="77777777" w:rsidR="006B446D" w:rsidRPr="006B446D" w:rsidRDefault="006B446D" w:rsidP="006B446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446D">
        <w:rPr>
          <w:rFonts w:ascii="Times New Roman" w:hAnsi="Times New Roman" w:cs="Times New Roman"/>
          <w:b/>
          <w:bCs/>
          <w:sz w:val="24"/>
          <w:szCs w:val="24"/>
        </w:rPr>
        <w:t>4. Klinikai Formák </w:t>
      </w:r>
    </w:p>
    <w:p w14:paraId="4B5930E8" w14:textId="77777777" w:rsidR="00356176" w:rsidRPr="00482CA6" w:rsidRDefault="00356176" w:rsidP="00FF2EAF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CA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Heveny vérzéses </w:t>
      </w:r>
      <w:proofErr w:type="spellStart"/>
      <w:r w:rsidRPr="00482CA6">
        <w:rPr>
          <w:rFonts w:ascii="Times New Roman" w:hAnsi="Times New Roman" w:cs="Times New Roman"/>
          <w:b/>
          <w:bCs/>
          <w:sz w:val="24"/>
          <w:szCs w:val="24"/>
        </w:rPr>
        <w:t>enteropátia</w:t>
      </w:r>
      <w:proofErr w:type="spellEnd"/>
      <w:r w:rsidRPr="00482CA6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8AFB361" w14:textId="77777777" w:rsidR="00356176" w:rsidRPr="00482CA6" w:rsidRDefault="00356176" w:rsidP="00FF2EAF">
      <w:pPr>
        <w:numPr>
          <w:ilvl w:val="1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CA6">
        <w:rPr>
          <w:rFonts w:ascii="Times New Roman" w:hAnsi="Times New Roman" w:cs="Times New Roman"/>
          <w:b/>
          <w:bCs/>
          <w:sz w:val="24"/>
          <w:szCs w:val="24"/>
        </w:rPr>
        <w:t>idősebb, 4-6 hónaposnál idősebb</w:t>
      </w:r>
      <w:r w:rsidRPr="00482CA6">
        <w:rPr>
          <w:rFonts w:ascii="Times New Roman" w:hAnsi="Times New Roman" w:cs="Times New Roman"/>
          <w:sz w:val="24"/>
          <w:szCs w:val="24"/>
        </w:rPr>
        <w:t xml:space="preserve"> sertésekben fordul elő, ha azok korábban nem találkoztak a kórokozóval </w:t>
      </w:r>
    </w:p>
    <w:p w14:paraId="4E652D7D" w14:textId="77777777" w:rsidR="00356176" w:rsidRPr="00482CA6" w:rsidRDefault="00356176" w:rsidP="00FF2EAF">
      <w:pPr>
        <w:numPr>
          <w:ilvl w:val="1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CA6">
        <w:rPr>
          <w:rFonts w:ascii="Times New Roman" w:hAnsi="Times New Roman" w:cs="Times New Roman"/>
          <w:sz w:val="24"/>
          <w:szCs w:val="24"/>
        </w:rPr>
        <w:t>g</w:t>
      </w:r>
      <w:r w:rsidRPr="00482CA6">
        <w:rPr>
          <w:rFonts w:ascii="Times New Roman" w:hAnsi="Times New Roman" w:cs="Times New Roman"/>
          <w:sz w:val="24"/>
          <w:szCs w:val="24"/>
        </w:rPr>
        <w:t xml:space="preserve">yors, </w:t>
      </w:r>
      <w:r w:rsidRPr="00482CA6">
        <w:rPr>
          <w:rFonts w:ascii="Times New Roman" w:hAnsi="Times New Roman" w:cs="Times New Roman"/>
          <w:b/>
          <w:bCs/>
          <w:sz w:val="24"/>
          <w:szCs w:val="24"/>
        </w:rPr>
        <w:t>akut lefolyású</w:t>
      </w:r>
      <w:r w:rsidRPr="00482CA6">
        <w:rPr>
          <w:rFonts w:ascii="Times New Roman" w:hAnsi="Times New Roman" w:cs="Times New Roman"/>
          <w:sz w:val="24"/>
          <w:szCs w:val="24"/>
        </w:rPr>
        <w:t xml:space="preserve">, gyakran </w:t>
      </w:r>
      <w:r w:rsidRPr="00482CA6">
        <w:rPr>
          <w:rFonts w:ascii="Times New Roman" w:hAnsi="Times New Roman" w:cs="Times New Roman"/>
          <w:b/>
          <w:bCs/>
          <w:sz w:val="24"/>
          <w:szCs w:val="24"/>
        </w:rPr>
        <w:t>hirtelen elhullás</w:t>
      </w:r>
      <w:r w:rsidRPr="00482CA6">
        <w:rPr>
          <w:rFonts w:ascii="Times New Roman" w:hAnsi="Times New Roman" w:cs="Times New Roman"/>
          <w:sz w:val="24"/>
          <w:szCs w:val="24"/>
        </w:rPr>
        <w:t xml:space="preserve"> jelez. </w:t>
      </w:r>
    </w:p>
    <w:p w14:paraId="29FB9E4F" w14:textId="4945B528" w:rsidR="00356176" w:rsidRPr="00482CA6" w:rsidRDefault="00356176" w:rsidP="00FF2EAF">
      <w:pPr>
        <w:numPr>
          <w:ilvl w:val="1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CA6">
        <w:rPr>
          <w:rFonts w:ascii="Times New Roman" w:hAnsi="Times New Roman" w:cs="Times New Roman"/>
          <w:sz w:val="24"/>
          <w:szCs w:val="24"/>
        </w:rPr>
        <w:t>klinikai tünet</w:t>
      </w:r>
      <w:r w:rsidRPr="00482CA6">
        <w:rPr>
          <w:rFonts w:ascii="Times New Roman" w:hAnsi="Times New Roman" w:cs="Times New Roman"/>
          <w:sz w:val="24"/>
          <w:szCs w:val="24"/>
        </w:rPr>
        <w:t xml:space="preserve">: </w:t>
      </w:r>
      <w:r w:rsidRPr="00482CA6">
        <w:rPr>
          <w:rFonts w:ascii="Times New Roman" w:hAnsi="Times New Roman" w:cs="Times New Roman"/>
          <w:b/>
          <w:bCs/>
          <w:sz w:val="24"/>
          <w:szCs w:val="24"/>
        </w:rPr>
        <w:t>heveny vérzéses hasmenés</w:t>
      </w:r>
      <w:r w:rsidRPr="00482CA6">
        <w:rPr>
          <w:rFonts w:ascii="Times New Roman" w:hAnsi="Times New Roman" w:cs="Times New Roman"/>
          <w:sz w:val="24"/>
          <w:szCs w:val="24"/>
        </w:rPr>
        <w:t xml:space="preserve"> (sötétvörös vagy szurokfekete, emésztett vért tartalmazó bélsár), sokszor az elhullás olyan gyors, hogy feltűnő hasmenés nem alakul ki – a jól táplált, nagykorú sertések </w:t>
      </w:r>
      <w:r w:rsidRPr="00482CA6">
        <w:rPr>
          <w:rFonts w:ascii="Times New Roman" w:hAnsi="Times New Roman" w:cs="Times New Roman"/>
          <w:b/>
          <w:bCs/>
          <w:sz w:val="24"/>
          <w:szCs w:val="24"/>
        </w:rPr>
        <w:t>váratlanul hullanak</w:t>
      </w:r>
      <w:r w:rsidRPr="00482CA6">
        <w:rPr>
          <w:rFonts w:ascii="Times New Roman" w:hAnsi="Times New Roman" w:cs="Times New Roman"/>
          <w:sz w:val="24"/>
          <w:szCs w:val="24"/>
        </w:rPr>
        <w:t xml:space="preserve"> el a belső vérzés miatt. </w:t>
      </w:r>
    </w:p>
    <w:p w14:paraId="38B0C657" w14:textId="77777777" w:rsidR="00356176" w:rsidRPr="00482CA6" w:rsidRDefault="00356176" w:rsidP="00FF2EAF">
      <w:pPr>
        <w:numPr>
          <w:ilvl w:val="1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CA6">
        <w:rPr>
          <w:rFonts w:ascii="Times New Roman" w:hAnsi="Times New Roman" w:cs="Times New Roman"/>
          <w:sz w:val="24"/>
          <w:szCs w:val="24"/>
        </w:rPr>
        <w:t xml:space="preserve">Lázas tünetek általában nincsenek, az étvágytalanság és levertség a rövid idő miatt nem is feltűnő. </w:t>
      </w:r>
    </w:p>
    <w:p w14:paraId="4E1B92B3" w14:textId="34F51198" w:rsidR="00356176" w:rsidRPr="00482CA6" w:rsidRDefault="00356176" w:rsidP="00FF2EAF">
      <w:pPr>
        <w:numPr>
          <w:ilvl w:val="1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CA6">
        <w:rPr>
          <w:rFonts w:ascii="Times New Roman" w:hAnsi="Times New Roman" w:cs="Times New Roman"/>
          <w:sz w:val="24"/>
          <w:szCs w:val="24"/>
        </w:rPr>
        <w:t>A mortalitás ebben a formában magas lehet.</w:t>
      </w:r>
    </w:p>
    <w:p w14:paraId="48F7A54F" w14:textId="77777777" w:rsidR="00356176" w:rsidRPr="00482CA6" w:rsidRDefault="00356176" w:rsidP="00FF2EAF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CA6">
        <w:rPr>
          <w:rFonts w:ascii="Times New Roman" w:hAnsi="Times New Roman" w:cs="Times New Roman"/>
          <w:b/>
          <w:bCs/>
          <w:sz w:val="24"/>
          <w:szCs w:val="24"/>
        </w:rPr>
        <w:t xml:space="preserve">Krónikus (idült) </w:t>
      </w:r>
      <w:proofErr w:type="spellStart"/>
      <w:r w:rsidRPr="00482CA6">
        <w:rPr>
          <w:rFonts w:ascii="Times New Roman" w:hAnsi="Times New Roman" w:cs="Times New Roman"/>
          <w:b/>
          <w:bCs/>
          <w:sz w:val="24"/>
          <w:szCs w:val="24"/>
        </w:rPr>
        <w:t>proliferatív</w:t>
      </w:r>
      <w:proofErr w:type="spellEnd"/>
      <w:r w:rsidRPr="00482CA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2CA6">
        <w:rPr>
          <w:rFonts w:ascii="Times New Roman" w:hAnsi="Times New Roman" w:cs="Times New Roman"/>
          <w:b/>
          <w:bCs/>
          <w:sz w:val="24"/>
          <w:szCs w:val="24"/>
        </w:rPr>
        <w:t>enteropátia</w:t>
      </w:r>
      <w:proofErr w:type="spellEnd"/>
      <w:r w:rsidRPr="00482CA6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0CDE64F" w14:textId="77777777" w:rsidR="00356176" w:rsidRPr="00482CA6" w:rsidRDefault="00356176" w:rsidP="00FF2EAF">
      <w:pPr>
        <w:numPr>
          <w:ilvl w:val="1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CA6">
        <w:rPr>
          <w:rFonts w:ascii="Times New Roman" w:hAnsi="Times New Roman" w:cs="Times New Roman"/>
          <w:sz w:val="24"/>
          <w:szCs w:val="24"/>
        </w:rPr>
        <w:t xml:space="preserve">leggyakoribb forma, </w:t>
      </w:r>
      <w:r w:rsidRPr="00482CA6">
        <w:rPr>
          <w:rFonts w:ascii="Times New Roman" w:hAnsi="Times New Roman" w:cs="Times New Roman"/>
          <w:b/>
          <w:bCs/>
          <w:sz w:val="24"/>
          <w:szCs w:val="24"/>
        </w:rPr>
        <w:t>fiatal növendék sertésekben</w:t>
      </w:r>
      <w:r w:rsidRPr="00482CA6">
        <w:rPr>
          <w:rFonts w:ascii="Times New Roman" w:hAnsi="Times New Roman" w:cs="Times New Roman"/>
          <w:sz w:val="24"/>
          <w:szCs w:val="24"/>
        </w:rPr>
        <w:t xml:space="preserve"> (jellemzően </w:t>
      </w:r>
      <w:r w:rsidRPr="00482CA6">
        <w:rPr>
          <w:rFonts w:ascii="Times New Roman" w:hAnsi="Times New Roman" w:cs="Times New Roman"/>
          <w:b/>
          <w:bCs/>
          <w:sz w:val="24"/>
          <w:szCs w:val="24"/>
        </w:rPr>
        <w:t>6–20 hetes korban</w:t>
      </w:r>
      <w:r w:rsidRPr="00482CA6">
        <w:rPr>
          <w:rFonts w:ascii="Times New Roman" w:hAnsi="Times New Roman" w:cs="Times New Roman"/>
          <w:sz w:val="24"/>
          <w:szCs w:val="24"/>
        </w:rPr>
        <w:t>)</w:t>
      </w:r>
    </w:p>
    <w:p w14:paraId="1991DDEC" w14:textId="77777777" w:rsidR="00356176" w:rsidRPr="00482CA6" w:rsidRDefault="00356176" w:rsidP="00FF2EAF">
      <w:pPr>
        <w:numPr>
          <w:ilvl w:val="1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CA6">
        <w:rPr>
          <w:rFonts w:ascii="Times New Roman" w:hAnsi="Times New Roman" w:cs="Times New Roman"/>
          <w:sz w:val="24"/>
          <w:szCs w:val="24"/>
        </w:rPr>
        <w:t>i</w:t>
      </w:r>
      <w:r w:rsidRPr="00482CA6">
        <w:rPr>
          <w:rFonts w:ascii="Times New Roman" w:hAnsi="Times New Roman" w:cs="Times New Roman"/>
          <w:sz w:val="24"/>
          <w:szCs w:val="24"/>
        </w:rPr>
        <w:t xml:space="preserve">de tartozik több, </w:t>
      </w:r>
      <w:proofErr w:type="spellStart"/>
      <w:r w:rsidRPr="00482CA6">
        <w:rPr>
          <w:rFonts w:ascii="Times New Roman" w:hAnsi="Times New Roman" w:cs="Times New Roman"/>
          <w:sz w:val="24"/>
          <w:szCs w:val="24"/>
        </w:rPr>
        <w:t>patológiailag</w:t>
      </w:r>
      <w:proofErr w:type="spellEnd"/>
      <w:r w:rsidRPr="00482CA6">
        <w:rPr>
          <w:rFonts w:ascii="Times New Roman" w:hAnsi="Times New Roman" w:cs="Times New Roman"/>
          <w:sz w:val="24"/>
          <w:szCs w:val="24"/>
        </w:rPr>
        <w:t xml:space="preserve"> elkülöníthető elváltozás is, úgymint az </w:t>
      </w:r>
      <w:proofErr w:type="spellStart"/>
      <w:r w:rsidRPr="00482CA6">
        <w:rPr>
          <w:rFonts w:ascii="Times New Roman" w:hAnsi="Times New Roman" w:cs="Times New Roman"/>
          <w:b/>
          <w:bCs/>
          <w:sz w:val="24"/>
          <w:szCs w:val="24"/>
        </w:rPr>
        <w:t>intestinális</w:t>
      </w:r>
      <w:proofErr w:type="spellEnd"/>
      <w:r w:rsidRPr="00482CA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2CA6">
        <w:rPr>
          <w:rFonts w:ascii="Times New Roman" w:hAnsi="Times New Roman" w:cs="Times New Roman"/>
          <w:b/>
          <w:bCs/>
          <w:sz w:val="24"/>
          <w:szCs w:val="24"/>
        </w:rPr>
        <w:t>adenomatosis</w:t>
      </w:r>
      <w:proofErr w:type="spellEnd"/>
      <w:r w:rsidRPr="00482CA6">
        <w:rPr>
          <w:rFonts w:ascii="Times New Roman" w:hAnsi="Times New Roman" w:cs="Times New Roman"/>
          <w:sz w:val="24"/>
          <w:szCs w:val="24"/>
        </w:rPr>
        <w:t xml:space="preserve">, az </w:t>
      </w:r>
      <w:r w:rsidRPr="00482CA6">
        <w:rPr>
          <w:rFonts w:ascii="Times New Roman" w:hAnsi="Times New Roman" w:cs="Times New Roman"/>
          <w:b/>
          <w:bCs/>
          <w:sz w:val="24"/>
          <w:szCs w:val="24"/>
        </w:rPr>
        <w:t>elhalásos bélgyulladá</w:t>
      </w:r>
      <w:r w:rsidRPr="00482CA6">
        <w:rPr>
          <w:rFonts w:ascii="Times New Roman" w:hAnsi="Times New Roman" w:cs="Times New Roman"/>
          <w:b/>
          <w:bCs/>
          <w:sz w:val="24"/>
          <w:szCs w:val="24"/>
        </w:rPr>
        <w:t xml:space="preserve">s, </w:t>
      </w:r>
      <w:r w:rsidRPr="00482CA6">
        <w:rPr>
          <w:rFonts w:ascii="Times New Roman" w:hAnsi="Times New Roman" w:cs="Times New Roman"/>
          <w:b/>
          <w:bCs/>
          <w:sz w:val="24"/>
          <w:szCs w:val="24"/>
        </w:rPr>
        <w:t xml:space="preserve">regionális </w:t>
      </w:r>
      <w:proofErr w:type="spellStart"/>
      <w:r w:rsidRPr="00482CA6">
        <w:rPr>
          <w:rFonts w:ascii="Times New Roman" w:hAnsi="Times New Roman" w:cs="Times New Roman"/>
          <w:b/>
          <w:bCs/>
          <w:sz w:val="24"/>
          <w:szCs w:val="24"/>
        </w:rPr>
        <w:t>ileitis</w:t>
      </w:r>
      <w:proofErr w:type="spellEnd"/>
      <w:r w:rsidRPr="00482CA6">
        <w:rPr>
          <w:rFonts w:ascii="Times New Roman" w:hAnsi="Times New Roman" w:cs="Times New Roman"/>
          <w:sz w:val="24"/>
          <w:szCs w:val="24"/>
        </w:rPr>
        <w:t xml:space="preserve">. Ezek valójában ugyanannak a folyamatnak a különböző súlyosságú vagy stádiumú megjelenései. </w:t>
      </w:r>
    </w:p>
    <w:p w14:paraId="47A639EC" w14:textId="77777777" w:rsidR="00356176" w:rsidRPr="00482CA6" w:rsidRDefault="00356176" w:rsidP="00FF2EAF">
      <w:pPr>
        <w:numPr>
          <w:ilvl w:val="1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CA6">
        <w:rPr>
          <w:rFonts w:ascii="Times New Roman" w:hAnsi="Times New Roman" w:cs="Times New Roman"/>
          <w:sz w:val="24"/>
          <w:szCs w:val="24"/>
        </w:rPr>
        <w:t xml:space="preserve">A krónikus forma lényege a </w:t>
      </w:r>
      <w:r w:rsidRPr="00482CA6">
        <w:rPr>
          <w:rFonts w:ascii="Times New Roman" w:hAnsi="Times New Roman" w:cs="Times New Roman"/>
          <w:b/>
          <w:bCs/>
          <w:sz w:val="24"/>
          <w:szCs w:val="24"/>
        </w:rPr>
        <w:t xml:space="preserve">bélhám </w:t>
      </w:r>
      <w:proofErr w:type="spellStart"/>
      <w:r w:rsidRPr="00482CA6">
        <w:rPr>
          <w:rFonts w:ascii="Times New Roman" w:hAnsi="Times New Roman" w:cs="Times New Roman"/>
          <w:b/>
          <w:bCs/>
          <w:sz w:val="24"/>
          <w:szCs w:val="24"/>
        </w:rPr>
        <w:t>proliferációja</w:t>
      </w:r>
      <w:proofErr w:type="spellEnd"/>
      <w:r w:rsidRPr="00482CA6">
        <w:rPr>
          <w:rFonts w:ascii="Times New Roman" w:hAnsi="Times New Roman" w:cs="Times New Roman"/>
          <w:sz w:val="24"/>
          <w:szCs w:val="24"/>
        </w:rPr>
        <w:t xml:space="preserve"> miatti </w:t>
      </w:r>
      <w:r w:rsidRPr="00482CA6">
        <w:rPr>
          <w:rFonts w:ascii="Times New Roman" w:hAnsi="Times New Roman" w:cs="Times New Roman"/>
          <w:b/>
          <w:bCs/>
          <w:sz w:val="24"/>
          <w:szCs w:val="24"/>
        </w:rPr>
        <w:t>hosszan fennálló bélgyulladás</w:t>
      </w:r>
      <w:r w:rsidRPr="00482CA6">
        <w:rPr>
          <w:rFonts w:ascii="Times New Roman" w:hAnsi="Times New Roman" w:cs="Times New Roman"/>
          <w:sz w:val="24"/>
          <w:szCs w:val="24"/>
        </w:rPr>
        <w:t xml:space="preserve">, amely </w:t>
      </w:r>
      <w:r w:rsidRPr="00482CA6">
        <w:rPr>
          <w:rFonts w:ascii="Times New Roman" w:hAnsi="Times New Roman" w:cs="Times New Roman"/>
          <w:b/>
          <w:bCs/>
          <w:sz w:val="24"/>
          <w:szCs w:val="24"/>
        </w:rPr>
        <w:t>romló takarmányhasznosulást, súlygyarapodás-visszaesést</w:t>
      </w:r>
      <w:r w:rsidRPr="00482CA6">
        <w:rPr>
          <w:rFonts w:ascii="Times New Roman" w:hAnsi="Times New Roman" w:cs="Times New Roman"/>
          <w:sz w:val="24"/>
          <w:szCs w:val="24"/>
        </w:rPr>
        <w:t xml:space="preserve"> okoz. </w:t>
      </w:r>
    </w:p>
    <w:p w14:paraId="1C7B925F" w14:textId="77777777" w:rsidR="00FF2EAF" w:rsidRPr="00482CA6" w:rsidRDefault="00356176" w:rsidP="00FF2EAF">
      <w:pPr>
        <w:numPr>
          <w:ilvl w:val="1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CA6">
        <w:rPr>
          <w:rFonts w:ascii="Times New Roman" w:hAnsi="Times New Roman" w:cs="Times New Roman"/>
          <w:sz w:val="24"/>
          <w:szCs w:val="24"/>
        </w:rPr>
        <w:t>A malacok kondíciója lesoványodó, a ko</w:t>
      </w:r>
      <w:r w:rsidR="00FF2EAF" w:rsidRPr="00482CA6">
        <w:rPr>
          <w:rFonts w:ascii="Times New Roman" w:hAnsi="Times New Roman" w:cs="Times New Roman"/>
          <w:sz w:val="24"/>
          <w:szCs w:val="24"/>
        </w:rPr>
        <w:t>c</w:t>
      </w:r>
      <w:r w:rsidRPr="00482CA6">
        <w:rPr>
          <w:rFonts w:ascii="Times New Roman" w:hAnsi="Times New Roman" w:cs="Times New Roman"/>
          <w:sz w:val="24"/>
          <w:szCs w:val="24"/>
        </w:rPr>
        <w:t xml:space="preserve">a egyedei között </w:t>
      </w:r>
      <w:r w:rsidRPr="00482CA6">
        <w:rPr>
          <w:rFonts w:ascii="Times New Roman" w:hAnsi="Times New Roman" w:cs="Times New Roman"/>
          <w:b/>
          <w:bCs/>
          <w:sz w:val="24"/>
          <w:szCs w:val="24"/>
        </w:rPr>
        <w:t>egyenlőtlen növekedés</w:t>
      </w:r>
      <w:r w:rsidRPr="00482CA6">
        <w:rPr>
          <w:rFonts w:ascii="Times New Roman" w:hAnsi="Times New Roman" w:cs="Times New Roman"/>
          <w:sz w:val="24"/>
          <w:szCs w:val="24"/>
        </w:rPr>
        <w:t xml:space="preserve"> figyelhető meg.</w:t>
      </w:r>
    </w:p>
    <w:p w14:paraId="0B888C04" w14:textId="77777777" w:rsidR="00FF2EAF" w:rsidRPr="00482CA6" w:rsidRDefault="00356176" w:rsidP="00FF2EAF">
      <w:pPr>
        <w:numPr>
          <w:ilvl w:val="1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CA6">
        <w:rPr>
          <w:rFonts w:ascii="Times New Roman" w:hAnsi="Times New Roman" w:cs="Times New Roman"/>
          <w:sz w:val="24"/>
          <w:szCs w:val="24"/>
        </w:rPr>
        <w:t xml:space="preserve">bélsár állaga pépes vagy félig folyékony, gyakran </w:t>
      </w:r>
      <w:r w:rsidRPr="00482CA6">
        <w:rPr>
          <w:rFonts w:ascii="Times New Roman" w:hAnsi="Times New Roman" w:cs="Times New Roman"/>
          <w:b/>
          <w:bCs/>
          <w:sz w:val="24"/>
          <w:szCs w:val="24"/>
        </w:rPr>
        <w:t>nagy mennyiségű emésztetlen takarmányt</w:t>
      </w:r>
      <w:r w:rsidRPr="00482CA6">
        <w:rPr>
          <w:rFonts w:ascii="Times New Roman" w:hAnsi="Times New Roman" w:cs="Times New Roman"/>
          <w:sz w:val="24"/>
          <w:szCs w:val="24"/>
        </w:rPr>
        <w:t xml:space="preserve"> tartalmaz, mivel a </w:t>
      </w:r>
      <w:proofErr w:type="spellStart"/>
      <w:r w:rsidRPr="00482CA6">
        <w:rPr>
          <w:rFonts w:ascii="Times New Roman" w:hAnsi="Times New Roman" w:cs="Times New Roman"/>
          <w:sz w:val="24"/>
          <w:szCs w:val="24"/>
        </w:rPr>
        <w:t>malabsorptio</w:t>
      </w:r>
      <w:proofErr w:type="spellEnd"/>
      <w:r w:rsidRPr="00482CA6">
        <w:rPr>
          <w:rFonts w:ascii="Times New Roman" w:hAnsi="Times New Roman" w:cs="Times New Roman"/>
          <w:sz w:val="24"/>
          <w:szCs w:val="24"/>
        </w:rPr>
        <w:t xml:space="preserve"> miatt az eledel nem szívódik fel. Előfordulhat benne </w:t>
      </w:r>
      <w:r w:rsidRPr="00482CA6">
        <w:rPr>
          <w:rFonts w:ascii="Times New Roman" w:hAnsi="Times New Roman" w:cs="Times New Roman"/>
          <w:b/>
          <w:bCs/>
          <w:sz w:val="24"/>
          <w:szCs w:val="24"/>
        </w:rPr>
        <w:t>vér</w:t>
      </w:r>
      <w:r w:rsidRPr="00482CA6">
        <w:rPr>
          <w:rFonts w:ascii="Times New Roman" w:hAnsi="Times New Roman" w:cs="Times New Roman"/>
          <w:sz w:val="24"/>
          <w:szCs w:val="24"/>
        </w:rPr>
        <w:t xml:space="preserve">, de rendszerint </w:t>
      </w:r>
      <w:r w:rsidRPr="00482CA6">
        <w:rPr>
          <w:rFonts w:ascii="Times New Roman" w:hAnsi="Times New Roman" w:cs="Times New Roman"/>
          <w:b/>
          <w:bCs/>
          <w:sz w:val="24"/>
          <w:szCs w:val="24"/>
        </w:rPr>
        <w:t>emésztett (fekete) vérként</w:t>
      </w:r>
      <w:r w:rsidRPr="00482CA6">
        <w:rPr>
          <w:rFonts w:ascii="Times New Roman" w:hAnsi="Times New Roman" w:cs="Times New Roman"/>
          <w:sz w:val="24"/>
          <w:szCs w:val="24"/>
        </w:rPr>
        <w:t xml:space="preserve"> jelenik meg, és </w:t>
      </w:r>
      <w:r w:rsidRPr="00482CA6">
        <w:rPr>
          <w:rFonts w:ascii="Times New Roman" w:hAnsi="Times New Roman" w:cs="Times New Roman"/>
          <w:b/>
          <w:bCs/>
          <w:sz w:val="24"/>
          <w:szCs w:val="24"/>
        </w:rPr>
        <w:t>nem nyálkás</w:t>
      </w:r>
      <w:r w:rsidRPr="00482CA6">
        <w:rPr>
          <w:rFonts w:ascii="Times New Roman" w:hAnsi="Times New Roman" w:cs="Times New Roman"/>
          <w:sz w:val="24"/>
          <w:szCs w:val="24"/>
        </w:rPr>
        <w:t xml:space="preserve"> a bélsár. </w:t>
      </w:r>
    </w:p>
    <w:p w14:paraId="38B41195" w14:textId="77777777" w:rsidR="00FF2EAF" w:rsidRPr="00482CA6" w:rsidRDefault="00356176" w:rsidP="00FF2EAF">
      <w:pPr>
        <w:numPr>
          <w:ilvl w:val="1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CA6">
        <w:rPr>
          <w:rFonts w:ascii="Times New Roman" w:hAnsi="Times New Roman" w:cs="Times New Roman"/>
          <w:sz w:val="24"/>
          <w:szCs w:val="24"/>
        </w:rPr>
        <w:t xml:space="preserve">Az idült </w:t>
      </w:r>
      <w:proofErr w:type="spellStart"/>
      <w:r w:rsidRPr="00482CA6">
        <w:rPr>
          <w:rFonts w:ascii="Times New Roman" w:hAnsi="Times New Roman" w:cs="Times New Roman"/>
          <w:sz w:val="24"/>
          <w:szCs w:val="24"/>
        </w:rPr>
        <w:t>Lawsonia</w:t>
      </w:r>
      <w:proofErr w:type="spellEnd"/>
      <w:r w:rsidRPr="00482CA6">
        <w:rPr>
          <w:rFonts w:ascii="Times New Roman" w:hAnsi="Times New Roman" w:cs="Times New Roman"/>
          <w:sz w:val="24"/>
          <w:szCs w:val="24"/>
        </w:rPr>
        <w:t xml:space="preserve">-fertőzésben láz általában nincs, a malacok csak enyhén elesettek, étvágytalanok lehetnek. </w:t>
      </w:r>
    </w:p>
    <w:p w14:paraId="0E1DF722" w14:textId="6A6B77F2" w:rsidR="00FF2EAF" w:rsidRPr="00482CA6" w:rsidRDefault="00356176" w:rsidP="00FF2EAF">
      <w:pPr>
        <w:numPr>
          <w:ilvl w:val="1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CA6">
        <w:rPr>
          <w:rFonts w:ascii="Times New Roman" w:hAnsi="Times New Roman" w:cs="Times New Roman"/>
          <w:sz w:val="24"/>
          <w:szCs w:val="24"/>
        </w:rPr>
        <w:t>A mortalitás alacsony</w:t>
      </w:r>
      <w:r w:rsidR="00FF2EAF" w:rsidRPr="00482CA6">
        <w:rPr>
          <w:rFonts w:ascii="Times New Roman" w:hAnsi="Times New Roman" w:cs="Times New Roman"/>
          <w:sz w:val="24"/>
          <w:szCs w:val="24"/>
        </w:rPr>
        <w:t xml:space="preserve">, </w:t>
      </w:r>
      <w:r w:rsidRPr="00482CA6">
        <w:rPr>
          <w:rFonts w:ascii="Times New Roman" w:hAnsi="Times New Roman" w:cs="Times New Roman"/>
          <w:sz w:val="24"/>
          <w:szCs w:val="24"/>
        </w:rPr>
        <w:t xml:space="preserve">csökkent gyarapodás miatti gazdasági veszteség. </w:t>
      </w:r>
    </w:p>
    <w:p w14:paraId="12D7C7BA" w14:textId="6666BAED" w:rsidR="00356176" w:rsidRPr="00482CA6" w:rsidRDefault="00356176" w:rsidP="00FF2EAF">
      <w:pPr>
        <w:numPr>
          <w:ilvl w:val="1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CA6">
        <w:rPr>
          <w:rFonts w:ascii="Times New Roman" w:hAnsi="Times New Roman" w:cs="Times New Roman"/>
          <w:sz w:val="24"/>
          <w:szCs w:val="24"/>
        </w:rPr>
        <w:t xml:space="preserve">Az </w:t>
      </w:r>
      <w:proofErr w:type="spellStart"/>
      <w:r w:rsidRPr="00482CA6">
        <w:rPr>
          <w:rFonts w:ascii="Times New Roman" w:hAnsi="Times New Roman" w:cs="Times New Roman"/>
          <w:sz w:val="24"/>
          <w:szCs w:val="24"/>
        </w:rPr>
        <w:t>intestinális</w:t>
      </w:r>
      <w:proofErr w:type="spellEnd"/>
      <w:r w:rsidRPr="00482C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2CA6">
        <w:rPr>
          <w:rFonts w:ascii="Times New Roman" w:hAnsi="Times New Roman" w:cs="Times New Roman"/>
          <w:sz w:val="24"/>
          <w:szCs w:val="24"/>
        </w:rPr>
        <w:t>adenomatosis</w:t>
      </w:r>
      <w:proofErr w:type="spellEnd"/>
      <w:r w:rsidRPr="00482CA6">
        <w:rPr>
          <w:rFonts w:ascii="Times New Roman" w:hAnsi="Times New Roman" w:cs="Times New Roman"/>
          <w:sz w:val="24"/>
          <w:szCs w:val="24"/>
        </w:rPr>
        <w:t xml:space="preserve"> tisztán </w:t>
      </w:r>
      <w:proofErr w:type="spellStart"/>
      <w:r w:rsidRPr="00482CA6">
        <w:rPr>
          <w:rFonts w:ascii="Times New Roman" w:hAnsi="Times New Roman" w:cs="Times New Roman"/>
          <w:sz w:val="24"/>
          <w:szCs w:val="24"/>
        </w:rPr>
        <w:t>proliferatív</w:t>
      </w:r>
      <w:proofErr w:type="spellEnd"/>
      <w:r w:rsidRPr="00482CA6">
        <w:rPr>
          <w:rFonts w:ascii="Times New Roman" w:hAnsi="Times New Roman" w:cs="Times New Roman"/>
          <w:sz w:val="24"/>
          <w:szCs w:val="24"/>
        </w:rPr>
        <w:t xml:space="preserve"> jellegű, míg a </w:t>
      </w:r>
      <w:proofErr w:type="spellStart"/>
      <w:r w:rsidRPr="00482CA6">
        <w:rPr>
          <w:rFonts w:ascii="Times New Roman" w:hAnsi="Times New Roman" w:cs="Times New Roman"/>
          <w:b/>
          <w:bCs/>
          <w:sz w:val="24"/>
          <w:szCs w:val="24"/>
        </w:rPr>
        <w:t>nekrotizáló</w:t>
      </w:r>
      <w:proofErr w:type="spellEnd"/>
      <w:r w:rsidRPr="00482CA6">
        <w:rPr>
          <w:rFonts w:ascii="Times New Roman" w:hAnsi="Times New Roman" w:cs="Times New Roman"/>
          <w:b/>
          <w:bCs/>
          <w:sz w:val="24"/>
          <w:szCs w:val="24"/>
        </w:rPr>
        <w:t xml:space="preserve"> forma</w:t>
      </w:r>
      <w:r w:rsidRPr="00482CA6">
        <w:rPr>
          <w:rFonts w:ascii="Times New Roman" w:hAnsi="Times New Roman" w:cs="Times New Roman"/>
          <w:sz w:val="24"/>
          <w:szCs w:val="24"/>
        </w:rPr>
        <w:t xml:space="preserve"> esetén az </w:t>
      </w:r>
      <w:proofErr w:type="spellStart"/>
      <w:r w:rsidRPr="00482CA6">
        <w:rPr>
          <w:rFonts w:ascii="Times New Roman" w:hAnsi="Times New Roman" w:cs="Times New Roman"/>
          <w:sz w:val="24"/>
          <w:szCs w:val="24"/>
        </w:rPr>
        <w:t>ileum</w:t>
      </w:r>
      <w:proofErr w:type="spellEnd"/>
      <w:r w:rsidRPr="00482CA6">
        <w:rPr>
          <w:rFonts w:ascii="Times New Roman" w:hAnsi="Times New Roman" w:cs="Times New Roman"/>
          <w:sz w:val="24"/>
          <w:szCs w:val="24"/>
        </w:rPr>
        <w:t xml:space="preserve"> nyálkahártyáján álhártyás-fibrines elhalások is kialakulnak, a </w:t>
      </w:r>
      <w:r w:rsidRPr="00482CA6">
        <w:rPr>
          <w:rFonts w:ascii="Times New Roman" w:hAnsi="Times New Roman" w:cs="Times New Roman"/>
          <w:b/>
          <w:bCs/>
          <w:sz w:val="24"/>
          <w:szCs w:val="24"/>
        </w:rPr>
        <w:t xml:space="preserve">regionális </w:t>
      </w:r>
      <w:proofErr w:type="spellStart"/>
      <w:r w:rsidRPr="00482CA6">
        <w:rPr>
          <w:rFonts w:ascii="Times New Roman" w:hAnsi="Times New Roman" w:cs="Times New Roman"/>
          <w:b/>
          <w:bCs/>
          <w:sz w:val="24"/>
          <w:szCs w:val="24"/>
        </w:rPr>
        <w:t>ileitis</w:t>
      </w:r>
      <w:proofErr w:type="spellEnd"/>
      <w:r w:rsidRPr="00482CA6">
        <w:rPr>
          <w:rFonts w:ascii="Times New Roman" w:hAnsi="Times New Roman" w:cs="Times New Roman"/>
          <w:sz w:val="24"/>
          <w:szCs w:val="24"/>
        </w:rPr>
        <w:t xml:space="preserve"> pedig a krónikus gyulladás legelőrehaladottabb stádiuma, amikor a csípőbél fala (beleértve az izomréteget) is megvastagszik a gyulladás és </w:t>
      </w:r>
      <w:proofErr w:type="spellStart"/>
      <w:r w:rsidRPr="00482CA6">
        <w:rPr>
          <w:rFonts w:ascii="Times New Roman" w:hAnsi="Times New Roman" w:cs="Times New Roman"/>
          <w:sz w:val="24"/>
          <w:szCs w:val="24"/>
        </w:rPr>
        <w:t>fibrozis</w:t>
      </w:r>
      <w:proofErr w:type="spellEnd"/>
      <w:r w:rsidRPr="00482CA6">
        <w:rPr>
          <w:rFonts w:ascii="Times New Roman" w:hAnsi="Times New Roman" w:cs="Times New Roman"/>
          <w:sz w:val="24"/>
          <w:szCs w:val="24"/>
        </w:rPr>
        <w:t xml:space="preserve"> következtében.</w:t>
      </w:r>
    </w:p>
    <w:p w14:paraId="04F3DE7F" w14:textId="77777777" w:rsidR="00FF2EAF" w:rsidRPr="00482CA6" w:rsidRDefault="00356176" w:rsidP="00FF2EAF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2CA6">
        <w:rPr>
          <w:rFonts w:ascii="Times New Roman" w:hAnsi="Times New Roman" w:cs="Times New Roman"/>
          <w:b/>
          <w:bCs/>
          <w:sz w:val="24"/>
          <w:szCs w:val="24"/>
        </w:rPr>
        <w:t>Szubklinikai</w:t>
      </w:r>
      <w:proofErr w:type="spellEnd"/>
      <w:r w:rsidRPr="00482CA6">
        <w:rPr>
          <w:rFonts w:ascii="Times New Roman" w:hAnsi="Times New Roman" w:cs="Times New Roman"/>
          <w:b/>
          <w:bCs/>
          <w:sz w:val="24"/>
          <w:szCs w:val="24"/>
        </w:rPr>
        <w:t xml:space="preserve"> fertőzés</w:t>
      </w:r>
      <w:r w:rsidRPr="00482CA6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5343606" w14:textId="77777777" w:rsidR="00FF2EAF" w:rsidRPr="00482CA6" w:rsidRDefault="00356176" w:rsidP="00FF2EAF">
      <w:pPr>
        <w:numPr>
          <w:ilvl w:val="1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CA6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482CA6">
        <w:rPr>
          <w:rFonts w:ascii="Times New Roman" w:hAnsi="Times New Roman" w:cs="Times New Roman"/>
          <w:sz w:val="24"/>
          <w:szCs w:val="24"/>
        </w:rPr>
        <w:t>Lawsonia</w:t>
      </w:r>
      <w:proofErr w:type="spellEnd"/>
      <w:r w:rsidRPr="00482CA6">
        <w:rPr>
          <w:rFonts w:ascii="Times New Roman" w:hAnsi="Times New Roman" w:cs="Times New Roman"/>
          <w:sz w:val="24"/>
          <w:szCs w:val="24"/>
        </w:rPr>
        <w:t xml:space="preserve">-fertőzés </w:t>
      </w:r>
      <w:r w:rsidRPr="00482CA6">
        <w:rPr>
          <w:rFonts w:ascii="Times New Roman" w:hAnsi="Times New Roman" w:cs="Times New Roman"/>
          <w:b/>
          <w:bCs/>
          <w:sz w:val="24"/>
          <w:szCs w:val="24"/>
        </w:rPr>
        <w:t>észrevétlenül, tünetmentesen</w:t>
      </w:r>
      <w:r w:rsidRPr="00482CA6">
        <w:rPr>
          <w:rFonts w:ascii="Times New Roman" w:hAnsi="Times New Roman" w:cs="Times New Roman"/>
          <w:sz w:val="24"/>
          <w:szCs w:val="24"/>
        </w:rPr>
        <w:t xml:space="preserve"> zajlik le a sertésállományban.</w:t>
      </w:r>
    </w:p>
    <w:p w14:paraId="583FF6C5" w14:textId="77777777" w:rsidR="00FF2EAF" w:rsidRPr="00482CA6" w:rsidRDefault="00356176" w:rsidP="00FF2EAF">
      <w:pPr>
        <w:numPr>
          <w:ilvl w:val="1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CA6">
        <w:rPr>
          <w:rFonts w:ascii="Times New Roman" w:hAnsi="Times New Roman" w:cs="Times New Roman"/>
          <w:sz w:val="24"/>
          <w:szCs w:val="24"/>
        </w:rPr>
        <w:t xml:space="preserve">Ilyenkor az egyedi állatok nem mutatnak feltűnő tünetet, legfeljebb kisebb mértékű </w:t>
      </w:r>
      <w:r w:rsidRPr="00482CA6">
        <w:rPr>
          <w:rFonts w:ascii="Times New Roman" w:hAnsi="Times New Roman" w:cs="Times New Roman"/>
          <w:b/>
          <w:bCs/>
          <w:sz w:val="24"/>
          <w:szCs w:val="24"/>
        </w:rPr>
        <w:t>termeléscsökkenés</w:t>
      </w:r>
      <w:r w:rsidRPr="00482CA6">
        <w:rPr>
          <w:rFonts w:ascii="Times New Roman" w:hAnsi="Times New Roman" w:cs="Times New Roman"/>
          <w:sz w:val="24"/>
          <w:szCs w:val="24"/>
        </w:rPr>
        <w:t xml:space="preserve"> tapasztalható</w:t>
      </w:r>
    </w:p>
    <w:p w14:paraId="7B15F738" w14:textId="05231C2F" w:rsidR="00356176" w:rsidRPr="00482CA6" w:rsidRDefault="00356176" w:rsidP="00FF2EAF">
      <w:pPr>
        <w:numPr>
          <w:ilvl w:val="1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CA6">
        <w:rPr>
          <w:rFonts w:ascii="Times New Roman" w:hAnsi="Times New Roman" w:cs="Times New Roman"/>
          <w:sz w:val="24"/>
          <w:szCs w:val="24"/>
        </w:rPr>
        <w:t xml:space="preserve">a fertőzött állatok hordozóként üríthetik a kórokozót, fenntartva a fertőzést a telepen, </w:t>
      </w:r>
    </w:p>
    <w:p w14:paraId="01055F31" w14:textId="77777777" w:rsidR="006B446D" w:rsidRPr="006B446D" w:rsidRDefault="006B446D" w:rsidP="006B446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446D">
        <w:rPr>
          <w:rFonts w:ascii="Times New Roman" w:hAnsi="Times New Roman" w:cs="Times New Roman"/>
          <w:b/>
          <w:bCs/>
          <w:sz w:val="24"/>
          <w:szCs w:val="24"/>
        </w:rPr>
        <w:t>5. Kórbonctan </w:t>
      </w:r>
    </w:p>
    <w:p w14:paraId="46217B18" w14:textId="77777777" w:rsidR="006B446D" w:rsidRPr="006B446D" w:rsidRDefault="006B446D" w:rsidP="006B446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B446D">
        <w:rPr>
          <w:rFonts w:ascii="Times New Roman" w:hAnsi="Times New Roman" w:cs="Times New Roman"/>
          <w:sz w:val="24"/>
          <w:szCs w:val="24"/>
        </w:rPr>
        <w:t>Az elváltozások az </w:t>
      </w:r>
      <w:proofErr w:type="spellStart"/>
      <w:r w:rsidRPr="006B446D">
        <w:rPr>
          <w:rFonts w:ascii="Times New Roman" w:hAnsi="Times New Roman" w:cs="Times New Roman"/>
          <w:sz w:val="24"/>
          <w:szCs w:val="24"/>
        </w:rPr>
        <w:t>ileumra</w:t>
      </w:r>
      <w:proofErr w:type="spellEnd"/>
      <w:r w:rsidRPr="006B446D">
        <w:rPr>
          <w:rFonts w:ascii="Times New Roman" w:hAnsi="Times New Roman" w:cs="Times New Roman"/>
          <w:sz w:val="24"/>
          <w:szCs w:val="24"/>
        </w:rPr>
        <w:t> (csípőbél), a </w:t>
      </w:r>
      <w:proofErr w:type="spellStart"/>
      <w:r w:rsidRPr="006B446D">
        <w:rPr>
          <w:rFonts w:ascii="Times New Roman" w:hAnsi="Times New Roman" w:cs="Times New Roman"/>
          <w:sz w:val="24"/>
          <w:szCs w:val="24"/>
        </w:rPr>
        <w:t>coecumra</w:t>
      </w:r>
      <w:proofErr w:type="spellEnd"/>
      <w:r w:rsidRPr="006B446D">
        <w:rPr>
          <w:rFonts w:ascii="Times New Roman" w:hAnsi="Times New Roman" w:cs="Times New Roman"/>
          <w:sz w:val="24"/>
          <w:szCs w:val="24"/>
        </w:rPr>
        <w:t> és a colon elejére korlátozódnak. </w:t>
      </w:r>
    </w:p>
    <w:p w14:paraId="255EA26C" w14:textId="77777777" w:rsidR="00744286" w:rsidRPr="00482CA6" w:rsidRDefault="006B446D" w:rsidP="006B446D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B446D">
        <w:rPr>
          <w:rFonts w:ascii="Times New Roman" w:hAnsi="Times New Roman" w:cs="Times New Roman"/>
          <w:sz w:val="24"/>
          <w:szCs w:val="24"/>
        </w:rPr>
        <w:t>A bélfal ödémás, megvastagodott, merev, tapintata a kerti locsolótömlőre emlékeztet (</w:t>
      </w:r>
      <w:r w:rsidRPr="006B446D">
        <w:rPr>
          <w:rFonts w:ascii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6B446D">
        <w:rPr>
          <w:rFonts w:ascii="Times New Roman" w:hAnsi="Times New Roman" w:cs="Times New Roman"/>
          <w:b/>
          <w:bCs/>
          <w:sz w:val="24"/>
          <w:szCs w:val="24"/>
        </w:rPr>
        <w:t>hosepipe</w:t>
      </w:r>
      <w:proofErr w:type="spellEnd"/>
      <w:r w:rsidRPr="006B446D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6B446D">
        <w:rPr>
          <w:rFonts w:ascii="Times New Roman" w:hAnsi="Times New Roman" w:cs="Times New Roman"/>
          <w:b/>
          <w:bCs/>
          <w:sz w:val="24"/>
          <w:szCs w:val="24"/>
        </w:rPr>
        <w:t>gut</w:t>
      </w:r>
      <w:proofErr w:type="spellEnd"/>
      <w:r w:rsidRPr="006B446D">
        <w:rPr>
          <w:rFonts w:ascii="Times New Roman" w:hAnsi="Times New Roman" w:cs="Times New Roman"/>
          <w:b/>
          <w:bCs/>
          <w:sz w:val="24"/>
          <w:szCs w:val="24"/>
        </w:rPr>
        <w:t>"</w:t>
      </w:r>
      <w:r w:rsidRPr="006B446D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5307CD8B" w14:textId="77777777" w:rsidR="00744286" w:rsidRPr="00482CA6" w:rsidRDefault="006B446D" w:rsidP="006B446D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B446D">
        <w:rPr>
          <w:rFonts w:ascii="Times New Roman" w:hAnsi="Times New Roman" w:cs="Times New Roman"/>
          <w:sz w:val="24"/>
          <w:szCs w:val="24"/>
        </w:rPr>
        <w:t xml:space="preserve">A nyálkahártya mélyen barázdált, agyvelőszerű rajzolatot mutat. </w:t>
      </w:r>
    </w:p>
    <w:p w14:paraId="0D7C2C94" w14:textId="5F93FE07" w:rsidR="006B446D" w:rsidRPr="00482CA6" w:rsidRDefault="00744286" w:rsidP="006B446D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2CA6">
        <w:rPr>
          <w:rFonts w:ascii="Times New Roman" w:hAnsi="Times New Roman" w:cs="Times New Roman"/>
          <w:sz w:val="24"/>
          <w:szCs w:val="24"/>
        </w:rPr>
        <w:t xml:space="preserve">heveny vérzéses </w:t>
      </w:r>
      <w:proofErr w:type="spellStart"/>
      <w:r w:rsidRPr="00482CA6">
        <w:rPr>
          <w:rFonts w:ascii="Times New Roman" w:hAnsi="Times New Roman" w:cs="Times New Roman"/>
          <w:sz w:val="24"/>
          <w:szCs w:val="24"/>
        </w:rPr>
        <w:t>enteropátia</w:t>
      </w:r>
      <w:proofErr w:type="spellEnd"/>
      <w:r w:rsidR="006B446D" w:rsidRPr="006B446D">
        <w:rPr>
          <w:rFonts w:ascii="Times New Roman" w:hAnsi="Times New Roman" w:cs="Times New Roman"/>
          <w:sz w:val="24"/>
          <w:szCs w:val="24"/>
        </w:rPr>
        <w:t xml:space="preserve"> esetén a bél lumenében alvadatlan vagy alvadt vér található</w:t>
      </w:r>
    </w:p>
    <w:p w14:paraId="53DE4567" w14:textId="77777777" w:rsidR="00744286" w:rsidRPr="006B446D" w:rsidRDefault="00744286" w:rsidP="00744286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9E9134B" w14:textId="77777777" w:rsidR="006B446D" w:rsidRPr="00482CA6" w:rsidRDefault="006B446D" w:rsidP="006B446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446D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Diagnosztika </w:t>
      </w:r>
    </w:p>
    <w:p w14:paraId="1801011D" w14:textId="4D6AEB50" w:rsidR="00744286" w:rsidRPr="006B446D" w:rsidRDefault="00744286" w:rsidP="006B446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2CA6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482CA6">
        <w:rPr>
          <w:rFonts w:ascii="Times New Roman" w:hAnsi="Times New Roman" w:cs="Times New Roman"/>
          <w:b/>
          <w:bCs/>
          <w:sz w:val="24"/>
          <w:szCs w:val="24"/>
        </w:rPr>
        <w:t>proliferatív</w:t>
      </w:r>
      <w:proofErr w:type="spellEnd"/>
      <w:r w:rsidRPr="00482CA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2CA6">
        <w:rPr>
          <w:rFonts w:ascii="Times New Roman" w:hAnsi="Times New Roman" w:cs="Times New Roman"/>
          <w:b/>
          <w:bCs/>
          <w:sz w:val="24"/>
          <w:szCs w:val="24"/>
        </w:rPr>
        <w:t>enteropátia</w:t>
      </w:r>
      <w:proofErr w:type="spellEnd"/>
      <w:r w:rsidRPr="00482CA6">
        <w:rPr>
          <w:rFonts w:ascii="Times New Roman" w:hAnsi="Times New Roman" w:cs="Times New Roman"/>
          <w:sz w:val="24"/>
          <w:szCs w:val="24"/>
        </w:rPr>
        <w:t xml:space="preserve"> diagnózisa alapvetően a </w:t>
      </w:r>
      <w:r w:rsidRPr="00482CA6">
        <w:rPr>
          <w:rFonts w:ascii="Times New Roman" w:hAnsi="Times New Roman" w:cs="Times New Roman"/>
          <w:b/>
          <w:bCs/>
          <w:sz w:val="24"/>
          <w:szCs w:val="24"/>
        </w:rPr>
        <w:t>klinikai kép + kórbonctani lelet + labordiagnosztika</w:t>
      </w:r>
      <w:r w:rsidRPr="00482CA6">
        <w:rPr>
          <w:rFonts w:ascii="Times New Roman" w:hAnsi="Times New Roman" w:cs="Times New Roman"/>
          <w:sz w:val="24"/>
          <w:szCs w:val="24"/>
        </w:rPr>
        <w:t xml:space="preserve"> együttes értékelésén alapul. </w:t>
      </w:r>
      <w:r w:rsidRPr="00482CA6">
        <w:rPr>
          <w:rFonts w:ascii="Times New Roman" w:hAnsi="Times New Roman" w:cs="Times New Roman"/>
          <w:b/>
          <w:bCs/>
          <w:sz w:val="24"/>
          <w:szCs w:val="24"/>
        </w:rPr>
        <w:t>Féregtelenített, 6-16 hetes hízósertések</w:t>
      </w:r>
      <w:r w:rsidRPr="00482CA6">
        <w:rPr>
          <w:rFonts w:ascii="Times New Roman" w:hAnsi="Times New Roman" w:cs="Times New Roman"/>
          <w:sz w:val="24"/>
          <w:szCs w:val="24"/>
        </w:rPr>
        <w:t xml:space="preserve"> körében jelentkező, nyálka nélküli, enyhén véres hasmenés és visszamaradt növekedés már gyanút kelthet az állatorvosban. A jellegzetes </w:t>
      </w:r>
      <w:proofErr w:type="spellStart"/>
      <w:r w:rsidRPr="00482CA6">
        <w:rPr>
          <w:rFonts w:ascii="Times New Roman" w:hAnsi="Times New Roman" w:cs="Times New Roman"/>
          <w:sz w:val="24"/>
          <w:szCs w:val="24"/>
        </w:rPr>
        <w:t>ileumelváltozás</w:t>
      </w:r>
      <w:proofErr w:type="spellEnd"/>
      <w:r w:rsidRPr="00482CA6">
        <w:rPr>
          <w:rFonts w:ascii="Times New Roman" w:hAnsi="Times New Roman" w:cs="Times New Roman"/>
          <w:sz w:val="24"/>
          <w:szCs w:val="24"/>
        </w:rPr>
        <w:t xml:space="preserve"> (megvastagodott, redőzött bélfal) boncolás során erősen valószínűsíti a </w:t>
      </w:r>
      <w:proofErr w:type="spellStart"/>
      <w:r w:rsidRPr="00482CA6">
        <w:rPr>
          <w:rFonts w:ascii="Times New Roman" w:hAnsi="Times New Roman" w:cs="Times New Roman"/>
          <w:sz w:val="24"/>
          <w:szCs w:val="24"/>
        </w:rPr>
        <w:t>Lawsonia</w:t>
      </w:r>
      <w:proofErr w:type="spellEnd"/>
      <w:r w:rsidRPr="00482CA6">
        <w:rPr>
          <w:rFonts w:ascii="Times New Roman" w:hAnsi="Times New Roman" w:cs="Times New Roman"/>
          <w:sz w:val="24"/>
          <w:szCs w:val="24"/>
        </w:rPr>
        <w:t>-fertőzést.</w:t>
      </w:r>
    </w:p>
    <w:p w14:paraId="405FD8DF" w14:textId="77777777" w:rsidR="00744286" w:rsidRPr="00482CA6" w:rsidRDefault="006B446D" w:rsidP="006B446D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B446D">
        <w:rPr>
          <w:rFonts w:ascii="Times New Roman" w:hAnsi="Times New Roman" w:cs="Times New Roman"/>
          <w:b/>
          <w:bCs/>
          <w:sz w:val="24"/>
          <w:szCs w:val="24"/>
        </w:rPr>
        <w:t>PCR:</w:t>
      </w:r>
      <w:r w:rsidRPr="006B446D">
        <w:rPr>
          <w:rFonts w:ascii="Times New Roman" w:hAnsi="Times New Roman" w:cs="Times New Roman"/>
          <w:sz w:val="24"/>
          <w:szCs w:val="24"/>
        </w:rPr>
        <w:t> </w:t>
      </w:r>
    </w:p>
    <w:p w14:paraId="4D59F98D" w14:textId="77777777" w:rsidR="00744286" w:rsidRPr="00482CA6" w:rsidRDefault="006B446D" w:rsidP="00744286">
      <w:pPr>
        <w:numPr>
          <w:ilvl w:val="1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B446D">
        <w:rPr>
          <w:rFonts w:ascii="Times New Roman" w:hAnsi="Times New Roman" w:cs="Times New Roman"/>
          <w:sz w:val="24"/>
          <w:szCs w:val="24"/>
        </w:rPr>
        <w:t xml:space="preserve">Bélsárból a baktérium DNS kimutatása. </w:t>
      </w:r>
    </w:p>
    <w:p w14:paraId="703FD1B3" w14:textId="77777777" w:rsidR="00744286" w:rsidRPr="00482CA6" w:rsidRDefault="006B446D" w:rsidP="00744286">
      <w:pPr>
        <w:numPr>
          <w:ilvl w:val="1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B446D">
        <w:rPr>
          <w:rFonts w:ascii="Times New Roman" w:hAnsi="Times New Roman" w:cs="Times New Roman"/>
          <w:sz w:val="24"/>
          <w:szCs w:val="24"/>
        </w:rPr>
        <w:t>Mivel a baktériumürítés </w:t>
      </w:r>
      <w:proofErr w:type="spellStart"/>
      <w:r w:rsidRPr="006B446D">
        <w:rPr>
          <w:rFonts w:ascii="Times New Roman" w:hAnsi="Times New Roman" w:cs="Times New Roman"/>
          <w:sz w:val="24"/>
          <w:szCs w:val="24"/>
        </w:rPr>
        <w:t>intermittáló</w:t>
      </w:r>
      <w:proofErr w:type="spellEnd"/>
      <w:r w:rsidRPr="006B446D">
        <w:rPr>
          <w:rFonts w:ascii="Times New Roman" w:hAnsi="Times New Roman" w:cs="Times New Roman"/>
          <w:sz w:val="24"/>
          <w:szCs w:val="24"/>
        </w:rPr>
        <w:t> lehet, érdemes több állatból (</w:t>
      </w:r>
      <w:proofErr w:type="spellStart"/>
      <w:r w:rsidRPr="006B446D">
        <w:rPr>
          <w:rFonts w:ascii="Times New Roman" w:hAnsi="Times New Roman" w:cs="Times New Roman"/>
          <w:sz w:val="24"/>
          <w:szCs w:val="24"/>
        </w:rPr>
        <w:t>poolozott</w:t>
      </w:r>
      <w:proofErr w:type="spellEnd"/>
      <w:r w:rsidRPr="006B446D">
        <w:rPr>
          <w:rFonts w:ascii="Times New Roman" w:hAnsi="Times New Roman" w:cs="Times New Roman"/>
          <w:sz w:val="24"/>
          <w:szCs w:val="24"/>
        </w:rPr>
        <w:t xml:space="preserve"> minta) vizsgálni. </w:t>
      </w:r>
    </w:p>
    <w:p w14:paraId="3D95F28C" w14:textId="0D45528D" w:rsidR="006B446D" w:rsidRPr="006B446D" w:rsidRDefault="006B446D" w:rsidP="00744286">
      <w:pPr>
        <w:numPr>
          <w:ilvl w:val="1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B446D">
        <w:rPr>
          <w:rFonts w:ascii="Times New Roman" w:hAnsi="Times New Roman" w:cs="Times New Roman"/>
          <w:sz w:val="24"/>
          <w:szCs w:val="24"/>
        </w:rPr>
        <w:t>A kvantitatív PCR (</w:t>
      </w:r>
      <w:proofErr w:type="spellStart"/>
      <w:r w:rsidRPr="006B446D">
        <w:rPr>
          <w:rFonts w:ascii="Times New Roman" w:hAnsi="Times New Roman" w:cs="Times New Roman"/>
          <w:sz w:val="24"/>
          <w:szCs w:val="24"/>
        </w:rPr>
        <w:t>qPCR</w:t>
      </w:r>
      <w:proofErr w:type="spellEnd"/>
      <w:r w:rsidRPr="006B446D">
        <w:rPr>
          <w:rFonts w:ascii="Times New Roman" w:hAnsi="Times New Roman" w:cs="Times New Roman"/>
          <w:sz w:val="24"/>
          <w:szCs w:val="24"/>
        </w:rPr>
        <w:t>) segít elkülöníteni a klinikai betegséget</w:t>
      </w:r>
      <w:r w:rsidR="00744286" w:rsidRPr="00482CA6">
        <w:rPr>
          <w:rFonts w:ascii="Times New Roman" w:hAnsi="Times New Roman" w:cs="Times New Roman"/>
          <w:sz w:val="24"/>
          <w:szCs w:val="24"/>
        </w:rPr>
        <w:t xml:space="preserve"> </w:t>
      </w:r>
      <w:r w:rsidRPr="006B446D">
        <w:rPr>
          <w:rFonts w:ascii="Times New Roman" w:hAnsi="Times New Roman" w:cs="Times New Roman"/>
          <w:sz w:val="24"/>
          <w:szCs w:val="24"/>
        </w:rPr>
        <w:t>a </w:t>
      </w:r>
      <w:proofErr w:type="spellStart"/>
      <w:r w:rsidRPr="006B446D">
        <w:rPr>
          <w:rFonts w:ascii="Times New Roman" w:hAnsi="Times New Roman" w:cs="Times New Roman"/>
          <w:sz w:val="24"/>
          <w:szCs w:val="24"/>
        </w:rPr>
        <w:t>szubklinikai</w:t>
      </w:r>
      <w:proofErr w:type="spellEnd"/>
      <w:r w:rsidRPr="006B446D">
        <w:rPr>
          <w:rFonts w:ascii="Times New Roman" w:hAnsi="Times New Roman" w:cs="Times New Roman"/>
          <w:sz w:val="24"/>
          <w:szCs w:val="24"/>
        </w:rPr>
        <w:t> hordozástól.</w:t>
      </w:r>
    </w:p>
    <w:p w14:paraId="4359C545" w14:textId="77777777" w:rsidR="00744286" w:rsidRPr="00482CA6" w:rsidRDefault="006B446D" w:rsidP="006B446D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B446D">
        <w:rPr>
          <w:rFonts w:ascii="Times New Roman" w:hAnsi="Times New Roman" w:cs="Times New Roman"/>
          <w:b/>
          <w:bCs/>
          <w:sz w:val="24"/>
          <w:szCs w:val="24"/>
        </w:rPr>
        <w:t>Szerológia (ELISA):</w:t>
      </w:r>
      <w:r w:rsidRPr="006B446D">
        <w:rPr>
          <w:rFonts w:ascii="Times New Roman" w:hAnsi="Times New Roman" w:cs="Times New Roman"/>
          <w:sz w:val="24"/>
          <w:szCs w:val="24"/>
        </w:rPr>
        <w:t> </w:t>
      </w:r>
    </w:p>
    <w:p w14:paraId="03A6559E" w14:textId="77777777" w:rsidR="00744286" w:rsidRPr="00482CA6" w:rsidRDefault="006B446D" w:rsidP="00744286">
      <w:pPr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B446D">
        <w:rPr>
          <w:rFonts w:ascii="Times New Roman" w:hAnsi="Times New Roman" w:cs="Times New Roman"/>
          <w:sz w:val="24"/>
          <w:szCs w:val="24"/>
        </w:rPr>
        <w:t xml:space="preserve">A vérsavóban lévő ellenanyagok kimutatása. </w:t>
      </w:r>
    </w:p>
    <w:p w14:paraId="3C86B795" w14:textId="160AE6AC" w:rsidR="006B446D" w:rsidRPr="00482CA6" w:rsidRDefault="006B446D" w:rsidP="00744286">
      <w:pPr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B446D">
        <w:rPr>
          <w:rFonts w:ascii="Times New Roman" w:hAnsi="Times New Roman" w:cs="Times New Roman"/>
          <w:sz w:val="24"/>
          <w:szCs w:val="24"/>
        </w:rPr>
        <w:t>Alkalmas az állomány fertőzöttségének és a fertőzés időpontjának meghatározására. Fontos: a fertőzés után 2-3 héttel jelennek meg az antitestek. </w:t>
      </w:r>
    </w:p>
    <w:p w14:paraId="2184254B" w14:textId="77777777" w:rsidR="00744286" w:rsidRPr="006B446D" w:rsidRDefault="00744286" w:rsidP="00744286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CDD209C" w14:textId="3FBFA110" w:rsidR="006B446D" w:rsidRPr="006B446D" w:rsidRDefault="006B446D" w:rsidP="006B446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446D">
        <w:rPr>
          <w:rFonts w:ascii="Times New Roman" w:hAnsi="Times New Roman" w:cs="Times New Roman"/>
          <w:b/>
          <w:bCs/>
          <w:sz w:val="24"/>
          <w:szCs w:val="24"/>
        </w:rPr>
        <w:t>7. Antibiotikum-kezelés </w:t>
      </w:r>
    </w:p>
    <w:p w14:paraId="56820530" w14:textId="77777777" w:rsidR="00744286" w:rsidRPr="00482CA6" w:rsidRDefault="006B446D" w:rsidP="00AF049A">
      <w:pPr>
        <w:pStyle w:val="Listaszerbekezds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2CA6">
        <w:rPr>
          <w:rFonts w:ascii="Times New Roman" w:hAnsi="Times New Roman" w:cs="Times New Roman"/>
          <w:sz w:val="24"/>
          <w:szCs w:val="24"/>
        </w:rPr>
        <w:t>A </w:t>
      </w:r>
      <w:proofErr w:type="spellStart"/>
      <w:r w:rsidRPr="00482CA6">
        <w:rPr>
          <w:rFonts w:ascii="Times New Roman" w:hAnsi="Times New Roman" w:cs="Times New Roman"/>
          <w:i/>
          <w:iCs/>
          <w:sz w:val="24"/>
          <w:szCs w:val="24"/>
        </w:rPr>
        <w:t>Lawsonia</w:t>
      </w:r>
      <w:proofErr w:type="spellEnd"/>
      <w:r w:rsidRPr="00482CA6">
        <w:rPr>
          <w:rFonts w:ascii="Times New Roman" w:hAnsi="Times New Roman" w:cs="Times New Roman"/>
          <w:i/>
          <w:iCs/>
          <w:sz w:val="24"/>
          <w:szCs w:val="24"/>
        </w:rPr>
        <w:t> </w:t>
      </w:r>
      <w:proofErr w:type="spellStart"/>
      <w:r w:rsidRPr="00482CA6">
        <w:rPr>
          <w:rFonts w:ascii="Times New Roman" w:hAnsi="Times New Roman" w:cs="Times New Roman"/>
          <w:i/>
          <w:iCs/>
          <w:sz w:val="24"/>
          <w:szCs w:val="24"/>
        </w:rPr>
        <w:t>intracellularis</w:t>
      </w:r>
      <w:proofErr w:type="spellEnd"/>
      <w:r w:rsidRPr="00482CA6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482CA6">
        <w:rPr>
          <w:rFonts w:ascii="Times New Roman" w:hAnsi="Times New Roman" w:cs="Times New Roman"/>
          <w:sz w:val="24"/>
          <w:szCs w:val="24"/>
        </w:rPr>
        <w:t>intracelluláris</w:t>
      </w:r>
      <w:proofErr w:type="spellEnd"/>
      <w:r w:rsidRPr="00482CA6">
        <w:rPr>
          <w:rFonts w:ascii="Times New Roman" w:hAnsi="Times New Roman" w:cs="Times New Roman"/>
          <w:sz w:val="24"/>
          <w:szCs w:val="24"/>
        </w:rPr>
        <w:t xml:space="preserve"> életmódja miatt csak olyan antibiotikumok hatékonyak, amelyek képesek </w:t>
      </w:r>
      <w:proofErr w:type="spellStart"/>
      <w:r w:rsidRPr="00482CA6">
        <w:rPr>
          <w:rFonts w:ascii="Times New Roman" w:hAnsi="Times New Roman" w:cs="Times New Roman"/>
          <w:b/>
          <w:bCs/>
          <w:sz w:val="24"/>
          <w:szCs w:val="24"/>
        </w:rPr>
        <w:t>akkumulálódni</w:t>
      </w:r>
      <w:proofErr w:type="spellEnd"/>
      <w:r w:rsidRPr="00482CA6">
        <w:rPr>
          <w:rFonts w:ascii="Times New Roman" w:hAnsi="Times New Roman" w:cs="Times New Roman"/>
          <w:b/>
          <w:bCs/>
          <w:sz w:val="24"/>
          <w:szCs w:val="24"/>
        </w:rPr>
        <w:t> a sejt citoplazmájában</w:t>
      </w:r>
      <w:r w:rsidRPr="00482CA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A38C90E" w14:textId="2A1FB977" w:rsidR="006B446D" w:rsidRPr="00482CA6" w:rsidRDefault="006B446D" w:rsidP="00AF049A">
      <w:pPr>
        <w:pStyle w:val="Listaszerbekezds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2CA6">
        <w:rPr>
          <w:rFonts w:ascii="Times New Roman" w:hAnsi="Times New Roman" w:cs="Times New Roman"/>
          <w:sz w:val="24"/>
          <w:szCs w:val="24"/>
        </w:rPr>
        <w:t>A béta-</w:t>
      </w:r>
      <w:proofErr w:type="spellStart"/>
      <w:r w:rsidRPr="00482CA6">
        <w:rPr>
          <w:rFonts w:ascii="Times New Roman" w:hAnsi="Times New Roman" w:cs="Times New Roman"/>
          <w:sz w:val="24"/>
          <w:szCs w:val="24"/>
        </w:rPr>
        <w:t>laktámok</w:t>
      </w:r>
      <w:proofErr w:type="spellEnd"/>
      <w:r w:rsidRPr="00482CA6">
        <w:rPr>
          <w:rFonts w:ascii="Times New Roman" w:hAnsi="Times New Roman" w:cs="Times New Roman"/>
          <w:sz w:val="24"/>
          <w:szCs w:val="24"/>
        </w:rPr>
        <w:t> (penicillinek, </w:t>
      </w:r>
      <w:proofErr w:type="spellStart"/>
      <w:r w:rsidRPr="00482CA6">
        <w:rPr>
          <w:rFonts w:ascii="Times New Roman" w:hAnsi="Times New Roman" w:cs="Times New Roman"/>
          <w:sz w:val="24"/>
          <w:szCs w:val="24"/>
        </w:rPr>
        <w:t>cefalosporinok</w:t>
      </w:r>
      <w:proofErr w:type="spellEnd"/>
      <w:r w:rsidRPr="00482CA6">
        <w:rPr>
          <w:rFonts w:ascii="Times New Roman" w:hAnsi="Times New Roman" w:cs="Times New Roman"/>
          <w:sz w:val="24"/>
          <w:szCs w:val="24"/>
        </w:rPr>
        <w:t>) és az </w:t>
      </w:r>
      <w:proofErr w:type="spellStart"/>
      <w:r w:rsidRPr="00482CA6">
        <w:rPr>
          <w:rFonts w:ascii="Times New Roman" w:hAnsi="Times New Roman" w:cs="Times New Roman"/>
          <w:sz w:val="24"/>
          <w:szCs w:val="24"/>
        </w:rPr>
        <w:t>aminoglikozidok</w:t>
      </w:r>
      <w:proofErr w:type="spellEnd"/>
      <w:r w:rsidRPr="00482CA6">
        <w:rPr>
          <w:rFonts w:ascii="Times New Roman" w:hAnsi="Times New Roman" w:cs="Times New Roman"/>
          <w:sz w:val="24"/>
          <w:szCs w:val="24"/>
        </w:rPr>
        <w:t xml:space="preserve"> hatástalanok. </w:t>
      </w:r>
    </w:p>
    <w:p w14:paraId="0F85E366" w14:textId="1E441492" w:rsidR="006B446D" w:rsidRPr="006B446D" w:rsidRDefault="00744286" w:rsidP="00AF049A">
      <w:pPr>
        <w:pStyle w:val="FirstParagraph"/>
        <w:numPr>
          <w:ilvl w:val="0"/>
          <w:numId w:val="33"/>
        </w:numPr>
        <w:spacing w:before="0" w:after="0"/>
        <w:jc w:val="both"/>
        <w:rPr>
          <w:rFonts w:ascii="Times New Roman" w:hAnsi="Times New Roman" w:cs="Times New Roman"/>
        </w:rPr>
      </w:pPr>
      <w:r w:rsidRPr="00482CA6">
        <w:rPr>
          <w:rFonts w:ascii="Times New Roman" w:hAnsi="Times New Roman" w:cs="Times New Roman"/>
        </w:rPr>
        <w:t xml:space="preserve">a </w:t>
      </w:r>
      <w:proofErr w:type="spellStart"/>
      <w:r w:rsidRPr="00482CA6">
        <w:rPr>
          <w:rFonts w:ascii="Times New Roman" w:hAnsi="Times New Roman" w:cs="Times New Roman"/>
          <w:b/>
          <w:bCs/>
        </w:rPr>
        <w:t>pleuromutilinok</w:t>
      </w:r>
      <w:proofErr w:type="spellEnd"/>
      <w:r w:rsidRPr="00482CA6">
        <w:rPr>
          <w:rFonts w:ascii="Times New Roman" w:hAnsi="Times New Roman" w:cs="Times New Roman"/>
        </w:rPr>
        <w:t xml:space="preserve"> és a </w:t>
      </w:r>
      <w:proofErr w:type="spellStart"/>
      <w:r w:rsidRPr="00482CA6">
        <w:rPr>
          <w:rFonts w:ascii="Times New Roman" w:hAnsi="Times New Roman" w:cs="Times New Roman"/>
          <w:b/>
          <w:bCs/>
        </w:rPr>
        <w:t>makrolidok</w:t>
      </w:r>
      <w:proofErr w:type="spellEnd"/>
      <w:r w:rsidRPr="00482CA6">
        <w:rPr>
          <w:rFonts w:ascii="Times New Roman" w:hAnsi="Times New Roman" w:cs="Times New Roman"/>
        </w:rPr>
        <w:t xml:space="preserve"> a leghatásosabbak</w:t>
      </w:r>
    </w:p>
    <w:p w14:paraId="1E717435" w14:textId="159DAD95" w:rsidR="006B446D" w:rsidRPr="006B446D" w:rsidRDefault="006B446D" w:rsidP="006B446D">
      <w:pPr>
        <w:numPr>
          <w:ilvl w:val="0"/>
          <w:numId w:val="21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446D">
        <w:rPr>
          <w:rFonts w:ascii="Times New Roman" w:hAnsi="Times New Roman" w:cs="Times New Roman"/>
          <w:b/>
          <w:bCs/>
          <w:sz w:val="24"/>
          <w:szCs w:val="24"/>
        </w:rPr>
        <w:t>Pleuromutilinek</w:t>
      </w:r>
      <w:proofErr w:type="spellEnd"/>
      <w:r w:rsidRPr="006B446D">
        <w:rPr>
          <w:rFonts w:ascii="Times New Roman" w:hAnsi="Times New Roman" w:cs="Times New Roman"/>
          <w:b/>
          <w:bCs/>
          <w:sz w:val="24"/>
          <w:szCs w:val="24"/>
        </w:rPr>
        <w:t> (</w:t>
      </w:r>
      <w:proofErr w:type="spellStart"/>
      <w:r w:rsidRPr="006B446D">
        <w:rPr>
          <w:rFonts w:ascii="Times New Roman" w:hAnsi="Times New Roman" w:cs="Times New Roman"/>
          <w:b/>
          <w:bCs/>
          <w:sz w:val="24"/>
          <w:szCs w:val="24"/>
        </w:rPr>
        <w:t>Tiamulin</w:t>
      </w:r>
      <w:proofErr w:type="spellEnd"/>
      <w:r w:rsidRPr="006B446D">
        <w:rPr>
          <w:rFonts w:ascii="Times New Roman" w:hAnsi="Times New Roman" w:cs="Times New Roman"/>
          <w:b/>
          <w:bCs/>
          <w:sz w:val="24"/>
          <w:szCs w:val="24"/>
        </w:rPr>
        <w:t>, </w:t>
      </w:r>
      <w:proofErr w:type="spellStart"/>
      <w:r w:rsidRPr="006B446D">
        <w:rPr>
          <w:rFonts w:ascii="Times New Roman" w:hAnsi="Times New Roman" w:cs="Times New Roman"/>
          <w:b/>
          <w:bCs/>
          <w:sz w:val="24"/>
          <w:szCs w:val="24"/>
        </w:rPr>
        <w:t>Valnemulin</w:t>
      </w:r>
      <w:proofErr w:type="spellEnd"/>
      <w:r w:rsidRPr="006B446D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="00744286" w:rsidRPr="00482CA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B446D">
        <w:rPr>
          <w:rFonts w:ascii="Times New Roman" w:hAnsi="Times New Roman" w:cs="Times New Roman"/>
          <w:sz w:val="24"/>
          <w:szCs w:val="24"/>
        </w:rPr>
        <w:t>Ivóvízben vagy takarmányban adva a klinikai tüneteket gyorsan megszünteti. </w:t>
      </w:r>
    </w:p>
    <w:p w14:paraId="3A2563AC" w14:textId="3B6E5234" w:rsidR="006B446D" w:rsidRPr="006B446D" w:rsidRDefault="006B446D" w:rsidP="006B446D">
      <w:pPr>
        <w:numPr>
          <w:ilvl w:val="0"/>
          <w:numId w:val="23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446D">
        <w:rPr>
          <w:rFonts w:ascii="Times New Roman" w:hAnsi="Times New Roman" w:cs="Times New Roman"/>
          <w:b/>
          <w:bCs/>
          <w:sz w:val="24"/>
          <w:szCs w:val="24"/>
        </w:rPr>
        <w:t>Makrolidok</w:t>
      </w:r>
      <w:proofErr w:type="spellEnd"/>
      <w:r w:rsidRPr="006B446D">
        <w:rPr>
          <w:rFonts w:ascii="Times New Roman" w:hAnsi="Times New Roman" w:cs="Times New Roman"/>
          <w:b/>
          <w:bCs/>
          <w:sz w:val="24"/>
          <w:szCs w:val="24"/>
        </w:rPr>
        <w:t> (</w:t>
      </w:r>
      <w:proofErr w:type="spellStart"/>
      <w:r w:rsidRPr="006B446D">
        <w:rPr>
          <w:rFonts w:ascii="Times New Roman" w:hAnsi="Times New Roman" w:cs="Times New Roman"/>
          <w:b/>
          <w:bCs/>
          <w:sz w:val="24"/>
          <w:szCs w:val="24"/>
        </w:rPr>
        <w:t>Tilozin</w:t>
      </w:r>
      <w:proofErr w:type="spellEnd"/>
      <w:r w:rsidRPr="006B446D">
        <w:rPr>
          <w:rFonts w:ascii="Times New Roman" w:hAnsi="Times New Roman" w:cs="Times New Roman"/>
          <w:b/>
          <w:bCs/>
          <w:sz w:val="24"/>
          <w:szCs w:val="24"/>
        </w:rPr>
        <w:t>, </w:t>
      </w:r>
      <w:proofErr w:type="spellStart"/>
      <w:r w:rsidRPr="006B446D">
        <w:rPr>
          <w:rFonts w:ascii="Times New Roman" w:hAnsi="Times New Roman" w:cs="Times New Roman"/>
          <w:b/>
          <w:bCs/>
          <w:sz w:val="24"/>
          <w:szCs w:val="24"/>
        </w:rPr>
        <w:t>Tilmikozin</w:t>
      </w:r>
      <w:proofErr w:type="spellEnd"/>
      <w:r w:rsidRPr="006B446D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="00744286" w:rsidRPr="00482CA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B446D">
        <w:rPr>
          <w:rFonts w:ascii="Times New Roman" w:hAnsi="Times New Roman" w:cs="Times New Roman"/>
          <w:sz w:val="24"/>
          <w:szCs w:val="24"/>
        </w:rPr>
        <w:t>A </w:t>
      </w:r>
      <w:proofErr w:type="spellStart"/>
      <w:r w:rsidRPr="006B446D">
        <w:rPr>
          <w:rFonts w:ascii="Times New Roman" w:hAnsi="Times New Roman" w:cs="Times New Roman"/>
          <w:sz w:val="24"/>
          <w:szCs w:val="24"/>
        </w:rPr>
        <w:t>tilozin</w:t>
      </w:r>
      <w:proofErr w:type="spellEnd"/>
      <w:r w:rsidRPr="006B446D">
        <w:rPr>
          <w:rFonts w:ascii="Times New Roman" w:hAnsi="Times New Roman" w:cs="Times New Roman"/>
          <w:sz w:val="24"/>
          <w:szCs w:val="24"/>
        </w:rPr>
        <w:t> injekciós formában PHE esetén életmentő lehet. </w:t>
      </w:r>
    </w:p>
    <w:p w14:paraId="476D8F15" w14:textId="43CE08A7" w:rsidR="006B446D" w:rsidRPr="006B446D" w:rsidRDefault="006B446D" w:rsidP="006B446D">
      <w:pPr>
        <w:numPr>
          <w:ilvl w:val="0"/>
          <w:numId w:val="24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446D">
        <w:rPr>
          <w:rFonts w:ascii="Times New Roman" w:hAnsi="Times New Roman" w:cs="Times New Roman"/>
          <w:b/>
          <w:bCs/>
          <w:sz w:val="24"/>
          <w:szCs w:val="24"/>
        </w:rPr>
        <w:t>Tetraciklinek</w:t>
      </w:r>
      <w:proofErr w:type="spellEnd"/>
      <w:r w:rsidRPr="006B446D">
        <w:rPr>
          <w:rFonts w:ascii="Times New Roman" w:hAnsi="Times New Roman" w:cs="Times New Roman"/>
          <w:b/>
          <w:bCs/>
          <w:sz w:val="24"/>
          <w:szCs w:val="24"/>
        </w:rPr>
        <w:t> (</w:t>
      </w:r>
      <w:proofErr w:type="spellStart"/>
      <w:r w:rsidRPr="006B446D">
        <w:rPr>
          <w:rFonts w:ascii="Times New Roman" w:hAnsi="Times New Roman" w:cs="Times New Roman"/>
          <w:b/>
          <w:bCs/>
          <w:sz w:val="24"/>
          <w:szCs w:val="24"/>
        </w:rPr>
        <w:t>Klórtetraciklin</w:t>
      </w:r>
      <w:proofErr w:type="spellEnd"/>
      <w:r w:rsidRPr="006B446D">
        <w:rPr>
          <w:rFonts w:ascii="Times New Roman" w:hAnsi="Times New Roman" w:cs="Times New Roman"/>
          <w:b/>
          <w:bCs/>
          <w:sz w:val="24"/>
          <w:szCs w:val="24"/>
        </w:rPr>
        <w:t>, Doxiciklin)</w:t>
      </w:r>
      <w:r w:rsidR="00AF049A" w:rsidRPr="00482CA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6B446D">
        <w:rPr>
          <w:rFonts w:ascii="Times New Roman" w:hAnsi="Times New Roman" w:cs="Times New Roman"/>
          <w:sz w:val="24"/>
          <w:szCs w:val="24"/>
        </w:rPr>
        <w:t>Költséghatékony megoldás takarmányban a krónikus forma kontrollálására. </w:t>
      </w:r>
    </w:p>
    <w:p w14:paraId="5116F683" w14:textId="522EC848" w:rsidR="006B446D" w:rsidRPr="00482CA6" w:rsidRDefault="006B446D" w:rsidP="006B446D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446D">
        <w:rPr>
          <w:rFonts w:ascii="Times New Roman" w:hAnsi="Times New Roman" w:cs="Times New Roman"/>
          <w:b/>
          <w:bCs/>
          <w:sz w:val="24"/>
          <w:szCs w:val="24"/>
        </w:rPr>
        <w:t>Linkózamidok</w:t>
      </w:r>
      <w:proofErr w:type="spellEnd"/>
      <w:r w:rsidRPr="006B446D">
        <w:rPr>
          <w:rFonts w:ascii="Times New Roman" w:hAnsi="Times New Roman" w:cs="Times New Roman"/>
          <w:b/>
          <w:bCs/>
          <w:sz w:val="24"/>
          <w:szCs w:val="24"/>
        </w:rPr>
        <w:t> (</w:t>
      </w:r>
      <w:proofErr w:type="spellStart"/>
      <w:r w:rsidRPr="006B446D">
        <w:rPr>
          <w:rFonts w:ascii="Times New Roman" w:hAnsi="Times New Roman" w:cs="Times New Roman"/>
          <w:b/>
          <w:bCs/>
          <w:sz w:val="24"/>
          <w:szCs w:val="24"/>
        </w:rPr>
        <w:t>Linkomicin</w:t>
      </w:r>
      <w:proofErr w:type="spellEnd"/>
      <w:r w:rsidRPr="006B446D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="00AF049A" w:rsidRPr="00482CA6">
        <w:rPr>
          <w:rFonts w:ascii="Times New Roman" w:hAnsi="Times New Roman" w:cs="Times New Roman"/>
          <w:sz w:val="24"/>
          <w:szCs w:val="24"/>
        </w:rPr>
        <w:t xml:space="preserve"> </w:t>
      </w:r>
      <w:r w:rsidRPr="006B446D">
        <w:rPr>
          <w:rFonts w:ascii="Times New Roman" w:hAnsi="Times New Roman" w:cs="Times New Roman"/>
          <w:sz w:val="24"/>
          <w:szCs w:val="24"/>
        </w:rPr>
        <w:t>Szintén hatékony.</w:t>
      </w:r>
    </w:p>
    <w:p w14:paraId="17586B79" w14:textId="77777777" w:rsidR="00AF049A" w:rsidRPr="006B446D" w:rsidRDefault="00AF049A" w:rsidP="00AF049A">
      <w:pPr>
        <w:spacing w:after="0"/>
        <w:ind w:left="1068"/>
        <w:jc w:val="both"/>
        <w:rPr>
          <w:rFonts w:ascii="Times New Roman" w:hAnsi="Times New Roman" w:cs="Times New Roman"/>
          <w:sz w:val="24"/>
          <w:szCs w:val="24"/>
        </w:rPr>
      </w:pPr>
    </w:p>
    <w:p w14:paraId="3C5D7866" w14:textId="143F878C" w:rsidR="006B446D" w:rsidRPr="006B446D" w:rsidRDefault="006B446D" w:rsidP="006B446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446D">
        <w:rPr>
          <w:rFonts w:ascii="Times New Roman" w:hAnsi="Times New Roman" w:cs="Times New Roman"/>
          <w:b/>
          <w:bCs/>
          <w:sz w:val="24"/>
          <w:szCs w:val="24"/>
        </w:rPr>
        <w:t>8. Megelőzés: Vakcinázás </w:t>
      </w:r>
    </w:p>
    <w:p w14:paraId="660C6836" w14:textId="77777777" w:rsidR="00482CA6" w:rsidRPr="00482CA6" w:rsidRDefault="00482CA6" w:rsidP="00482CA6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CA6">
        <w:rPr>
          <w:rFonts w:ascii="Times New Roman" w:hAnsi="Times New Roman" w:cs="Times New Roman"/>
          <w:sz w:val="24"/>
          <w:szCs w:val="24"/>
        </w:rPr>
        <w:t xml:space="preserve">Jelenleg elérhető egy élő, </w:t>
      </w:r>
      <w:proofErr w:type="spellStart"/>
      <w:r w:rsidRPr="00482CA6">
        <w:rPr>
          <w:rFonts w:ascii="Times New Roman" w:hAnsi="Times New Roman" w:cs="Times New Roman"/>
          <w:sz w:val="24"/>
          <w:szCs w:val="24"/>
        </w:rPr>
        <w:t>attenuált</w:t>
      </w:r>
      <w:proofErr w:type="spellEnd"/>
      <w:r w:rsidRPr="00482CA6">
        <w:rPr>
          <w:rFonts w:ascii="Times New Roman" w:hAnsi="Times New Roman" w:cs="Times New Roman"/>
          <w:sz w:val="24"/>
          <w:szCs w:val="24"/>
        </w:rPr>
        <w:t xml:space="preserve"> </w:t>
      </w:r>
      <w:r w:rsidRPr="00482CA6">
        <w:rPr>
          <w:rFonts w:ascii="Times New Roman" w:hAnsi="Times New Roman" w:cs="Times New Roman"/>
          <w:b/>
          <w:bCs/>
          <w:sz w:val="24"/>
          <w:szCs w:val="24"/>
        </w:rPr>
        <w:t>orális vakcina</w:t>
      </w:r>
      <w:r w:rsidRPr="00482C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F77F53" w14:textId="77777777" w:rsidR="00482CA6" w:rsidRPr="00482CA6" w:rsidRDefault="00482CA6" w:rsidP="00482CA6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CA6">
        <w:rPr>
          <w:rFonts w:ascii="Times New Roman" w:hAnsi="Times New Roman" w:cs="Times New Roman"/>
          <w:sz w:val="24"/>
          <w:szCs w:val="24"/>
        </w:rPr>
        <w:t>a malacoknak szájon át (ivóvízben vagy közvetlenül) adják be jellemzően a választás körüli időben.</w:t>
      </w:r>
    </w:p>
    <w:p w14:paraId="66FAED34" w14:textId="77777777" w:rsidR="00482CA6" w:rsidRPr="00482CA6" w:rsidRDefault="00482CA6" w:rsidP="00482CA6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CA6">
        <w:rPr>
          <w:rFonts w:ascii="Times New Roman" w:hAnsi="Times New Roman" w:cs="Times New Roman"/>
          <w:b/>
          <w:bCs/>
          <w:sz w:val="24"/>
          <w:szCs w:val="24"/>
        </w:rPr>
        <w:t>jelentősen mérsékli</w:t>
      </w:r>
      <w:r w:rsidRPr="00482CA6">
        <w:rPr>
          <w:rFonts w:ascii="Times New Roman" w:hAnsi="Times New Roman" w:cs="Times New Roman"/>
          <w:sz w:val="24"/>
          <w:szCs w:val="24"/>
        </w:rPr>
        <w:t xml:space="preserve"> a klinikai tünetek kialakulását és a kórbonctani elváltozásokat, ezáltal javítja a hízók takarmányértékesítését és súlygyarapodását. </w:t>
      </w:r>
    </w:p>
    <w:p w14:paraId="30B43535" w14:textId="77777777" w:rsidR="00482CA6" w:rsidRPr="00482CA6" w:rsidRDefault="00482CA6" w:rsidP="00482CA6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2CA6">
        <w:rPr>
          <w:rFonts w:ascii="Times New Roman" w:hAnsi="Times New Roman" w:cs="Times New Roman"/>
          <w:b/>
          <w:bCs/>
          <w:sz w:val="24"/>
          <w:szCs w:val="24"/>
        </w:rPr>
        <w:t>Nem akadályozza meg teljesen</w:t>
      </w:r>
      <w:r w:rsidRPr="00482CA6">
        <w:rPr>
          <w:rFonts w:ascii="Times New Roman" w:hAnsi="Times New Roman" w:cs="Times New Roman"/>
          <w:sz w:val="24"/>
          <w:szCs w:val="24"/>
        </w:rPr>
        <w:t xml:space="preserve"> a fertőzést</w:t>
      </w:r>
      <w:r w:rsidRPr="00482CA6">
        <w:rPr>
          <w:rFonts w:ascii="Times New Roman" w:hAnsi="Times New Roman" w:cs="Times New Roman"/>
          <w:sz w:val="24"/>
          <w:szCs w:val="24"/>
        </w:rPr>
        <w:t xml:space="preserve">, </w:t>
      </w:r>
      <w:r w:rsidRPr="00482CA6">
        <w:rPr>
          <w:rFonts w:ascii="Times New Roman" w:hAnsi="Times New Roman" w:cs="Times New Roman"/>
          <w:sz w:val="24"/>
          <w:szCs w:val="24"/>
        </w:rPr>
        <w:t xml:space="preserve">de csökkenti annak mértékét és időtartamát. </w:t>
      </w:r>
    </w:p>
    <w:p w14:paraId="157D68FF" w14:textId="77777777" w:rsidR="00482CA6" w:rsidRPr="00482CA6" w:rsidRDefault="00482CA6" w:rsidP="00482CA6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2CA6">
        <w:rPr>
          <w:rFonts w:ascii="Times New Roman" w:hAnsi="Times New Roman" w:cs="Times New Roman"/>
          <w:sz w:val="24"/>
          <w:szCs w:val="24"/>
        </w:rPr>
        <w:t xml:space="preserve">Az oltott állományokban a betegség által okozott veszteségek minimálisra szoríthatók. </w:t>
      </w:r>
    </w:p>
    <w:p w14:paraId="1143FB63" w14:textId="77777777" w:rsidR="00482CA6" w:rsidRPr="00482CA6" w:rsidRDefault="00482CA6" w:rsidP="00482CA6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3C808C" w14:textId="728FE627" w:rsidR="006B446D" w:rsidRPr="006B446D" w:rsidRDefault="006B446D" w:rsidP="00482CA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446D">
        <w:rPr>
          <w:rFonts w:ascii="Times New Roman" w:hAnsi="Times New Roman" w:cs="Times New Roman"/>
          <w:b/>
          <w:bCs/>
          <w:sz w:val="24"/>
          <w:szCs w:val="24"/>
        </w:rPr>
        <w:t>8.2. Menedzsment </w:t>
      </w:r>
    </w:p>
    <w:p w14:paraId="0CFE65EB" w14:textId="77777777" w:rsidR="00482CA6" w:rsidRPr="00482CA6" w:rsidRDefault="006B446D" w:rsidP="00482CA6">
      <w:pPr>
        <w:pStyle w:val="Listaszerbekezds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2CA6">
        <w:rPr>
          <w:rFonts w:ascii="Times New Roman" w:hAnsi="Times New Roman" w:cs="Times New Roman"/>
          <w:sz w:val="24"/>
          <w:szCs w:val="24"/>
        </w:rPr>
        <w:t>A mosás-fertőtlenítés során a </w:t>
      </w:r>
      <w:proofErr w:type="spellStart"/>
      <w:r w:rsidRPr="00482CA6">
        <w:rPr>
          <w:rFonts w:ascii="Times New Roman" w:hAnsi="Times New Roman" w:cs="Times New Roman"/>
          <w:sz w:val="24"/>
          <w:szCs w:val="24"/>
        </w:rPr>
        <w:t>kvaterner</w:t>
      </w:r>
      <w:proofErr w:type="spellEnd"/>
      <w:r w:rsidRPr="00482CA6">
        <w:rPr>
          <w:rFonts w:ascii="Times New Roman" w:hAnsi="Times New Roman" w:cs="Times New Roman"/>
          <w:sz w:val="24"/>
          <w:szCs w:val="24"/>
        </w:rPr>
        <w:t> ammónium vegyületek és a jódtartalmú szerek hatékonyak a </w:t>
      </w:r>
      <w:proofErr w:type="spellStart"/>
      <w:r w:rsidRPr="00482CA6">
        <w:rPr>
          <w:rFonts w:ascii="Times New Roman" w:hAnsi="Times New Roman" w:cs="Times New Roman"/>
          <w:i/>
          <w:iCs/>
          <w:sz w:val="24"/>
          <w:szCs w:val="24"/>
        </w:rPr>
        <w:t>Lawsonia</w:t>
      </w:r>
      <w:proofErr w:type="spellEnd"/>
      <w:r w:rsidRPr="00482CA6">
        <w:rPr>
          <w:rFonts w:ascii="Times New Roman" w:hAnsi="Times New Roman" w:cs="Times New Roman"/>
          <w:sz w:val="24"/>
          <w:szCs w:val="24"/>
        </w:rPr>
        <w:t xml:space="preserve"> ellen. </w:t>
      </w:r>
    </w:p>
    <w:p w14:paraId="39C17258" w14:textId="780FB0CB" w:rsidR="00671B72" w:rsidRPr="00482CA6" w:rsidRDefault="006B446D" w:rsidP="00482CA6">
      <w:pPr>
        <w:pStyle w:val="Listaszerbekezds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2CA6">
        <w:rPr>
          <w:rFonts w:ascii="Times New Roman" w:hAnsi="Times New Roman" w:cs="Times New Roman"/>
          <w:sz w:val="24"/>
          <w:szCs w:val="24"/>
        </w:rPr>
        <w:t>A rágcsálóirtás itt is kritikus. </w:t>
      </w:r>
    </w:p>
    <w:p w14:paraId="774F291F" w14:textId="446C093C" w:rsidR="00482CA6" w:rsidRPr="00482CA6" w:rsidRDefault="00482CA6" w:rsidP="00482CA6">
      <w:pPr>
        <w:pStyle w:val="Listaszerbekezds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2CA6">
        <w:rPr>
          <w:rFonts w:ascii="Times New Roman" w:hAnsi="Times New Roman" w:cs="Times New Roman"/>
          <w:b/>
          <w:bCs/>
          <w:sz w:val="24"/>
          <w:szCs w:val="24"/>
        </w:rPr>
        <w:t>Csökkenteni kell a zsúfoltságot</w:t>
      </w:r>
    </w:p>
    <w:p w14:paraId="5F096FD1" w14:textId="08139506" w:rsidR="00482CA6" w:rsidRPr="00482CA6" w:rsidRDefault="00482CA6" w:rsidP="00482CA6">
      <w:pPr>
        <w:pStyle w:val="Listaszerbekezds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2CA6">
        <w:rPr>
          <w:rFonts w:ascii="Times New Roman" w:hAnsi="Times New Roman" w:cs="Times New Roman"/>
          <w:sz w:val="24"/>
          <w:szCs w:val="24"/>
        </w:rPr>
        <w:t xml:space="preserve">kedvező, ha </w:t>
      </w:r>
      <w:r w:rsidRPr="00482CA6">
        <w:rPr>
          <w:rFonts w:ascii="Times New Roman" w:hAnsi="Times New Roman" w:cs="Times New Roman"/>
          <w:b/>
          <w:bCs/>
          <w:sz w:val="24"/>
          <w:szCs w:val="24"/>
        </w:rPr>
        <w:t>rostban gazdag, kevés búzát tartalmazó takarmányt</w:t>
      </w:r>
      <w:r w:rsidRPr="00482CA6">
        <w:rPr>
          <w:rFonts w:ascii="Times New Roman" w:hAnsi="Times New Roman" w:cs="Times New Roman"/>
          <w:sz w:val="24"/>
          <w:szCs w:val="24"/>
        </w:rPr>
        <w:t xml:space="preserve"> etetünk</w:t>
      </w:r>
    </w:p>
    <w:p w14:paraId="65F96874" w14:textId="2C290C86" w:rsidR="00482CA6" w:rsidRPr="00482CA6" w:rsidRDefault="00482CA6" w:rsidP="00482CA6">
      <w:pPr>
        <w:pStyle w:val="Listaszerbekezds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2CA6">
        <w:rPr>
          <w:rFonts w:ascii="Times New Roman" w:hAnsi="Times New Roman" w:cs="Times New Roman"/>
          <w:sz w:val="24"/>
          <w:szCs w:val="24"/>
        </w:rPr>
        <w:lastRenderedPageBreak/>
        <w:t xml:space="preserve">A túl finomra őrölt, magas energiatartalmú, búzában gazdag takarmány elősegítheti az </w:t>
      </w:r>
      <w:proofErr w:type="spellStart"/>
      <w:r w:rsidRPr="00482CA6">
        <w:rPr>
          <w:rFonts w:ascii="Times New Roman" w:hAnsi="Times New Roman" w:cs="Times New Roman"/>
          <w:sz w:val="24"/>
          <w:szCs w:val="24"/>
        </w:rPr>
        <w:t>enterális</w:t>
      </w:r>
      <w:proofErr w:type="spellEnd"/>
      <w:r w:rsidRPr="00482CA6">
        <w:rPr>
          <w:rFonts w:ascii="Times New Roman" w:hAnsi="Times New Roman" w:cs="Times New Roman"/>
          <w:sz w:val="24"/>
          <w:szCs w:val="24"/>
        </w:rPr>
        <w:t xml:space="preserve"> zavaroka</w:t>
      </w:r>
    </w:p>
    <w:sectPr w:rsidR="00482CA6" w:rsidRPr="00482CA6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2DF24" w14:textId="77777777" w:rsidR="00482CA6" w:rsidRDefault="00482CA6" w:rsidP="00482CA6">
      <w:pPr>
        <w:spacing w:after="0" w:line="240" w:lineRule="auto"/>
      </w:pPr>
      <w:r>
        <w:separator/>
      </w:r>
    </w:p>
  </w:endnote>
  <w:endnote w:type="continuationSeparator" w:id="0">
    <w:p w14:paraId="4A7DA066" w14:textId="77777777" w:rsidR="00482CA6" w:rsidRDefault="00482CA6" w:rsidP="00482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01310"/>
      <w:docPartObj>
        <w:docPartGallery w:val="Page Numbers (Bottom of Page)"/>
        <w:docPartUnique/>
      </w:docPartObj>
    </w:sdtPr>
    <w:sdtContent>
      <w:p w14:paraId="37A93C7B" w14:textId="794250B6" w:rsidR="00482CA6" w:rsidRDefault="00482CA6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91D86F" w14:textId="77777777" w:rsidR="00482CA6" w:rsidRDefault="00482CA6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AAFAF" w14:textId="77777777" w:rsidR="00482CA6" w:rsidRDefault="00482CA6" w:rsidP="00482CA6">
      <w:pPr>
        <w:spacing w:after="0" w:line="240" w:lineRule="auto"/>
      </w:pPr>
      <w:r>
        <w:separator/>
      </w:r>
    </w:p>
  </w:footnote>
  <w:footnote w:type="continuationSeparator" w:id="0">
    <w:p w14:paraId="17F78B68" w14:textId="77777777" w:rsidR="00482CA6" w:rsidRDefault="00482CA6" w:rsidP="00482C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F5B6E76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4C6D83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1A2D62"/>
    <w:multiLevelType w:val="multilevel"/>
    <w:tmpl w:val="9FAC34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ACF4B25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D07105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D53326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B96063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7454A5"/>
    <w:multiLevelType w:val="multilevel"/>
    <w:tmpl w:val="15443C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1444232D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2C404F"/>
    <w:multiLevelType w:val="multilevel"/>
    <w:tmpl w:val="BDB45A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16A913E9"/>
    <w:multiLevelType w:val="multilevel"/>
    <w:tmpl w:val="F6CEED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18FD4641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9FE5A8A"/>
    <w:multiLevelType w:val="multilevel"/>
    <w:tmpl w:val="76DA11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1A3A4DDD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B7C0CA0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BE25CE0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21D666A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477244C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5C2318F"/>
    <w:multiLevelType w:val="multilevel"/>
    <w:tmpl w:val="E67009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2E36050A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5414F24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8FE2E25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1D41D55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5226A2C"/>
    <w:multiLevelType w:val="multilevel"/>
    <w:tmpl w:val="AFD039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94C2F1B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DDA596A"/>
    <w:multiLevelType w:val="multilevel"/>
    <w:tmpl w:val="E716BE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51C655D7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5B65CC1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212408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F127B8E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40560F4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5A223A6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B8853CD"/>
    <w:multiLevelType w:val="multilevel"/>
    <w:tmpl w:val="0F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3269395">
    <w:abstractNumId w:val="20"/>
  </w:num>
  <w:num w:numId="2" w16cid:durableId="500780313">
    <w:abstractNumId w:val="32"/>
  </w:num>
  <w:num w:numId="3" w16cid:durableId="118182927">
    <w:abstractNumId w:val="1"/>
  </w:num>
  <w:num w:numId="4" w16cid:durableId="324280425">
    <w:abstractNumId w:val="14"/>
  </w:num>
  <w:num w:numId="5" w16cid:durableId="601303642">
    <w:abstractNumId w:val="8"/>
  </w:num>
  <w:num w:numId="6" w16cid:durableId="674764120">
    <w:abstractNumId w:val="2"/>
  </w:num>
  <w:num w:numId="7" w16cid:durableId="413549494">
    <w:abstractNumId w:val="7"/>
  </w:num>
  <w:num w:numId="8" w16cid:durableId="1014963630">
    <w:abstractNumId w:val="29"/>
  </w:num>
  <w:num w:numId="9" w16cid:durableId="1927881423">
    <w:abstractNumId w:val="22"/>
  </w:num>
  <w:num w:numId="10" w16cid:durableId="569732368">
    <w:abstractNumId w:val="4"/>
  </w:num>
  <w:num w:numId="11" w16cid:durableId="1789276921">
    <w:abstractNumId w:val="24"/>
  </w:num>
  <w:num w:numId="12" w16cid:durableId="313610224">
    <w:abstractNumId w:val="19"/>
  </w:num>
  <w:num w:numId="13" w16cid:durableId="769740001">
    <w:abstractNumId w:val="30"/>
  </w:num>
  <w:num w:numId="14" w16cid:durableId="1171018722">
    <w:abstractNumId w:val="16"/>
  </w:num>
  <w:num w:numId="15" w16cid:durableId="859245182">
    <w:abstractNumId w:val="27"/>
  </w:num>
  <w:num w:numId="16" w16cid:durableId="124199374">
    <w:abstractNumId w:val="21"/>
  </w:num>
  <w:num w:numId="17" w16cid:durableId="1802191551">
    <w:abstractNumId w:val="5"/>
  </w:num>
  <w:num w:numId="18" w16cid:durableId="1523010725">
    <w:abstractNumId w:val="25"/>
  </w:num>
  <w:num w:numId="19" w16cid:durableId="271403009">
    <w:abstractNumId w:val="18"/>
  </w:num>
  <w:num w:numId="20" w16cid:durableId="414013084">
    <w:abstractNumId w:val="10"/>
  </w:num>
  <w:num w:numId="21" w16cid:durableId="265580522">
    <w:abstractNumId w:val="28"/>
  </w:num>
  <w:num w:numId="22" w16cid:durableId="376852732">
    <w:abstractNumId w:val="23"/>
  </w:num>
  <w:num w:numId="23" w16cid:durableId="951546598">
    <w:abstractNumId w:val="15"/>
  </w:num>
  <w:num w:numId="24" w16cid:durableId="1112169071">
    <w:abstractNumId w:val="17"/>
  </w:num>
  <w:num w:numId="25" w16cid:durableId="30152200">
    <w:abstractNumId w:val="11"/>
  </w:num>
  <w:num w:numId="26" w16cid:durableId="1501654857">
    <w:abstractNumId w:val="31"/>
  </w:num>
  <w:num w:numId="27" w16cid:durableId="198589106">
    <w:abstractNumId w:val="6"/>
  </w:num>
  <w:num w:numId="28" w16cid:durableId="217135828">
    <w:abstractNumId w:val="3"/>
  </w:num>
  <w:num w:numId="29" w16cid:durableId="458694829">
    <w:abstractNumId w:val="9"/>
  </w:num>
  <w:num w:numId="30" w16cid:durableId="1708142408">
    <w:abstractNumId w:val="26"/>
  </w:num>
  <w:num w:numId="31" w16cid:durableId="282351669">
    <w:abstractNumId w:val="12"/>
  </w:num>
  <w:num w:numId="32" w16cid:durableId="920797264">
    <w:abstractNumId w:val="0"/>
  </w:num>
  <w:num w:numId="33" w16cid:durableId="8139163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46D"/>
    <w:rsid w:val="000501EA"/>
    <w:rsid w:val="0014291A"/>
    <w:rsid w:val="00356176"/>
    <w:rsid w:val="00482CA6"/>
    <w:rsid w:val="005240CB"/>
    <w:rsid w:val="005718DA"/>
    <w:rsid w:val="006014B6"/>
    <w:rsid w:val="00671B72"/>
    <w:rsid w:val="006B446D"/>
    <w:rsid w:val="00744286"/>
    <w:rsid w:val="00892ADA"/>
    <w:rsid w:val="00AF049A"/>
    <w:rsid w:val="00AF0DB1"/>
    <w:rsid w:val="00BA0745"/>
    <w:rsid w:val="00BB09D8"/>
    <w:rsid w:val="00CC6B6B"/>
    <w:rsid w:val="00D6474B"/>
    <w:rsid w:val="00E845CF"/>
    <w:rsid w:val="00EA12D1"/>
    <w:rsid w:val="00EA74E6"/>
    <w:rsid w:val="00EC5E60"/>
    <w:rsid w:val="00FF2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17C49"/>
  <w15:chartTrackingRefBased/>
  <w15:docId w15:val="{4EA908CF-1401-499C-B20D-C214F5E41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B4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B4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B4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B4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B4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B4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B4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B4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B4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B4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B4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B4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B446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B446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B446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B446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B446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B446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B4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B4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B4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B4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B4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B446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B446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B446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B4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B446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B446D"/>
    <w:rPr>
      <w:b/>
      <w:bCs/>
      <w:smallCaps/>
      <w:color w:val="0F4761" w:themeColor="accent1" w:themeShade="BF"/>
      <w:spacing w:val="5"/>
    </w:rPr>
  </w:style>
  <w:style w:type="paragraph" w:styleId="Szvegtrzs">
    <w:name w:val="Body Text"/>
    <w:basedOn w:val="Norml"/>
    <w:link w:val="SzvegtrzsChar"/>
    <w:qFormat/>
    <w:rsid w:val="00892ADA"/>
    <w:pPr>
      <w:spacing w:before="180" w:after="180" w:line="240" w:lineRule="auto"/>
    </w:pPr>
    <w:rPr>
      <w:kern w:val="0"/>
      <w:sz w:val="24"/>
      <w:szCs w:val="24"/>
      <w:lang w:val="hu"/>
    </w:rPr>
  </w:style>
  <w:style w:type="character" w:customStyle="1" w:styleId="SzvegtrzsChar">
    <w:name w:val="Szövegtörzs Char"/>
    <w:basedOn w:val="Bekezdsalapbettpusa"/>
    <w:link w:val="Szvegtrzs"/>
    <w:rsid w:val="00892ADA"/>
    <w:rPr>
      <w:kern w:val="0"/>
      <w:sz w:val="24"/>
      <w:szCs w:val="24"/>
      <w:lang w:val="hu"/>
    </w:rPr>
  </w:style>
  <w:style w:type="paragraph" w:customStyle="1" w:styleId="FirstParagraph">
    <w:name w:val="First Paragraph"/>
    <w:basedOn w:val="Szvegtrzs"/>
    <w:next w:val="Szvegtrzs"/>
    <w:qFormat/>
    <w:rsid w:val="00744286"/>
  </w:style>
  <w:style w:type="paragraph" w:styleId="lfej">
    <w:name w:val="header"/>
    <w:basedOn w:val="Norml"/>
    <w:link w:val="lfejChar"/>
    <w:uiPriority w:val="99"/>
    <w:unhideWhenUsed/>
    <w:rsid w:val="00482C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82CA6"/>
  </w:style>
  <w:style w:type="paragraph" w:styleId="llb">
    <w:name w:val="footer"/>
    <w:basedOn w:val="Norml"/>
    <w:link w:val="llbChar"/>
    <w:uiPriority w:val="99"/>
    <w:unhideWhenUsed/>
    <w:rsid w:val="00482C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82C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978</Words>
  <Characters>6751</Characters>
  <Application>Microsoft Office Word</Application>
  <DocSecurity>0</DocSecurity>
  <Lines>56</Lines>
  <Paragraphs>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Paliczné Kustán Bianka</dc:creator>
  <cp:keywords/>
  <dc:description/>
  <cp:lastModifiedBy>Paliczné Kustán Bianka</cp:lastModifiedBy>
  <cp:revision>1</cp:revision>
  <dcterms:created xsi:type="dcterms:W3CDTF">2026-01-09T18:17:00Z</dcterms:created>
  <dcterms:modified xsi:type="dcterms:W3CDTF">2026-01-09T20:20:00Z</dcterms:modified>
</cp:coreProperties>
</file>