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5517E" w14:textId="535F8268" w:rsidR="00542F8A" w:rsidRDefault="008602E1" w:rsidP="008602E1">
      <w:pPr>
        <w:pStyle w:val="a5"/>
      </w:pPr>
      <w:r>
        <w:t>Добавляемые в игру Кормир предметы.</w:t>
      </w:r>
    </w:p>
    <w:p w14:paraId="121AC19A" w14:textId="52E36936" w:rsidR="008602E1" w:rsidRDefault="008602E1" w:rsidP="008602E1">
      <w:pPr>
        <w:pStyle w:val="a8"/>
      </w:pPr>
      <w:r>
        <w:t>Краткий перечень и описание</w:t>
      </w:r>
    </w:p>
    <w:p w14:paraId="79482836" w14:textId="603BA7E9" w:rsidR="008602E1" w:rsidRDefault="008602E1" w:rsidP="006849A9">
      <w:pPr>
        <w:pStyle w:val="ac"/>
      </w:pPr>
    </w:p>
    <w:p w14:paraId="1E40BF05" w14:textId="03BDB7F8" w:rsidR="000A2D38" w:rsidRDefault="000A2D38" w:rsidP="000A2D38">
      <w:pPr>
        <w:pStyle w:val="a7"/>
        <w:keepNext/>
      </w:pPr>
      <w:proofErr w:type="spellStart"/>
      <w:r>
        <w:t>Table</w:t>
      </w:r>
      <w:proofErr w:type="spellEnd"/>
      <w:r>
        <w:t xml:space="preserve"> </w:t>
      </w:r>
      <w:r w:rsidR="00D3104B">
        <w:fldChar w:fldCharType="begin"/>
      </w:r>
      <w:r w:rsidR="00D3104B">
        <w:instrText xml:space="preserve"> SEQ Table \* ARABIC </w:instrText>
      </w:r>
      <w:r w:rsidR="00D3104B">
        <w:fldChar w:fldCharType="separate"/>
      </w:r>
      <w:r w:rsidR="00556AC6">
        <w:rPr>
          <w:noProof/>
        </w:rPr>
        <w:t>1</w:t>
      </w:r>
      <w:r w:rsidR="00D3104B">
        <w:rPr>
          <w:noProof/>
        </w:rPr>
        <w:fldChar w:fldCharType="end"/>
      </w:r>
      <w:r w:rsidRPr="009E7B36">
        <w:t xml:space="preserve"> </w:t>
      </w:r>
      <w:r>
        <w:rPr>
          <w:lang w:val="en-US"/>
        </w:rPr>
        <w:t>New</w:t>
      </w:r>
      <w:r w:rsidRPr="009E7B36">
        <w:t xml:space="preserve"> </w:t>
      </w:r>
      <w:r>
        <w:rPr>
          <w:lang w:val="en-US"/>
        </w:rPr>
        <w:t>items</w:t>
      </w:r>
    </w:p>
    <w:tbl>
      <w:tblPr>
        <w:tblStyle w:val="-4"/>
        <w:tblW w:w="10435" w:type="dxa"/>
        <w:tblLayout w:type="fixed"/>
        <w:tblLook w:val="04A0" w:firstRow="1" w:lastRow="0" w:firstColumn="1" w:lastColumn="0" w:noHBand="0" w:noVBand="1"/>
      </w:tblPr>
      <w:tblGrid>
        <w:gridCol w:w="1615"/>
        <w:gridCol w:w="915"/>
        <w:gridCol w:w="1080"/>
        <w:gridCol w:w="6825"/>
      </w:tblGrid>
      <w:tr w:rsidR="008602E1" w:rsidRPr="000A2D38" w14:paraId="44E811DF" w14:textId="77777777" w:rsidTr="000A2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59297798" w14:textId="77777777" w:rsidR="008602E1" w:rsidRPr="000A2D38" w:rsidRDefault="008602E1" w:rsidP="000A2D38">
            <w:pPr>
              <w:pStyle w:val="ac"/>
            </w:pPr>
            <w:r w:rsidRPr="000A2D38">
              <w:t>ITEM</w:t>
            </w:r>
          </w:p>
        </w:tc>
        <w:tc>
          <w:tcPr>
            <w:tcW w:w="915" w:type="dxa"/>
            <w:hideMark/>
          </w:tcPr>
          <w:p w14:paraId="26DDD5B1" w14:textId="62634F2B" w:rsidR="008602E1" w:rsidRPr="000A2D38" w:rsidRDefault="008602E1" w:rsidP="000A2D38">
            <w:pPr>
              <w:pStyle w:val="ac"/>
              <w:cnfStyle w:val="100000000000" w:firstRow="1" w:lastRow="0" w:firstColumn="0" w:lastColumn="0" w:oddVBand="0" w:evenVBand="0" w:oddHBand="0" w:evenHBand="0" w:firstRowFirstColumn="0" w:firstRowLastColumn="0" w:lastRowFirstColumn="0" w:lastRowLastColumn="0"/>
            </w:pPr>
            <w:r w:rsidRPr="000A2D38">
              <w:t>COST</w:t>
            </w:r>
          </w:p>
        </w:tc>
        <w:tc>
          <w:tcPr>
            <w:tcW w:w="1080" w:type="dxa"/>
            <w:hideMark/>
          </w:tcPr>
          <w:p w14:paraId="68749EA8" w14:textId="77777777" w:rsidR="008602E1" w:rsidRPr="000A2D38" w:rsidRDefault="008602E1" w:rsidP="000A2D38">
            <w:pPr>
              <w:pStyle w:val="ac"/>
              <w:cnfStyle w:val="100000000000" w:firstRow="1" w:lastRow="0" w:firstColumn="0" w:lastColumn="0" w:oddVBand="0" w:evenVBand="0" w:oddHBand="0" w:evenHBand="0" w:firstRowFirstColumn="0" w:firstRowLastColumn="0" w:lastRowFirstColumn="0" w:lastRowLastColumn="0"/>
            </w:pPr>
            <w:r w:rsidRPr="000A2D38">
              <w:t>WEIGHT</w:t>
            </w:r>
          </w:p>
        </w:tc>
        <w:tc>
          <w:tcPr>
            <w:tcW w:w="6825" w:type="dxa"/>
            <w:hideMark/>
          </w:tcPr>
          <w:p w14:paraId="4121B34B" w14:textId="77777777" w:rsidR="008602E1" w:rsidRPr="000A2D38" w:rsidRDefault="008602E1" w:rsidP="000A2D38">
            <w:pPr>
              <w:pStyle w:val="ac"/>
              <w:cnfStyle w:val="100000000000" w:firstRow="1" w:lastRow="0" w:firstColumn="0" w:lastColumn="0" w:oddVBand="0" w:evenVBand="0" w:oddHBand="0" w:evenHBand="0" w:firstRowFirstColumn="0" w:firstRowLastColumn="0" w:lastRowFirstColumn="0" w:lastRowLastColumn="0"/>
            </w:pPr>
            <w:proofErr w:type="spellStart"/>
            <w:r w:rsidRPr="000A2D38">
              <w:t>Description</w:t>
            </w:r>
            <w:proofErr w:type="spellEnd"/>
          </w:p>
        </w:tc>
      </w:tr>
      <w:tr w:rsidR="008602E1" w:rsidRPr="00D3104B" w14:paraId="74EFFEA0" w14:textId="77777777" w:rsidTr="000A2D3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15" w:type="dxa"/>
            <w:hideMark/>
          </w:tcPr>
          <w:p w14:paraId="160278BF" w14:textId="77777777" w:rsidR="008602E1" w:rsidRPr="000A2D38" w:rsidRDefault="008602E1" w:rsidP="000A2D38">
            <w:pPr>
              <w:pStyle w:val="ac"/>
            </w:pPr>
            <w:proofErr w:type="spellStart"/>
            <w:r w:rsidRPr="000A2D38">
              <w:t>Black</w:t>
            </w:r>
            <w:proofErr w:type="spellEnd"/>
            <w:r w:rsidRPr="000A2D38">
              <w:t xml:space="preserve"> </w:t>
            </w:r>
            <w:proofErr w:type="spellStart"/>
            <w:r w:rsidRPr="000A2D38">
              <w:t>Suit</w:t>
            </w:r>
            <w:proofErr w:type="spellEnd"/>
          </w:p>
        </w:tc>
        <w:tc>
          <w:tcPr>
            <w:tcW w:w="915" w:type="dxa"/>
            <w:hideMark/>
          </w:tcPr>
          <w:p w14:paraId="77DEFDF7" w14:textId="77777777"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30 gp</w:t>
            </w:r>
          </w:p>
        </w:tc>
        <w:tc>
          <w:tcPr>
            <w:tcW w:w="1080" w:type="dxa"/>
            <w:hideMark/>
          </w:tcPr>
          <w:p w14:paraId="0E323D7F" w14:textId="77777777"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 xml:space="preserve">1 </w:t>
            </w:r>
            <w:proofErr w:type="spellStart"/>
            <w:r w:rsidRPr="000A2D38">
              <w:t>lb</w:t>
            </w:r>
            <w:proofErr w:type="spellEnd"/>
            <w:r w:rsidRPr="000A2D38">
              <w:t>.</w:t>
            </w:r>
          </w:p>
        </w:tc>
        <w:tc>
          <w:tcPr>
            <w:tcW w:w="6825" w:type="dxa"/>
            <w:hideMark/>
          </w:tcPr>
          <w:p w14:paraId="10DC77E3" w14:textId="77777777" w:rsidR="008602E1" w:rsidRPr="009E7B36" w:rsidRDefault="008602E1" w:rsidP="000A2D38">
            <w:pPr>
              <w:pStyle w:val="ac"/>
              <w:cnfStyle w:val="000000100000" w:firstRow="0" w:lastRow="0" w:firstColumn="0" w:lastColumn="0" w:oddVBand="0" w:evenVBand="0" w:oddHBand="1" w:evenHBand="0" w:firstRowFirstColumn="0" w:firstRowLastColumn="0" w:lastRowFirstColumn="0" w:lastRowLastColumn="0"/>
              <w:rPr>
                <w:lang w:val="en-US"/>
              </w:rPr>
            </w:pPr>
            <w:r w:rsidRPr="009E7B36">
              <w:rPr>
                <w:lang w:val="en-US"/>
              </w:rPr>
              <w:t>This very tight-fitting garment is made of black silk. It is used by rogues and infiltrators when sneaking around at night. Wearing the suit allows you to try to hide when you are lightly obscured from the creature from which you are hiding. However, the bodysuit provides no benefit if you wear other clothing or armor, other than belts, pouches, scabbards, or bandoleers, on top of it.</w:t>
            </w:r>
          </w:p>
        </w:tc>
      </w:tr>
      <w:tr w:rsidR="008602E1" w:rsidRPr="00D3104B" w14:paraId="2D3BC94A" w14:textId="77777777" w:rsidTr="000A2D38">
        <w:tc>
          <w:tcPr>
            <w:cnfStyle w:val="001000000000" w:firstRow="0" w:lastRow="0" w:firstColumn="1" w:lastColumn="0" w:oddVBand="0" w:evenVBand="0" w:oddHBand="0" w:evenHBand="0" w:firstRowFirstColumn="0" w:firstRowLastColumn="0" w:lastRowFirstColumn="0" w:lastRowLastColumn="0"/>
            <w:tcW w:w="1615" w:type="dxa"/>
            <w:hideMark/>
          </w:tcPr>
          <w:p w14:paraId="3608450C" w14:textId="77777777" w:rsidR="008602E1" w:rsidRPr="000A2D38" w:rsidRDefault="008602E1" w:rsidP="000A2D38">
            <w:pPr>
              <w:pStyle w:val="ac"/>
            </w:pPr>
            <w:proofErr w:type="spellStart"/>
            <w:r w:rsidRPr="000A2D38">
              <w:t>Finger</w:t>
            </w:r>
            <w:proofErr w:type="spellEnd"/>
            <w:r w:rsidRPr="000A2D38">
              <w:t xml:space="preserve"> </w:t>
            </w:r>
            <w:proofErr w:type="spellStart"/>
            <w:r w:rsidRPr="000A2D38">
              <w:t>Blades</w:t>
            </w:r>
            <w:proofErr w:type="spellEnd"/>
          </w:p>
        </w:tc>
        <w:tc>
          <w:tcPr>
            <w:tcW w:w="915" w:type="dxa"/>
            <w:hideMark/>
          </w:tcPr>
          <w:p w14:paraId="764DC030" w14:textId="77777777"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20 gp</w:t>
            </w:r>
          </w:p>
        </w:tc>
        <w:tc>
          <w:tcPr>
            <w:tcW w:w="1080" w:type="dxa"/>
            <w:hideMark/>
          </w:tcPr>
          <w:p w14:paraId="4BA5FFAB" w14:textId="77777777"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w:t>
            </w:r>
          </w:p>
        </w:tc>
        <w:tc>
          <w:tcPr>
            <w:tcW w:w="6825" w:type="dxa"/>
            <w:hideMark/>
          </w:tcPr>
          <w:p w14:paraId="342FEA49" w14:textId="77777777" w:rsidR="008602E1" w:rsidRPr="009E7B36" w:rsidRDefault="008602E1" w:rsidP="000A2D38">
            <w:pPr>
              <w:pStyle w:val="ac"/>
              <w:cnfStyle w:val="000000000000" w:firstRow="0" w:lastRow="0" w:firstColumn="0" w:lastColumn="0" w:oddVBand="0" w:evenVBand="0" w:oddHBand="0" w:evenHBand="0" w:firstRowFirstColumn="0" w:firstRowLastColumn="0" w:lastRowFirstColumn="0" w:lastRowLastColumn="0"/>
              <w:rPr>
                <w:lang w:val="en-US"/>
              </w:rPr>
            </w:pPr>
            <w:r w:rsidRPr="009E7B36">
              <w:rPr>
                <w:lang w:val="en-US"/>
              </w:rPr>
              <w:t xml:space="preserve">These are </w:t>
            </w:r>
            <w:proofErr w:type="gramStart"/>
            <w:r w:rsidRPr="009E7B36">
              <w:rPr>
                <w:lang w:val="en-US"/>
              </w:rPr>
              <w:t>very short</w:t>
            </w:r>
            <w:proofErr w:type="gramEnd"/>
            <w:r w:rsidRPr="009E7B36">
              <w:rPr>
                <w:lang w:val="en-US"/>
              </w:rPr>
              <w:t xml:space="preserve"> razor-sharp blades that fit over the fingers. They are used to cut through purse strings or garments and grant advantage on Dexterity (Sleight of Hand) checks to do so. They are too short to be used as effective weapons, causing only scratches at most.</w:t>
            </w:r>
          </w:p>
        </w:tc>
      </w:tr>
      <w:tr w:rsidR="008602E1" w:rsidRPr="00D3104B" w14:paraId="204C7AD8" w14:textId="77777777" w:rsidTr="000A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69A5DC65" w14:textId="77777777" w:rsidR="008602E1" w:rsidRPr="000A2D38" w:rsidRDefault="008602E1" w:rsidP="000A2D38">
            <w:pPr>
              <w:pStyle w:val="ac"/>
            </w:pPr>
            <w:proofErr w:type="spellStart"/>
            <w:r w:rsidRPr="000A2D38">
              <w:t>Listening</w:t>
            </w:r>
            <w:proofErr w:type="spellEnd"/>
            <w:r w:rsidRPr="000A2D38">
              <w:t xml:space="preserve"> </w:t>
            </w:r>
            <w:proofErr w:type="spellStart"/>
            <w:r w:rsidRPr="000A2D38">
              <w:t>Cone</w:t>
            </w:r>
            <w:proofErr w:type="spellEnd"/>
          </w:p>
        </w:tc>
        <w:tc>
          <w:tcPr>
            <w:tcW w:w="915" w:type="dxa"/>
            <w:hideMark/>
          </w:tcPr>
          <w:p w14:paraId="1B04F798" w14:textId="77777777"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20 gp</w:t>
            </w:r>
          </w:p>
        </w:tc>
        <w:tc>
          <w:tcPr>
            <w:tcW w:w="1080" w:type="dxa"/>
            <w:hideMark/>
          </w:tcPr>
          <w:p w14:paraId="51F2FF03" w14:textId="77777777"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 xml:space="preserve">1 </w:t>
            </w:r>
            <w:proofErr w:type="spellStart"/>
            <w:r w:rsidRPr="000A2D38">
              <w:t>lb</w:t>
            </w:r>
            <w:proofErr w:type="spellEnd"/>
            <w:r w:rsidRPr="000A2D38">
              <w:t>.</w:t>
            </w:r>
          </w:p>
        </w:tc>
        <w:tc>
          <w:tcPr>
            <w:tcW w:w="6825" w:type="dxa"/>
            <w:hideMark/>
          </w:tcPr>
          <w:p w14:paraId="6ED29935" w14:textId="77777777" w:rsidR="008602E1" w:rsidRPr="009E7B36" w:rsidRDefault="008602E1" w:rsidP="000A2D38">
            <w:pPr>
              <w:pStyle w:val="ac"/>
              <w:cnfStyle w:val="000000100000" w:firstRow="0" w:lastRow="0" w:firstColumn="0" w:lastColumn="0" w:oddVBand="0" w:evenVBand="0" w:oddHBand="1" w:evenHBand="0" w:firstRowFirstColumn="0" w:firstRowLastColumn="0" w:lastRowFirstColumn="0" w:lastRowLastColumn="0"/>
              <w:rPr>
                <w:lang w:val="en-US"/>
              </w:rPr>
            </w:pPr>
            <w:r w:rsidRPr="009E7B36">
              <w:rPr>
                <w:lang w:val="en-US"/>
              </w:rPr>
              <w:t>This device is made for listening through doors and other solid surfaces. It provides advantage on Wisdom (Perception) checks made to listen through a door or some other relatively thin, solid obstacles. The DM can decide if the cone is ineffective on certain surfaces, such as solid stone.</w:t>
            </w:r>
          </w:p>
        </w:tc>
      </w:tr>
      <w:tr w:rsidR="008602E1" w:rsidRPr="000A2D38" w14:paraId="0E06C037" w14:textId="77777777" w:rsidTr="000A2D38">
        <w:tc>
          <w:tcPr>
            <w:cnfStyle w:val="001000000000" w:firstRow="0" w:lastRow="0" w:firstColumn="1" w:lastColumn="0" w:oddVBand="0" w:evenVBand="0" w:oddHBand="0" w:evenHBand="0" w:firstRowFirstColumn="0" w:firstRowLastColumn="0" w:lastRowFirstColumn="0" w:lastRowLastColumn="0"/>
            <w:tcW w:w="1615" w:type="dxa"/>
            <w:hideMark/>
          </w:tcPr>
          <w:p w14:paraId="2C20702A" w14:textId="77777777" w:rsidR="008602E1" w:rsidRPr="000A2D38" w:rsidRDefault="008602E1" w:rsidP="000A2D38">
            <w:pPr>
              <w:pStyle w:val="ac"/>
            </w:pPr>
            <w:proofErr w:type="spellStart"/>
            <w:r w:rsidRPr="000A2D38">
              <w:t>Smoke</w:t>
            </w:r>
            <w:proofErr w:type="spellEnd"/>
            <w:r w:rsidRPr="000A2D38">
              <w:t xml:space="preserve"> </w:t>
            </w:r>
            <w:proofErr w:type="spellStart"/>
            <w:r w:rsidRPr="000A2D38">
              <w:t>Stick</w:t>
            </w:r>
            <w:proofErr w:type="spellEnd"/>
          </w:p>
        </w:tc>
        <w:tc>
          <w:tcPr>
            <w:tcW w:w="915" w:type="dxa"/>
            <w:hideMark/>
          </w:tcPr>
          <w:p w14:paraId="737BC7E8" w14:textId="77777777"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20 gp</w:t>
            </w:r>
          </w:p>
        </w:tc>
        <w:tc>
          <w:tcPr>
            <w:tcW w:w="1080" w:type="dxa"/>
            <w:hideMark/>
          </w:tcPr>
          <w:p w14:paraId="613D8937" w14:textId="77777777"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 xml:space="preserve">½ </w:t>
            </w:r>
            <w:proofErr w:type="spellStart"/>
            <w:r w:rsidRPr="000A2D38">
              <w:t>lb</w:t>
            </w:r>
            <w:proofErr w:type="spellEnd"/>
            <w:r w:rsidRPr="000A2D38">
              <w:t>.</w:t>
            </w:r>
          </w:p>
        </w:tc>
        <w:tc>
          <w:tcPr>
            <w:tcW w:w="6825" w:type="dxa"/>
            <w:hideMark/>
          </w:tcPr>
          <w:p w14:paraId="261BA7F2" w14:textId="77777777"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9E7B36">
              <w:rPr>
                <w:lang w:val="en-US"/>
              </w:rPr>
              <w:t xml:space="preserve">This stick produces a thick plume of smoke when ignited with flame. You can hold on to the stick or throw it to a point up to 20 feet away as part of the action used to ignite it. The area in a 10-foot radius around the stick is filled with thick smoke that blocks vision, including </w:t>
            </w:r>
            <w:proofErr w:type="spellStart"/>
            <w:r w:rsidRPr="009E7B36">
              <w:rPr>
                <w:lang w:val="en-US"/>
              </w:rPr>
              <w:t>darkvision</w:t>
            </w:r>
            <w:proofErr w:type="spellEnd"/>
            <w:r w:rsidRPr="009E7B36">
              <w:rPr>
                <w:lang w:val="en-US"/>
              </w:rPr>
              <w:t xml:space="preserve">. </w:t>
            </w:r>
            <w:proofErr w:type="spellStart"/>
            <w:r w:rsidRPr="000A2D38">
              <w:t>The</w:t>
            </w:r>
            <w:proofErr w:type="spellEnd"/>
            <w:r w:rsidRPr="000A2D38">
              <w:t xml:space="preserve"> </w:t>
            </w:r>
            <w:proofErr w:type="spellStart"/>
            <w:r w:rsidRPr="000A2D38">
              <w:t>smoke</w:t>
            </w:r>
            <w:proofErr w:type="spellEnd"/>
            <w:r w:rsidRPr="000A2D38">
              <w:t xml:space="preserve"> </w:t>
            </w:r>
            <w:proofErr w:type="spellStart"/>
            <w:r w:rsidRPr="000A2D38">
              <w:t>persist</w:t>
            </w:r>
            <w:proofErr w:type="spellEnd"/>
            <w:r w:rsidRPr="000A2D38">
              <w:t xml:space="preserve"> </w:t>
            </w:r>
            <w:proofErr w:type="spellStart"/>
            <w:r w:rsidRPr="000A2D38">
              <w:t>for</w:t>
            </w:r>
            <w:proofErr w:type="spellEnd"/>
            <w:r w:rsidRPr="000A2D38">
              <w:t xml:space="preserve"> 1 </w:t>
            </w:r>
            <w:proofErr w:type="spellStart"/>
            <w:r w:rsidRPr="000A2D38">
              <w:t>minute</w:t>
            </w:r>
            <w:proofErr w:type="spellEnd"/>
            <w:r w:rsidRPr="000A2D38">
              <w:t xml:space="preserve"> </w:t>
            </w:r>
            <w:proofErr w:type="spellStart"/>
            <w:r w:rsidRPr="000A2D38">
              <w:t>and</w:t>
            </w:r>
            <w:proofErr w:type="spellEnd"/>
            <w:r w:rsidRPr="000A2D38">
              <w:t xml:space="preserve"> </w:t>
            </w:r>
            <w:proofErr w:type="spellStart"/>
            <w:r w:rsidRPr="000A2D38">
              <w:t>then</w:t>
            </w:r>
            <w:proofErr w:type="spellEnd"/>
            <w:r w:rsidRPr="000A2D38">
              <w:t xml:space="preserve"> </w:t>
            </w:r>
            <w:proofErr w:type="spellStart"/>
            <w:r w:rsidRPr="000A2D38">
              <w:t>dissipates</w:t>
            </w:r>
            <w:proofErr w:type="spellEnd"/>
            <w:r w:rsidRPr="000A2D38">
              <w:t>.</w:t>
            </w:r>
          </w:p>
        </w:tc>
      </w:tr>
      <w:tr w:rsidR="008602E1" w:rsidRPr="00D3104B" w14:paraId="7FD26722" w14:textId="77777777" w:rsidTr="000A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3408B488" w14:textId="77777777" w:rsidR="008602E1" w:rsidRPr="000A2D38" w:rsidRDefault="008602E1" w:rsidP="000A2D38">
            <w:pPr>
              <w:pStyle w:val="ac"/>
            </w:pPr>
            <w:proofErr w:type="spellStart"/>
            <w:r w:rsidRPr="000A2D38">
              <w:t>Canesword</w:t>
            </w:r>
            <w:proofErr w:type="spellEnd"/>
          </w:p>
        </w:tc>
        <w:tc>
          <w:tcPr>
            <w:tcW w:w="915" w:type="dxa"/>
            <w:hideMark/>
          </w:tcPr>
          <w:p w14:paraId="4D0281DF" w14:textId="77777777"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50 gp</w:t>
            </w:r>
          </w:p>
        </w:tc>
        <w:tc>
          <w:tcPr>
            <w:tcW w:w="1080" w:type="dxa"/>
            <w:hideMark/>
          </w:tcPr>
          <w:p w14:paraId="0BB5C06D" w14:textId="77777777"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 xml:space="preserve">4 </w:t>
            </w:r>
            <w:proofErr w:type="spellStart"/>
            <w:r w:rsidRPr="000A2D38">
              <w:t>lb</w:t>
            </w:r>
            <w:proofErr w:type="spellEnd"/>
            <w:r w:rsidRPr="000A2D38">
              <w:t>.</w:t>
            </w:r>
          </w:p>
        </w:tc>
        <w:tc>
          <w:tcPr>
            <w:tcW w:w="6825" w:type="dxa"/>
            <w:hideMark/>
          </w:tcPr>
          <w:p w14:paraId="11BC4C93" w14:textId="77777777" w:rsidR="008602E1" w:rsidRPr="009E7B36" w:rsidRDefault="008602E1" w:rsidP="000A2D38">
            <w:pPr>
              <w:pStyle w:val="ac"/>
              <w:cnfStyle w:val="000000100000" w:firstRow="0" w:lastRow="0" w:firstColumn="0" w:lastColumn="0" w:oddVBand="0" w:evenVBand="0" w:oddHBand="1" w:evenHBand="0" w:firstRowFirstColumn="0" w:firstRowLastColumn="0" w:lastRowFirstColumn="0" w:lastRowLastColumn="0"/>
              <w:rPr>
                <w:lang w:val="en-US"/>
              </w:rPr>
            </w:pPr>
            <w:r w:rsidRPr="009E7B36">
              <w:rPr>
                <w:lang w:val="en-US"/>
              </w:rPr>
              <w:t>While sheathed, this weapon appears to be just a regular, if slightly heavier than normal, gentleman's cane. However, by releasing a hidden catch, the user can draw the blade hidden inside (1d6 piercing, finesse, light).</w:t>
            </w:r>
          </w:p>
        </w:tc>
      </w:tr>
      <w:tr w:rsidR="008602E1" w:rsidRPr="00D3104B" w14:paraId="3837271A" w14:textId="77777777" w:rsidTr="000A2D38">
        <w:tc>
          <w:tcPr>
            <w:cnfStyle w:val="001000000000" w:firstRow="0" w:lastRow="0" w:firstColumn="1" w:lastColumn="0" w:oddVBand="0" w:evenVBand="0" w:oddHBand="0" w:evenHBand="0" w:firstRowFirstColumn="0" w:firstRowLastColumn="0" w:lastRowFirstColumn="0" w:lastRowLastColumn="0"/>
            <w:tcW w:w="1615" w:type="dxa"/>
          </w:tcPr>
          <w:p w14:paraId="558668F7" w14:textId="1C54DD03" w:rsidR="008602E1" w:rsidRPr="000A2D38" w:rsidRDefault="008602E1" w:rsidP="000A2D38">
            <w:pPr>
              <w:pStyle w:val="ac"/>
            </w:pPr>
            <w:proofErr w:type="spellStart"/>
            <w:r w:rsidRPr="000A2D38">
              <w:t>Ghillie</w:t>
            </w:r>
            <w:proofErr w:type="spellEnd"/>
            <w:r w:rsidRPr="000A2D38">
              <w:t xml:space="preserve"> </w:t>
            </w:r>
            <w:proofErr w:type="spellStart"/>
            <w:r w:rsidRPr="000A2D38">
              <w:t>Suit</w:t>
            </w:r>
            <w:proofErr w:type="spellEnd"/>
          </w:p>
        </w:tc>
        <w:tc>
          <w:tcPr>
            <w:tcW w:w="915" w:type="dxa"/>
          </w:tcPr>
          <w:p w14:paraId="2075B72E" w14:textId="620902FC"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50 gp</w:t>
            </w:r>
          </w:p>
        </w:tc>
        <w:tc>
          <w:tcPr>
            <w:tcW w:w="1080" w:type="dxa"/>
          </w:tcPr>
          <w:p w14:paraId="5F012551" w14:textId="7A2AA9DE"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 xml:space="preserve">4 </w:t>
            </w:r>
            <w:proofErr w:type="spellStart"/>
            <w:r w:rsidRPr="000A2D38">
              <w:t>lb</w:t>
            </w:r>
            <w:proofErr w:type="spellEnd"/>
            <w:r w:rsidRPr="000A2D38">
              <w:t>.</w:t>
            </w:r>
          </w:p>
        </w:tc>
        <w:tc>
          <w:tcPr>
            <w:tcW w:w="6825" w:type="dxa"/>
          </w:tcPr>
          <w:p w14:paraId="4A018AD0" w14:textId="15495555" w:rsidR="008602E1" w:rsidRPr="009E7B36" w:rsidRDefault="008602E1" w:rsidP="000A2D38">
            <w:pPr>
              <w:pStyle w:val="ac"/>
              <w:cnfStyle w:val="000000000000" w:firstRow="0" w:lastRow="0" w:firstColumn="0" w:lastColumn="0" w:oddVBand="0" w:evenVBand="0" w:oddHBand="0" w:evenHBand="0" w:firstRowFirstColumn="0" w:firstRowLastColumn="0" w:lastRowFirstColumn="0" w:lastRowLastColumn="0"/>
              <w:rPr>
                <w:lang w:val="en-US"/>
              </w:rPr>
            </w:pPr>
            <w:r w:rsidRPr="009E7B36">
              <w:rPr>
                <w:lang w:val="en-US"/>
              </w:rPr>
              <w:t>This suit is made of loose strips of green cloth, often looking like moss or grass from a distance. It is used by hunters when lying in wait in natural environments. Wearing the suit allows you to try to hide when you are only lightly obscured by foliage and cannot be worn with other clothing or armor.</w:t>
            </w:r>
          </w:p>
        </w:tc>
      </w:tr>
      <w:tr w:rsidR="008602E1" w:rsidRPr="00D3104B" w14:paraId="0297701F" w14:textId="77777777" w:rsidTr="000A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85BF1C" w14:textId="3A8BF93A" w:rsidR="008602E1" w:rsidRPr="000A2D38" w:rsidRDefault="008602E1" w:rsidP="000A2D38">
            <w:pPr>
              <w:pStyle w:val="ac"/>
            </w:pPr>
            <w:proofErr w:type="spellStart"/>
            <w:r w:rsidRPr="000A2D38">
              <w:t>Swimming</w:t>
            </w:r>
            <w:proofErr w:type="spellEnd"/>
            <w:r w:rsidRPr="000A2D38">
              <w:t xml:space="preserve"> </w:t>
            </w:r>
            <w:proofErr w:type="spellStart"/>
            <w:r w:rsidRPr="000A2D38">
              <w:t>Gear</w:t>
            </w:r>
            <w:proofErr w:type="spellEnd"/>
          </w:p>
        </w:tc>
        <w:tc>
          <w:tcPr>
            <w:tcW w:w="915" w:type="dxa"/>
          </w:tcPr>
          <w:p w14:paraId="42017B60" w14:textId="0A561F70"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15 gp</w:t>
            </w:r>
          </w:p>
        </w:tc>
        <w:tc>
          <w:tcPr>
            <w:tcW w:w="1080" w:type="dxa"/>
          </w:tcPr>
          <w:p w14:paraId="4DE6E26C" w14:textId="7AFAED7C"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 xml:space="preserve">5 </w:t>
            </w:r>
            <w:proofErr w:type="spellStart"/>
            <w:r w:rsidRPr="000A2D38">
              <w:t>lb</w:t>
            </w:r>
            <w:proofErr w:type="spellEnd"/>
            <w:r w:rsidRPr="000A2D38">
              <w:t>.</w:t>
            </w:r>
          </w:p>
        </w:tc>
        <w:tc>
          <w:tcPr>
            <w:tcW w:w="6825" w:type="dxa"/>
          </w:tcPr>
          <w:p w14:paraId="2D892D31" w14:textId="51FAC2A9" w:rsidR="008602E1" w:rsidRPr="009E7B36" w:rsidRDefault="008602E1" w:rsidP="000A2D38">
            <w:pPr>
              <w:pStyle w:val="ac"/>
              <w:cnfStyle w:val="000000100000" w:firstRow="0" w:lastRow="0" w:firstColumn="0" w:lastColumn="0" w:oddVBand="0" w:evenVBand="0" w:oddHBand="1" w:evenHBand="0" w:firstRowFirstColumn="0" w:firstRowLastColumn="0" w:lastRowFirstColumn="0" w:lastRowLastColumn="0"/>
              <w:rPr>
                <w:lang w:val="en-US"/>
              </w:rPr>
            </w:pPr>
            <w:r w:rsidRPr="009E7B36">
              <w:rPr>
                <w:lang w:val="en-US"/>
              </w:rPr>
              <w:t>This consists of a snorkel, crude goggles, flippers, and occasionally a skintight suit. It grants advantage on Strength (Athletics) checks made while swimming and cannot be worn with other clothing or armor.</w:t>
            </w:r>
          </w:p>
        </w:tc>
      </w:tr>
      <w:tr w:rsidR="008602E1" w:rsidRPr="000A2D38" w14:paraId="380EAA33" w14:textId="77777777" w:rsidTr="000A2D38">
        <w:tc>
          <w:tcPr>
            <w:cnfStyle w:val="001000000000" w:firstRow="0" w:lastRow="0" w:firstColumn="1" w:lastColumn="0" w:oddVBand="0" w:evenVBand="0" w:oddHBand="0" w:evenHBand="0" w:firstRowFirstColumn="0" w:firstRowLastColumn="0" w:lastRowFirstColumn="0" w:lastRowLastColumn="0"/>
            <w:tcW w:w="1615" w:type="dxa"/>
          </w:tcPr>
          <w:p w14:paraId="49A3CBFE" w14:textId="14B9ACD6" w:rsidR="008602E1" w:rsidRPr="000A2D38" w:rsidRDefault="008602E1" w:rsidP="000A2D38">
            <w:pPr>
              <w:pStyle w:val="ac"/>
            </w:pPr>
            <w:proofErr w:type="spellStart"/>
            <w:r w:rsidRPr="000A2D38">
              <w:t>Bowstring</w:t>
            </w:r>
            <w:proofErr w:type="spellEnd"/>
            <w:r w:rsidRPr="000A2D38">
              <w:t xml:space="preserve"> (5)</w:t>
            </w:r>
          </w:p>
        </w:tc>
        <w:tc>
          <w:tcPr>
            <w:tcW w:w="915" w:type="dxa"/>
          </w:tcPr>
          <w:p w14:paraId="2BD59D34" w14:textId="303FD62C"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2 gp</w:t>
            </w:r>
          </w:p>
        </w:tc>
        <w:tc>
          <w:tcPr>
            <w:tcW w:w="1080" w:type="dxa"/>
          </w:tcPr>
          <w:p w14:paraId="3CFC8F3C" w14:textId="1C081407"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w:t>
            </w:r>
          </w:p>
        </w:tc>
        <w:tc>
          <w:tcPr>
            <w:tcW w:w="6825" w:type="dxa"/>
          </w:tcPr>
          <w:p w14:paraId="400FC53E" w14:textId="77777777"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p>
        </w:tc>
      </w:tr>
      <w:tr w:rsidR="008602E1" w:rsidRPr="00D3104B" w14:paraId="207422A3" w14:textId="77777777" w:rsidTr="000A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8D30CD6" w14:textId="394102BE" w:rsidR="008602E1" w:rsidRPr="000A2D38" w:rsidRDefault="008602E1" w:rsidP="000A2D38">
            <w:pPr>
              <w:pStyle w:val="ac"/>
            </w:pPr>
            <w:proofErr w:type="spellStart"/>
            <w:r w:rsidRPr="000A2D38">
              <w:t>Bone</w:t>
            </w:r>
            <w:proofErr w:type="spellEnd"/>
            <w:r w:rsidRPr="000A2D38">
              <w:t xml:space="preserve"> </w:t>
            </w:r>
            <w:proofErr w:type="spellStart"/>
            <w:r w:rsidRPr="000A2D38">
              <w:t>Needle</w:t>
            </w:r>
            <w:proofErr w:type="spellEnd"/>
            <w:r w:rsidRPr="000A2D38">
              <w:t xml:space="preserve"> (5)</w:t>
            </w:r>
          </w:p>
        </w:tc>
        <w:tc>
          <w:tcPr>
            <w:tcW w:w="915" w:type="dxa"/>
          </w:tcPr>
          <w:p w14:paraId="33A04AF4" w14:textId="0E12F3C4"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 xml:space="preserve">3 </w:t>
            </w:r>
            <w:proofErr w:type="spellStart"/>
            <w:r w:rsidRPr="000A2D38">
              <w:t>cp</w:t>
            </w:r>
            <w:proofErr w:type="spellEnd"/>
          </w:p>
        </w:tc>
        <w:tc>
          <w:tcPr>
            <w:tcW w:w="1080" w:type="dxa"/>
          </w:tcPr>
          <w:p w14:paraId="27684AFC" w14:textId="081E5749"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w:t>
            </w:r>
          </w:p>
        </w:tc>
        <w:tc>
          <w:tcPr>
            <w:tcW w:w="6825" w:type="dxa"/>
          </w:tcPr>
          <w:p w14:paraId="67115EF1" w14:textId="0F073E06" w:rsidR="008602E1" w:rsidRPr="009E7B36" w:rsidRDefault="008602E1" w:rsidP="000A2D38">
            <w:pPr>
              <w:pStyle w:val="ac"/>
              <w:cnfStyle w:val="000000100000" w:firstRow="0" w:lastRow="0" w:firstColumn="0" w:lastColumn="0" w:oddVBand="0" w:evenVBand="0" w:oddHBand="1" w:evenHBand="0" w:firstRowFirstColumn="0" w:firstRowLastColumn="0" w:lastRowFirstColumn="0" w:lastRowLastColumn="0"/>
              <w:rPr>
                <w:lang w:val="en-US"/>
              </w:rPr>
            </w:pPr>
            <w:r w:rsidRPr="009E7B36">
              <w:rPr>
                <w:lang w:val="en-US"/>
              </w:rPr>
              <w:t>A standard knitting needle made from bone, about an inch or two in length.</w:t>
            </w:r>
          </w:p>
        </w:tc>
      </w:tr>
      <w:tr w:rsidR="008602E1" w:rsidRPr="00D3104B" w14:paraId="36816148" w14:textId="77777777" w:rsidTr="000A2D38">
        <w:tc>
          <w:tcPr>
            <w:cnfStyle w:val="001000000000" w:firstRow="0" w:lastRow="0" w:firstColumn="1" w:lastColumn="0" w:oddVBand="0" w:evenVBand="0" w:oddHBand="0" w:evenHBand="0" w:firstRowFirstColumn="0" w:firstRowLastColumn="0" w:lastRowFirstColumn="0" w:lastRowLastColumn="0"/>
            <w:tcW w:w="1615" w:type="dxa"/>
          </w:tcPr>
          <w:p w14:paraId="3AC1352E" w14:textId="23E32FFE" w:rsidR="008602E1" w:rsidRPr="000A2D38" w:rsidRDefault="008602E1" w:rsidP="000A2D38">
            <w:pPr>
              <w:pStyle w:val="ac"/>
            </w:pPr>
            <w:proofErr w:type="spellStart"/>
            <w:r w:rsidRPr="000A2D38">
              <w:t>Steel</w:t>
            </w:r>
            <w:proofErr w:type="spellEnd"/>
            <w:r w:rsidRPr="000A2D38">
              <w:t xml:space="preserve"> </w:t>
            </w:r>
            <w:proofErr w:type="spellStart"/>
            <w:r w:rsidRPr="000A2D38">
              <w:t>Needle</w:t>
            </w:r>
            <w:proofErr w:type="spellEnd"/>
            <w:r w:rsidRPr="000A2D38">
              <w:t xml:space="preserve"> (1)</w:t>
            </w:r>
          </w:p>
        </w:tc>
        <w:tc>
          <w:tcPr>
            <w:tcW w:w="915" w:type="dxa"/>
          </w:tcPr>
          <w:p w14:paraId="2121E7E0" w14:textId="5DB4E582"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1 sp</w:t>
            </w:r>
          </w:p>
        </w:tc>
        <w:tc>
          <w:tcPr>
            <w:tcW w:w="1080" w:type="dxa"/>
          </w:tcPr>
          <w:p w14:paraId="2CC93EC3" w14:textId="7FD59BF1"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w:t>
            </w:r>
          </w:p>
        </w:tc>
        <w:tc>
          <w:tcPr>
            <w:tcW w:w="6825" w:type="dxa"/>
          </w:tcPr>
          <w:p w14:paraId="3F799622" w14:textId="40CC6616" w:rsidR="008602E1" w:rsidRPr="009E7B36" w:rsidRDefault="008602E1" w:rsidP="000A2D38">
            <w:pPr>
              <w:pStyle w:val="ac"/>
              <w:cnfStyle w:val="000000000000" w:firstRow="0" w:lastRow="0" w:firstColumn="0" w:lastColumn="0" w:oddVBand="0" w:evenVBand="0" w:oddHBand="0" w:evenHBand="0" w:firstRowFirstColumn="0" w:firstRowLastColumn="0" w:lastRowFirstColumn="0" w:lastRowLastColumn="0"/>
              <w:rPr>
                <w:lang w:val="en-US"/>
              </w:rPr>
            </w:pPr>
            <w:r w:rsidRPr="009E7B36">
              <w:rPr>
                <w:lang w:val="en-US"/>
              </w:rPr>
              <w:t>A standard knitting needle made from steel, about an inch or two in length.</w:t>
            </w:r>
          </w:p>
        </w:tc>
      </w:tr>
      <w:tr w:rsidR="008602E1" w:rsidRPr="00D3104B" w14:paraId="25EE41FF" w14:textId="77777777" w:rsidTr="000A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64CBFC" w14:textId="7C752571" w:rsidR="008602E1" w:rsidRPr="000A2D38" w:rsidRDefault="008602E1" w:rsidP="000A2D38">
            <w:pPr>
              <w:pStyle w:val="ac"/>
            </w:pPr>
            <w:proofErr w:type="spellStart"/>
            <w:r w:rsidRPr="000A2D38">
              <w:t>Cotton</w:t>
            </w:r>
            <w:proofErr w:type="spellEnd"/>
            <w:r w:rsidRPr="000A2D38">
              <w:t xml:space="preserve"> </w:t>
            </w:r>
            <w:proofErr w:type="spellStart"/>
            <w:r w:rsidRPr="000A2D38">
              <w:t>Thread</w:t>
            </w:r>
            <w:proofErr w:type="spellEnd"/>
            <w:r w:rsidRPr="000A2D38">
              <w:t xml:space="preserve"> (30 </w:t>
            </w:r>
            <w:proofErr w:type="spellStart"/>
            <w:r w:rsidRPr="000A2D38">
              <w:t>feet</w:t>
            </w:r>
            <w:proofErr w:type="spellEnd"/>
            <w:r w:rsidRPr="000A2D38">
              <w:t>)</w:t>
            </w:r>
          </w:p>
        </w:tc>
        <w:tc>
          <w:tcPr>
            <w:tcW w:w="915" w:type="dxa"/>
          </w:tcPr>
          <w:p w14:paraId="51F26E4B" w14:textId="352A5CE2"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5 sp</w:t>
            </w:r>
          </w:p>
        </w:tc>
        <w:tc>
          <w:tcPr>
            <w:tcW w:w="1080" w:type="dxa"/>
          </w:tcPr>
          <w:p w14:paraId="5C7E14BA" w14:textId="353A1541"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 xml:space="preserve">2 </w:t>
            </w:r>
            <w:proofErr w:type="spellStart"/>
            <w:r w:rsidRPr="000A2D38">
              <w:t>lb</w:t>
            </w:r>
            <w:proofErr w:type="spellEnd"/>
            <w:r w:rsidRPr="000A2D38">
              <w:t>.</w:t>
            </w:r>
          </w:p>
        </w:tc>
        <w:tc>
          <w:tcPr>
            <w:tcW w:w="6825" w:type="dxa"/>
          </w:tcPr>
          <w:p w14:paraId="6BEE0978" w14:textId="104E3F93" w:rsidR="008602E1" w:rsidRPr="009E7B36" w:rsidRDefault="008602E1" w:rsidP="000A2D38">
            <w:pPr>
              <w:pStyle w:val="ac"/>
              <w:cnfStyle w:val="000000100000" w:firstRow="0" w:lastRow="0" w:firstColumn="0" w:lastColumn="0" w:oddVBand="0" w:evenVBand="0" w:oddHBand="1" w:evenHBand="0" w:firstRowFirstColumn="0" w:firstRowLastColumn="0" w:lastRowFirstColumn="0" w:lastRowLastColumn="0"/>
              <w:rPr>
                <w:lang w:val="en-US"/>
              </w:rPr>
            </w:pPr>
            <w:r w:rsidRPr="009E7B36">
              <w:rPr>
                <w:lang w:val="en-US"/>
              </w:rPr>
              <w:t>30 feet of cotton thread used for sewing / knitting.</w:t>
            </w:r>
          </w:p>
        </w:tc>
      </w:tr>
      <w:tr w:rsidR="008602E1" w:rsidRPr="00D3104B" w14:paraId="2828E182" w14:textId="77777777" w:rsidTr="000A2D38">
        <w:tc>
          <w:tcPr>
            <w:cnfStyle w:val="001000000000" w:firstRow="0" w:lastRow="0" w:firstColumn="1" w:lastColumn="0" w:oddVBand="0" w:evenVBand="0" w:oddHBand="0" w:evenHBand="0" w:firstRowFirstColumn="0" w:firstRowLastColumn="0" w:lastRowFirstColumn="0" w:lastRowLastColumn="0"/>
            <w:tcW w:w="1615" w:type="dxa"/>
          </w:tcPr>
          <w:p w14:paraId="74F4C829" w14:textId="24E99F87" w:rsidR="008602E1" w:rsidRPr="000A2D38" w:rsidRDefault="008602E1" w:rsidP="000A2D38">
            <w:pPr>
              <w:pStyle w:val="ac"/>
            </w:pPr>
            <w:proofErr w:type="spellStart"/>
            <w:r w:rsidRPr="000A2D38">
              <w:t>Leather</w:t>
            </w:r>
            <w:proofErr w:type="spellEnd"/>
            <w:r w:rsidRPr="000A2D38">
              <w:t xml:space="preserve"> </w:t>
            </w:r>
            <w:proofErr w:type="spellStart"/>
            <w:r w:rsidRPr="000A2D38">
              <w:t>Cord</w:t>
            </w:r>
            <w:proofErr w:type="spellEnd"/>
            <w:r w:rsidRPr="000A2D38">
              <w:t xml:space="preserve"> (15 </w:t>
            </w:r>
            <w:proofErr w:type="spellStart"/>
            <w:r w:rsidRPr="000A2D38">
              <w:t>feet</w:t>
            </w:r>
            <w:proofErr w:type="spellEnd"/>
            <w:r w:rsidRPr="000A2D38">
              <w:t>)</w:t>
            </w:r>
          </w:p>
        </w:tc>
        <w:tc>
          <w:tcPr>
            <w:tcW w:w="915" w:type="dxa"/>
          </w:tcPr>
          <w:p w14:paraId="6DAFD3FD" w14:textId="3199CF91"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1 gp</w:t>
            </w:r>
          </w:p>
        </w:tc>
        <w:tc>
          <w:tcPr>
            <w:tcW w:w="1080" w:type="dxa"/>
          </w:tcPr>
          <w:p w14:paraId="0D647DEF" w14:textId="74BCB920"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 xml:space="preserve">4 </w:t>
            </w:r>
            <w:proofErr w:type="spellStart"/>
            <w:r w:rsidRPr="000A2D38">
              <w:t>lb</w:t>
            </w:r>
            <w:proofErr w:type="spellEnd"/>
            <w:r w:rsidRPr="000A2D38">
              <w:t>.</w:t>
            </w:r>
          </w:p>
        </w:tc>
        <w:tc>
          <w:tcPr>
            <w:tcW w:w="6825" w:type="dxa"/>
          </w:tcPr>
          <w:p w14:paraId="633FF863" w14:textId="0716FD76" w:rsidR="008602E1" w:rsidRPr="009E7B36" w:rsidRDefault="008602E1" w:rsidP="000A2D38">
            <w:pPr>
              <w:pStyle w:val="ac"/>
              <w:cnfStyle w:val="000000000000" w:firstRow="0" w:lastRow="0" w:firstColumn="0" w:lastColumn="0" w:oddVBand="0" w:evenVBand="0" w:oddHBand="0" w:evenHBand="0" w:firstRowFirstColumn="0" w:firstRowLastColumn="0" w:lastRowFirstColumn="0" w:lastRowLastColumn="0"/>
              <w:rPr>
                <w:lang w:val="en-US"/>
              </w:rPr>
            </w:pPr>
            <w:r w:rsidRPr="009E7B36">
              <w:rPr>
                <w:lang w:val="en-US"/>
              </w:rPr>
              <w:t>15 feet of leather cord used by leather workers and tailors.</w:t>
            </w:r>
          </w:p>
        </w:tc>
      </w:tr>
      <w:tr w:rsidR="008602E1" w:rsidRPr="000A2D38" w14:paraId="5A832B54" w14:textId="77777777" w:rsidTr="000A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ADFDBA1" w14:textId="18063CA9" w:rsidR="008602E1" w:rsidRPr="000A2D38" w:rsidRDefault="008602E1" w:rsidP="000A2D38">
            <w:pPr>
              <w:pStyle w:val="ac"/>
            </w:pPr>
            <w:proofErr w:type="spellStart"/>
            <w:r w:rsidRPr="000A2D38">
              <w:t>Cloak</w:t>
            </w:r>
            <w:proofErr w:type="spellEnd"/>
            <w:r w:rsidRPr="000A2D38">
              <w:t xml:space="preserve">, </w:t>
            </w:r>
            <w:proofErr w:type="spellStart"/>
            <w:r w:rsidRPr="000A2D38">
              <w:t>Canvas</w:t>
            </w:r>
            <w:proofErr w:type="spellEnd"/>
          </w:p>
        </w:tc>
        <w:tc>
          <w:tcPr>
            <w:tcW w:w="915" w:type="dxa"/>
          </w:tcPr>
          <w:p w14:paraId="18F96058" w14:textId="4251D9FD"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7 sp</w:t>
            </w:r>
          </w:p>
        </w:tc>
        <w:tc>
          <w:tcPr>
            <w:tcW w:w="1080" w:type="dxa"/>
          </w:tcPr>
          <w:p w14:paraId="31F1D3EE" w14:textId="59249A65"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 xml:space="preserve">3 </w:t>
            </w:r>
            <w:proofErr w:type="spellStart"/>
            <w:r w:rsidRPr="000A2D38">
              <w:t>lb</w:t>
            </w:r>
            <w:proofErr w:type="spellEnd"/>
            <w:r w:rsidRPr="000A2D38">
              <w:t>.</w:t>
            </w:r>
          </w:p>
        </w:tc>
        <w:tc>
          <w:tcPr>
            <w:tcW w:w="6825" w:type="dxa"/>
          </w:tcPr>
          <w:p w14:paraId="255C21A3" w14:textId="6C440C93"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proofErr w:type="gramStart"/>
            <w:r w:rsidRPr="009E7B36">
              <w:rPr>
                <w:lang w:val="en-US"/>
              </w:rPr>
              <w:t>A</w:t>
            </w:r>
            <w:proofErr w:type="gramEnd"/>
            <w:r w:rsidRPr="009E7B36">
              <w:rPr>
                <w:lang w:val="en-US"/>
              </w:rPr>
              <w:t xml:space="preserve"> unlined travelers cloak made of canvas or light cotton fabric. Common colors are black, </w:t>
            </w:r>
            <w:proofErr w:type="gramStart"/>
            <w:r w:rsidRPr="009E7B36">
              <w:rPr>
                <w:lang w:val="en-US"/>
              </w:rPr>
              <w:t>brown</w:t>
            </w:r>
            <w:proofErr w:type="gramEnd"/>
            <w:r w:rsidRPr="009E7B36">
              <w:rPr>
                <w:lang w:val="en-US"/>
              </w:rPr>
              <w:t xml:space="preserve"> or grey, but other colors are also available. It covers your entire torso and ends at the knee. </w:t>
            </w:r>
            <w:proofErr w:type="spellStart"/>
            <w:r w:rsidRPr="000A2D38">
              <w:t>This</w:t>
            </w:r>
            <w:proofErr w:type="spellEnd"/>
            <w:r w:rsidRPr="000A2D38">
              <w:t xml:space="preserve"> </w:t>
            </w:r>
            <w:proofErr w:type="spellStart"/>
            <w:r w:rsidRPr="000A2D38">
              <w:t>can</w:t>
            </w:r>
            <w:proofErr w:type="spellEnd"/>
            <w:r w:rsidRPr="000A2D38">
              <w:t xml:space="preserve"> </w:t>
            </w:r>
            <w:proofErr w:type="spellStart"/>
            <w:r w:rsidRPr="000A2D38">
              <w:t>be</w:t>
            </w:r>
            <w:proofErr w:type="spellEnd"/>
            <w:r w:rsidRPr="000A2D38">
              <w:t xml:space="preserve"> </w:t>
            </w:r>
            <w:proofErr w:type="spellStart"/>
            <w:r w:rsidRPr="000A2D38">
              <w:t>worn</w:t>
            </w:r>
            <w:proofErr w:type="spellEnd"/>
            <w:r w:rsidRPr="000A2D38">
              <w:t xml:space="preserve"> </w:t>
            </w:r>
            <w:proofErr w:type="spellStart"/>
            <w:r w:rsidRPr="000A2D38">
              <w:t>over</w:t>
            </w:r>
            <w:proofErr w:type="spellEnd"/>
            <w:r w:rsidRPr="000A2D38">
              <w:t xml:space="preserve"> </w:t>
            </w:r>
            <w:proofErr w:type="spellStart"/>
            <w:r w:rsidRPr="000A2D38">
              <w:t>clothes</w:t>
            </w:r>
            <w:proofErr w:type="spellEnd"/>
            <w:r w:rsidRPr="000A2D38">
              <w:t xml:space="preserve"> </w:t>
            </w:r>
            <w:proofErr w:type="spellStart"/>
            <w:r w:rsidRPr="000A2D38">
              <w:t>and</w:t>
            </w:r>
            <w:proofErr w:type="spellEnd"/>
            <w:r w:rsidRPr="000A2D38">
              <w:t xml:space="preserve"> </w:t>
            </w:r>
            <w:proofErr w:type="spellStart"/>
            <w:r w:rsidRPr="000A2D38">
              <w:t>armor</w:t>
            </w:r>
            <w:proofErr w:type="spellEnd"/>
            <w:r w:rsidRPr="000A2D38">
              <w:t>.</w:t>
            </w:r>
          </w:p>
        </w:tc>
      </w:tr>
      <w:tr w:rsidR="008602E1" w:rsidRPr="000A2D38" w14:paraId="27780AC8" w14:textId="77777777" w:rsidTr="000A2D38">
        <w:tc>
          <w:tcPr>
            <w:cnfStyle w:val="001000000000" w:firstRow="0" w:lastRow="0" w:firstColumn="1" w:lastColumn="0" w:oddVBand="0" w:evenVBand="0" w:oddHBand="0" w:evenHBand="0" w:firstRowFirstColumn="0" w:firstRowLastColumn="0" w:lastRowFirstColumn="0" w:lastRowLastColumn="0"/>
            <w:tcW w:w="1615" w:type="dxa"/>
          </w:tcPr>
          <w:p w14:paraId="78D468BA" w14:textId="09A35539" w:rsidR="008602E1" w:rsidRPr="000A2D38" w:rsidRDefault="008602E1" w:rsidP="000A2D38">
            <w:pPr>
              <w:pStyle w:val="ac"/>
            </w:pPr>
            <w:proofErr w:type="spellStart"/>
            <w:r w:rsidRPr="000A2D38">
              <w:t>Cloak</w:t>
            </w:r>
            <w:proofErr w:type="spellEnd"/>
            <w:r w:rsidRPr="000A2D38">
              <w:t xml:space="preserve">, </w:t>
            </w:r>
            <w:proofErr w:type="spellStart"/>
            <w:r w:rsidRPr="000A2D38">
              <w:t>Leather</w:t>
            </w:r>
            <w:proofErr w:type="spellEnd"/>
          </w:p>
        </w:tc>
        <w:tc>
          <w:tcPr>
            <w:tcW w:w="915" w:type="dxa"/>
          </w:tcPr>
          <w:p w14:paraId="07C2AAD9" w14:textId="5A091BE2"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2 gp</w:t>
            </w:r>
          </w:p>
        </w:tc>
        <w:tc>
          <w:tcPr>
            <w:tcW w:w="1080" w:type="dxa"/>
          </w:tcPr>
          <w:p w14:paraId="5221034C" w14:textId="2A7FA570"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r w:rsidRPr="000A2D38">
              <w:t xml:space="preserve">5 </w:t>
            </w:r>
            <w:proofErr w:type="spellStart"/>
            <w:r w:rsidRPr="000A2D38">
              <w:t>lb</w:t>
            </w:r>
            <w:proofErr w:type="spellEnd"/>
            <w:r w:rsidRPr="000A2D38">
              <w:t>.</w:t>
            </w:r>
          </w:p>
        </w:tc>
        <w:tc>
          <w:tcPr>
            <w:tcW w:w="6825" w:type="dxa"/>
          </w:tcPr>
          <w:p w14:paraId="57886ADA" w14:textId="7DFA8895" w:rsidR="008602E1" w:rsidRPr="000A2D38" w:rsidRDefault="008602E1" w:rsidP="000A2D38">
            <w:pPr>
              <w:pStyle w:val="ac"/>
              <w:cnfStyle w:val="000000000000" w:firstRow="0" w:lastRow="0" w:firstColumn="0" w:lastColumn="0" w:oddVBand="0" w:evenVBand="0" w:oddHBand="0" w:evenHBand="0" w:firstRowFirstColumn="0" w:firstRowLastColumn="0" w:lastRowFirstColumn="0" w:lastRowLastColumn="0"/>
            </w:pPr>
            <w:proofErr w:type="gramStart"/>
            <w:r w:rsidRPr="009E7B36">
              <w:rPr>
                <w:lang w:val="en-US"/>
              </w:rPr>
              <w:t>A</w:t>
            </w:r>
            <w:proofErr w:type="gramEnd"/>
            <w:r w:rsidRPr="009E7B36">
              <w:rPr>
                <w:lang w:val="en-US"/>
              </w:rPr>
              <w:t xml:space="preserve"> unlined travelers cloak made of leather. Common colors are black, </w:t>
            </w:r>
            <w:proofErr w:type="gramStart"/>
            <w:r w:rsidRPr="009E7B36">
              <w:rPr>
                <w:lang w:val="en-US"/>
              </w:rPr>
              <w:t>brown</w:t>
            </w:r>
            <w:proofErr w:type="gramEnd"/>
            <w:r w:rsidRPr="009E7B36">
              <w:rPr>
                <w:lang w:val="en-US"/>
              </w:rPr>
              <w:t xml:space="preserve"> or grey, but other colors are also available. It covers your entire torso and ends at the knee. </w:t>
            </w:r>
            <w:proofErr w:type="spellStart"/>
            <w:r w:rsidRPr="000A2D38">
              <w:t>This</w:t>
            </w:r>
            <w:proofErr w:type="spellEnd"/>
            <w:r w:rsidRPr="000A2D38">
              <w:t xml:space="preserve"> </w:t>
            </w:r>
            <w:proofErr w:type="spellStart"/>
            <w:r w:rsidRPr="000A2D38">
              <w:t>can</w:t>
            </w:r>
            <w:proofErr w:type="spellEnd"/>
            <w:r w:rsidRPr="000A2D38">
              <w:t xml:space="preserve"> </w:t>
            </w:r>
            <w:proofErr w:type="spellStart"/>
            <w:r w:rsidRPr="000A2D38">
              <w:t>be</w:t>
            </w:r>
            <w:proofErr w:type="spellEnd"/>
            <w:r w:rsidRPr="000A2D38">
              <w:t xml:space="preserve"> </w:t>
            </w:r>
            <w:proofErr w:type="spellStart"/>
            <w:r w:rsidRPr="000A2D38">
              <w:t>worn</w:t>
            </w:r>
            <w:proofErr w:type="spellEnd"/>
            <w:r w:rsidRPr="000A2D38">
              <w:t xml:space="preserve"> </w:t>
            </w:r>
            <w:proofErr w:type="spellStart"/>
            <w:r w:rsidRPr="000A2D38">
              <w:t>over</w:t>
            </w:r>
            <w:proofErr w:type="spellEnd"/>
            <w:r w:rsidRPr="000A2D38">
              <w:t xml:space="preserve"> </w:t>
            </w:r>
            <w:proofErr w:type="spellStart"/>
            <w:r w:rsidRPr="000A2D38">
              <w:t>clothes</w:t>
            </w:r>
            <w:proofErr w:type="spellEnd"/>
            <w:r w:rsidRPr="000A2D38">
              <w:t xml:space="preserve"> </w:t>
            </w:r>
            <w:proofErr w:type="spellStart"/>
            <w:r w:rsidRPr="000A2D38">
              <w:t>and</w:t>
            </w:r>
            <w:proofErr w:type="spellEnd"/>
            <w:r w:rsidRPr="000A2D38">
              <w:t xml:space="preserve"> </w:t>
            </w:r>
            <w:proofErr w:type="spellStart"/>
            <w:r w:rsidRPr="000A2D38">
              <w:t>armor</w:t>
            </w:r>
            <w:proofErr w:type="spellEnd"/>
            <w:r w:rsidRPr="000A2D38">
              <w:t>.</w:t>
            </w:r>
          </w:p>
        </w:tc>
      </w:tr>
      <w:tr w:rsidR="008602E1" w:rsidRPr="000A2D38" w14:paraId="4DF80BD7" w14:textId="77777777" w:rsidTr="000A2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1BC25A9" w14:textId="0F56C69A" w:rsidR="008602E1" w:rsidRPr="000A2D38" w:rsidRDefault="008602E1" w:rsidP="000A2D38">
            <w:pPr>
              <w:pStyle w:val="ac"/>
            </w:pPr>
            <w:proofErr w:type="spellStart"/>
            <w:r w:rsidRPr="000A2D38">
              <w:t>Cloak</w:t>
            </w:r>
            <w:proofErr w:type="spellEnd"/>
            <w:r w:rsidRPr="000A2D38">
              <w:t xml:space="preserve">, </w:t>
            </w:r>
            <w:proofErr w:type="spellStart"/>
            <w:r w:rsidRPr="000A2D38">
              <w:t>Leather</w:t>
            </w:r>
            <w:proofErr w:type="spellEnd"/>
            <w:r w:rsidRPr="000A2D38">
              <w:t xml:space="preserve">, </w:t>
            </w:r>
            <w:proofErr w:type="spellStart"/>
            <w:r w:rsidRPr="000A2D38">
              <w:t>Lined</w:t>
            </w:r>
            <w:proofErr w:type="spellEnd"/>
          </w:p>
        </w:tc>
        <w:tc>
          <w:tcPr>
            <w:tcW w:w="915" w:type="dxa"/>
          </w:tcPr>
          <w:p w14:paraId="69FD8FD8" w14:textId="0F0DA8D6"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4 gp</w:t>
            </w:r>
          </w:p>
        </w:tc>
        <w:tc>
          <w:tcPr>
            <w:tcW w:w="1080" w:type="dxa"/>
          </w:tcPr>
          <w:p w14:paraId="3F844E4D" w14:textId="1A12D7A3"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0A2D38">
              <w:t xml:space="preserve">7 </w:t>
            </w:r>
            <w:proofErr w:type="spellStart"/>
            <w:r w:rsidRPr="000A2D38">
              <w:t>lb</w:t>
            </w:r>
            <w:proofErr w:type="spellEnd"/>
            <w:r w:rsidRPr="000A2D38">
              <w:t>.</w:t>
            </w:r>
          </w:p>
        </w:tc>
        <w:tc>
          <w:tcPr>
            <w:tcW w:w="6825" w:type="dxa"/>
          </w:tcPr>
          <w:p w14:paraId="51BCAAFA" w14:textId="5FE73D0A" w:rsidR="008602E1" w:rsidRPr="000A2D38" w:rsidRDefault="008602E1" w:rsidP="000A2D38">
            <w:pPr>
              <w:pStyle w:val="ac"/>
              <w:cnfStyle w:val="000000100000" w:firstRow="0" w:lastRow="0" w:firstColumn="0" w:lastColumn="0" w:oddVBand="0" w:evenVBand="0" w:oddHBand="1" w:evenHBand="0" w:firstRowFirstColumn="0" w:firstRowLastColumn="0" w:lastRowFirstColumn="0" w:lastRowLastColumn="0"/>
            </w:pPr>
            <w:r w:rsidRPr="009E7B36">
              <w:rPr>
                <w:lang w:val="en-US"/>
              </w:rPr>
              <w:t xml:space="preserve">A </w:t>
            </w:r>
            <w:proofErr w:type="gramStart"/>
            <w:r w:rsidRPr="009E7B36">
              <w:rPr>
                <w:lang w:val="en-US"/>
              </w:rPr>
              <w:t>travelers</w:t>
            </w:r>
            <w:proofErr w:type="gramEnd"/>
            <w:r w:rsidRPr="009E7B36">
              <w:rPr>
                <w:lang w:val="en-US"/>
              </w:rPr>
              <w:t xml:space="preserve"> cloak made of leather and lined with fur. At the DMs discretion, you don't have to make saving throws against the effects of Extreme Cold, </w:t>
            </w:r>
            <w:r w:rsidRPr="009E7B36">
              <w:rPr>
                <w:lang w:val="en-US"/>
              </w:rPr>
              <w:lastRenderedPageBreak/>
              <w:t xml:space="preserve">as described in the DMG (p. 109). Common colors are black, </w:t>
            </w:r>
            <w:proofErr w:type="gramStart"/>
            <w:r w:rsidRPr="009E7B36">
              <w:rPr>
                <w:lang w:val="en-US"/>
              </w:rPr>
              <w:t>brown</w:t>
            </w:r>
            <w:proofErr w:type="gramEnd"/>
            <w:r w:rsidRPr="009E7B36">
              <w:rPr>
                <w:lang w:val="en-US"/>
              </w:rPr>
              <w:t xml:space="preserve"> or grey, but other colors are also available. It covers your entire torso and ends at the knee. </w:t>
            </w:r>
            <w:proofErr w:type="spellStart"/>
            <w:r w:rsidRPr="000A2D38">
              <w:t>This</w:t>
            </w:r>
            <w:proofErr w:type="spellEnd"/>
            <w:r w:rsidRPr="000A2D38">
              <w:t xml:space="preserve"> </w:t>
            </w:r>
            <w:proofErr w:type="spellStart"/>
            <w:r w:rsidRPr="000A2D38">
              <w:t>can</w:t>
            </w:r>
            <w:proofErr w:type="spellEnd"/>
            <w:r w:rsidRPr="000A2D38">
              <w:t xml:space="preserve"> </w:t>
            </w:r>
            <w:proofErr w:type="spellStart"/>
            <w:r w:rsidRPr="000A2D38">
              <w:t>be</w:t>
            </w:r>
            <w:proofErr w:type="spellEnd"/>
            <w:r w:rsidRPr="000A2D38">
              <w:t xml:space="preserve"> </w:t>
            </w:r>
            <w:proofErr w:type="spellStart"/>
            <w:r w:rsidRPr="000A2D38">
              <w:t>worn</w:t>
            </w:r>
            <w:proofErr w:type="spellEnd"/>
            <w:r w:rsidRPr="000A2D38">
              <w:t xml:space="preserve"> </w:t>
            </w:r>
            <w:proofErr w:type="spellStart"/>
            <w:r w:rsidRPr="000A2D38">
              <w:t>over</w:t>
            </w:r>
            <w:proofErr w:type="spellEnd"/>
            <w:r w:rsidRPr="000A2D38">
              <w:t xml:space="preserve"> </w:t>
            </w:r>
            <w:proofErr w:type="spellStart"/>
            <w:r w:rsidRPr="000A2D38">
              <w:t>clothes</w:t>
            </w:r>
            <w:proofErr w:type="spellEnd"/>
            <w:r w:rsidRPr="000A2D38">
              <w:t xml:space="preserve"> </w:t>
            </w:r>
            <w:proofErr w:type="spellStart"/>
            <w:r w:rsidRPr="000A2D38">
              <w:t>and</w:t>
            </w:r>
            <w:proofErr w:type="spellEnd"/>
            <w:r w:rsidRPr="000A2D38">
              <w:t xml:space="preserve"> </w:t>
            </w:r>
            <w:proofErr w:type="spellStart"/>
            <w:r w:rsidRPr="000A2D38">
              <w:t>armor</w:t>
            </w:r>
            <w:proofErr w:type="spellEnd"/>
            <w:r w:rsidRPr="000A2D38">
              <w:t>.</w:t>
            </w:r>
          </w:p>
        </w:tc>
      </w:tr>
    </w:tbl>
    <w:p w14:paraId="6BA57F11" w14:textId="4699B6CB" w:rsidR="008602E1" w:rsidRDefault="008602E1" w:rsidP="006849A9">
      <w:pPr>
        <w:pStyle w:val="ac"/>
        <w:rPr>
          <w:lang w:val="en-US"/>
        </w:rPr>
      </w:pPr>
    </w:p>
    <w:sectPr w:rsidR="008602E1" w:rsidSect="008602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2045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4270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C0E6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284B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9481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5459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16B9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444A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E6A2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7E79F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E1"/>
    <w:rsid w:val="000007E4"/>
    <w:rsid w:val="00000D3C"/>
    <w:rsid w:val="00002C51"/>
    <w:rsid w:val="000044F1"/>
    <w:rsid w:val="00004824"/>
    <w:rsid w:val="00006014"/>
    <w:rsid w:val="00006BDC"/>
    <w:rsid w:val="0000749D"/>
    <w:rsid w:val="00010027"/>
    <w:rsid w:val="0001012A"/>
    <w:rsid w:val="00010505"/>
    <w:rsid w:val="000123FC"/>
    <w:rsid w:val="000155A0"/>
    <w:rsid w:val="0001644D"/>
    <w:rsid w:val="00020A3D"/>
    <w:rsid w:val="000240C9"/>
    <w:rsid w:val="000241BB"/>
    <w:rsid w:val="00026EF4"/>
    <w:rsid w:val="0002752A"/>
    <w:rsid w:val="00030A8C"/>
    <w:rsid w:val="000338AE"/>
    <w:rsid w:val="00033D1D"/>
    <w:rsid w:val="000406C1"/>
    <w:rsid w:val="000414E7"/>
    <w:rsid w:val="0004174A"/>
    <w:rsid w:val="00041E4E"/>
    <w:rsid w:val="000434A6"/>
    <w:rsid w:val="00043A8E"/>
    <w:rsid w:val="00043B96"/>
    <w:rsid w:val="00044919"/>
    <w:rsid w:val="00045531"/>
    <w:rsid w:val="00045753"/>
    <w:rsid w:val="00046604"/>
    <w:rsid w:val="00047754"/>
    <w:rsid w:val="00047A5B"/>
    <w:rsid w:val="00047A63"/>
    <w:rsid w:val="00054A6D"/>
    <w:rsid w:val="00056060"/>
    <w:rsid w:val="0005719B"/>
    <w:rsid w:val="00057ADE"/>
    <w:rsid w:val="00062290"/>
    <w:rsid w:val="00062A9E"/>
    <w:rsid w:val="00063274"/>
    <w:rsid w:val="000633D7"/>
    <w:rsid w:val="00063977"/>
    <w:rsid w:val="000640F6"/>
    <w:rsid w:val="000647EB"/>
    <w:rsid w:val="00066595"/>
    <w:rsid w:val="00071678"/>
    <w:rsid w:val="00073342"/>
    <w:rsid w:val="0007362D"/>
    <w:rsid w:val="00073B7D"/>
    <w:rsid w:val="0007408A"/>
    <w:rsid w:val="00076BC1"/>
    <w:rsid w:val="0008058E"/>
    <w:rsid w:val="000812A5"/>
    <w:rsid w:val="000826CA"/>
    <w:rsid w:val="0008287E"/>
    <w:rsid w:val="000829BC"/>
    <w:rsid w:val="0008353F"/>
    <w:rsid w:val="00086A9D"/>
    <w:rsid w:val="00086EEB"/>
    <w:rsid w:val="000875C2"/>
    <w:rsid w:val="00090798"/>
    <w:rsid w:val="00091EDB"/>
    <w:rsid w:val="00092AFC"/>
    <w:rsid w:val="00093119"/>
    <w:rsid w:val="00093528"/>
    <w:rsid w:val="00094844"/>
    <w:rsid w:val="0009522F"/>
    <w:rsid w:val="00095C04"/>
    <w:rsid w:val="00096878"/>
    <w:rsid w:val="000969CA"/>
    <w:rsid w:val="000A0608"/>
    <w:rsid w:val="000A119B"/>
    <w:rsid w:val="000A13C4"/>
    <w:rsid w:val="000A22E9"/>
    <w:rsid w:val="000A2A8D"/>
    <w:rsid w:val="000A2BBD"/>
    <w:rsid w:val="000A2D38"/>
    <w:rsid w:val="000A3680"/>
    <w:rsid w:val="000A46BE"/>
    <w:rsid w:val="000A46EB"/>
    <w:rsid w:val="000A5920"/>
    <w:rsid w:val="000A6621"/>
    <w:rsid w:val="000B5498"/>
    <w:rsid w:val="000B6B9F"/>
    <w:rsid w:val="000C1B0C"/>
    <w:rsid w:val="000C1F7F"/>
    <w:rsid w:val="000C29E5"/>
    <w:rsid w:val="000C2A49"/>
    <w:rsid w:val="000C2F4A"/>
    <w:rsid w:val="000C3009"/>
    <w:rsid w:val="000C3184"/>
    <w:rsid w:val="000C42D8"/>
    <w:rsid w:val="000C55F1"/>
    <w:rsid w:val="000C5E63"/>
    <w:rsid w:val="000C733E"/>
    <w:rsid w:val="000C7BD9"/>
    <w:rsid w:val="000C7EA3"/>
    <w:rsid w:val="000D080A"/>
    <w:rsid w:val="000D09BB"/>
    <w:rsid w:val="000D1A13"/>
    <w:rsid w:val="000D25F9"/>
    <w:rsid w:val="000D28B9"/>
    <w:rsid w:val="000D2987"/>
    <w:rsid w:val="000D6214"/>
    <w:rsid w:val="000D6329"/>
    <w:rsid w:val="000D66B0"/>
    <w:rsid w:val="000D6F6F"/>
    <w:rsid w:val="000D7777"/>
    <w:rsid w:val="000D78CF"/>
    <w:rsid w:val="000E19BC"/>
    <w:rsid w:val="000E1B9E"/>
    <w:rsid w:val="000E3681"/>
    <w:rsid w:val="000E4D3A"/>
    <w:rsid w:val="000E4FF9"/>
    <w:rsid w:val="000E5B87"/>
    <w:rsid w:val="000E687E"/>
    <w:rsid w:val="000E76AA"/>
    <w:rsid w:val="000F1014"/>
    <w:rsid w:val="000F2169"/>
    <w:rsid w:val="000F3381"/>
    <w:rsid w:val="000F4A8E"/>
    <w:rsid w:val="000F5E13"/>
    <w:rsid w:val="000F6D08"/>
    <w:rsid w:val="000F78C7"/>
    <w:rsid w:val="001015B3"/>
    <w:rsid w:val="00103B3E"/>
    <w:rsid w:val="001040CF"/>
    <w:rsid w:val="00105313"/>
    <w:rsid w:val="00105C4D"/>
    <w:rsid w:val="00106ABA"/>
    <w:rsid w:val="001070C0"/>
    <w:rsid w:val="0011027D"/>
    <w:rsid w:val="00114431"/>
    <w:rsid w:val="0011670A"/>
    <w:rsid w:val="0012000D"/>
    <w:rsid w:val="0012082D"/>
    <w:rsid w:val="0012128C"/>
    <w:rsid w:val="001219C4"/>
    <w:rsid w:val="00122188"/>
    <w:rsid w:val="001244E9"/>
    <w:rsid w:val="001249CD"/>
    <w:rsid w:val="00124B86"/>
    <w:rsid w:val="00124EB8"/>
    <w:rsid w:val="00125806"/>
    <w:rsid w:val="00125A59"/>
    <w:rsid w:val="00126A3D"/>
    <w:rsid w:val="00127A72"/>
    <w:rsid w:val="00131236"/>
    <w:rsid w:val="00134234"/>
    <w:rsid w:val="00135100"/>
    <w:rsid w:val="001355F0"/>
    <w:rsid w:val="00135F64"/>
    <w:rsid w:val="001361EA"/>
    <w:rsid w:val="00137821"/>
    <w:rsid w:val="00137F0F"/>
    <w:rsid w:val="001415F0"/>
    <w:rsid w:val="0014529B"/>
    <w:rsid w:val="0014658A"/>
    <w:rsid w:val="00147FD6"/>
    <w:rsid w:val="0015183A"/>
    <w:rsid w:val="0015380D"/>
    <w:rsid w:val="00153BED"/>
    <w:rsid w:val="00157788"/>
    <w:rsid w:val="001579FF"/>
    <w:rsid w:val="00160345"/>
    <w:rsid w:val="0016119C"/>
    <w:rsid w:val="00162334"/>
    <w:rsid w:val="00162783"/>
    <w:rsid w:val="00162B98"/>
    <w:rsid w:val="00163643"/>
    <w:rsid w:val="001641BC"/>
    <w:rsid w:val="00164A26"/>
    <w:rsid w:val="001678D2"/>
    <w:rsid w:val="0017118D"/>
    <w:rsid w:val="001715D3"/>
    <w:rsid w:val="00171A78"/>
    <w:rsid w:val="00172242"/>
    <w:rsid w:val="0017318E"/>
    <w:rsid w:val="00173472"/>
    <w:rsid w:val="00174311"/>
    <w:rsid w:val="00174430"/>
    <w:rsid w:val="00175503"/>
    <w:rsid w:val="00175A77"/>
    <w:rsid w:val="00177193"/>
    <w:rsid w:val="00177D86"/>
    <w:rsid w:val="0018251A"/>
    <w:rsid w:val="00182E9E"/>
    <w:rsid w:val="0018315D"/>
    <w:rsid w:val="001831A8"/>
    <w:rsid w:val="00183439"/>
    <w:rsid w:val="001840AA"/>
    <w:rsid w:val="0018445F"/>
    <w:rsid w:val="00185574"/>
    <w:rsid w:val="00185C04"/>
    <w:rsid w:val="001866E6"/>
    <w:rsid w:val="0019160A"/>
    <w:rsid w:val="001918BC"/>
    <w:rsid w:val="00193D68"/>
    <w:rsid w:val="001946B5"/>
    <w:rsid w:val="00196810"/>
    <w:rsid w:val="00197852"/>
    <w:rsid w:val="001A1457"/>
    <w:rsid w:val="001A22E3"/>
    <w:rsid w:val="001A25C7"/>
    <w:rsid w:val="001A6325"/>
    <w:rsid w:val="001A672B"/>
    <w:rsid w:val="001B11E6"/>
    <w:rsid w:val="001B22B6"/>
    <w:rsid w:val="001C198C"/>
    <w:rsid w:val="001C246D"/>
    <w:rsid w:val="001C319F"/>
    <w:rsid w:val="001C37BC"/>
    <w:rsid w:val="001C5336"/>
    <w:rsid w:val="001C5CDD"/>
    <w:rsid w:val="001C63B4"/>
    <w:rsid w:val="001C6492"/>
    <w:rsid w:val="001C74F7"/>
    <w:rsid w:val="001C791B"/>
    <w:rsid w:val="001D0CCC"/>
    <w:rsid w:val="001D3FB3"/>
    <w:rsid w:val="001D522B"/>
    <w:rsid w:val="001D7AC2"/>
    <w:rsid w:val="001E2698"/>
    <w:rsid w:val="001E4DAC"/>
    <w:rsid w:val="001E5431"/>
    <w:rsid w:val="001F1318"/>
    <w:rsid w:val="001F547E"/>
    <w:rsid w:val="001F6609"/>
    <w:rsid w:val="001F6C02"/>
    <w:rsid w:val="00200ECA"/>
    <w:rsid w:val="00201665"/>
    <w:rsid w:val="00204F9C"/>
    <w:rsid w:val="00205CB0"/>
    <w:rsid w:val="002064A2"/>
    <w:rsid w:val="00206815"/>
    <w:rsid w:val="0020689D"/>
    <w:rsid w:val="0020752C"/>
    <w:rsid w:val="00212C30"/>
    <w:rsid w:val="00214F13"/>
    <w:rsid w:val="00215972"/>
    <w:rsid w:val="00216F44"/>
    <w:rsid w:val="002201A7"/>
    <w:rsid w:val="002209EA"/>
    <w:rsid w:val="00221FE9"/>
    <w:rsid w:val="00223365"/>
    <w:rsid w:val="00224238"/>
    <w:rsid w:val="0022429A"/>
    <w:rsid w:val="002253B6"/>
    <w:rsid w:val="00226E54"/>
    <w:rsid w:val="002305A5"/>
    <w:rsid w:val="00232220"/>
    <w:rsid w:val="0023309B"/>
    <w:rsid w:val="00233236"/>
    <w:rsid w:val="00233BD8"/>
    <w:rsid w:val="002340E4"/>
    <w:rsid w:val="00234DD2"/>
    <w:rsid w:val="00235A8D"/>
    <w:rsid w:val="00236561"/>
    <w:rsid w:val="00236B5D"/>
    <w:rsid w:val="002371A0"/>
    <w:rsid w:val="0024071B"/>
    <w:rsid w:val="00242200"/>
    <w:rsid w:val="002422BF"/>
    <w:rsid w:val="0024314A"/>
    <w:rsid w:val="002465D6"/>
    <w:rsid w:val="00247D0D"/>
    <w:rsid w:val="00251BCE"/>
    <w:rsid w:val="0025300A"/>
    <w:rsid w:val="002545AC"/>
    <w:rsid w:val="00255FCF"/>
    <w:rsid w:val="00256BB6"/>
    <w:rsid w:val="002573FA"/>
    <w:rsid w:val="00257B92"/>
    <w:rsid w:val="00257C47"/>
    <w:rsid w:val="00260F06"/>
    <w:rsid w:val="00263BB0"/>
    <w:rsid w:val="0026416B"/>
    <w:rsid w:val="002643FE"/>
    <w:rsid w:val="00264E48"/>
    <w:rsid w:val="002653F5"/>
    <w:rsid w:val="00267AD0"/>
    <w:rsid w:val="00270510"/>
    <w:rsid w:val="00270561"/>
    <w:rsid w:val="00272374"/>
    <w:rsid w:val="002725A6"/>
    <w:rsid w:val="002730C0"/>
    <w:rsid w:val="002731BA"/>
    <w:rsid w:val="00275D0F"/>
    <w:rsid w:val="002767B5"/>
    <w:rsid w:val="00280755"/>
    <w:rsid w:val="00281722"/>
    <w:rsid w:val="002818CE"/>
    <w:rsid w:val="00283E6F"/>
    <w:rsid w:val="00285B24"/>
    <w:rsid w:val="0029018B"/>
    <w:rsid w:val="00290401"/>
    <w:rsid w:val="002906E5"/>
    <w:rsid w:val="00290B04"/>
    <w:rsid w:val="002920F3"/>
    <w:rsid w:val="00293AC5"/>
    <w:rsid w:val="00294A90"/>
    <w:rsid w:val="002953E8"/>
    <w:rsid w:val="00295A94"/>
    <w:rsid w:val="00295C5E"/>
    <w:rsid w:val="00295FB9"/>
    <w:rsid w:val="00296177"/>
    <w:rsid w:val="00297151"/>
    <w:rsid w:val="002A02C3"/>
    <w:rsid w:val="002A4125"/>
    <w:rsid w:val="002A4735"/>
    <w:rsid w:val="002A544E"/>
    <w:rsid w:val="002A55DE"/>
    <w:rsid w:val="002A6E41"/>
    <w:rsid w:val="002A7725"/>
    <w:rsid w:val="002A7DD1"/>
    <w:rsid w:val="002B0AD1"/>
    <w:rsid w:val="002B24D0"/>
    <w:rsid w:val="002B30E7"/>
    <w:rsid w:val="002B3F74"/>
    <w:rsid w:val="002C1078"/>
    <w:rsid w:val="002C1440"/>
    <w:rsid w:val="002C25E6"/>
    <w:rsid w:val="002C37AA"/>
    <w:rsid w:val="002C3B38"/>
    <w:rsid w:val="002C3D81"/>
    <w:rsid w:val="002C3E70"/>
    <w:rsid w:val="002C7CFB"/>
    <w:rsid w:val="002D2AF6"/>
    <w:rsid w:val="002D3481"/>
    <w:rsid w:val="002D3D4A"/>
    <w:rsid w:val="002E1445"/>
    <w:rsid w:val="002E2F98"/>
    <w:rsid w:val="002E365D"/>
    <w:rsid w:val="002E4036"/>
    <w:rsid w:val="002E4AD1"/>
    <w:rsid w:val="002E51C3"/>
    <w:rsid w:val="002E53AF"/>
    <w:rsid w:val="002E7287"/>
    <w:rsid w:val="002F25EF"/>
    <w:rsid w:val="002F3019"/>
    <w:rsid w:val="002F3184"/>
    <w:rsid w:val="002F38B3"/>
    <w:rsid w:val="002F4F3C"/>
    <w:rsid w:val="002F7769"/>
    <w:rsid w:val="003031BD"/>
    <w:rsid w:val="00305CA4"/>
    <w:rsid w:val="003068D9"/>
    <w:rsid w:val="0030693C"/>
    <w:rsid w:val="00306C04"/>
    <w:rsid w:val="00307532"/>
    <w:rsid w:val="00307D8E"/>
    <w:rsid w:val="00307E43"/>
    <w:rsid w:val="0031050D"/>
    <w:rsid w:val="00311AFE"/>
    <w:rsid w:val="00314AAB"/>
    <w:rsid w:val="003159CA"/>
    <w:rsid w:val="00315A4E"/>
    <w:rsid w:val="00317210"/>
    <w:rsid w:val="00322AD6"/>
    <w:rsid w:val="00322C5A"/>
    <w:rsid w:val="00323FDB"/>
    <w:rsid w:val="00326626"/>
    <w:rsid w:val="00326693"/>
    <w:rsid w:val="003273CA"/>
    <w:rsid w:val="003315BD"/>
    <w:rsid w:val="00333C3B"/>
    <w:rsid w:val="003375C1"/>
    <w:rsid w:val="00337895"/>
    <w:rsid w:val="00337CC9"/>
    <w:rsid w:val="003406A7"/>
    <w:rsid w:val="00341328"/>
    <w:rsid w:val="00341582"/>
    <w:rsid w:val="0034174F"/>
    <w:rsid w:val="00342C0C"/>
    <w:rsid w:val="00343407"/>
    <w:rsid w:val="00345D6C"/>
    <w:rsid w:val="00345F96"/>
    <w:rsid w:val="00346F6F"/>
    <w:rsid w:val="00347824"/>
    <w:rsid w:val="003502A7"/>
    <w:rsid w:val="00352733"/>
    <w:rsid w:val="00355340"/>
    <w:rsid w:val="00357606"/>
    <w:rsid w:val="00360E27"/>
    <w:rsid w:val="003635E4"/>
    <w:rsid w:val="00366EC3"/>
    <w:rsid w:val="003701F7"/>
    <w:rsid w:val="00372E33"/>
    <w:rsid w:val="003738B8"/>
    <w:rsid w:val="00374D41"/>
    <w:rsid w:val="00376E4D"/>
    <w:rsid w:val="00380139"/>
    <w:rsid w:val="00383305"/>
    <w:rsid w:val="00384995"/>
    <w:rsid w:val="00385972"/>
    <w:rsid w:val="00386232"/>
    <w:rsid w:val="003931CF"/>
    <w:rsid w:val="00393565"/>
    <w:rsid w:val="003937F6"/>
    <w:rsid w:val="00393815"/>
    <w:rsid w:val="003953B8"/>
    <w:rsid w:val="003962BF"/>
    <w:rsid w:val="00396E0B"/>
    <w:rsid w:val="003971A2"/>
    <w:rsid w:val="003978E5"/>
    <w:rsid w:val="003A068F"/>
    <w:rsid w:val="003A0DC0"/>
    <w:rsid w:val="003A154C"/>
    <w:rsid w:val="003A204B"/>
    <w:rsid w:val="003A717D"/>
    <w:rsid w:val="003A7862"/>
    <w:rsid w:val="003B0774"/>
    <w:rsid w:val="003B1FEE"/>
    <w:rsid w:val="003B2A45"/>
    <w:rsid w:val="003B2B3C"/>
    <w:rsid w:val="003B38FA"/>
    <w:rsid w:val="003B3D6F"/>
    <w:rsid w:val="003B4D43"/>
    <w:rsid w:val="003B64F5"/>
    <w:rsid w:val="003B657B"/>
    <w:rsid w:val="003B7317"/>
    <w:rsid w:val="003C0F73"/>
    <w:rsid w:val="003C22C3"/>
    <w:rsid w:val="003C349E"/>
    <w:rsid w:val="003C4204"/>
    <w:rsid w:val="003C5410"/>
    <w:rsid w:val="003C58A9"/>
    <w:rsid w:val="003C5A83"/>
    <w:rsid w:val="003D0C04"/>
    <w:rsid w:val="003D22C7"/>
    <w:rsid w:val="003D5987"/>
    <w:rsid w:val="003D67F2"/>
    <w:rsid w:val="003D74BC"/>
    <w:rsid w:val="003D74EB"/>
    <w:rsid w:val="003E1033"/>
    <w:rsid w:val="003E125C"/>
    <w:rsid w:val="003E2BB9"/>
    <w:rsid w:val="003E3098"/>
    <w:rsid w:val="003E3371"/>
    <w:rsid w:val="003E4EA3"/>
    <w:rsid w:val="003E6963"/>
    <w:rsid w:val="003F0A6E"/>
    <w:rsid w:val="003F27E9"/>
    <w:rsid w:val="003F2EDA"/>
    <w:rsid w:val="003F4833"/>
    <w:rsid w:val="003F49CF"/>
    <w:rsid w:val="003F53F6"/>
    <w:rsid w:val="003F77AF"/>
    <w:rsid w:val="003F7F44"/>
    <w:rsid w:val="00400447"/>
    <w:rsid w:val="00400902"/>
    <w:rsid w:val="004013E4"/>
    <w:rsid w:val="00401B97"/>
    <w:rsid w:val="00402AC7"/>
    <w:rsid w:val="00402B3A"/>
    <w:rsid w:val="00402C8A"/>
    <w:rsid w:val="00402D7E"/>
    <w:rsid w:val="00402D9C"/>
    <w:rsid w:val="004111DB"/>
    <w:rsid w:val="00411D56"/>
    <w:rsid w:val="00414670"/>
    <w:rsid w:val="004214D5"/>
    <w:rsid w:val="00422A2C"/>
    <w:rsid w:val="004231FC"/>
    <w:rsid w:val="00423CF7"/>
    <w:rsid w:val="004304A9"/>
    <w:rsid w:val="004304D0"/>
    <w:rsid w:val="004307D7"/>
    <w:rsid w:val="00430CB7"/>
    <w:rsid w:val="00431342"/>
    <w:rsid w:val="00431535"/>
    <w:rsid w:val="00431582"/>
    <w:rsid w:val="0043199C"/>
    <w:rsid w:val="00433D90"/>
    <w:rsid w:val="00434D0B"/>
    <w:rsid w:val="0043621B"/>
    <w:rsid w:val="0043763A"/>
    <w:rsid w:val="00440877"/>
    <w:rsid w:val="00445F55"/>
    <w:rsid w:val="004465A8"/>
    <w:rsid w:val="004465D1"/>
    <w:rsid w:val="00447E15"/>
    <w:rsid w:val="004511E3"/>
    <w:rsid w:val="0045176A"/>
    <w:rsid w:val="00455FA0"/>
    <w:rsid w:val="00455FFB"/>
    <w:rsid w:val="00456842"/>
    <w:rsid w:val="00457622"/>
    <w:rsid w:val="00457AD8"/>
    <w:rsid w:val="0046557D"/>
    <w:rsid w:val="004668CC"/>
    <w:rsid w:val="00466C38"/>
    <w:rsid w:val="004702A9"/>
    <w:rsid w:val="004718F9"/>
    <w:rsid w:val="004728DA"/>
    <w:rsid w:val="00472FB4"/>
    <w:rsid w:val="00473DCB"/>
    <w:rsid w:val="00473F2F"/>
    <w:rsid w:val="00476343"/>
    <w:rsid w:val="0047727B"/>
    <w:rsid w:val="00480905"/>
    <w:rsid w:val="0048091A"/>
    <w:rsid w:val="00483476"/>
    <w:rsid w:val="00484FF3"/>
    <w:rsid w:val="004855BC"/>
    <w:rsid w:val="00486518"/>
    <w:rsid w:val="00486F81"/>
    <w:rsid w:val="00487DF7"/>
    <w:rsid w:val="00491F10"/>
    <w:rsid w:val="00493EB5"/>
    <w:rsid w:val="00494F9B"/>
    <w:rsid w:val="0049503D"/>
    <w:rsid w:val="004A1758"/>
    <w:rsid w:val="004A1DD0"/>
    <w:rsid w:val="004A3CD6"/>
    <w:rsid w:val="004A4E06"/>
    <w:rsid w:val="004A5919"/>
    <w:rsid w:val="004A6F60"/>
    <w:rsid w:val="004A79DC"/>
    <w:rsid w:val="004B3B09"/>
    <w:rsid w:val="004C3802"/>
    <w:rsid w:val="004C5EDA"/>
    <w:rsid w:val="004C68B0"/>
    <w:rsid w:val="004D1962"/>
    <w:rsid w:val="004D2823"/>
    <w:rsid w:val="004D36E4"/>
    <w:rsid w:val="004D4A07"/>
    <w:rsid w:val="004D52A8"/>
    <w:rsid w:val="004D65C2"/>
    <w:rsid w:val="004D6FA4"/>
    <w:rsid w:val="004D736E"/>
    <w:rsid w:val="004E0A00"/>
    <w:rsid w:val="004E0AC0"/>
    <w:rsid w:val="004E14AB"/>
    <w:rsid w:val="004E1E16"/>
    <w:rsid w:val="004E2EED"/>
    <w:rsid w:val="004E38DA"/>
    <w:rsid w:val="004E47DE"/>
    <w:rsid w:val="004E4B51"/>
    <w:rsid w:val="004E4C88"/>
    <w:rsid w:val="004E6B94"/>
    <w:rsid w:val="004E71F0"/>
    <w:rsid w:val="004F1F05"/>
    <w:rsid w:val="004F25F8"/>
    <w:rsid w:val="004F2B5B"/>
    <w:rsid w:val="004F3EB1"/>
    <w:rsid w:val="004F52C4"/>
    <w:rsid w:val="004F618E"/>
    <w:rsid w:val="00500BFD"/>
    <w:rsid w:val="00500E84"/>
    <w:rsid w:val="00502808"/>
    <w:rsid w:val="00505E3B"/>
    <w:rsid w:val="00506D7B"/>
    <w:rsid w:val="00506E40"/>
    <w:rsid w:val="00510103"/>
    <w:rsid w:val="005122B9"/>
    <w:rsid w:val="005127AD"/>
    <w:rsid w:val="005132DC"/>
    <w:rsid w:val="005142A5"/>
    <w:rsid w:val="005145F6"/>
    <w:rsid w:val="0051478B"/>
    <w:rsid w:val="00514A83"/>
    <w:rsid w:val="00514B3D"/>
    <w:rsid w:val="00515181"/>
    <w:rsid w:val="00516E79"/>
    <w:rsid w:val="0052018D"/>
    <w:rsid w:val="00521B48"/>
    <w:rsid w:val="00523B36"/>
    <w:rsid w:val="00524DF4"/>
    <w:rsid w:val="00525E4B"/>
    <w:rsid w:val="0052760C"/>
    <w:rsid w:val="00532B36"/>
    <w:rsid w:val="005340D1"/>
    <w:rsid w:val="0053566A"/>
    <w:rsid w:val="00535EC8"/>
    <w:rsid w:val="005374AE"/>
    <w:rsid w:val="00542682"/>
    <w:rsid w:val="00542F8A"/>
    <w:rsid w:val="00543375"/>
    <w:rsid w:val="00544414"/>
    <w:rsid w:val="00544C7A"/>
    <w:rsid w:val="005463BE"/>
    <w:rsid w:val="005500AE"/>
    <w:rsid w:val="00550661"/>
    <w:rsid w:val="00550B70"/>
    <w:rsid w:val="005536B5"/>
    <w:rsid w:val="0055532D"/>
    <w:rsid w:val="00556AC6"/>
    <w:rsid w:val="00557AED"/>
    <w:rsid w:val="00557B1B"/>
    <w:rsid w:val="00560645"/>
    <w:rsid w:val="00560DAA"/>
    <w:rsid w:val="00562313"/>
    <w:rsid w:val="005624CE"/>
    <w:rsid w:val="0056430D"/>
    <w:rsid w:val="00564919"/>
    <w:rsid w:val="00567D05"/>
    <w:rsid w:val="00571909"/>
    <w:rsid w:val="00571BDE"/>
    <w:rsid w:val="005734F2"/>
    <w:rsid w:val="00573C62"/>
    <w:rsid w:val="005740F3"/>
    <w:rsid w:val="0057484A"/>
    <w:rsid w:val="00574B6A"/>
    <w:rsid w:val="00580193"/>
    <w:rsid w:val="0058088E"/>
    <w:rsid w:val="005810B6"/>
    <w:rsid w:val="005810FD"/>
    <w:rsid w:val="0058374F"/>
    <w:rsid w:val="00584075"/>
    <w:rsid w:val="0058422A"/>
    <w:rsid w:val="00584ED9"/>
    <w:rsid w:val="00585A4C"/>
    <w:rsid w:val="00587D1D"/>
    <w:rsid w:val="00595167"/>
    <w:rsid w:val="0059660E"/>
    <w:rsid w:val="005A0E28"/>
    <w:rsid w:val="005A5C66"/>
    <w:rsid w:val="005A77D0"/>
    <w:rsid w:val="005B0D13"/>
    <w:rsid w:val="005B1D94"/>
    <w:rsid w:val="005B5014"/>
    <w:rsid w:val="005B5444"/>
    <w:rsid w:val="005B546A"/>
    <w:rsid w:val="005B608C"/>
    <w:rsid w:val="005B6F66"/>
    <w:rsid w:val="005B7F07"/>
    <w:rsid w:val="005C22DA"/>
    <w:rsid w:val="005C3DB8"/>
    <w:rsid w:val="005C428F"/>
    <w:rsid w:val="005C55E1"/>
    <w:rsid w:val="005C6E38"/>
    <w:rsid w:val="005C7C4B"/>
    <w:rsid w:val="005C7EE9"/>
    <w:rsid w:val="005D14F8"/>
    <w:rsid w:val="005D26BB"/>
    <w:rsid w:val="005D58B4"/>
    <w:rsid w:val="005E16CB"/>
    <w:rsid w:val="005E1726"/>
    <w:rsid w:val="005E2EC7"/>
    <w:rsid w:val="005E3785"/>
    <w:rsid w:val="005F090C"/>
    <w:rsid w:val="005F14B9"/>
    <w:rsid w:val="005F176F"/>
    <w:rsid w:val="005F34DA"/>
    <w:rsid w:val="005F3931"/>
    <w:rsid w:val="005F4AE2"/>
    <w:rsid w:val="005F4BE8"/>
    <w:rsid w:val="005F51D1"/>
    <w:rsid w:val="005F5AEE"/>
    <w:rsid w:val="005F7F16"/>
    <w:rsid w:val="006004F1"/>
    <w:rsid w:val="00601B6B"/>
    <w:rsid w:val="00601BFC"/>
    <w:rsid w:val="00602B08"/>
    <w:rsid w:val="006037B9"/>
    <w:rsid w:val="00603E3E"/>
    <w:rsid w:val="00604CBC"/>
    <w:rsid w:val="006059DA"/>
    <w:rsid w:val="006065D2"/>
    <w:rsid w:val="006067A3"/>
    <w:rsid w:val="0060709E"/>
    <w:rsid w:val="006141A3"/>
    <w:rsid w:val="0061474E"/>
    <w:rsid w:val="006147C1"/>
    <w:rsid w:val="00616E9F"/>
    <w:rsid w:val="0061701D"/>
    <w:rsid w:val="006200B8"/>
    <w:rsid w:val="00621C15"/>
    <w:rsid w:val="006225AA"/>
    <w:rsid w:val="006225E9"/>
    <w:rsid w:val="00625897"/>
    <w:rsid w:val="00626E10"/>
    <w:rsid w:val="00635B7D"/>
    <w:rsid w:val="0063637B"/>
    <w:rsid w:val="00637F24"/>
    <w:rsid w:val="00640D43"/>
    <w:rsid w:val="00643037"/>
    <w:rsid w:val="0064414B"/>
    <w:rsid w:val="006445FC"/>
    <w:rsid w:val="00646C2B"/>
    <w:rsid w:val="006501D4"/>
    <w:rsid w:val="00650646"/>
    <w:rsid w:val="00650EBC"/>
    <w:rsid w:val="00652804"/>
    <w:rsid w:val="00656D0B"/>
    <w:rsid w:val="006572A0"/>
    <w:rsid w:val="0066026B"/>
    <w:rsid w:val="00663954"/>
    <w:rsid w:val="006732AC"/>
    <w:rsid w:val="00676A3B"/>
    <w:rsid w:val="00677DB0"/>
    <w:rsid w:val="0068108F"/>
    <w:rsid w:val="006820AD"/>
    <w:rsid w:val="00683728"/>
    <w:rsid w:val="006849A9"/>
    <w:rsid w:val="00685C0C"/>
    <w:rsid w:val="006860E9"/>
    <w:rsid w:val="0068793E"/>
    <w:rsid w:val="00690B59"/>
    <w:rsid w:val="00691724"/>
    <w:rsid w:val="00692F79"/>
    <w:rsid w:val="00693AF4"/>
    <w:rsid w:val="00693C17"/>
    <w:rsid w:val="00693C9C"/>
    <w:rsid w:val="006962B8"/>
    <w:rsid w:val="006A1A8B"/>
    <w:rsid w:val="006A240E"/>
    <w:rsid w:val="006A356B"/>
    <w:rsid w:val="006A59DC"/>
    <w:rsid w:val="006A6698"/>
    <w:rsid w:val="006A7507"/>
    <w:rsid w:val="006A7E95"/>
    <w:rsid w:val="006B03BA"/>
    <w:rsid w:val="006B1790"/>
    <w:rsid w:val="006B1931"/>
    <w:rsid w:val="006B1A3C"/>
    <w:rsid w:val="006B2B62"/>
    <w:rsid w:val="006B4FFA"/>
    <w:rsid w:val="006B53F2"/>
    <w:rsid w:val="006B5C44"/>
    <w:rsid w:val="006B5E2F"/>
    <w:rsid w:val="006B6BAF"/>
    <w:rsid w:val="006C014A"/>
    <w:rsid w:val="006C1E9B"/>
    <w:rsid w:val="006C2117"/>
    <w:rsid w:val="006C42AB"/>
    <w:rsid w:val="006C4701"/>
    <w:rsid w:val="006C5D30"/>
    <w:rsid w:val="006D0E09"/>
    <w:rsid w:val="006D0FA4"/>
    <w:rsid w:val="006D400F"/>
    <w:rsid w:val="006D4936"/>
    <w:rsid w:val="006D5668"/>
    <w:rsid w:val="006D727B"/>
    <w:rsid w:val="006E04F3"/>
    <w:rsid w:val="006E05CA"/>
    <w:rsid w:val="006E08FF"/>
    <w:rsid w:val="006E1532"/>
    <w:rsid w:val="006E24F1"/>
    <w:rsid w:val="006E5239"/>
    <w:rsid w:val="006E74A1"/>
    <w:rsid w:val="006E78E0"/>
    <w:rsid w:val="006F0701"/>
    <w:rsid w:val="006F080C"/>
    <w:rsid w:val="006F4EAB"/>
    <w:rsid w:val="0070017B"/>
    <w:rsid w:val="007006C0"/>
    <w:rsid w:val="00700E01"/>
    <w:rsid w:val="007021C7"/>
    <w:rsid w:val="00702751"/>
    <w:rsid w:val="00705810"/>
    <w:rsid w:val="00705B24"/>
    <w:rsid w:val="007103AB"/>
    <w:rsid w:val="0071118E"/>
    <w:rsid w:val="00712CD5"/>
    <w:rsid w:val="00717267"/>
    <w:rsid w:val="007175E0"/>
    <w:rsid w:val="00720A3D"/>
    <w:rsid w:val="00720F8B"/>
    <w:rsid w:val="007219F6"/>
    <w:rsid w:val="00723A34"/>
    <w:rsid w:val="0072414C"/>
    <w:rsid w:val="00726FFB"/>
    <w:rsid w:val="00727C26"/>
    <w:rsid w:val="0073109C"/>
    <w:rsid w:val="00731CED"/>
    <w:rsid w:val="00733F73"/>
    <w:rsid w:val="00735A4A"/>
    <w:rsid w:val="00735B8E"/>
    <w:rsid w:val="00737155"/>
    <w:rsid w:val="007372FD"/>
    <w:rsid w:val="00740C81"/>
    <w:rsid w:val="0074101B"/>
    <w:rsid w:val="00741817"/>
    <w:rsid w:val="00744216"/>
    <w:rsid w:val="00744A52"/>
    <w:rsid w:val="007464B0"/>
    <w:rsid w:val="007468E0"/>
    <w:rsid w:val="007477D7"/>
    <w:rsid w:val="00750C32"/>
    <w:rsid w:val="00751C8C"/>
    <w:rsid w:val="0075354E"/>
    <w:rsid w:val="00753D8C"/>
    <w:rsid w:val="00756E61"/>
    <w:rsid w:val="00763E69"/>
    <w:rsid w:val="00765EDB"/>
    <w:rsid w:val="007664BA"/>
    <w:rsid w:val="00766A73"/>
    <w:rsid w:val="0076727A"/>
    <w:rsid w:val="00772696"/>
    <w:rsid w:val="00773435"/>
    <w:rsid w:val="00775205"/>
    <w:rsid w:val="00776ACE"/>
    <w:rsid w:val="00776B5A"/>
    <w:rsid w:val="007770F3"/>
    <w:rsid w:val="00777200"/>
    <w:rsid w:val="00777AA6"/>
    <w:rsid w:val="00781C8E"/>
    <w:rsid w:val="00782909"/>
    <w:rsid w:val="00782F41"/>
    <w:rsid w:val="00782FE5"/>
    <w:rsid w:val="0078549E"/>
    <w:rsid w:val="00793C0F"/>
    <w:rsid w:val="00795859"/>
    <w:rsid w:val="007964F2"/>
    <w:rsid w:val="0079766D"/>
    <w:rsid w:val="00797AB2"/>
    <w:rsid w:val="007A1C53"/>
    <w:rsid w:val="007A20D9"/>
    <w:rsid w:val="007A2AB8"/>
    <w:rsid w:val="007A2E96"/>
    <w:rsid w:val="007A46CD"/>
    <w:rsid w:val="007A5AEA"/>
    <w:rsid w:val="007A60CA"/>
    <w:rsid w:val="007A668B"/>
    <w:rsid w:val="007B5D11"/>
    <w:rsid w:val="007B7B65"/>
    <w:rsid w:val="007C4499"/>
    <w:rsid w:val="007C6256"/>
    <w:rsid w:val="007C63FC"/>
    <w:rsid w:val="007C6B3A"/>
    <w:rsid w:val="007C7E6D"/>
    <w:rsid w:val="007D086A"/>
    <w:rsid w:val="007D0FA2"/>
    <w:rsid w:val="007D1017"/>
    <w:rsid w:val="007D1348"/>
    <w:rsid w:val="007D3E6B"/>
    <w:rsid w:val="007D56AB"/>
    <w:rsid w:val="007D5EB1"/>
    <w:rsid w:val="007D6B5B"/>
    <w:rsid w:val="007D7D85"/>
    <w:rsid w:val="007E255A"/>
    <w:rsid w:val="007E2E1F"/>
    <w:rsid w:val="007E2E8D"/>
    <w:rsid w:val="007E3536"/>
    <w:rsid w:val="007E6EEB"/>
    <w:rsid w:val="007F0153"/>
    <w:rsid w:val="007F1AF9"/>
    <w:rsid w:val="007F35D3"/>
    <w:rsid w:val="007F49EA"/>
    <w:rsid w:val="007F4A1E"/>
    <w:rsid w:val="007F56A7"/>
    <w:rsid w:val="008005E6"/>
    <w:rsid w:val="00802F3F"/>
    <w:rsid w:val="008041F9"/>
    <w:rsid w:val="00807970"/>
    <w:rsid w:val="0081012D"/>
    <w:rsid w:val="0081239E"/>
    <w:rsid w:val="008166DB"/>
    <w:rsid w:val="008214B7"/>
    <w:rsid w:val="00825676"/>
    <w:rsid w:val="00825AEE"/>
    <w:rsid w:val="00826F61"/>
    <w:rsid w:val="00831013"/>
    <w:rsid w:val="008323D7"/>
    <w:rsid w:val="008325C6"/>
    <w:rsid w:val="00834CEA"/>
    <w:rsid w:val="008354F7"/>
    <w:rsid w:val="00835BEB"/>
    <w:rsid w:val="008411FC"/>
    <w:rsid w:val="008414D0"/>
    <w:rsid w:val="0084592A"/>
    <w:rsid w:val="0084623F"/>
    <w:rsid w:val="0085179E"/>
    <w:rsid w:val="00854942"/>
    <w:rsid w:val="00854A51"/>
    <w:rsid w:val="00854CC5"/>
    <w:rsid w:val="008602E1"/>
    <w:rsid w:val="00860D72"/>
    <w:rsid w:val="0086321F"/>
    <w:rsid w:val="00864356"/>
    <w:rsid w:val="00873627"/>
    <w:rsid w:val="0087500F"/>
    <w:rsid w:val="00875CD0"/>
    <w:rsid w:val="00875D12"/>
    <w:rsid w:val="00877997"/>
    <w:rsid w:val="008809A0"/>
    <w:rsid w:val="00884B2D"/>
    <w:rsid w:val="00886ED2"/>
    <w:rsid w:val="00890097"/>
    <w:rsid w:val="00890406"/>
    <w:rsid w:val="00891169"/>
    <w:rsid w:val="00891E6E"/>
    <w:rsid w:val="008934C9"/>
    <w:rsid w:val="00893618"/>
    <w:rsid w:val="00893808"/>
    <w:rsid w:val="008961A6"/>
    <w:rsid w:val="00897957"/>
    <w:rsid w:val="00897CE6"/>
    <w:rsid w:val="008A032E"/>
    <w:rsid w:val="008A05E3"/>
    <w:rsid w:val="008A2612"/>
    <w:rsid w:val="008A2AC2"/>
    <w:rsid w:val="008A5B8F"/>
    <w:rsid w:val="008A5E60"/>
    <w:rsid w:val="008A795F"/>
    <w:rsid w:val="008B0636"/>
    <w:rsid w:val="008B41FF"/>
    <w:rsid w:val="008B5B1F"/>
    <w:rsid w:val="008B6808"/>
    <w:rsid w:val="008B69AA"/>
    <w:rsid w:val="008C1C78"/>
    <w:rsid w:val="008C317F"/>
    <w:rsid w:val="008C3EBC"/>
    <w:rsid w:val="008C3FB1"/>
    <w:rsid w:val="008C4960"/>
    <w:rsid w:val="008C5417"/>
    <w:rsid w:val="008D064E"/>
    <w:rsid w:val="008D0708"/>
    <w:rsid w:val="008D12FA"/>
    <w:rsid w:val="008D1B67"/>
    <w:rsid w:val="008D28C8"/>
    <w:rsid w:val="008D2A8E"/>
    <w:rsid w:val="008D3CAF"/>
    <w:rsid w:val="008D5076"/>
    <w:rsid w:val="008D754A"/>
    <w:rsid w:val="008D7C57"/>
    <w:rsid w:val="008E1193"/>
    <w:rsid w:val="008E24BF"/>
    <w:rsid w:val="008E66A1"/>
    <w:rsid w:val="008E6D28"/>
    <w:rsid w:val="008E738F"/>
    <w:rsid w:val="008E7CA0"/>
    <w:rsid w:val="008F1FF0"/>
    <w:rsid w:val="008F2CD0"/>
    <w:rsid w:val="008F3A7C"/>
    <w:rsid w:val="008F45C7"/>
    <w:rsid w:val="0090079E"/>
    <w:rsid w:val="00901A01"/>
    <w:rsid w:val="00901BBB"/>
    <w:rsid w:val="00904F06"/>
    <w:rsid w:val="00906F9C"/>
    <w:rsid w:val="00907E00"/>
    <w:rsid w:val="00910BA5"/>
    <w:rsid w:val="00916F04"/>
    <w:rsid w:val="0091771A"/>
    <w:rsid w:val="0092070F"/>
    <w:rsid w:val="00924DD9"/>
    <w:rsid w:val="00925189"/>
    <w:rsid w:val="00930BD3"/>
    <w:rsid w:val="00932BC0"/>
    <w:rsid w:val="00933088"/>
    <w:rsid w:val="009336C6"/>
    <w:rsid w:val="00933864"/>
    <w:rsid w:val="00937BF3"/>
    <w:rsid w:val="0094163E"/>
    <w:rsid w:val="0094186E"/>
    <w:rsid w:val="00942E1E"/>
    <w:rsid w:val="00943844"/>
    <w:rsid w:val="00945E6B"/>
    <w:rsid w:val="0094651F"/>
    <w:rsid w:val="009474AC"/>
    <w:rsid w:val="00951BE3"/>
    <w:rsid w:val="00953B09"/>
    <w:rsid w:val="009543A4"/>
    <w:rsid w:val="00955120"/>
    <w:rsid w:val="009554F7"/>
    <w:rsid w:val="0096423A"/>
    <w:rsid w:val="00964EDE"/>
    <w:rsid w:val="00973122"/>
    <w:rsid w:val="00973E79"/>
    <w:rsid w:val="00975417"/>
    <w:rsid w:val="009766CF"/>
    <w:rsid w:val="0098016B"/>
    <w:rsid w:val="00980E98"/>
    <w:rsid w:val="0098129E"/>
    <w:rsid w:val="009813CA"/>
    <w:rsid w:val="00981F88"/>
    <w:rsid w:val="00984275"/>
    <w:rsid w:val="00984D6C"/>
    <w:rsid w:val="00986993"/>
    <w:rsid w:val="00990434"/>
    <w:rsid w:val="00990E30"/>
    <w:rsid w:val="0099408E"/>
    <w:rsid w:val="00994853"/>
    <w:rsid w:val="009948A6"/>
    <w:rsid w:val="00996E64"/>
    <w:rsid w:val="00997316"/>
    <w:rsid w:val="009976E9"/>
    <w:rsid w:val="009A1CA3"/>
    <w:rsid w:val="009A1F27"/>
    <w:rsid w:val="009A2671"/>
    <w:rsid w:val="009A3CF3"/>
    <w:rsid w:val="009A67E6"/>
    <w:rsid w:val="009A6CC7"/>
    <w:rsid w:val="009A74C8"/>
    <w:rsid w:val="009A7B71"/>
    <w:rsid w:val="009A7C9D"/>
    <w:rsid w:val="009B0610"/>
    <w:rsid w:val="009B3FA0"/>
    <w:rsid w:val="009B67FE"/>
    <w:rsid w:val="009B7360"/>
    <w:rsid w:val="009B7408"/>
    <w:rsid w:val="009B7CFE"/>
    <w:rsid w:val="009C0928"/>
    <w:rsid w:val="009C0B6B"/>
    <w:rsid w:val="009C20BF"/>
    <w:rsid w:val="009C2764"/>
    <w:rsid w:val="009C29B2"/>
    <w:rsid w:val="009C3E9B"/>
    <w:rsid w:val="009C43AF"/>
    <w:rsid w:val="009C4FDF"/>
    <w:rsid w:val="009C6F91"/>
    <w:rsid w:val="009D1252"/>
    <w:rsid w:val="009D1526"/>
    <w:rsid w:val="009D27D7"/>
    <w:rsid w:val="009D2D49"/>
    <w:rsid w:val="009D3174"/>
    <w:rsid w:val="009D4086"/>
    <w:rsid w:val="009D6929"/>
    <w:rsid w:val="009D6D2E"/>
    <w:rsid w:val="009D72DD"/>
    <w:rsid w:val="009E4433"/>
    <w:rsid w:val="009E7B36"/>
    <w:rsid w:val="009F265E"/>
    <w:rsid w:val="009F2BC4"/>
    <w:rsid w:val="009F309C"/>
    <w:rsid w:val="009F3812"/>
    <w:rsid w:val="009F4819"/>
    <w:rsid w:val="009F7FF5"/>
    <w:rsid w:val="00A01711"/>
    <w:rsid w:val="00A026E3"/>
    <w:rsid w:val="00A029FC"/>
    <w:rsid w:val="00A02AC8"/>
    <w:rsid w:val="00A03723"/>
    <w:rsid w:val="00A03AC7"/>
    <w:rsid w:val="00A042F3"/>
    <w:rsid w:val="00A04B4F"/>
    <w:rsid w:val="00A06B01"/>
    <w:rsid w:val="00A06FB3"/>
    <w:rsid w:val="00A07CC5"/>
    <w:rsid w:val="00A11156"/>
    <w:rsid w:val="00A11559"/>
    <w:rsid w:val="00A115EA"/>
    <w:rsid w:val="00A12400"/>
    <w:rsid w:val="00A12AE7"/>
    <w:rsid w:val="00A148EA"/>
    <w:rsid w:val="00A16EBB"/>
    <w:rsid w:val="00A17118"/>
    <w:rsid w:val="00A17C01"/>
    <w:rsid w:val="00A20D1A"/>
    <w:rsid w:val="00A23636"/>
    <w:rsid w:val="00A23BE2"/>
    <w:rsid w:val="00A268B5"/>
    <w:rsid w:val="00A26D33"/>
    <w:rsid w:val="00A271B4"/>
    <w:rsid w:val="00A277E8"/>
    <w:rsid w:val="00A30035"/>
    <w:rsid w:val="00A32948"/>
    <w:rsid w:val="00A34526"/>
    <w:rsid w:val="00A3609D"/>
    <w:rsid w:val="00A3663A"/>
    <w:rsid w:val="00A36D17"/>
    <w:rsid w:val="00A41B87"/>
    <w:rsid w:val="00A42327"/>
    <w:rsid w:val="00A43793"/>
    <w:rsid w:val="00A4386A"/>
    <w:rsid w:val="00A504C6"/>
    <w:rsid w:val="00A50E5C"/>
    <w:rsid w:val="00A51C2E"/>
    <w:rsid w:val="00A526BD"/>
    <w:rsid w:val="00A559B4"/>
    <w:rsid w:val="00A55AD7"/>
    <w:rsid w:val="00A5625C"/>
    <w:rsid w:val="00A6138D"/>
    <w:rsid w:val="00A6176F"/>
    <w:rsid w:val="00A61F9C"/>
    <w:rsid w:val="00A6460B"/>
    <w:rsid w:val="00A66554"/>
    <w:rsid w:val="00A721C2"/>
    <w:rsid w:val="00A737C6"/>
    <w:rsid w:val="00A7595C"/>
    <w:rsid w:val="00A75C43"/>
    <w:rsid w:val="00A75DD6"/>
    <w:rsid w:val="00A76AD3"/>
    <w:rsid w:val="00A80A35"/>
    <w:rsid w:val="00A8331A"/>
    <w:rsid w:val="00A83F94"/>
    <w:rsid w:val="00A844B7"/>
    <w:rsid w:val="00A84C96"/>
    <w:rsid w:val="00A86B86"/>
    <w:rsid w:val="00A932BF"/>
    <w:rsid w:val="00A94542"/>
    <w:rsid w:val="00A96129"/>
    <w:rsid w:val="00A96C0D"/>
    <w:rsid w:val="00AA05BE"/>
    <w:rsid w:val="00AA1CB7"/>
    <w:rsid w:val="00AA31B0"/>
    <w:rsid w:val="00AA6052"/>
    <w:rsid w:val="00AA6481"/>
    <w:rsid w:val="00AA65C7"/>
    <w:rsid w:val="00AB1D20"/>
    <w:rsid w:val="00AB1E8F"/>
    <w:rsid w:val="00AB2F6B"/>
    <w:rsid w:val="00AB332A"/>
    <w:rsid w:val="00AB342B"/>
    <w:rsid w:val="00AB40A9"/>
    <w:rsid w:val="00AB450A"/>
    <w:rsid w:val="00AB62D3"/>
    <w:rsid w:val="00AC206F"/>
    <w:rsid w:val="00AC2471"/>
    <w:rsid w:val="00AC2EB7"/>
    <w:rsid w:val="00AC552E"/>
    <w:rsid w:val="00AC6057"/>
    <w:rsid w:val="00AD0C22"/>
    <w:rsid w:val="00AD2E9E"/>
    <w:rsid w:val="00AD33FB"/>
    <w:rsid w:val="00AD38F6"/>
    <w:rsid w:val="00AD3AA4"/>
    <w:rsid w:val="00AD413C"/>
    <w:rsid w:val="00AD4F6A"/>
    <w:rsid w:val="00AD699E"/>
    <w:rsid w:val="00AD7F18"/>
    <w:rsid w:val="00AD7FA1"/>
    <w:rsid w:val="00AE0D65"/>
    <w:rsid w:val="00AE25B0"/>
    <w:rsid w:val="00AE3AAB"/>
    <w:rsid w:val="00AE3CCE"/>
    <w:rsid w:val="00AE3CD0"/>
    <w:rsid w:val="00AE404F"/>
    <w:rsid w:val="00AE43ED"/>
    <w:rsid w:val="00AF122E"/>
    <w:rsid w:val="00AF1463"/>
    <w:rsid w:val="00AF3436"/>
    <w:rsid w:val="00AF7080"/>
    <w:rsid w:val="00AF77CB"/>
    <w:rsid w:val="00B00569"/>
    <w:rsid w:val="00B02BEE"/>
    <w:rsid w:val="00B0338D"/>
    <w:rsid w:val="00B03D73"/>
    <w:rsid w:val="00B043F1"/>
    <w:rsid w:val="00B059FA"/>
    <w:rsid w:val="00B05B09"/>
    <w:rsid w:val="00B06A76"/>
    <w:rsid w:val="00B07E35"/>
    <w:rsid w:val="00B11001"/>
    <w:rsid w:val="00B1114E"/>
    <w:rsid w:val="00B115F7"/>
    <w:rsid w:val="00B15E26"/>
    <w:rsid w:val="00B225C7"/>
    <w:rsid w:val="00B22819"/>
    <w:rsid w:val="00B22BBC"/>
    <w:rsid w:val="00B232DC"/>
    <w:rsid w:val="00B23694"/>
    <w:rsid w:val="00B23AEA"/>
    <w:rsid w:val="00B25497"/>
    <w:rsid w:val="00B270D1"/>
    <w:rsid w:val="00B2760E"/>
    <w:rsid w:val="00B3180D"/>
    <w:rsid w:val="00B325F8"/>
    <w:rsid w:val="00B339BF"/>
    <w:rsid w:val="00B35040"/>
    <w:rsid w:val="00B36AFD"/>
    <w:rsid w:val="00B37404"/>
    <w:rsid w:val="00B411B7"/>
    <w:rsid w:val="00B44E07"/>
    <w:rsid w:val="00B455B0"/>
    <w:rsid w:val="00B458DC"/>
    <w:rsid w:val="00B51F0D"/>
    <w:rsid w:val="00B524DA"/>
    <w:rsid w:val="00B54B9F"/>
    <w:rsid w:val="00B57E4A"/>
    <w:rsid w:val="00B57E93"/>
    <w:rsid w:val="00B61138"/>
    <w:rsid w:val="00B61ACB"/>
    <w:rsid w:val="00B61F1C"/>
    <w:rsid w:val="00B6237F"/>
    <w:rsid w:val="00B62D15"/>
    <w:rsid w:val="00B67A7B"/>
    <w:rsid w:val="00B67ADD"/>
    <w:rsid w:val="00B70E46"/>
    <w:rsid w:val="00B716D0"/>
    <w:rsid w:val="00B716E0"/>
    <w:rsid w:val="00B719D8"/>
    <w:rsid w:val="00B71E63"/>
    <w:rsid w:val="00B73BC6"/>
    <w:rsid w:val="00B73C17"/>
    <w:rsid w:val="00B75059"/>
    <w:rsid w:val="00B75929"/>
    <w:rsid w:val="00B803B4"/>
    <w:rsid w:val="00B82227"/>
    <w:rsid w:val="00B82D68"/>
    <w:rsid w:val="00B82F01"/>
    <w:rsid w:val="00B83335"/>
    <w:rsid w:val="00B8333C"/>
    <w:rsid w:val="00B83C03"/>
    <w:rsid w:val="00B83E21"/>
    <w:rsid w:val="00B84ABE"/>
    <w:rsid w:val="00B8592D"/>
    <w:rsid w:val="00B85EED"/>
    <w:rsid w:val="00B90B13"/>
    <w:rsid w:val="00B93CB4"/>
    <w:rsid w:val="00B958F9"/>
    <w:rsid w:val="00B95C9D"/>
    <w:rsid w:val="00B970BB"/>
    <w:rsid w:val="00BA1F73"/>
    <w:rsid w:val="00BA385D"/>
    <w:rsid w:val="00BA4049"/>
    <w:rsid w:val="00BA45AE"/>
    <w:rsid w:val="00BA5DBF"/>
    <w:rsid w:val="00BA6E34"/>
    <w:rsid w:val="00BA7A4E"/>
    <w:rsid w:val="00BA7DAA"/>
    <w:rsid w:val="00BB02C8"/>
    <w:rsid w:val="00BB5890"/>
    <w:rsid w:val="00BB7B43"/>
    <w:rsid w:val="00BC0F5F"/>
    <w:rsid w:val="00BC5B6A"/>
    <w:rsid w:val="00BC5F74"/>
    <w:rsid w:val="00BC6C45"/>
    <w:rsid w:val="00BC6DCE"/>
    <w:rsid w:val="00BD03FD"/>
    <w:rsid w:val="00BD3652"/>
    <w:rsid w:val="00BD4B64"/>
    <w:rsid w:val="00BD5406"/>
    <w:rsid w:val="00BD67D4"/>
    <w:rsid w:val="00BD7EE1"/>
    <w:rsid w:val="00BE0AE4"/>
    <w:rsid w:val="00BE38B5"/>
    <w:rsid w:val="00BE5F75"/>
    <w:rsid w:val="00BE6CD7"/>
    <w:rsid w:val="00BE7A63"/>
    <w:rsid w:val="00BE7DEB"/>
    <w:rsid w:val="00BF0C97"/>
    <w:rsid w:val="00BF186E"/>
    <w:rsid w:val="00BF2E87"/>
    <w:rsid w:val="00BF3574"/>
    <w:rsid w:val="00BF376D"/>
    <w:rsid w:val="00BF38A6"/>
    <w:rsid w:val="00BF67EF"/>
    <w:rsid w:val="00BF6A54"/>
    <w:rsid w:val="00BF76D1"/>
    <w:rsid w:val="00BF79A0"/>
    <w:rsid w:val="00BF7A19"/>
    <w:rsid w:val="00BF7AD8"/>
    <w:rsid w:val="00C00B8F"/>
    <w:rsid w:val="00C01B39"/>
    <w:rsid w:val="00C03AC7"/>
    <w:rsid w:val="00C03DE8"/>
    <w:rsid w:val="00C044C0"/>
    <w:rsid w:val="00C04542"/>
    <w:rsid w:val="00C04CBC"/>
    <w:rsid w:val="00C05FBC"/>
    <w:rsid w:val="00C06E35"/>
    <w:rsid w:val="00C06E3E"/>
    <w:rsid w:val="00C0753B"/>
    <w:rsid w:val="00C11ECB"/>
    <w:rsid w:val="00C12D20"/>
    <w:rsid w:val="00C13420"/>
    <w:rsid w:val="00C150B4"/>
    <w:rsid w:val="00C171A5"/>
    <w:rsid w:val="00C17C54"/>
    <w:rsid w:val="00C20203"/>
    <w:rsid w:val="00C208A0"/>
    <w:rsid w:val="00C20CA7"/>
    <w:rsid w:val="00C214E1"/>
    <w:rsid w:val="00C2163F"/>
    <w:rsid w:val="00C21670"/>
    <w:rsid w:val="00C21E69"/>
    <w:rsid w:val="00C22368"/>
    <w:rsid w:val="00C225EA"/>
    <w:rsid w:val="00C31980"/>
    <w:rsid w:val="00C330E1"/>
    <w:rsid w:val="00C344B9"/>
    <w:rsid w:val="00C363BC"/>
    <w:rsid w:val="00C413CE"/>
    <w:rsid w:val="00C42D26"/>
    <w:rsid w:val="00C4497F"/>
    <w:rsid w:val="00C44FA3"/>
    <w:rsid w:val="00C471EE"/>
    <w:rsid w:val="00C5068D"/>
    <w:rsid w:val="00C50DB0"/>
    <w:rsid w:val="00C53322"/>
    <w:rsid w:val="00C55666"/>
    <w:rsid w:val="00C56C24"/>
    <w:rsid w:val="00C5782A"/>
    <w:rsid w:val="00C57D2F"/>
    <w:rsid w:val="00C616A6"/>
    <w:rsid w:val="00C61A67"/>
    <w:rsid w:val="00C61D78"/>
    <w:rsid w:val="00C62409"/>
    <w:rsid w:val="00C6272A"/>
    <w:rsid w:val="00C62A92"/>
    <w:rsid w:val="00C646ED"/>
    <w:rsid w:val="00C65B1F"/>
    <w:rsid w:val="00C66628"/>
    <w:rsid w:val="00C671A9"/>
    <w:rsid w:val="00C711D7"/>
    <w:rsid w:val="00C721DC"/>
    <w:rsid w:val="00C72D6C"/>
    <w:rsid w:val="00C74739"/>
    <w:rsid w:val="00C75490"/>
    <w:rsid w:val="00C76E32"/>
    <w:rsid w:val="00C77768"/>
    <w:rsid w:val="00C8197B"/>
    <w:rsid w:val="00C82DD2"/>
    <w:rsid w:val="00C84C82"/>
    <w:rsid w:val="00C85246"/>
    <w:rsid w:val="00C91A27"/>
    <w:rsid w:val="00C91C21"/>
    <w:rsid w:val="00C94369"/>
    <w:rsid w:val="00C94CCA"/>
    <w:rsid w:val="00C96870"/>
    <w:rsid w:val="00C97A59"/>
    <w:rsid w:val="00C97C61"/>
    <w:rsid w:val="00CA0C3D"/>
    <w:rsid w:val="00CA23BA"/>
    <w:rsid w:val="00CA3297"/>
    <w:rsid w:val="00CA388E"/>
    <w:rsid w:val="00CA396C"/>
    <w:rsid w:val="00CA3DF8"/>
    <w:rsid w:val="00CA5718"/>
    <w:rsid w:val="00CB05EB"/>
    <w:rsid w:val="00CB2995"/>
    <w:rsid w:val="00CB2D05"/>
    <w:rsid w:val="00CB5433"/>
    <w:rsid w:val="00CB6F95"/>
    <w:rsid w:val="00CB7278"/>
    <w:rsid w:val="00CB776F"/>
    <w:rsid w:val="00CB7F5E"/>
    <w:rsid w:val="00CC126F"/>
    <w:rsid w:val="00CC2D96"/>
    <w:rsid w:val="00CC3741"/>
    <w:rsid w:val="00CC5206"/>
    <w:rsid w:val="00CC5BF7"/>
    <w:rsid w:val="00CC5F10"/>
    <w:rsid w:val="00CC6639"/>
    <w:rsid w:val="00CD00FA"/>
    <w:rsid w:val="00CD1EF6"/>
    <w:rsid w:val="00CD2524"/>
    <w:rsid w:val="00CD421A"/>
    <w:rsid w:val="00CD5711"/>
    <w:rsid w:val="00CD5FAB"/>
    <w:rsid w:val="00CD64EC"/>
    <w:rsid w:val="00CE0122"/>
    <w:rsid w:val="00CE2980"/>
    <w:rsid w:val="00CE5A47"/>
    <w:rsid w:val="00CE6367"/>
    <w:rsid w:val="00CE64A9"/>
    <w:rsid w:val="00CF0255"/>
    <w:rsid w:val="00CF07F5"/>
    <w:rsid w:val="00CF287E"/>
    <w:rsid w:val="00CF3243"/>
    <w:rsid w:val="00CF4E87"/>
    <w:rsid w:val="00CF5819"/>
    <w:rsid w:val="00CF58CB"/>
    <w:rsid w:val="00CF5DBA"/>
    <w:rsid w:val="00CF675E"/>
    <w:rsid w:val="00CF69CA"/>
    <w:rsid w:val="00D00783"/>
    <w:rsid w:val="00D00E6D"/>
    <w:rsid w:val="00D00FD4"/>
    <w:rsid w:val="00D0104F"/>
    <w:rsid w:val="00D0257B"/>
    <w:rsid w:val="00D02CAC"/>
    <w:rsid w:val="00D031A1"/>
    <w:rsid w:val="00D042AE"/>
    <w:rsid w:val="00D05A22"/>
    <w:rsid w:val="00D06009"/>
    <w:rsid w:val="00D118AE"/>
    <w:rsid w:val="00D12A25"/>
    <w:rsid w:val="00D15C85"/>
    <w:rsid w:val="00D16475"/>
    <w:rsid w:val="00D1770F"/>
    <w:rsid w:val="00D20206"/>
    <w:rsid w:val="00D215BC"/>
    <w:rsid w:val="00D226CC"/>
    <w:rsid w:val="00D23783"/>
    <w:rsid w:val="00D246E8"/>
    <w:rsid w:val="00D27544"/>
    <w:rsid w:val="00D3104B"/>
    <w:rsid w:val="00D31370"/>
    <w:rsid w:val="00D31601"/>
    <w:rsid w:val="00D31605"/>
    <w:rsid w:val="00D31B12"/>
    <w:rsid w:val="00D31C3F"/>
    <w:rsid w:val="00D32EBA"/>
    <w:rsid w:val="00D3493E"/>
    <w:rsid w:val="00D37763"/>
    <w:rsid w:val="00D418F5"/>
    <w:rsid w:val="00D43308"/>
    <w:rsid w:val="00D440CC"/>
    <w:rsid w:val="00D4646A"/>
    <w:rsid w:val="00D46BB0"/>
    <w:rsid w:val="00D4789B"/>
    <w:rsid w:val="00D47DAE"/>
    <w:rsid w:val="00D55C56"/>
    <w:rsid w:val="00D561CF"/>
    <w:rsid w:val="00D56428"/>
    <w:rsid w:val="00D613FB"/>
    <w:rsid w:val="00D632AD"/>
    <w:rsid w:val="00D635F1"/>
    <w:rsid w:val="00D64799"/>
    <w:rsid w:val="00D6535D"/>
    <w:rsid w:val="00D655AD"/>
    <w:rsid w:val="00D65BA1"/>
    <w:rsid w:val="00D6614D"/>
    <w:rsid w:val="00D66803"/>
    <w:rsid w:val="00D70886"/>
    <w:rsid w:val="00D713AD"/>
    <w:rsid w:val="00D7159D"/>
    <w:rsid w:val="00D719AF"/>
    <w:rsid w:val="00D72CD6"/>
    <w:rsid w:val="00D73442"/>
    <w:rsid w:val="00D737DB"/>
    <w:rsid w:val="00D74315"/>
    <w:rsid w:val="00D7442C"/>
    <w:rsid w:val="00D762CF"/>
    <w:rsid w:val="00D762D5"/>
    <w:rsid w:val="00D765F8"/>
    <w:rsid w:val="00D76669"/>
    <w:rsid w:val="00D771ED"/>
    <w:rsid w:val="00D8050E"/>
    <w:rsid w:val="00D822F2"/>
    <w:rsid w:val="00D83758"/>
    <w:rsid w:val="00D842E8"/>
    <w:rsid w:val="00D84FEB"/>
    <w:rsid w:val="00D85B03"/>
    <w:rsid w:val="00D8724A"/>
    <w:rsid w:val="00D92273"/>
    <w:rsid w:val="00D924B1"/>
    <w:rsid w:val="00D964D2"/>
    <w:rsid w:val="00D97C6E"/>
    <w:rsid w:val="00DA0065"/>
    <w:rsid w:val="00DA0338"/>
    <w:rsid w:val="00DA2310"/>
    <w:rsid w:val="00DA291D"/>
    <w:rsid w:val="00DA3AB0"/>
    <w:rsid w:val="00DA45B2"/>
    <w:rsid w:val="00DA5619"/>
    <w:rsid w:val="00DA7D5C"/>
    <w:rsid w:val="00DB1370"/>
    <w:rsid w:val="00DB26B1"/>
    <w:rsid w:val="00DB4F01"/>
    <w:rsid w:val="00DB5703"/>
    <w:rsid w:val="00DB6194"/>
    <w:rsid w:val="00DC08E6"/>
    <w:rsid w:val="00DC3CA9"/>
    <w:rsid w:val="00DC3CFC"/>
    <w:rsid w:val="00DC5F83"/>
    <w:rsid w:val="00DC6B36"/>
    <w:rsid w:val="00DD05CE"/>
    <w:rsid w:val="00DD11F2"/>
    <w:rsid w:val="00DD205F"/>
    <w:rsid w:val="00DD3A49"/>
    <w:rsid w:val="00DD458E"/>
    <w:rsid w:val="00DE1C29"/>
    <w:rsid w:val="00DE213B"/>
    <w:rsid w:val="00DE293E"/>
    <w:rsid w:val="00DE2BCF"/>
    <w:rsid w:val="00DE2CAC"/>
    <w:rsid w:val="00DE2CE9"/>
    <w:rsid w:val="00DE3401"/>
    <w:rsid w:val="00DE4577"/>
    <w:rsid w:val="00DE4CBB"/>
    <w:rsid w:val="00DE4EB4"/>
    <w:rsid w:val="00DE565B"/>
    <w:rsid w:val="00DE57EA"/>
    <w:rsid w:val="00DE6029"/>
    <w:rsid w:val="00DE79C2"/>
    <w:rsid w:val="00DE7E34"/>
    <w:rsid w:val="00DF0664"/>
    <w:rsid w:val="00DF10FF"/>
    <w:rsid w:val="00DF4482"/>
    <w:rsid w:val="00DF56E7"/>
    <w:rsid w:val="00DF5ABD"/>
    <w:rsid w:val="00DF7303"/>
    <w:rsid w:val="00DF7DFD"/>
    <w:rsid w:val="00E00E8D"/>
    <w:rsid w:val="00E014E5"/>
    <w:rsid w:val="00E02937"/>
    <w:rsid w:val="00E05A59"/>
    <w:rsid w:val="00E06445"/>
    <w:rsid w:val="00E108E3"/>
    <w:rsid w:val="00E10C83"/>
    <w:rsid w:val="00E11DF9"/>
    <w:rsid w:val="00E128AE"/>
    <w:rsid w:val="00E143BE"/>
    <w:rsid w:val="00E164DE"/>
    <w:rsid w:val="00E200A0"/>
    <w:rsid w:val="00E22CBD"/>
    <w:rsid w:val="00E23833"/>
    <w:rsid w:val="00E25CF7"/>
    <w:rsid w:val="00E2798C"/>
    <w:rsid w:val="00E27C87"/>
    <w:rsid w:val="00E31968"/>
    <w:rsid w:val="00E31AA2"/>
    <w:rsid w:val="00E33F99"/>
    <w:rsid w:val="00E340CD"/>
    <w:rsid w:val="00E35474"/>
    <w:rsid w:val="00E355E3"/>
    <w:rsid w:val="00E37564"/>
    <w:rsid w:val="00E3789E"/>
    <w:rsid w:val="00E405B2"/>
    <w:rsid w:val="00E41C2B"/>
    <w:rsid w:val="00E420AC"/>
    <w:rsid w:val="00E4224E"/>
    <w:rsid w:val="00E42BAC"/>
    <w:rsid w:val="00E44FD5"/>
    <w:rsid w:val="00E450C9"/>
    <w:rsid w:val="00E45133"/>
    <w:rsid w:val="00E4545E"/>
    <w:rsid w:val="00E46776"/>
    <w:rsid w:val="00E47E8E"/>
    <w:rsid w:val="00E50043"/>
    <w:rsid w:val="00E52040"/>
    <w:rsid w:val="00E53AA3"/>
    <w:rsid w:val="00E540A0"/>
    <w:rsid w:val="00E55A8B"/>
    <w:rsid w:val="00E56A9D"/>
    <w:rsid w:val="00E575D8"/>
    <w:rsid w:val="00E607FB"/>
    <w:rsid w:val="00E643D9"/>
    <w:rsid w:val="00E6446A"/>
    <w:rsid w:val="00E64559"/>
    <w:rsid w:val="00E6624A"/>
    <w:rsid w:val="00E66499"/>
    <w:rsid w:val="00E6687E"/>
    <w:rsid w:val="00E6793D"/>
    <w:rsid w:val="00E703D0"/>
    <w:rsid w:val="00E72600"/>
    <w:rsid w:val="00E73BAA"/>
    <w:rsid w:val="00E76AA8"/>
    <w:rsid w:val="00E773CA"/>
    <w:rsid w:val="00E776F7"/>
    <w:rsid w:val="00E80332"/>
    <w:rsid w:val="00E809E4"/>
    <w:rsid w:val="00E80B6A"/>
    <w:rsid w:val="00E81BDA"/>
    <w:rsid w:val="00E83277"/>
    <w:rsid w:val="00E8366D"/>
    <w:rsid w:val="00E847D1"/>
    <w:rsid w:val="00E84AAF"/>
    <w:rsid w:val="00E85441"/>
    <w:rsid w:val="00E87E15"/>
    <w:rsid w:val="00E90520"/>
    <w:rsid w:val="00E90A99"/>
    <w:rsid w:val="00E9678F"/>
    <w:rsid w:val="00EA1C7D"/>
    <w:rsid w:val="00EA30C1"/>
    <w:rsid w:val="00EA3234"/>
    <w:rsid w:val="00EA39D9"/>
    <w:rsid w:val="00EA5287"/>
    <w:rsid w:val="00EA6413"/>
    <w:rsid w:val="00EB01EE"/>
    <w:rsid w:val="00EB08DF"/>
    <w:rsid w:val="00EB2326"/>
    <w:rsid w:val="00EB2D2D"/>
    <w:rsid w:val="00EB5F6E"/>
    <w:rsid w:val="00EC0B6E"/>
    <w:rsid w:val="00EC16E2"/>
    <w:rsid w:val="00EC332E"/>
    <w:rsid w:val="00EC4876"/>
    <w:rsid w:val="00EC5B6E"/>
    <w:rsid w:val="00EC6A91"/>
    <w:rsid w:val="00ED183B"/>
    <w:rsid w:val="00ED2007"/>
    <w:rsid w:val="00ED29B7"/>
    <w:rsid w:val="00ED3020"/>
    <w:rsid w:val="00ED320B"/>
    <w:rsid w:val="00ED5E89"/>
    <w:rsid w:val="00ED7D90"/>
    <w:rsid w:val="00ED7F6F"/>
    <w:rsid w:val="00EE0AD1"/>
    <w:rsid w:val="00EE14F2"/>
    <w:rsid w:val="00EE1FD1"/>
    <w:rsid w:val="00EE38CB"/>
    <w:rsid w:val="00EE4165"/>
    <w:rsid w:val="00EE4ED0"/>
    <w:rsid w:val="00EF05EF"/>
    <w:rsid w:val="00EF0BF0"/>
    <w:rsid w:val="00EF0DDE"/>
    <w:rsid w:val="00EF1587"/>
    <w:rsid w:val="00EF299A"/>
    <w:rsid w:val="00EF4B0F"/>
    <w:rsid w:val="00EF5F4B"/>
    <w:rsid w:val="00EF6C3F"/>
    <w:rsid w:val="00EF701D"/>
    <w:rsid w:val="00F00342"/>
    <w:rsid w:val="00F013F1"/>
    <w:rsid w:val="00F01A99"/>
    <w:rsid w:val="00F02BBF"/>
    <w:rsid w:val="00F02DCE"/>
    <w:rsid w:val="00F03C3B"/>
    <w:rsid w:val="00F04BE9"/>
    <w:rsid w:val="00F0628D"/>
    <w:rsid w:val="00F0674A"/>
    <w:rsid w:val="00F10D60"/>
    <w:rsid w:val="00F1251A"/>
    <w:rsid w:val="00F12CF1"/>
    <w:rsid w:val="00F1344D"/>
    <w:rsid w:val="00F1345E"/>
    <w:rsid w:val="00F15174"/>
    <w:rsid w:val="00F16235"/>
    <w:rsid w:val="00F16F71"/>
    <w:rsid w:val="00F177DF"/>
    <w:rsid w:val="00F20C47"/>
    <w:rsid w:val="00F22C62"/>
    <w:rsid w:val="00F22DB0"/>
    <w:rsid w:val="00F25241"/>
    <w:rsid w:val="00F2547E"/>
    <w:rsid w:val="00F27827"/>
    <w:rsid w:val="00F32118"/>
    <w:rsid w:val="00F33108"/>
    <w:rsid w:val="00F33D2F"/>
    <w:rsid w:val="00F33D4E"/>
    <w:rsid w:val="00F34954"/>
    <w:rsid w:val="00F36058"/>
    <w:rsid w:val="00F36B26"/>
    <w:rsid w:val="00F36E2D"/>
    <w:rsid w:val="00F3728A"/>
    <w:rsid w:val="00F403AB"/>
    <w:rsid w:val="00F40C59"/>
    <w:rsid w:val="00F41765"/>
    <w:rsid w:val="00F41EE9"/>
    <w:rsid w:val="00F42A83"/>
    <w:rsid w:val="00F436A5"/>
    <w:rsid w:val="00F440B7"/>
    <w:rsid w:val="00F46B24"/>
    <w:rsid w:val="00F47970"/>
    <w:rsid w:val="00F518BE"/>
    <w:rsid w:val="00F51CE0"/>
    <w:rsid w:val="00F5282D"/>
    <w:rsid w:val="00F53CF2"/>
    <w:rsid w:val="00F54B28"/>
    <w:rsid w:val="00F551DD"/>
    <w:rsid w:val="00F56552"/>
    <w:rsid w:val="00F60A0F"/>
    <w:rsid w:val="00F610CD"/>
    <w:rsid w:val="00F61C28"/>
    <w:rsid w:val="00F64DEF"/>
    <w:rsid w:val="00F655E4"/>
    <w:rsid w:val="00F66F55"/>
    <w:rsid w:val="00F67B5D"/>
    <w:rsid w:val="00F67D91"/>
    <w:rsid w:val="00F71B7A"/>
    <w:rsid w:val="00F722F4"/>
    <w:rsid w:val="00F7328E"/>
    <w:rsid w:val="00F73378"/>
    <w:rsid w:val="00F75857"/>
    <w:rsid w:val="00F7625C"/>
    <w:rsid w:val="00F76BCD"/>
    <w:rsid w:val="00F77127"/>
    <w:rsid w:val="00F826D9"/>
    <w:rsid w:val="00F8291A"/>
    <w:rsid w:val="00F844D9"/>
    <w:rsid w:val="00F8497E"/>
    <w:rsid w:val="00F84B14"/>
    <w:rsid w:val="00F85F8F"/>
    <w:rsid w:val="00F87E8F"/>
    <w:rsid w:val="00F87EA0"/>
    <w:rsid w:val="00F90A66"/>
    <w:rsid w:val="00F91B20"/>
    <w:rsid w:val="00F9273B"/>
    <w:rsid w:val="00F9277E"/>
    <w:rsid w:val="00F93AA2"/>
    <w:rsid w:val="00F93D20"/>
    <w:rsid w:val="00F957C1"/>
    <w:rsid w:val="00F963EF"/>
    <w:rsid w:val="00F977A2"/>
    <w:rsid w:val="00FA0065"/>
    <w:rsid w:val="00FA4277"/>
    <w:rsid w:val="00FA48CF"/>
    <w:rsid w:val="00FA5185"/>
    <w:rsid w:val="00FA561D"/>
    <w:rsid w:val="00FA6A0C"/>
    <w:rsid w:val="00FA6B59"/>
    <w:rsid w:val="00FB1209"/>
    <w:rsid w:val="00FB27AC"/>
    <w:rsid w:val="00FB2C06"/>
    <w:rsid w:val="00FB429E"/>
    <w:rsid w:val="00FB566A"/>
    <w:rsid w:val="00FB5C1B"/>
    <w:rsid w:val="00FC1343"/>
    <w:rsid w:val="00FC14CF"/>
    <w:rsid w:val="00FC3B69"/>
    <w:rsid w:val="00FC4CD1"/>
    <w:rsid w:val="00FC5DFF"/>
    <w:rsid w:val="00FC6116"/>
    <w:rsid w:val="00FC620F"/>
    <w:rsid w:val="00FD03D6"/>
    <w:rsid w:val="00FD2DAD"/>
    <w:rsid w:val="00FD31CA"/>
    <w:rsid w:val="00FD4019"/>
    <w:rsid w:val="00FD50B1"/>
    <w:rsid w:val="00FD7F6F"/>
    <w:rsid w:val="00FE033A"/>
    <w:rsid w:val="00FE07F7"/>
    <w:rsid w:val="00FE0C78"/>
    <w:rsid w:val="00FE2160"/>
    <w:rsid w:val="00FE2238"/>
    <w:rsid w:val="00FE5547"/>
    <w:rsid w:val="00FE614B"/>
    <w:rsid w:val="00FE7C41"/>
    <w:rsid w:val="00FF07BE"/>
    <w:rsid w:val="00FF1BCF"/>
    <w:rsid w:val="00FF2675"/>
    <w:rsid w:val="00FF2BDE"/>
    <w:rsid w:val="00FF3D25"/>
    <w:rsid w:val="00FF57FC"/>
    <w:rsid w:val="00FF7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9E83"/>
  <w15:chartTrackingRefBased/>
  <w15:docId w15:val="{84801754-1FD0-4C86-9BA3-41D4D93E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HAnsi"/>
        <w:sz w:val="22"/>
        <w:szCs w:val="22"/>
        <w:lang w:val="ru-RU" w:eastAsia="en-US" w:bidi="ar-SA"/>
      </w:rPr>
    </w:rPrDefault>
    <w:pPrDefault>
      <w:pPr>
        <w:spacing w:after="168"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2E1"/>
  </w:style>
  <w:style w:type="paragraph" w:styleId="1">
    <w:name w:val="heading 1"/>
    <w:basedOn w:val="a"/>
    <w:next w:val="a"/>
    <w:link w:val="10"/>
    <w:uiPriority w:val="9"/>
    <w:qFormat/>
    <w:rsid w:val="008602E1"/>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8602E1"/>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semiHidden/>
    <w:unhideWhenUsed/>
    <w:qFormat/>
    <w:rsid w:val="008602E1"/>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8602E1"/>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8602E1"/>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8602E1"/>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8602E1"/>
    <w:pPr>
      <w:keepNext/>
      <w:keepLines/>
      <w:spacing w:before="120" w:after="0"/>
      <w:outlineLvl w:val="6"/>
    </w:pPr>
    <w:rPr>
      <w:i/>
      <w:iCs/>
    </w:rPr>
  </w:style>
  <w:style w:type="paragraph" w:styleId="8">
    <w:name w:val="heading 8"/>
    <w:basedOn w:val="a"/>
    <w:next w:val="a"/>
    <w:link w:val="80"/>
    <w:uiPriority w:val="9"/>
    <w:semiHidden/>
    <w:unhideWhenUsed/>
    <w:qFormat/>
    <w:rsid w:val="008602E1"/>
    <w:pPr>
      <w:keepNext/>
      <w:keepLines/>
      <w:spacing w:before="120" w:after="0"/>
      <w:outlineLvl w:val="7"/>
    </w:pPr>
    <w:rPr>
      <w:b/>
      <w:bCs/>
    </w:rPr>
  </w:style>
  <w:style w:type="paragraph" w:styleId="9">
    <w:name w:val="heading 9"/>
    <w:basedOn w:val="a"/>
    <w:next w:val="a"/>
    <w:link w:val="90"/>
    <w:uiPriority w:val="9"/>
    <w:semiHidden/>
    <w:unhideWhenUsed/>
    <w:qFormat/>
    <w:rsid w:val="008602E1"/>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semiHidden/>
    <w:unhideWhenUsed/>
    <w:rsid w:val="00777200"/>
    <w:pPr>
      <w:tabs>
        <w:tab w:val="left" w:pos="480"/>
        <w:tab w:val="left" w:pos="960"/>
        <w:tab w:val="left" w:pos="1440"/>
        <w:tab w:val="left" w:pos="1920"/>
        <w:tab w:val="left" w:pos="2400"/>
        <w:tab w:val="left" w:pos="2880"/>
        <w:tab w:val="left" w:pos="3360"/>
        <w:tab w:val="left" w:pos="3840"/>
        <w:tab w:val="left" w:pos="4320"/>
      </w:tabs>
      <w:spacing w:before="84" w:after="0" w:line="240" w:lineRule="auto"/>
      <w:contextualSpacing/>
    </w:pPr>
    <w:rPr>
      <w:rFonts w:ascii="Consolas" w:hAnsi="Consolas"/>
      <w:sz w:val="20"/>
      <w:szCs w:val="20"/>
      <w:lang w:val="uk-UA"/>
    </w:rPr>
  </w:style>
  <w:style w:type="character" w:customStyle="1" w:styleId="a4">
    <w:name w:val="Текст макросу Знак"/>
    <w:basedOn w:val="a0"/>
    <w:link w:val="a3"/>
    <w:uiPriority w:val="99"/>
    <w:semiHidden/>
    <w:rsid w:val="00777200"/>
    <w:rPr>
      <w:rFonts w:ascii="Consolas" w:eastAsiaTheme="minorEastAsia" w:hAnsi="Consolas" w:cstheme="minorHAnsi"/>
      <w:sz w:val="20"/>
      <w:szCs w:val="20"/>
      <w:lang w:val="uk-UA"/>
    </w:rPr>
  </w:style>
  <w:style w:type="paragraph" w:styleId="a5">
    <w:name w:val="Title"/>
    <w:basedOn w:val="a"/>
    <w:next w:val="a"/>
    <w:link w:val="a6"/>
    <w:uiPriority w:val="10"/>
    <w:qFormat/>
    <w:rsid w:val="008602E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6">
    <w:name w:val="Назва Знак"/>
    <w:basedOn w:val="a0"/>
    <w:link w:val="a5"/>
    <w:uiPriority w:val="10"/>
    <w:rsid w:val="008602E1"/>
    <w:rPr>
      <w:rFonts w:asciiTheme="majorHAnsi" w:eastAsiaTheme="majorEastAsia" w:hAnsiTheme="majorHAnsi" w:cstheme="majorBidi"/>
      <w:b/>
      <w:bCs/>
      <w:spacing w:val="-7"/>
      <w:sz w:val="48"/>
      <w:szCs w:val="48"/>
    </w:rPr>
  </w:style>
  <w:style w:type="character" w:customStyle="1" w:styleId="10">
    <w:name w:val="Заголовок 1 Знак"/>
    <w:basedOn w:val="a0"/>
    <w:link w:val="1"/>
    <w:uiPriority w:val="9"/>
    <w:rsid w:val="008602E1"/>
    <w:rPr>
      <w:rFonts w:asciiTheme="majorHAnsi" w:eastAsiaTheme="majorEastAsia" w:hAnsiTheme="majorHAnsi" w:cstheme="majorBidi"/>
      <w:b/>
      <w:bCs/>
      <w:caps/>
      <w:spacing w:val="4"/>
      <w:sz w:val="28"/>
      <w:szCs w:val="28"/>
    </w:rPr>
  </w:style>
  <w:style w:type="character" w:customStyle="1" w:styleId="20">
    <w:name w:val="Заголовок 2 Знак"/>
    <w:basedOn w:val="a0"/>
    <w:link w:val="2"/>
    <w:uiPriority w:val="9"/>
    <w:rsid w:val="008602E1"/>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semiHidden/>
    <w:rsid w:val="008602E1"/>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8602E1"/>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8602E1"/>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8602E1"/>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8602E1"/>
    <w:rPr>
      <w:i/>
      <w:iCs/>
    </w:rPr>
  </w:style>
  <w:style w:type="character" w:customStyle="1" w:styleId="80">
    <w:name w:val="Заголовок 8 Знак"/>
    <w:basedOn w:val="a0"/>
    <w:link w:val="8"/>
    <w:uiPriority w:val="9"/>
    <w:semiHidden/>
    <w:rsid w:val="008602E1"/>
    <w:rPr>
      <w:b/>
      <w:bCs/>
    </w:rPr>
  </w:style>
  <w:style w:type="character" w:customStyle="1" w:styleId="90">
    <w:name w:val="Заголовок 9 Знак"/>
    <w:basedOn w:val="a0"/>
    <w:link w:val="9"/>
    <w:uiPriority w:val="9"/>
    <w:semiHidden/>
    <w:rsid w:val="008602E1"/>
    <w:rPr>
      <w:i/>
      <w:iCs/>
    </w:rPr>
  </w:style>
  <w:style w:type="paragraph" w:styleId="a7">
    <w:name w:val="caption"/>
    <w:basedOn w:val="a"/>
    <w:next w:val="a"/>
    <w:uiPriority w:val="35"/>
    <w:unhideWhenUsed/>
    <w:qFormat/>
    <w:rsid w:val="008602E1"/>
    <w:rPr>
      <w:b/>
      <w:bCs/>
      <w:sz w:val="18"/>
      <w:szCs w:val="18"/>
    </w:rPr>
  </w:style>
  <w:style w:type="paragraph" w:styleId="a8">
    <w:name w:val="Subtitle"/>
    <w:basedOn w:val="a"/>
    <w:next w:val="a"/>
    <w:link w:val="a9"/>
    <w:uiPriority w:val="11"/>
    <w:qFormat/>
    <w:rsid w:val="008602E1"/>
    <w:pPr>
      <w:numPr>
        <w:ilvl w:val="1"/>
      </w:numPr>
      <w:spacing w:after="240"/>
      <w:jc w:val="center"/>
    </w:pPr>
    <w:rPr>
      <w:rFonts w:asciiTheme="majorHAnsi" w:eastAsiaTheme="majorEastAsia" w:hAnsiTheme="majorHAnsi" w:cstheme="majorBidi"/>
      <w:sz w:val="24"/>
      <w:szCs w:val="24"/>
    </w:rPr>
  </w:style>
  <w:style w:type="character" w:customStyle="1" w:styleId="a9">
    <w:name w:val="Підзаголовок Знак"/>
    <w:basedOn w:val="a0"/>
    <w:link w:val="a8"/>
    <w:uiPriority w:val="11"/>
    <w:rsid w:val="008602E1"/>
    <w:rPr>
      <w:rFonts w:asciiTheme="majorHAnsi" w:eastAsiaTheme="majorEastAsia" w:hAnsiTheme="majorHAnsi" w:cstheme="majorBidi"/>
      <w:sz w:val="24"/>
      <w:szCs w:val="24"/>
    </w:rPr>
  </w:style>
  <w:style w:type="character" w:styleId="aa">
    <w:name w:val="Strong"/>
    <w:basedOn w:val="a0"/>
    <w:uiPriority w:val="22"/>
    <w:qFormat/>
    <w:rsid w:val="008602E1"/>
    <w:rPr>
      <w:b/>
      <w:bCs/>
      <w:color w:val="auto"/>
    </w:rPr>
  </w:style>
  <w:style w:type="character" w:styleId="ab">
    <w:name w:val="Emphasis"/>
    <w:basedOn w:val="a0"/>
    <w:uiPriority w:val="20"/>
    <w:qFormat/>
    <w:rsid w:val="008602E1"/>
    <w:rPr>
      <w:i/>
      <w:iCs/>
      <w:color w:val="auto"/>
    </w:rPr>
  </w:style>
  <w:style w:type="paragraph" w:styleId="ac">
    <w:name w:val="No Spacing"/>
    <w:uiPriority w:val="1"/>
    <w:qFormat/>
    <w:rsid w:val="008602E1"/>
    <w:pPr>
      <w:spacing w:after="0" w:line="240" w:lineRule="auto"/>
    </w:pPr>
  </w:style>
  <w:style w:type="paragraph" w:styleId="ad">
    <w:name w:val="Quote"/>
    <w:basedOn w:val="a"/>
    <w:next w:val="a"/>
    <w:link w:val="ae"/>
    <w:uiPriority w:val="29"/>
    <w:qFormat/>
    <w:rsid w:val="008602E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e">
    <w:name w:val="Цитата Знак"/>
    <w:basedOn w:val="a0"/>
    <w:link w:val="ad"/>
    <w:uiPriority w:val="29"/>
    <w:rsid w:val="008602E1"/>
    <w:rPr>
      <w:rFonts w:asciiTheme="majorHAnsi" w:eastAsiaTheme="majorEastAsia" w:hAnsiTheme="majorHAnsi" w:cstheme="majorBidi"/>
      <w:i/>
      <w:iCs/>
      <w:sz w:val="24"/>
      <w:szCs w:val="24"/>
    </w:rPr>
  </w:style>
  <w:style w:type="paragraph" w:styleId="af">
    <w:name w:val="Intense Quote"/>
    <w:basedOn w:val="a"/>
    <w:next w:val="a"/>
    <w:link w:val="af0"/>
    <w:uiPriority w:val="30"/>
    <w:qFormat/>
    <w:rsid w:val="008602E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0">
    <w:name w:val="Насичена цитата Знак"/>
    <w:basedOn w:val="a0"/>
    <w:link w:val="af"/>
    <w:uiPriority w:val="30"/>
    <w:rsid w:val="008602E1"/>
    <w:rPr>
      <w:rFonts w:asciiTheme="majorHAnsi" w:eastAsiaTheme="majorEastAsia" w:hAnsiTheme="majorHAnsi" w:cstheme="majorBidi"/>
      <w:sz w:val="26"/>
      <w:szCs w:val="26"/>
    </w:rPr>
  </w:style>
  <w:style w:type="character" w:styleId="af1">
    <w:name w:val="Subtle Emphasis"/>
    <w:basedOn w:val="a0"/>
    <w:uiPriority w:val="19"/>
    <w:qFormat/>
    <w:rsid w:val="008602E1"/>
    <w:rPr>
      <w:i/>
      <w:iCs/>
      <w:color w:val="auto"/>
    </w:rPr>
  </w:style>
  <w:style w:type="character" w:styleId="af2">
    <w:name w:val="Intense Emphasis"/>
    <w:basedOn w:val="a0"/>
    <w:uiPriority w:val="21"/>
    <w:qFormat/>
    <w:rsid w:val="008602E1"/>
    <w:rPr>
      <w:b/>
      <w:bCs/>
      <w:i/>
      <w:iCs/>
      <w:color w:val="auto"/>
    </w:rPr>
  </w:style>
  <w:style w:type="character" w:styleId="af3">
    <w:name w:val="Subtle Reference"/>
    <w:basedOn w:val="a0"/>
    <w:uiPriority w:val="31"/>
    <w:qFormat/>
    <w:rsid w:val="008602E1"/>
    <w:rPr>
      <w:smallCaps/>
      <w:color w:val="auto"/>
      <w:u w:val="single" w:color="7F7F7F" w:themeColor="text1" w:themeTint="80"/>
    </w:rPr>
  </w:style>
  <w:style w:type="character" w:styleId="af4">
    <w:name w:val="Intense Reference"/>
    <w:basedOn w:val="a0"/>
    <w:uiPriority w:val="32"/>
    <w:qFormat/>
    <w:rsid w:val="008602E1"/>
    <w:rPr>
      <w:b/>
      <w:bCs/>
      <w:smallCaps/>
      <w:color w:val="auto"/>
      <w:u w:val="single"/>
    </w:rPr>
  </w:style>
  <w:style w:type="character" w:styleId="af5">
    <w:name w:val="Book Title"/>
    <w:basedOn w:val="a0"/>
    <w:uiPriority w:val="33"/>
    <w:qFormat/>
    <w:rsid w:val="008602E1"/>
    <w:rPr>
      <w:b/>
      <w:bCs/>
      <w:smallCaps/>
      <w:color w:val="auto"/>
    </w:rPr>
  </w:style>
  <w:style w:type="paragraph" w:styleId="af6">
    <w:name w:val="TOC Heading"/>
    <w:basedOn w:val="1"/>
    <w:next w:val="a"/>
    <w:uiPriority w:val="39"/>
    <w:semiHidden/>
    <w:unhideWhenUsed/>
    <w:qFormat/>
    <w:rsid w:val="008602E1"/>
    <w:pPr>
      <w:outlineLvl w:val="9"/>
    </w:pPr>
  </w:style>
  <w:style w:type="paragraph" w:styleId="af7">
    <w:name w:val="List Paragraph"/>
    <w:basedOn w:val="a"/>
    <w:uiPriority w:val="34"/>
    <w:qFormat/>
    <w:rsid w:val="008602E1"/>
    <w:pPr>
      <w:ind w:left="720"/>
      <w:contextualSpacing/>
    </w:pPr>
  </w:style>
  <w:style w:type="paragraph" w:styleId="31">
    <w:name w:val="Body Text 3"/>
    <w:basedOn w:val="a"/>
    <w:link w:val="32"/>
    <w:uiPriority w:val="99"/>
    <w:unhideWhenUsed/>
    <w:rsid w:val="008602E1"/>
    <w:pPr>
      <w:spacing w:after="120"/>
    </w:pPr>
    <w:rPr>
      <w:sz w:val="16"/>
      <w:szCs w:val="16"/>
    </w:rPr>
  </w:style>
  <w:style w:type="character" w:customStyle="1" w:styleId="32">
    <w:name w:val="Основний текст 3 Знак"/>
    <w:basedOn w:val="a0"/>
    <w:link w:val="31"/>
    <w:uiPriority w:val="99"/>
    <w:rsid w:val="008602E1"/>
    <w:rPr>
      <w:sz w:val="16"/>
      <w:szCs w:val="16"/>
    </w:rPr>
  </w:style>
  <w:style w:type="character" w:styleId="af8">
    <w:name w:val="annotation reference"/>
    <w:basedOn w:val="a0"/>
    <w:uiPriority w:val="99"/>
    <w:unhideWhenUsed/>
    <w:rsid w:val="008602E1"/>
    <w:rPr>
      <w:sz w:val="16"/>
      <w:szCs w:val="16"/>
    </w:rPr>
  </w:style>
  <w:style w:type="table" w:styleId="af9">
    <w:name w:val="Table Grid"/>
    <w:basedOn w:val="a1"/>
    <w:uiPriority w:val="39"/>
    <w:rsid w:val="000A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Grid Table Light"/>
    <w:basedOn w:val="a1"/>
    <w:uiPriority w:val="40"/>
    <w:rsid w:val="000A2D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
    <w:name w:val="Grid Table 4"/>
    <w:basedOn w:val="a1"/>
    <w:uiPriority w:val="49"/>
    <w:rsid w:val="000A2D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30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3096</Characters>
  <Application>Microsoft Office Word</Application>
  <DocSecurity>0</DocSecurity>
  <Lines>25</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2</cp:revision>
  <cp:lastPrinted>2021-03-05T03:24:00Z</cp:lastPrinted>
  <dcterms:created xsi:type="dcterms:W3CDTF">2021-03-29T21:03:00Z</dcterms:created>
  <dcterms:modified xsi:type="dcterms:W3CDTF">2021-03-29T21:03:00Z</dcterms:modified>
</cp:coreProperties>
</file>