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z w:val="50"/>
          <w:szCs w:val="50"/>
          <w:shd w:val="clear" w:color="auto" w:fill="auto"/>
          <w:lang w:val="en-US" w:eastAsia="en-US" w:bidi="en-US"/>
        </w:rPr>
        <w:t>E</w:t>
      </w:r>
      <w:r>
        <w:rPr>
          <w:color w:val="000000"/>
          <w:spacing w:val="0"/>
          <w:w w:val="100"/>
          <w:position w:val="0"/>
          <w:shd w:val="clear" w:color="auto" w:fill="auto"/>
          <w:lang w:val="en-US" w:eastAsia="en-US" w:bidi="en-US"/>
        </w:rPr>
        <w:t xml:space="preserve">xpanded </w:t>
      </w:r>
      <w:r>
        <w:rPr>
          <w:color w:val="000000"/>
          <w:spacing w:val="0"/>
          <w:w w:val="100"/>
          <w:position w:val="0"/>
          <w:sz w:val="50"/>
          <w:szCs w:val="50"/>
          <w:shd w:val="clear" w:color="auto" w:fill="auto"/>
          <w:lang w:val="en-US" w:eastAsia="en-US" w:bidi="en-US"/>
        </w:rPr>
        <w:t>C</w:t>
      </w:r>
      <w:r>
        <w:rPr>
          <w:color w:val="000000"/>
          <w:spacing w:val="0"/>
          <w:w w:val="100"/>
          <w:position w:val="0"/>
          <w:shd w:val="clear" w:color="auto" w:fill="auto"/>
          <w:lang w:val="en-US" w:eastAsia="en-US" w:bidi="en-US"/>
        </w:rPr>
        <w:t>ombat</w:t>
      </w:r>
      <w:bookmarkEnd w:id="0"/>
    </w:p>
    <w:p>
      <w:pPr>
        <w:pStyle w:val="Style11"/>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en-US" w:eastAsia="en-US" w:bidi="en-US"/>
        </w:rPr>
        <w:t>Welcome, thank you for picking up this supplement. I initially created these rules to breath some more life into the combat of my own of 5th edition games of Dungeons and Dragons, I hope you find they improve your games as much as they did mine. The vanilla system, while it works perfectly, is somewhat bland and many base weapons are simply useless due to having smaller damage dice, and many of the feats that affect how one uses weapons don’t do much to change this.</w:t>
      </w:r>
    </w:p>
    <w:p>
      <w:pPr>
        <w:pStyle w:val="Style11"/>
        <w:keepNext w:val="0"/>
        <w:keepLines w:val="0"/>
        <w:widowControl w:val="0"/>
        <w:shd w:val="clear" w:color="auto" w:fill="auto"/>
        <w:bidi w:val="0"/>
        <w:spacing w:before="0" w:after="380"/>
        <w:ind w:left="0" w:right="0" w:firstLine="220"/>
        <w:jc w:val="left"/>
      </w:pPr>
      <w:r>
        <w:rPr>
          <w:color w:val="000000"/>
          <w:spacing w:val="0"/>
          <w:w w:val="100"/>
          <w:position w:val="0"/>
          <w:shd w:val="clear" w:color="auto" w:fill="auto"/>
          <w:lang w:val="en-US" w:eastAsia="en-US" w:bidi="en-US"/>
        </w:rPr>
        <w:t>So my hope is that with this supplement I can add some new, simple mechanics and statuses to make weapons combat more exciting, and more involved than rolling two dice and hoping you get a big number. As with everything in tabletop I encourage you to use only what you personally enjoy from this supplement, while you certainly can us everything here in conjunction you by no means have to.</w:t>
      </w:r>
    </w:p>
    <w:p>
      <w:pPr>
        <w:pStyle w:val="Style13"/>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z w:val="34"/>
          <w:szCs w:val="34"/>
          <w:shd w:val="clear" w:color="auto" w:fill="auto"/>
          <w:lang w:val="en-US" w:eastAsia="en-US" w:bidi="en-US"/>
        </w:rPr>
        <w:t>W</w:t>
      </w:r>
      <w:r>
        <w:rPr>
          <w:color w:val="000000"/>
          <w:spacing w:val="0"/>
          <w:w w:val="100"/>
          <w:position w:val="0"/>
          <w:shd w:val="clear" w:color="auto" w:fill="auto"/>
          <w:lang w:val="en-US" w:eastAsia="en-US" w:bidi="en-US"/>
        </w:rPr>
        <w:t>eapons</w:t>
      </w:r>
      <w:bookmarkEnd w:id="2"/>
    </w:p>
    <w:p>
      <w:pPr>
        <w:pStyle w:val="Style11"/>
        <w:keepNext w:val="0"/>
        <w:keepLines w:val="0"/>
        <w:widowControl w:val="0"/>
        <w:shd w:val="clear" w:color="auto" w:fill="auto"/>
        <w:bidi w:val="0"/>
        <w:spacing w:before="0" w:after="320" w:line="271" w:lineRule="auto"/>
        <w:ind w:left="0" w:right="0" w:firstLine="0"/>
        <w:jc w:val="left"/>
      </w:pPr>
      <w:r>
        <w:rPr>
          <w:color w:val="000000"/>
          <w:spacing w:val="0"/>
          <w:w w:val="100"/>
          <w:position w:val="0"/>
          <w:shd w:val="clear" w:color="auto" w:fill="auto"/>
          <w:lang w:val="en-US" w:eastAsia="en-US" w:bidi="en-US"/>
        </w:rPr>
        <w:t xml:space="preserve">This section contains a modified weapons table, new and modified weapons properties, and details of amended or new rules pertaining to weapons. If an item is not described in this section, then the standard rules from the </w:t>
      </w:r>
      <w:r>
        <w:rPr>
          <w:i/>
          <w:iCs/>
          <w:color w:val="000000"/>
          <w:spacing w:val="0"/>
          <w:w w:val="100"/>
          <w:position w:val="0"/>
          <w:shd w:val="clear" w:color="auto" w:fill="auto"/>
          <w:lang w:val="en-US" w:eastAsia="en-US" w:bidi="en-US"/>
        </w:rPr>
        <w:t>Player’s Handbook</w:t>
      </w:r>
      <w:r>
        <w:rPr>
          <w:color w:val="000000"/>
          <w:spacing w:val="0"/>
          <w:w w:val="100"/>
          <w:position w:val="0"/>
          <w:shd w:val="clear" w:color="auto" w:fill="auto"/>
          <w:lang w:val="en-US" w:eastAsia="en-US" w:bidi="en-US"/>
        </w:rPr>
        <w:t xml:space="preserve"> apply.</w:t>
      </w:r>
    </w:p>
    <w:p>
      <w:pPr>
        <w:pStyle w:val="Style17"/>
        <w:keepNext/>
        <w:keepLines/>
        <w:widowControl w:val="0"/>
        <w:pBdr>
          <w:bottom w:val="single" w:sz="4" w:space="0" w:color="auto"/>
        </w:pBdr>
        <w:shd w:val="clear" w:color="auto" w:fill="auto"/>
        <w:bidi w:val="0"/>
        <w:spacing w:before="0" w:after="140" w:line="240" w:lineRule="auto"/>
        <w:ind w:left="0" w:right="0" w:firstLine="0"/>
        <w:jc w:val="left"/>
      </w:pPr>
      <w:bookmarkStart w:id="4" w:name="bookmark4"/>
      <w:r>
        <w:rPr>
          <w:color w:val="000000"/>
          <w:spacing w:val="0"/>
          <w:w w:val="100"/>
          <w:position w:val="0"/>
          <w:sz w:val="28"/>
          <w:szCs w:val="28"/>
          <w:shd w:val="clear" w:color="auto" w:fill="auto"/>
          <w:lang w:val="en-US" w:eastAsia="en-US" w:bidi="en-US"/>
        </w:rPr>
        <w:t>W</w:t>
      </w:r>
      <w:r>
        <w:rPr>
          <w:color w:val="000000"/>
          <w:spacing w:val="0"/>
          <w:w w:val="100"/>
          <w:position w:val="0"/>
          <w:shd w:val="clear" w:color="auto" w:fill="auto"/>
          <w:lang w:val="en-US" w:eastAsia="en-US" w:bidi="en-US"/>
        </w:rPr>
        <w:t xml:space="preserve">eapon </w:t>
      </w:r>
      <w:r>
        <w:rPr>
          <w:color w:val="000000"/>
          <w:spacing w:val="0"/>
          <w:w w:val="100"/>
          <w:position w:val="0"/>
          <w:sz w:val="28"/>
          <w:szCs w:val="28"/>
          <w:shd w:val="clear" w:color="auto" w:fill="auto"/>
          <w:lang w:val="en-US" w:eastAsia="en-US" w:bidi="en-US"/>
        </w:rPr>
        <w:t>P</w:t>
      </w:r>
      <w:r>
        <w:rPr>
          <w:color w:val="000000"/>
          <w:spacing w:val="0"/>
          <w:w w:val="100"/>
          <w:position w:val="0"/>
          <w:shd w:val="clear" w:color="auto" w:fill="auto"/>
          <w:lang w:val="en-US" w:eastAsia="en-US" w:bidi="en-US"/>
        </w:rPr>
        <w:t>roperties</w:t>
      </w:r>
      <w:bookmarkEnd w:id="4"/>
    </w:p>
    <w:p>
      <w:pPr>
        <w:pStyle w:val="Style11"/>
        <w:keepNext w:val="0"/>
        <w:keepLines w:val="0"/>
        <w:widowControl w:val="0"/>
        <w:numPr>
          <w:ilvl w:val="0"/>
          <w:numId w:val="1"/>
        </w:numPr>
        <w:shd w:val="clear" w:color="auto" w:fill="auto"/>
        <w:tabs>
          <w:tab w:pos="188" w:val="left"/>
        </w:tabs>
        <w:bidi w:val="0"/>
        <w:spacing w:before="0" w:after="0"/>
        <w:ind w:left="220" w:right="0" w:hanging="220"/>
        <w:jc w:val="left"/>
      </w:pPr>
      <w:r>
        <w:rPr>
          <w:b/>
          <w:bCs/>
          <w:color w:val="000000"/>
          <w:spacing w:val="0"/>
          <w:w w:val="100"/>
          <w:position w:val="0"/>
          <w:shd w:val="clear" w:color="auto" w:fill="auto"/>
          <w:lang w:val="en-US" w:eastAsia="en-US" w:bidi="en-US"/>
        </w:rPr>
        <w:t xml:space="preserve">Crushing. </w:t>
      </w:r>
      <w:r>
        <w:rPr>
          <w:color w:val="000000"/>
          <w:spacing w:val="0"/>
          <w:w w:val="100"/>
          <w:position w:val="0"/>
          <w:shd w:val="clear" w:color="auto" w:fill="auto"/>
          <w:lang w:val="en-US" w:eastAsia="en-US" w:bidi="en-US"/>
        </w:rPr>
        <w:t>Weapons with crushing property strike with such force it can stagger targets. Whenever a creature damages another with a crushing weapon it can force it to move 5ft in any direction unless that movement would force it closer to it’s attacker. This movement cannot trigger reactions.</w:t>
      </w:r>
    </w:p>
    <w:p>
      <w:pPr>
        <w:pStyle w:val="Style11"/>
        <w:keepNext w:val="0"/>
        <w:keepLines w:val="0"/>
        <w:widowControl w:val="0"/>
        <w:numPr>
          <w:ilvl w:val="0"/>
          <w:numId w:val="1"/>
        </w:numPr>
        <w:shd w:val="clear" w:color="auto" w:fill="auto"/>
        <w:tabs>
          <w:tab w:pos="188" w:val="left"/>
        </w:tabs>
        <w:bidi w:val="0"/>
        <w:spacing w:before="0" w:after="180"/>
        <w:ind w:left="220" w:right="0" w:hanging="220"/>
        <w:jc w:val="left"/>
      </w:pPr>
      <w:r>
        <w:rPr>
          <w:b/>
          <w:bCs/>
          <w:color w:val="000000"/>
          <w:spacing w:val="0"/>
          <w:w w:val="100"/>
          <w:position w:val="0"/>
          <w:shd w:val="clear" w:color="auto" w:fill="auto"/>
          <w:lang w:val="en-US" w:eastAsia="en-US" w:bidi="en-US"/>
        </w:rPr>
        <w:t xml:space="preserve">Double-ended. </w:t>
      </w:r>
      <w:r>
        <w:rPr>
          <w:color w:val="000000"/>
          <w:spacing w:val="0"/>
          <w:w w:val="100"/>
          <w:position w:val="0"/>
          <w:shd w:val="clear" w:color="auto" w:fill="auto"/>
          <w:lang w:val="en-US" w:eastAsia="en-US" w:bidi="en-US"/>
        </w:rPr>
        <w:t>This weapon is designed to be used with both ends, and is considered two-handed when wielded this way. When the attack action is taken with a double</w:t>
        <w:softHyphen/>
        <w:t>ended weapon, a creature can use it’s bonus action to make an additional attack. When used as double-ended, a weapon always uses it’s smallest damage dice.</w:t>
      </w:r>
    </w:p>
    <w:p>
      <w:pPr>
        <w:pStyle w:val="Style11"/>
        <w:keepNext w:val="0"/>
        <w:keepLines w:val="0"/>
        <w:widowControl w:val="0"/>
        <w:numPr>
          <w:ilvl w:val="0"/>
          <w:numId w:val="1"/>
        </w:numPr>
        <w:shd w:val="clear" w:color="auto" w:fill="auto"/>
        <w:tabs>
          <w:tab w:pos="188" w:val="left"/>
        </w:tabs>
        <w:bidi w:val="0"/>
        <w:spacing w:before="0" w:after="0"/>
        <w:ind w:left="160" w:right="0" w:hanging="160"/>
        <w:jc w:val="left"/>
      </w:pPr>
      <w:r>
        <w:rPr>
          <w:b/>
          <w:bCs/>
          <w:color w:val="000000"/>
          <w:spacing w:val="0"/>
          <w:w w:val="100"/>
          <w:position w:val="0"/>
          <w:shd w:val="clear" w:color="auto" w:fill="auto"/>
          <w:lang w:val="en-US" w:eastAsia="en-US" w:bidi="en-US"/>
        </w:rPr>
        <w:t xml:space="preserve">Heavy. </w:t>
      </w:r>
      <w:r>
        <w:rPr>
          <w:color w:val="000000"/>
          <w:spacing w:val="0"/>
          <w:w w:val="100"/>
          <w:position w:val="0"/>
          <w:shd w:val="clear" w:color="auto" w:fill="auto"/>
          <w:lang w:val="en-US" w:eastAsia="en-US" w:bidi="en-US"/>
        </w:rPr>
        <w:t>A creature must have a Strength score of 15 or higher to wield this weapon proficiently. Additionally small creatures have disadvantage on attack rolls with heavy weapons, as the weapon’s size makes it too large for for a small creature to wield effectively.</w:t>
      </w:r>
    </w:p>
    <w:p>
      <w:pPr>
        <w:pStyle w:val="Style11"/>
        <w:keepNext w:val="0"/>
        <w:keepLines w:val="0"/>
        <w:widowControl w:val="0"/>
        <w:numPr>
          <w:ilvl w:val="0"/>
          <w:numId w:val="1"/>
        </w:numPr>
        <w:shd w:val="clear" w:color="auto" w:fill="auto"/>
        <w:tabs>
          <w:tab w:pos="188" w:val="left"/>
        </w:tabs>
        <w:bidi w:val="0"/>
        <w:spacing w:before="0" w:after="740"/>
        <w:ind w:left="160" w:right="0" w:hanging="160"/>
        <w:jc w:val="left"/>
      </w:pPr>
      <w:r>
        <w:rPr>
          <w:b/>
          <w:bCs/>
          <w:color w:val="000000"/>
          <w:spacing w:val="0"/>
          <w:w w:val="100"/>
          <w:position w:val="0"/>
          <w:shd w:val="clear" w:color="auto" w:fill="auto"/>
          <w:lang w:val="en-US" w:eastAsia="en-US" w:bidi="en-US"/>
        </w:rPr>
        <w:t xml:space="preserve">Reach. </w:t>
      </w:r>
      <w:r>
        <w:rPr>
          <w:color w:val="000000"/>
          <w:spacing w:val="0"/>
          <w:w w:val="100"/>
          <w:position w:val="0"/>
          <w:shd w:val="clear" w:color="auto" w:fill="auto"/>
          <w:lang w:val="en-US" w:eastAsia="en-US" w:bidi="en-US"/>
        </w:rPr>
        <w:t>The weapon has a modified range listed, in feet, as two numbers. The first is the additional range the weapon has, the second is the range, within which, attacks with the weapon are made at disadvantage.</w:t>
      </w:r>
    </w:p>
    <w:p>
      <w:pPr>
        <w:pStyle w:val="Style17"/>
        <w:keepNext/>
        <w:keepLines/>
        <w:widowControl w:val="0"/>
        <w:pBdr>
          <w:bottom w:val="single" w:sz="4" w:space="0" w:color="auto"/>
        </w:pBdr>
        <w:shd w:val="clear" w:color="auto" w:fill="auto"/>
        <w:bidi w:val="0"/>
        <w:spacing w:before="0" w:after="220" w:line="240" w:lineRule="auto"/>
        <w:ind w:left="0" w:right="0" w:firstLine="0"/>
        <w:jc w:val="left"/>
      </w:pPr>
      <w:bookmarkStart w:id="6" w:name="bookmark6"/>
      <w:r>
        <w:rPr>
          <w:color w:val="000000"/>
          <w:spacing w:val="0"/>
          <w:w w:val="100"/>
          <w:position w:val="0"/>
          <w:sz w:val="28"/>
          <w:szCs w:val="28"/>
          <w:shd w:val="clear" w:color="auto" w:fill="auto"/>
          <w:lang w:val="en-US" w:eastAsia="en-US" w:bidi="en-US"/>
        </w:rPr>
        <w:t>S</w:t>
      </w:r>
      <w:r>
        <w:rPr>
          <w:color w:val="000000"/>
          <w:spacing w:val="0"/>
          <w:w w:val="100"/>
          <w:position w:val="0"/>
          <w:shd w:val="clear" w:color="auto" w:fill="auto"/>
          <w:lang w:val="en-US" w:eastAsia="en-US" w:bidi="en-US"/>
        </w:rPr>
        <w:t xml:space="preserve">pecial </w:t>
      </w:r>
      <w:r>
        <w:rPr>
          <w:color w:val="000000"/>
          <w:spacing w:val="0"/>
          <w:w w:val="100"/>
          <w:position w:val="0"/>
          <w:sz w:val="28"/>
          <w:szCs w:val="28"/>
          <w:shd w:val="clear" w:color="auto" w:fill="auto"/>
          <w:lang w:val="en-US" w:eastAsia="en-US" w:bidi="en-US"/>
        </w:rPr>
        <w:t>W</w:t>
      </w:r>
      <w:r>
        <w:rPr>
          <w:color w:val="000000"/>
          <w:spacing w:val="0"/>
          <w:w w:val="100"/>
          <w:position w:val="0"/>
          <w:shd w:val="clear" w:color="auto" w:fill="auto"/>
          <w:lang w:val="en-US" w:eastAsia="en-US" w:bidi="en-US"/>
        </w:rPr>
        <w:t>eapons</w:t>
      </w:r>
      <w:bookmarkEnd w:id="6"/>
    </w:p>
    <w:p>
      <w:pPr>
        <w:pStyle w:val="Style11"/>
        <w:keepNext w:val="0"/>
        <w:keepLines w:val="0"/>
        <w:widowControl w:val="0"/>
        <w:numPr>
          <w:ilvl w:val="0"/>
          <w:numId w:val="1"/>
        </w:numPr>
        <w:shd w:val="clear" w:color="auto" w:fill="auto"/>
        <w:tabs>
          <w:tab w:pos="188" w:val="left"/>
        </w:tabs>
        <w:bidi w:val="0"/>
        <w:spacing w:before="0" w:after="0" w:line="271" w:lineRule="auto"/>
        <w:ind w:left="160" w:right="0" w:hanging="160"/>
        <w:jc w:val="left"/>
      </w:pPr>
      <w:r>
        <w:rPr>
          <w:b/>
          <w:bCs/>
          <w:color w:val="000000"/>
          <w:spacing w:val="0"/>
          <w:w w:val="100"/>
          <w:position w:val="0"/>
          <w:shd w:val="clear" w:color="auto" w:fill="auto"/>
          <w:lang w:val="en-US" w:eastAsia="en-US" w:bidi="en-US"/>
        </w:rPr>
        <w:t xml:space="preserve">Halberd. </w:t>
      </w:r>
      <w:r>
        <w:rPr>
          <w:color w:val="000000"/>
          <w:spacing w:val="0"/>
          <w:w w:val="100"/>
          <w:position w:val="0"/>
          <w:shd w:val="clear" w:color="auto" w:fill="auto"/>
          <w:lang w:val="en-US" w:eastAsia="en-US" w:bidi="en-US"/>
        </w:rPr>
        <w:t>Halberds are polearms, with a spear point, an axe head, and a hammer worked into the weapon. Because of this they can deal either bludgeoning, piercing, or slashing damage.</w:t>
      </w:r>
    </w:p>
    <w:p>
      <w:pPr>
        <w:pStyle w:val="Style11"/>
        <w:keepNext w:val="0"/>
        <w:keepLines w:val="0"/>
        <w:widowControl w:val="0"/>
        <w:numPr>
          <w:ilvl w:val="0"/>
          <w:numId w:val="1"/>
        </w:numPr>
        <w:shd w:val="clear" w:color="auto" w:fill="auto"/>
        <w:tabs>
          <w:tab w:pos="188" w:val="left"/>
        </w:tabs>
        <w:bidi w:val="0"/>
        <w:spacing w:before="0" w:after="0" w:line="271" w:lineRule="auto"/>
        <w:ind w:left="160" w:right="0" w:hanging="160"/>
        <w:jc w:val="left"/>
      </w:pPr>
      <w:r>
        <w:rPr>
          <w:b/>
          <w:bCs/>
          <w:color w:val="000000"/>
          <w:spacing w:val="0"/>
          <w:w w:val="100"/>
          <w:position w:val="0"/>
          <w:shd w:val="clear" w:color="auto" w:fill="auto"/>
          <w:lang w:val="en-US" w:eastAsia="en-US" w:bidi="en-US"/>
        </w:rPr>
        <w:t xml:space="preserve">Lance. </w:t>
      </w:r>
      <w:r>
        <w:rPr>
          <w:color w:val="000000"/>
          <w:spacing w:val="0"/>
          <w:w w:val="100"/>
          <w:position w:val="0"/>
          <w:shd w:val="clear" w:color="auto" w:fill="auto"/>
          <w:lang w:val="en-US" w:eastAsia="en-US" w:bidi="en-US"/>
        </w:rPr>
        <w:t>Lances can only be used while mounted.</w:t>
      </w:r>
    </w:p>
    <w:p>
      <w:pPr>
        <w:pStyle w:val="Style11"/>
        <w:keepNext w:val="0"/>
        <w:keepLines w:val="0"/>
        <w:widowControl w:val="0"/>
        <w:numPr>
          <w:ilvl w:val="0"/>
          <w:numId w:val="1"/>
        </w:numPr>
        <w:shd w:val="clear" w:color="auto" w:fill="auto"/>
        <w:tabs>
          <w:tab w:pos="188" w:val="left"/>
        </w:tabs>
        <w:bidi w:val="0"/>
        <w:spacing w:before="0" w:after="740" w:line="271" w:lineRule="auto"/>
        <w:ind w:left="160" w:right="0" w:hanging="160"/>
        <w:jc w:val="left"/>
      </w:pPr>
      <w:r>
        <w:rPr>
          <w:b/>
          <w:bCs/>
          <w:color w:val="000000"/>
          <w:spacing w:val="0"/>
          <w:w w:val="100"/>
          <w:position w:val="0"/>
          <w:shd w:val="clear" w:color="auto" w:fill="auto"/>
          <w:lang w:val="en-US" w:eastAsia="en-US" w:bidi="en-US"/>
        </w:rPr>
        <w:t xml:space="preserve">Morningstar. </w:t>
      </w:r>
      <w:r>
        <w:rPr>
          <w:color w:val="000000"/>
          <w:spacing w:val="0"/>
          <w:w w:val="100"/>
          <w:position w:val="0"/>
          <w:shd w:val="clear" w:color="auto" w:fill="auto"/>
          <w:lang w:val="en-US" w:eastAsia="en-US" w:bidi="en-US"/>
        </w:rPr>
        <w:t>Sometimes called a ball and chain, morningstars are dangerous weapons and are very difficult to use, a creature wielding one can use it to hook around opponent’s weapons and rip them from their grasp. Creatures wielding morningstars have advantage when attempting to disarm opponents.</w:t>
      </w:r>
    </w:p>
    <w:p>
      <w:pPr>
        <w:pStyle w:val="Style17"/>
        <w:keepNext/>
        <w:keepLines/>
        <w:widowControl w:val="0"/>
        <w:pBdr>
          <w:bottom w:val="single" w:sz="4" w:space="0" w:color="auto"/>
        </w:pBdr>
        <w:shd w:val="clear" w:color="auto" w:fill="auto"/>
        <w:bidi w:val="0"/>
        <w:spacing w:before="0" w:after="220" w:line="240" w:lineRule="auto"/>
        <w:ind w:left="0" w:right="0" w:firstLine="0"/>
        <w:jc w:val="left"/>
      </w:pPr>
      <w:bookmarkStart w:id="8" w:name="bookmark8"/>
      <w:r>
        <w:rPr>
          <w:color w:val="000000"/>
          <w:spacing w:val="0"/>
          <w:w w:val="100"/>
          <w:position w:val="0"/>
          <w:sz w:val="28"/>
          <w:szCs w:val="28"/>
          <w:shd w:val="clear" w:color="auto" w:fill="auto"/>
          <w:lang w:val="en-US" w:eastAsia="en-US" w:bidi="en-US"/>
        </w:rPr>
        <w:t>S</w:t>
      </w:r>
      <w:r>
        <w:rPr>
          <w:color w:val="000000"/>
          <w:spacing w:val="0"/>
          <w:w w:val="100"/>
          <w:position w:val="0"/>
          <w:shd w:val="clear" w:color="auto" w:fill="auto"/>
          <w:lang w:val="en-US" w:eastAsia="en-US" w:bidi="en-US"/>
        </w:rPr>
        <w:t>hields</w:t>
      </w:r>
      <w:bookmarkEnd w:id="8"/>
    </w:p>
    <w:p>
      <w:pPr>
        <w:pStyle w:val="Style11"/>
        <w:keepNext w:val="0"/>
        <w:keepLines w:val="0"/>
        <w:widowControl w:val="0"/>
        <w:numPr>
          <w:ilvl w:val="0"/>
          <w:numId w:val="1"/>
        </w:numPr>
        <w:shd w:val="clear" w:color="auto" w:fill="auto"/>
        <w:tabs>
          <w:tab w:pos="188" w:val="left"/>
        </w:tabs>
        <w:bidi w:val="0"/>
        <w:spacing w:before="0" w:after="0"/>
        <w:ind w:left="160" w:right="0" w:hanging="160"/>
        <w:jc w:val="left"/>
      </w:pPr>
      <w:r>
        <w:rPr>
          <w:b/>
          <w:bCs/>
          <w:color w:val="000000"/>
          <w:spacing w:val="0"/>
          <w:w w:val="100"/>
          <w:position w:val="0"/>
          <w:shd w:val="clear" w:color="auto" w:fill="auto"/>
          <w:lang w:val="en-US" w:eastAsia="en-US" w:bidi="en-US"/>
        </w:rPr>
        <w:t xml:space="preserve">Buckler. </w:t>
      </w:r>
      <w:r>
        <w:rPr>
          <w:color w:val="000000"/>
          <w:spacing w:val="0"/>
          <w:w w:val="100"/>
          <w:position w:val="0"/>
          <w:shd w:val="clear" w:color="auto" w:fill="auto"/>
          <w:lang w:val="en-US" w:eastAsia="en-US" w:bidi="en-US"/>
        </w:rPr>
        <w:t>A buckler counts as a weapon and does not give any bonus to AC, however a creature wielding one makes parry roles with advantage.</w:t>
      </w:r>
    </w:p>
    <w:p>
      <w:pPr>
        <w:pStyle w:val="Style11"/>
        <w:keepNext w:val="0"/>
        <w:keepLines w:val="0"/>
        <w:widowControl w:val="0"/>
        <w:numPr>
          <w:ilvl w:val="0"/>
          <w:numId w:val="1"/>
        </w:numPr>
        <w:shd w:val="clear" w:color="auto" w:fill="auto"/>
        <w:tabs>
          <w:tab w:pos="188" w:val="left"/>
        </w:tabs>
        <w:bidi w:val="0"/>
        <w:spacing w:before="0" w:after="0"/>
        <w:ind w:left="160" w:right="0" w:hanging="160"/>
        <w:jc w:val="left"/>
      </w:pPr>
      <w:r>
        <w:rPr>
          <w:b/>
          <w:bCs/>
          <w:color w:val="000000"/>
          <w:spacing w:val="0"/>
          <w:w w:val="100"/>
          <w:position w:val="0"/>
          <w:shd w:val="clear" w:color="auto" w:fill="auto"/>
          <w:lang w:val="en-US" w:eastAsia="en-US" w:bidi="en-US"/>
        </w:rPr>
        <w:t xml:space="preserve">Round Shield. </w:t>
      </w:r>
      <w:r>
        <w:rPr>
          <w:color w:val="000000"/>
          <w:spacing w:val="0"/>
          <w:w w:val="100"/>
          <w:position w:val="0"/>
          <w:shd w:val="clear" w:color="auto" w:fill="auto"/>
          <w:lang w:val="en-US" w:eastAsia="en-US" w:bidi="en-US"/>
        </w:rPr>
        <w:t>A large shield, made of wood and metal. Grants a +2 to AC, and an additional +2 to AC verses ranged attacks.</w:t>
      </w:r>
    </w:p>
    <w:p>
      <w:pPr>
        <w:pStyle w:val="Style11"/>
        <w:keepNext w:val="0"/>
        <w:keepLines w:val="0"/>
        <w:widowControl w:val="0"/>
        <w:numPr>
          <w:ilvl w:val="0"/>
          <w:numId w:val="1"/>
        </w:numPr>
        <w:shd w:val="clear" w:color="auto" w:fill="auto"/>
        <w:tabs>
          <w:tab w:pos="188" w:val="left"/>
        </w:tabs>
        <w:bidi w:val="0"/>
        <w:spacing w:before="0" w:after="480"/>
        <w:ind w:left="160" w:right="0" w:hanging="160"/>
        <w:jc w:val="left"/>
        <w:sectPr>
          <w:footerReference w:type="default" r:id="rId5"/>
          <w:footerReference w:type="even" r:id="rId6"/>
          <w:footnotePr>
            <w:pos w:val="pageBottom"/>
            <w:numFmt w:val="decimal"/>
            <w:numRestart w:val="continuous"/>
          </w:footnotePr>
          <w:pgSz w:w="12240" w:h="15840"/>
          <w:pgMar w:top="768" w:right="960" w:bottom="707" w:left="1253" w:header="0" w:footer="3" w:gutter="0"/>
          <w:pgNumType w:start="1"/>
          <w:cols w:num="2" w:space="458"/>
          <w:noEndnote/>
          <w:rtlGutter w:val="0"/>
          <w:docGrid w:linePitch="360"/>
        </w:sectPr>
      </w:pPr>
      <w:r>
        <w:rPr>
          <w:b/>
          <w:bCs/>
          <w:color w:val="000000"/>
          <w:spacing w:val="0"/>
          <w:w w:val="100"/>
          <w:position w:val="0"/>
          <w:shd w:val="clear" w:color="auto" w:fill="auto"/>
          <w:lang w:val="en-US" w:eastAsia="en-US" w:bidi="en-US"/>
        </w:rPr>
        <w:t xml:space="preserve">Kite Shield. </w:t>
      </w:r>
      <w:r>
        <w:rPr>
          <w:color w:val="000000"/>
          <w:spacing w:val="0"/>
          <w:w w:val="100"/>
          <w:position w:val="0"/>
          <w:shd w:val="clear" w:color="auto" w:fill="auto"/>
          <w:lang w:val="en-US" w:eastAsia="en-US" w:bidi="en-US"/>
        </w:rPr>
        <w:t>As big as a shield gets, almost as tall as a man, this shield grants a +3 to AC, and an addition +2 to AC verses ranged attacks, but reduces movement by 10ft. Additionally when a creature wielding this shield takes the dodge action, they add their strength bonus to their AC.</w:t>
      </w:r>
    </w:p>
    <w:p>
      <w:pPr>
        <w:pStyle w:val="Style22"/>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sz w:val="20"/>
          <w:szCs w:val="20"/>
          <w:shd w:val="clear" w:color="auto" w:fill="auto"/>
          <w:lang w:val="en-US" w:eastAsia="en-US" w:bidi="en-US"/>
        </w:rPr>
        <w:t>W</w:t>
      </w:r>
      <w:r>
        <w:rPr>
          <w:color w:val="000000"/>
          <w:spacing w:val="0"/>
          <w:w w:val="100"/>
          <w:position w:val="0"/>
          <w:shd w:val="clear" w:color="auto" w:fill="auto"/>
          <w:lang w:val="en-US" w:eastAsia="en-US" w:bidi="en-US"/>
        </w:rPr>
        <w:t>eapons</w:t>
      </w:r>
    </w:p>
    <w:tbl>
      <w:tblPr>
        <w:tblOverlap w:val="never"/>
        <w:jc w:val="center"/>
        <w:tblLayout w:type="fixed"/>
      </w:tblPr>
      <w:tblGrid>
        <w:gridCol w:w="2962"/>
        <w:gridCol w:w="1123"/>
        <w:gridCol w:w="1608"/>
        <w:gridCol w:w="874"/>
        <w:gridCol w:w="3307"/>
      </w:tblGrid>
      <w:tr>
        <w:trPr>
          <w:trHeight w:val="250"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Name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b/>
                <w:bCs/>
                <w:color w:val="000000"/>
                <w:spacing w:val="0"/>
                <w:w w:val="100"/>
                <w:position w:val="0"/>
                <w:sz w:val="17"/>
                <w:szCs w:val="17"/>
                <w:shd w:val="clear" w:color="auto" w:fill="auto"/>
                <w:lang w:val="en-US" w:eastAsia="en-US" w:bidi="en-US"/>
              </w:rPr>
              <w:t>Cost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Damage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Weight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Properties</w:t>
            </w:r>
          </w:p>
        </w:tc>
      </w:tr>
      <w:tr>
        <w:trPr>
          <w:trHeight w:val="264" w:hRule="exact"/>
        </w:trPr>
        <w:tc>
          <w:tcPr>
            <w:gridSpan w:val="5"/>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Simple Melee Weapons</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Club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 sp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Light</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Dagger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Finesse, light, thrown (range </w:t>
            </w:r>
            <w:r>
              <w:rPr>
                <w:rFonts w:ascii="Arial" w:eastAsia="Arial" w:hAnsi="Arial" w:cs="Arial"/>
                <w:color w:val="000000"/>
                <w:spacing w:val="0"/>
                <w:w w:val="100"/>
                <w:position w:val="0"/>
                <w:sz w:val="17"/>
                <w:szCs w:val="17"/>
                <w:shd w:val="clear" w:color="auto" w:fill="auto"/>
                <w:lang w:val="ru-RU" w:eastAsia="ru-RU" w:bidi="ru-RU"/>
              </w:rPr>
              <w:t>20/60)</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Greatclub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 sp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10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Handaxe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Light, thrown (range </w:t>
            </w:r>
            <w:r>
              <w:rPr>
                <w:rFonts w:ascii="Arial" w:eastAsia="Arial" w:hAnsi="Arial" w:cs="Arial"/>
                <w:color w:val="000000"/>
                <w:spacing w:val="0"/>
                <w:w w:val="100"/>
                <w:position w:val="0"/>
                <w:sz w:val="17"/>
                <w:szCs w:val="17"/>
                <w:shd w:val="clear" w:color="auto" w:fill="auto"/>
                <w:lang w:val="ru-RU" w:eastAsia="ru-RU" w:bidi="ru-RU"/>
              </w:rPr>
              <w:t>20/60)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Javelin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 sp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Thrown (range </w:t>
            </w:r>
            <w:r>
              <w:rPr>
                <w:rFonts w:ascii="Arial" w:eastAsia="Arial" w:hAnsi="Arial" w:cs="Arial"/>
                <w:color w:val="000000"/>
                <w:spacing w:val="0"/>
                <w:w w:val="100"/>
                <w:position w:val="0"/>
                <w:sz w:val="17"/>
                <w:szCs w:val="17"/>
                <w:shd w:val="clear" w:color="auto" w:fill="auto"/>
                <w:lang w:val="ru-RU" w:eastAsia="ru-RU" w:bidi="ru-RU"/>
              </w:rPr>
              <w:t>30/120)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Light Hammer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Light, thrown (range </w:t>
            </w:r>
            <w:r>
              <w:rPr>
                <w:rFonts w:ascii="Arial" w:eastAsia="Arial" w:hAnsi="Arial" w:cs="Arial"/>
                <w:color w:val="000000"/>
                <w:spacing w:val="0"/>
                <w:w w:val="100"/>
                <w:position w:val="0"/>
                <w:sz w:val="17"/>
                <w:szCs w:val="17"/>
                <w:shd w:val="clear" w:color="auto" w:fill="auto"/>
                <w:lang w:val="ru-RU" w:eastAsia="ru-RU" w:bidi="ru-RU"/>
              </w:rPr>
              <w:t>20/60)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Mace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4 lb.</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Quarterstaff</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 sp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4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Double-ended, versatile (1d8)</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Sickle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Light</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Spear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3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Reach </w:t>
            </w:r>
            <w:r>
              <w:rPr>
                <w:rFonts w:ascii="Arial" w:eastAsia="Arial" w:hAnsi="Arial" w:cs="Arial"/>
                <w:color w:val="000000"/>
                <w:spacing w:val="0"/>
                <w:w w:val="100"/>
                <w:position w:val="0"/>
                <w:sz w:val="17"/>
                <w:szCs w:val="17"/>
                <w:shd w:val="clear" w:color="auto" w:fill="auto"/>
                <w:lang w:val="ru-RU" w:eastAsia="ru-RU" w:bidi="ru-RU"/>
              </w:rPr>
              <w:t>(5/-)</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Unarmed Strike</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 bludgeoning</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259" w:hRule="exact"/>
        </w:trPr>
        <w:tc>
          <w:tcPr>
            <w:gridSpan w:val="5"/>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Simple Ranged Weapons</w:t>
            </w:r>
          </w:p>
        </w:tc>
      </w:tr>
      <w:tr>
        <w:trPr>
          <w:trHeight w:val="528"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Crossbow, light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5 lb.</w:t>
            </w:r>
          </w:p>
        </w:tc>
        <w:tc>
          <w:tcPr>
            <w:tcBorders/>
            <w:shd w:val="clear" w:color="auto" w:fill="auto"/>
            <w:vAlign w:val="bottom"/>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Ammunition (range </w:t>
            </w:r>
            <w:r>
              <w:rPr>
                <w:rFonts w:ascii="Arial" w:eastAsia="Arial" w:hAnsi="Arial" w:cs="Arial"/>
                <w:color w:val="000000"/>
                <w:spacing w:val="0"/>
                <w:w w:val="100"/>
                <w:position w:val="0"/>
                <w:sz w:val="17"/>
                <w:szCs w:val="17"/>
                <w:shd w:val="clear" w:color="auto" w:fill="auto"/>
                <w:lang w:val="ru-RU" w:eastAsia="ru-RU" w:bidi="ru-RU"/>
              </w:rPr>
              <w:t xml:space="preserve">100/350), </w:t>
            </w:r>
            <w:r>
              <w:rPr>
                <w:rFonts w:ascii="Arial" w:eastAsia="Arial" w:hAnsi="Arial" w:cs="Arial"/>
                <w:color w:val="000000"/>
                <w:spacing w:val="0"/>
                <w:w w:val="100"/>
                <w:position w:val="0"/>
                <w:sz w:val="17"/>
                <w:szCs w:val="17"/>
                <w:shd w:val="clear" w:color="auto" w:fill="auto"/>
                <w:lang w:val="en-US" w:eastAsia="en-US" w:bidi="en-US"/>
              </w:rPr>
              <w:t>loading, two-handed</w:t>
            </w:r>
          </w:p>
        </w:tc>
      </w:tr>
      <w:tr>
        <w:trPr>
          <w:trHeight w:val="528"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Crossbow, heavy</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 lb.</w:t>
            </w:r>
          </w:p>
        </w:tc>
        <w:tc>
          <w:tcPr>
            <w:tcBorders/>
            <w:shd w:val="clear" w:color="auto" w:fill="auto"/>
            <w:vAlign w:val="top"/>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Ammunition (range </w:t>
            </w:r>
            <w:r>
              <w:rPr>
                <w:rFonts w:ascii="Arial" w:eastAsia="Arial" w:hAnsi="Arial" w:cs="Arial"/>
                <w:color w:val="000000"/>
                <w:spacing w:val="0"/>
                <w:w w:val="100"/>
                <w:position w:val="0"/>
                <w:sz w:val="17"/>
                <w:szCs w:val="17"/>
                <w:shd w:val="clear" w:color="auto" w:fill="auto"/>
                <w:lang w:val="ru-RU" w:eastAsia="ru-RU" w:bidi="ru-RU"/>
              </w:rPr>
              <w:t xml:space="preserve">150/600), </w:t>
            </w:r>
            <w:r>
              <w:rPr>
                <w:rFonts w:ascii="Arial" w:eastAsia="Arial" w:hAnsi="Arial" w:cs="Arial"/>
                <w:color w:val="000000"/>
                <w:spacing w:val="0"/>
                <w:w w:val="100"/>
                <w:position w:val="0"/>
                <w:sz w:val="17"/>
                <w:szCs w:val="17"/>
                <w:shd w:val="clear" w:color="auto" w:fill="auto"/>
                <w:lang w:val="en-US" w:eastAsia="en-US" w:bidi="en-US"/>
              </w:rPr>
              <w:t>crushing, loading, two-handed</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Crossbow, hand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75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Ammunition (range </w:t>
            </w:r>
            <w:r>
              <w:rPr>
                <w:rFonts w:ascii="Arial" w:eastAsia="Arial" w:hAnsi="Arial" w:cs="Arial"/>
                <w:color w:val="000000"/>
                <w:spacing w:val="0"/>
                <w:w w:val="100"/>
                <w:position w:val="0"/>
                <w:sz w:val="17"/>
                <w:szCs w:val="17"/>
                <w:shd w:val="clear" w:color="auto" w:fill="auto"/>
                <w:lang w:val="ru-RU" w:eastAsia="ru-RU" w:bidi="ru-RU"/>
              </w:rPr>
              <w:t xml:space="preserve">30/120), </w:t>
            </w:r>
            <w:r>
              <w:rPr>
                <w:rFonts w:ascii="Arial" w:eastAsia="Arial" w:hAnsi="Arial" w:cs="Arial"/>
                <w:color w:val="000000"/>
                <w:spacing w:val="0"/>
                <w:w w:val="100"/>
                <w:position w:val="0"/>
                <w:sz w:val="17"/>
                <w:szCs w:val="17"/>
                <w:shd w:val="clear" w:color="auto" w:fill="auto"/>
                <w:lang w:val="en-US" w:eastAsia="en-US" w:bidi="en-US"/>
              </w:rPr>
              <w:t>loading</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Dart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 cp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ru-RU" w:eastAsia="ru-RU" w:bidi="ru-RU"/>
              </w:rPr>
              <w:t xml:space="preserve">1/4 </w:t>
            </w:r>
            <w:r>
              <w:rPr>
                <w:rFonts w:ascii="Arial" w:eastAsia="Arial" w:hAnsi="Arial" w:cs="Arial"/>
                <w:color w:val="000000"/>
                <w:spacing w:val="0"/>
                <w:w w:val="100"/>
                <w:position w:val="0"/>
                <w:sz w:val="17"/>
                <w:szCs w:val="17"/>
                <w:shd w:val="clear" w:color="auto" w:fill="auto"/>
                <w:lang w:val="en-US" w:eastAsia="en-US" w:bidi="en-US"/>
              </w:rPr>
              <w:t>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Finesse, thrown (range </w:t>
            </w:r>
            <w:r>
              <w:rPr>
                <w:rFonts w:ascii="Arial" w:eastAsia="Arial" w:hAnsi="Arial" w:cs="Arial"/>
                <w:color w:val="000000"/>
                <w:spacing w:val="0"/>
                <w:w w:val="100"/>
                <w:position w:val="0"/>
                <w:sz w:val="17"/>
                <w:szCs w:val="17"/>
                <w:shd w:val="clear" w:color="auto" w:fill="auto"/>
                <w:lang w:val="ru-RU" w:eastAsia="ru-RU" w:bidi="ru-RU"/>
              </w:rPr>
              <w:t>20/60)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Sling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 sp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bludgeoning</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Ammunition (range </w:t>
            </w:r>
            <w:r>
              <w:rPr>
                <w:rFonts w:ascii="Arial" w:eastAsia="Arial" w:hAnsi="Arial" w:cs="Arial"/>
                <w:color w:val="000000"/>
                <w:spacing w:val="0"/>
                <w:w w:val="100"/>
                <w:position w:val="0"/>
                <w:sz w:val="17"/>
                <w:szCs w:val="17"/>
                <w:shd w:val="clear" w:color="auto" w:fill="auto"/>
                <w:lang w:val="ru-RU" w:eastAsia="ru-RU" w:bidi="ru-RU"/>
              </w:rPr>
              <w:t>30/120)</w:t>
            </w:r>
          </w:p>
        </w:tc>
      </w:tr>
      <w:tr>
        <w:trPr>
          <w:trHeight w:val="264" w:hRule="exact"/>
        </w:trPr>
        <w:tc>
          <w:tcPr>
            <w:gridSpan w:val="5"/>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Martial Melee Weapons</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Battleaxe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4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Versatile (1d10)</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Flail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Glaive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1d10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Heavy, reach </w:t>
            </w:r>
            <w:r>
              <w:rPr>
                <w:rFonts w:ascii="Arial" w:eastAsia="Arial" w:hAnsi="Arial" w:cs="Arial"/>
                <w:color w:val="000000"/>
                <w:spacing w:val="0"/>
                <w:w w:val="100"/>
                <w:position w:val="0"/>
                <w:sz w:val="17"/>
                <w:szCs w:val="17"/>
                <w:shd w:val="clear" w:color="auto" w:fill="auto"/>
                <w:lang w:val="ru-RU" w:eastAsia="ru-RU" w:bidi="ru-RU"/>
              </w:rPr>
              <w:t xml:space="preserve">(5/-), </w:t>
            </w:r>
            <w:r>
              <w:rPr>
                <w:rFonts w:ascii="Arial" w:eastAsia="Arial" w:hAnsi="Arial" w:cs="Arial"/>
                <w:color w:val="000000"/>
                <w:spacing w:val="0"/>
                <w:w w:val="100"/>
                <w:position w:val="0"/>
                <w:sz w:val="17"/>
                <w:szCs w:val="17"/>
                <w:shd w:val="clear" w:color="auto" w:fill="auto"/>
                <w:lang w:val="en-US" w:eastAsia="en-US" w:bidi="en-US"/>
              </w:rPr>
              <w:t>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Greataxe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30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2d6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7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heavy, 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Greatsword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1d12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Heavy, reach </w:t>
            </w:r>
            <w:r>
              <w:rPr>
                <w:rFonts w:ascii="Arial" w:eastAsia="Arial" w:hAnsi="Arial" w:cs="Arial"/>
                <w:color w:val="000000"/>
                <w:spacing w:val="0"/>
                <w:w w:val="100"/>
                <w:position w:val="0"/>
                <w:sz w:val="17"/>
                <w:szCs w:val="17"/>
                <w:shd w:val="clear" w:color="auto" w:fill="auto"/>
                <w:lang w:val="ru-RU" w:eastAsia="ru-RU" w:bidi="ru-RU"/>
              </w:rPr>
              <w:t xml:space="preserve">(5/-), </w:t>
            </w:r>
            <w:r>
              <w:rPr>
                <w:rFonts w:ascii="Arial" w:eastAsia="Arial" w:hAnsi="Arial" w:cs="Arial"/>
                <w:color w:val="000000"/>
                <w:spacing w:val="0"/>
                <w:w w:val="100"/>
                <w:position w:val="0"/>
                <w:sz w:val="17"/>
                <w:szCs w:val="17"/>
                <w:shd w:val="clear" w:color="auto" w:fill="auto"/>
                <w:lang w:val="en-US" w:eastAsia="en-US" w:bidi="en-US"/>
              </w:rPr>
              <w:t>two-handed</w:t>
            </w:r>
          </w:p>
        </w:tc>
      </w:tr>
      <w:tr>
        <w:trPr>
          <w:trHeight w:val="52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Halberd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1d10 special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 lb.</w:t>
            </w:r>
          </w:p>
        </w:tc>
        <w:tc>
          <w:tcPr>
            <w:tcBorders/>
            <w:shd w:val="clear" w:color="auto" w:fill="auto"/>
            <w:vAlign w:val="top"/>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Crushing, heavy, reach </w:t>
            </w:r>
            <w:r>
              <w:rPr>
                <w:rFonts w:ascii="Arial" w:eastAsia="Arial" w:hAnsi="Arial" w:cs="Arial"/>
                <w:color w:val="000000"/>
                <w:spacing w:val="0"/>
                <w:w w:val="100"/>
                <w:position w:val="0"/>
                <w:sz w:val="17"/>
                <w:szCs w:val="17"/>
                <w:shd w:val="clear" w:color="auto" w:fill="auto"/>
                <w:lang w:val="ru-RU" w:eastAsia="ru-RU" w:bidi="ru-RU"/>
              </w:rPr>
              <w:t xml:space="preserve">(5/5) </w:t>
            </w:r>
            <w:r>
              <w:rPr>
                <w:rFonts w:ascii="Arial" w:eastAsia="Arial" w:hAnsi="Arial" w:cs="Arial"/>
                <w:color w:val="000000"/>
                <w:spacing w:val="0"/>
                <w:w w:val="100"/>
                <w:position w:val="0"/>
                <w:sz w:val="17"/>
                <w:szCs w:val="17"/>
                <w:shd w:val="clear" w:color="auto" w:fill="auto"/>
                <w:lang w:val="en-US" w:eastAsia="en-US" w:bidi="en-US"/>
              </w:rPr>
              <w:t>two</w:t>
              <w:softHyphen/>
              <w:t>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Lance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1d12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Crushing, reach </w:t>
            </w:r>
            <w:r>
              <w:rPr>
                <w:rFonts w:ascii="Arial" w:eastAsia="Arial" w:hAnsi="Arial" w:cs="Arial"/>
                <w:color w:val="000000"/>
                <w:spacing w:val="0"/>
                <w:w w:val="100"/>
                <w:position w:val="0"/>
                <w:sz w:val="17"/>
                <w:szCs w:val="17"/>
                <w:shd w:val="clear" w:color="auto" w:fill="auto"/>
                <w:lang w:val="ru-RU" w:eastAsia="ru-RU" w:bidi="ru-RU"/>
              </w:rPr>
              <w:t xml:space="preserve">(10/10), </w:t>
            </w:r>
            <w:r>
              <w:rPr>
                <w:rFonts w:ascii="Arial" w:eastAsia="Arial" w:hAnsi="Arial" w:cs="Arial"/>
                <w:color w:val="000000"/>
                <w:spacing w:val="0"/>
                <w:w w:val="100"/>
                <w:position w:val="0"/>
                <w:sz w:val="17"/>
                <w:szCs w:val="17"/>
                <w:shd w:val="clear" w:color="auto" w:fill="auto"/>
                <w:lang w:val="en-US" w:eastAsia="en-US" w:bidi="en-US"/>
              </w:rPr>
              <w:t>special</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Longsword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3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Versatile (1d10)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Maul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2d6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10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heavy, 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Morningstar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15 pg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4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Special</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Pike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18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Heavy, reach </w:t>
            </w:r>
            <w:r>
              <w:rPr>
                <w:rFonts w:ascii="Arial" w:eastAsia="Arial" w:hAnsi="Arial" w:cs="Arial"/>
                <w:color w:val="000000"/>
                <w:spacing w:val="0"/>
                <w:w w:val="100"/>
                <w:position w:val="0"/>
                <w:sz w:val="17"/>
                <w:szCs w:val="17"/>
                <w:shd w:val="clear" w:color="auto" w:fill="auto"/>
                <w:lang w:val="ru-RU" w:eastAsia="ru-RU" w:bidi="ru-RU"/>
              </w:rPr>
              <w:t xml:space="preserve">(10/10), </w:t>
            </w:r>
            <w:r>
              <w:rPr>
                <w:rFonts w:ascii="Arial" w:eastAsia="Arial" w:hAnsi="Arial" w:cs="Arial"/>
                <w:color w:val="000000"/>
                <w:spacing w:val="0"/>
                <w:w w:val="100"/>
                <w:position w:val="0"/>
                <w:sz w:val="17"/>
                <w:szCs w:val="17"/>
                <w:shd w:val="clear" w:color="auto" w:fill="auto"/>
                <w:lang w:val="en-US" w:eastAsia="en-US" w:bidi="en-US"/>
              </w:rPr>
              <w:t>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Rapier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3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Finesse</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Scimitar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2d4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Finesse</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Shortsword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Finesse, light</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Trident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4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Reach </w:t>
            </w:r>
            <w:r>
              <w:rPr>
                <w:rFonts w:ascii="Arial" w:eastAsia="Arial" w:hAnsi="Arial" w:cs="Arial"/>
                <w:color w:val="000000"/>
                <w:spacing w:val="0"/>
                <w:w w:val="100"/>
                <w:position w:val="0"/>
                <w:sz w:val="17"/>
                <w:szCs w:val="17"/>
                <w:shd w:val="clear" w:color="auto" w:fill="auto"/>
                <w:lang w:val="ru-RU" w:eastAsia="ru-RU" w:bidi="ru-RU"/>
              </w:rPr>
              <w:t xml:space="preserve">(5/-), </w:t>
            </w:r>
            <w:r>
              <w:rPr>
                <w:rFonts w:ascii="Arial" w:eastAsia="Arial" w:hAnsi="Arial" w:cs="Arial"/>
                <w:color w:val="000000"/>
                <w:spacing w:val="0"/>
                <w:w w:val="100"/>
                <w:position w:val="0"/>
                <w:sz w:val="17"/>
                <w:szCs w:val="17"/>
                <w:shd w:val="clear" w:color="auto" w:fill="auto"/>
                <w:lang w:val="en-US" w:eastAsia="en-US" w:bidi="en-US"/>
              </w:rPr>
              <w:t>versatile (1d8)</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War Pick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Warhammer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Heavy, versatile (1d10)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Whip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slashing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3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Finesse, reach </w:t>
            </w:r>
            <w:r>
              <w:rPr>
                <w:rFonts w:ascii="Arial" w:eastAsia="Arial" w:hAnsi="Arial" w:cs="Arial"/>
                <w:color w:val="000000"/>
                <w:spacing w:val="0"/>
                <w:w w:val="100"/>
                <w:position w:val="0"/>
                <w:sz w:val="17"/>
                <w:szCs w:val="17"/>
                <w:shd w:val="clear" w:color="auto" w:fill="auto"/>
                <w:lang w:val="ru-RU" w:eastAsia="ru-RU" w:bidi="ru-RU"/>
              </w:rPr>
              <w:t>(5/5)</w:t>
            </w:r>
          </w:p>
        </w:tc>
      </w:tr>
      <w:tr>
        <w:trPr>
          <w:trHeight w:val="264" w:hRule="exact"/>
        </w:trPr>
        <w:tc>
          <w:tcPr>
            <w:gridSpan w:val="5"/>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Martial Ranged Weapons</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Blowgun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Ammunition (range </w:t>
            </w:r>
            <w:r>
              <w:rPr>
                <w:rFonts w:ascii="Arial" w:eastAsia="Arial" w:hAnsi="Arial" w:cs="Arial"/>
                <w:color w:val="000000"/>
                <w:spacing w:val="0"/>
                <w:w w:val="100"/>
                <w:position w:val="0"/>
                <w:sz w:val="17"/>
                <w:szCs w:val="17"/>
                <w:shd w:val="clear" w:color="auto" w:fill="auto"/>
                <w:lang w:val="ru-RU" w:eastAsia="ru-RU" w:bidi="ru-RU"/>
              </w:rPr>
              <w:t xml:space="preserve">25/100), </w:t>
            </w:r>
            <w:r>
              <w:rPr>
                <w:rFonts w:ascii="Arial" w:eastAsia="Arial" w:hAnsi="Arial" w:cs="Arial"/>
                <w:color w:val="000000"/>
                <w:spacing w:val="0"/>
                <w:w w:val="100"/>
                <w:position w:val="0"/>
                <w:sz w:val="17"/>
                <w:szCs w:val="17"/>
                <w:shd w:val="clear" w:color="auto" w:fill="auto"/>
                <w:lang w:val="en-US" w:eastAsia="en-US" w:bidi="en-US"/>
              </w:rPr>
              <w:t>loading</w:t>
            </w:r>
          </w:p>
        </w:tc>
      </w:tr>
      <w:tr>
        <w:trPr>
          <w:trHeight w:val="52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Longbow</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50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bottom"/>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Ammunition (range </w:t>
            </w:r>
            <w:r>
              <w:rPr>
                <w:rFonts w:ascii="Arial" w:eastAsia="Arial" w:hAnsi="Arial" w:cs="Arial"/>
                <w:color w:val="000000"/>
                <w:spacing w:val="0"/>
                <w:w w:val="100"/>
                <w:position w:val="0"/>
                <w:sz w:val="17"/>
                <w:szCs w:val="17"/>
                <w:shd w:val="clear" w:color="auto" w:fill="auto"/>
                <w:lang w:val="ru-RU" w:eastAsia="ru-RU" w:bidi="ru-RU"/>
              </w:rPr>
              <w:t xml:space="preserve">100/400), </w:t>
            </w:r>
            <w:r>
              <w:rPr>
                <w:rFonts w:ascii="Arial" w:eastAsia="Arial" w:hAnsi="Arial" w:cs="Arial"/>
                <w:color w:val="000000"/>
                <w:spacing w:val="0"/>
                <w:w w:val="100"/>
                <w:position w:val="0"/>
                <w:sz w:val="17"/>
                <w:szCs w:val="17"/>
                <w:shd w:val="clear" w:color="auto" w:fill="auto"/>
                <w:lang w:val="en-US" w:eastAsia="en-US" w:bidi="en-US"/>
              </w:rPr>
              <w:t>loading</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Shortbow</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Ammunition (range </w:t>
            </w:r>
            <w:r>
              <w:rPr>
                <w:rFonts w:ascii="Arial" w:eastAsia="Arial" w:hAnsi="Arial" w:cs="Arial"/>
                <w:color w:val="000000"/>
                <w:spacing w:val="0"/>
                <w:w w:val="100"/>
                <w:position w:val="0"/>
                <w:sz w:val="17"/>
                <w:szCs w:val="17"/>
                <w:shd w:val="clear" w:color="auto" w:fill="auto"/>
                <w:lang w:val="ru-RU" w:eastAsia="ru-RU" w:bidi="ru-RU"/>
              </w:rPr>
              <w:t xml:space="preserve">30/120), </w:t>
            </w:r>
            <w:r>
              <w:rPr>
                <w:rFonts w:ascii="Arial" w:eastAsia="Arial" w:hAnsi="Arial" w:cs="Arial"/>
                <w:color w:val="000000"/>
                <w:spacing w:val="0"/>
                <w:w w:val="100"/>
                <w:position w:val="0"/>
                <w:sz w:val="17"/>
                <w:szCs w:val="17"/>
                <w:shd w:val="clear" w:color="auto" w:fill="auto"/>
                <w:lang w:val="en-US" w:eastAsia="en-US" w:bidi="en-US"/>
              </w:rPr>
              <w:t>loading</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Net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1gp</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Special, thrown (range </w:t>
            </w:r>
            <w:r>
              <w:rPr>
                <w:rFonts w:ascii="Arial" w:eastAsia="Arial" w:hAnsi="Arial" w:cs="Arial"/>
                <w:color w:val="000000"/>
                <w:spacing w:val="0"/>
                <w:w w:val="100"/>
                <w:position w:val="0"/>
                <w:sz w:val="17"/>
                <w:szCs w:val="17"/>
                <w:shd w:val="clear" w:color="auto" w:fill="auto"/>
                <w:lang w:val="ru-RU" w:eastAsia="ru-RU" w:bidi="ru-RU"/>
              </w:rPr>
              <w:t>5/15)</w:t>
            </w:r>
          </w:p>
        </w:tc>
      </w:tr>
      <w:tr>
        <w:trPr>
          <w:trHeight w:val="26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Shields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Buckler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1d4 bludgeoning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2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Special</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Round Shield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35 gp</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15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Special</w:t>
            </w:r>
          </w:p>
        </w:tc>
      </w:tr>
      <w:tr>
        <w:trPr>
          <w:trHeight w:val="25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Kite Shield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75 gp</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30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Heavy, special</w:t>
            </w:r>
          </w:p>
        </w:tc>
      </w:tr>
    </w:tbl>
    <w:p>
      <w:pPr>
        <w:sectPr>
          <w:footnotePr>
            <w:pos w:val="pageBottom"/>
            <w:numFmt w:val="decimal"/>
            <w:numRestart w:val="continuous"/>
          </w:footnotePr>
          <w:pgSz w:w="12240" w:h="15840"/>
          <w:pgMar w:top="667" w:right="1373" w:bottom="749" w:left="994" w:header="0" w:footer="3" w:gutter="0"/>
          <w:cols w:space="720"/>
          <w:noEndnote/>
          <w:rtlGutter w:val="0"/>
          <w:docGrid w:linePitch="360"/>
        </w:sectPr>
      </w:pPr>
    </w:p>
    <w:p>
      <w:pPr>
        <w:pStyle w:val="Style22"/>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z w:val="20"/>
          <w:szCs w:val="20"/>
          <w:shd w:val="clear" w:color="auto" w:fill="auto"/>
          <w:lang w:val="en-US" w:eastAsia="en-US" w:bidi="en-US"/>
        </w:rPr>
        <w:t>A</w:t>
      </w:r>
      <w:r>
        <w:rPr>
          <w:color w:val="000000"/>
          <w:spacing w:val="0"/>
          <w:w w:val="100"/>
          <w:position w:val="0"/>
          <w:shd w:val="clear" w:color="auto" w:fill="auto"/>
          <w:lang w:val="en-US" w:eastAsia="en-US" w:bidi="en-US"/>
        </w:rPr>
        <w:t xml:space="preserve">lternative </w:t>
      </w:r>
      <w:r>
        <w:rPr>
          <w:rFonts w:ascii="Arial" w:eastAsia="Arial" w:hAnsi="Arial" w:cs="Arial"/>
          <w:color w:val="000000"/>
          <w:spacing w:val="0"/>
          <w:w w:val="100"/>
          <w:position w:val="0"/>
          <w:sz w:val="20"/>
          <w:szCs w:val="20"/>
          <w:shd w:val="clear" w:color="auto" w:fill="auto"/>
          <w:lang w:val="en-US" w:eastAsia="en-US" w:bidi="en-US"/>
        </w:rPr>
        <w:t>B</w:t>
      </w:r>
      <w:r>
        <w:rPr>
          <w:color w:val="000000"/>
          <w:spacing w:val="0"/>
          <w:w w:val="100"/>
          <w:position w:val="0"/>
          <w:shd w:val="clear" w:color="auto" w:fill="auto"/>
          <w:lang w:val="en-US" w:eastAsia="en-US" w:bidi="en-US"/>
        </w:rPr>
        <w:t>uckler</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Instead of being a weapon you may want to use a buckler as a shield option for duel wielders, or those using two-handed weapons. In this case a buckler is a small shield that is strapped to the forearm, giving a +1 to AC.</w:t>
      </w:r>
    </w:p>
    <w:p>
      <w:pPr>
        <w:pStyle w:val="Style13"/>
        <w:keepNext/>
        <w:keepLines/>
        <w:widowControl w:val="0"/>
        <w:shd w:val="clear" w:color="auto" w:fill="auto"/>
        <w:bidi w:val="0"/>
        <w:spacing w:before="0" w:after="220" w:line="240" w:lineRule="auto"/>
        <w:ind w:left="0" w:right="0" w:firstLine="0"/>
        <w:jc w:val="both"/>
      </w:pPr>
      <w:bookmarkStart w:id="10" w:name="bookmark10"/>
      <w:r>
        <w:rPr>
          <w:color w:val="000000"/>
          <w:spacing w:val="0"/>
          <w:w w:val="100"/>
          <w:position w:val="0"/>
          <w:sz w:val="34"/>
          <w:szCs w:val="34"/>
          <w:shd w:val="clear" w:color="auto" w:fill="auto"/>
          <w:lang w:val="en-US" w:eastAsia="en-US" w:bidi="en-US"/>
        </w:rPr>
        <w:t>C</w:t>
      </w:r>
      <w:r>
        <w:rPr>
          <w:color w:val="000000"/>
          <w:spacing w:val="0"/>
          <w:w w:val="100"/>
          <w:position w:val="0"/>
          <w:shd w:val="clear" w:color="auto" w:fill="auto"/>
          <w:lang w:val="en-US" w:eastAsia="en-US" w:bidi="en-US"/>
        </w:rPr>
        <w:t xml:space="preserve">ombat </w:t>
      </w:r>
      <w:r>
        <w:rPr>
          <w:color w:val="000000"/>
          <w:spacing w:val="0"/>
          <w:w w:val="100"/>
          <w:position w:val="0"/>
          <w:sz w:val="34"/>
          <w:szCs w:val="34"/>
          <w:shd w:val="clear" w:color="auto" w:fill="auto"/>
          <w:lang w:val="en-US" w:eastAsia="en-US" w:bidi="en-US"/>
        </w:rPr>
        <w:t>A</w:t>
      </w:r>
      <w:r>
        <w:rPr>
          <w:color w:val="000000"/>
          <w:spacing w:val="0"/>
          <w:w w:val="100"/>
          <w:position w:val="0"/>
          <w:shd w:val="clear" w:color="auto" w:fill="auto"/>
          <w:lang w:val="en-US" w:eastAsia="en-US" w:bidi="en-US"/>
        </w:rPr>
        <w:t>ctions</w:t>
      </w:r>
      <w:bookmarkEnd w:id="10"/>
    </w:p>
    <w:p>
      <w:pPr>
        <w:pStyle w:val="Style11"/>
        <w:keepNext w:val="0"/>
        <w:keepLines w:val="0"/>
        <w:widowControl w:val="0"/>
        <w:shd w:val="clear" w:color="auto" w:fill="auto"/>
        <w:bidi w:val="0"/>
        <w:spacing w:before="0" w:after="0" w:line="271" w:lineRule="auto"/>
        <w:ind w:left="0" w:right="0" w:firstLine="0"/>
        <w:jc w:val="both"/>
        <w:sectPr>
          <w:footnotePr>
            <w:pos w:val="pageBottom"/>
            <w:numFmt w:val="decimal"/>
            <w:numRestart w:val="continuous"/>
          </w:footnotePr>
          <w:pgSz w:w="12240" w:h="15840"/>
          <w:pgMar w:top="701" w:right="965" w:bottom="707" w:left="1445" w:header="0" w:footer="3" w:gutter="0"/>
          <w:cols w:num="2" w:space="240"/>
          <w:noEndnote/>
          <w:rtlGutter w:val="0"/>
          <w:docGrid w:linePitch="360"/>
        </w:sectPr>
      </w:pPr>
      <w:r>
        <w:rPr>
          <w:color w:val="000000"/>
          <w:spacing w:val="0"/>
          <w:w w:val="100"/>
          <w:position w:val="0"/>
          <w:shd w:val="clear" w:color="auto" w:fill="auto"/>
          <w:lang w:val="en-US" w:eastAsia="en-US" w:bidi="en-US"/>
        </w:rPr>
        <w:t>This section contains new actions creatures can take in combat. Unless specifically stated these are types of attack that replace a single regular attack, so if a creature can make two attacks in its attack action a disarm would replace one of them.</w:t>
      </w:r>
    </w:p>
    <w:p>
      <w:pPr>
        <w:widowControl w:val="0"/>
        <w:spacing w:line="44" w:lineRule="exact"/>
        <w:rPr>
          <w:sz w:val="4"/>
          <w:szCs w:val="4"/>
        </w:rPr>
      </w:pPr>
    </w:p>
    <w:p>
      <w:pPr>
        <w:widowControl w:val="0"/>
        <w:spacing w:line="1" w:lineRule="exact"/>
        <w:sectPr>
          <w:footnotePr>
            <w:pos w:val="pageBottom"/>
            <w:numFmt w:val="decimal"/>
            <w:numRestart w:val="continuous"/>
          </w:footnotePr>
          <w:type w:val="continuous"/>
          <w:pgSz w:w="12240" w:h="15840"/>
          <w:pgMar w:top="573" w:right="0" w:bottom="802" w:left="0" w:header="0" w:footer="3" w:gutter="0"/>
          <w:cols w:space="720"/>
          <w:noEndnote/>
          <w:rtlGutter w:val="0"/>
          <w:docGrid w:linePitch="360"/>
        </w:sectPr>
      </w:pPr>
    </w:p>
    <w:p>
      <w:pPr>
        <w:pStyle w:val="Style13"/>
        <w:keepNext/>
        <w:keepLines/>
        <w:widowControl w:val="0"/>
        <w:shd w:val="clear" w:color="auto" w:fill="auto"/>
        <w:bidi w:val="0"/>
        <w:spacing w:before="0" w:after="260" w:line="240" w:lineRule="auto"/>
        <w:ind w:left="0" w:right="0" w:firstLine="0"/>
        <w:jc w:val="left"/>
      </w:pPr>
      <w:bookmarkStart w:id="12" w:name="bookmark12"/>
      <w:r>
        <w:rPr>
          <w:color w:val="000000"/>
          <w:spacing w:val="0"/>
          <w:w w:val="100"/>
          <w:position w:val="0"/>
          <w:sz w:val="34"/>
          <w:szCs w:val="34"/>
          <w:shd w:val="clear" w:color="auto" w:fill="auto"/>
          <w:lang w:val="en-US" w:eastAsia="en-US" w:bidi="en-US"/>
        </w:rPr>
        <w:t>A</w:t>
      </w:r>
      <w:r>
        <w:rPr>
          <w:color w:val="000000"/>
          <w:spacing w:val="0"/>
          <w:w w:val="100"/>
          <w:position w:val="0"/>
          <w:shd w:val="clear" w:color="auto" w:fill="auto"/>
          <w:lang w:val="en-US" w:eastAsia="en-US" w:bidi="en-US"/>
        </w:rPr>
        <w:t>rmour</w:t>
      </w:r>
      <w:bookmarkEnd w:id="12"/>
    </w:p>
    <w:p>
      <w:pPr>
        <w:pStyle w:val="Style11"/>
        <w:keepNext w:val="0"/>
        <w:keepLines w:val="0"/>
        <w:widowControl w:val="0"/>
        <w:shd w:val="clear" w:color="auto" w:fill="auto"/>
        <w:bidi w:val="0"/>
        <w:spacing w:before="0" w:after="400"/>
        <w:ind w:left="0" w:right="0" w:firstLine="0"/>
        <w:jc w:val="left"/>
      </w:pPr>
      <w:r>
        <w:rPr>
          <w:color w:val="000000"/>
          <w:spacing w:val="0"/>
          <w:w w:val="100"/>
          <w:position w:val="0"/>
          <w:shd w:val="clear" w:color="auto" w:fill="auto"/>
          <w:lang w:val="en-US" w:eastAsia="en-US" w:bidi="en-US"/>
        </w:rPr>
        <w:t>This section contains new and modified rules surrounding armour, to give it more depth, variety, and necessity. Currently there is almost no reason for a PC to wear heavy armour and be a strength based character, as the loss to AC as a Dexterity based one is minimal and you don’t pick up the disadvantages of heavy armour.</w:t>
      </w:r>
    </w:p>
    <w:p>
      <w:pPr>
        <w:pStyle w:val="Style17"/>
        <w:keepNext/>
        <w:keepLines/>
        <w:widowControl w:val="0"/>
        <w:pBdr>
          <w:bottom w:val="single" w:sz="4" w:space="0" w:color="auto"/>
        </w:pBdr>
        <w:shd w:val="clear" w:color="auto" w:fill="auto"/>
        <w:bidi w:val="0"/>
        <w:spacing w:before="0" w:line="240" w:lineRule="auto"/>
        <w:ind w:left="0" w:right="0" w:firstLine="0"/>
        <w:jc w:val="left"/>
      </w:pPr>
      <w:bookmarkStart w:id="14" w:name="bookmark14"/>
      <w:r>
        <w:rPr>
          <w:color w:val="000000"/>
          <w:spacing w:val="0"/>
          <w:w w:val="100"/>
          <w:position w:val="0"/>
          <w:sz w:val="28"/>
          <w:szCs w:val="28"/>
          <w:shd w:val="clear" w:color="auto" w:fill="auto"/>
          <w:lang w:val="en-US" w:eastAsia="en-US" w:bidi="en-US"/>
        </w:rPr>
        <w:t>D</w:t>
      </w:r>
      <w:r>
        <w:rPr>
          <w:color w:val="000000"/>
          <w:spacing w:val="0"/>
          <w:w w:val="100"/>
          <w:position w:val="0"/>
          <w:shd w:val="clear" w:color="auto" w:fill="auto"/>
          <w:lang w:val="en-US" w:eastAsia="en-US" w:bidi="en-US"/>
        </w:rPr>
        <w:t xml:space="preserve">amage </w:t>
      </w:r>
      <w:r>
        <w:rPr>
          <w:color w:val="000000"/>
          <w:spacing w:val="0"/>
          <w:w w:val="100"/>
          <w:position w:val="0"/>
          <w:sz w:val="28"/>
          <w:szCs w:val="28"/>
          <w:shd w:val="clear" w:color="auto" w:fill="auto"/>
          <w:lang w:val="en-US" w:eastAsia="en-US" w:bidi="en-US"/>
        </w:rPr>
        <w:t>R</w:t>
      </w:r>
      <w:r>
        <w:rPr>
          <w:color w:val="000000"/>
          <w:spacing w:val="0"/>
          <w:w w:val="100"/>
          <w:position w:val="0"/>
          <w:shd w:val="clear" w:color="auto" w:fill="auto"/>
          <w:lang w:val="en-US" w:eastAsia="en-US" w:bidi="en-US"/>
        </w:rPr>
        <w:t>eduction</w:t>
      </w:r>
      <w:bookmarkEnd w:id="14"/>
    </w:p>
    <w:p>
      <w:pPr>
        <w:pStyle w:val="Style32"/>
        <w:keepNext w:val="0"/>
        <w:keepLines w:val="0"/>
        <w:widowControl w:val="0"/>
        <w:shd w:val="clear" w:color="auto" w:fill="auto"/>
        <w:bidi w:val="0"/>
        <w:spacing w:before="0" w:after="0"/>
        <w:ind w:left="14" w:right="0" w:firstLine="0"/>
        <w:jc w:val="left"/>
      </w:pPr>
      <w:r>
        <w:rPr>
          <w:color w:val="000000"/>
          <w:spacing w:val="0"/>
          <w:w w:val="100"/>
          <w:position w:val="0"/>
          <w:shd w:val="clear" w:color="auto" w:fill="auto"/>
          <w:lang w:val="en-US" w:eastAsia="en-US" w:bidi="en-US"/>
        </w:rPr>
        <w:t>By virtue of its design, armour reduces some of the damage inflicted on its wearer. The details of this can be found in the damage reduction table table, armours not listed in the table are</w:t>
      </w:r>
    </w:p>
    <w:tbl>
      <w:tblPr>
        <w:tblOverlap w:val="never"/>
        <w:jc w:val="center"/>
        <w:tblLayout w:type="fixed"/>
      </w:tblPr>
      <w:tblGrid>
        <w:gridCol w:w="1301"/>
        <w:gridCol w:w="3446"/>
      </w:tblGrid>
      <w:tr>
        <w:trPr>
          <w:trHeight w:val="662" w:hRule="exact"/>
        </w:trPr>
        <w:tc>
          <w:tcPr>
            <w:tcBorders/>
            <w:shd w:val="clear" w:color="auto" w:fill="auto"/>
            <w:vAlign w:val="top"/>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unchanged.</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Armour</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Damage reduction</w:t>
            </w:r>
          </w:p>
        </w:tc>
      </w:tr>
      <w:tr>
        <w:trPr>
          <w:trHeight w:val="26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Padded</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Bludgeoning damage reduced by 1d6</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Chain shirt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Slashing damage reduced by 1d6</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Scale mail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Slashing damage reduced by 1d6</w:t>
            </w:r>
          </w:p>
        </w:tc>
      </w:tr>
      <w:tr>
        <w:trPr>
          <w:trHeight w:val="52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Breast Plate</w:t>
            </w:r>
          </w:p>
        </w:tc>
        <w:tc>
          <w:tcPr>
            <w:tcBorders/>
            <w:shd w:val="clear" w:color="auto" w:fill="auto"/>
            <w:vAlign w:val="bottom"/>
          </w:tcPr>
          <w:p>
            <w:pPr>
              <w:pStyle w:val="Style25"/>
              <w:keepNext w:val="0"/>
              <w:keepLines w:val="0"/>
              <w:widowControl w:val="0"/>
              <w:shd w:val="clear" w:color="auto" w:fill="auto"/>
              <w:bidi w:val="0"/>
              <w:spacing w:before="0" w:after="0" w:line="331"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Slashing and piercing damage reduced by 1d8</w:t>
            </w:r>
          </w:p>
        </w:tc>
      </w:tr>
      <w:tr>
        <w:trPr>
          <w:trHeight w:val="53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Half plate</w:t>
            </w:r>
          </w:p>
        </w:tc>
        <w:tc>
          <w:tcPr>
            <w:tcBorders/>
            <w:shd w:val="clear" w:color="auto" w:fill="auto"/>
            <w:vAlign w:val="bottom"/>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Slashing and piercing damage reduced by 1d8</w:t>
            </w:r>
          </w:p>
        </w:tc>
      </w:tr>
      <w:tr>
        <w:trPr>
          <w:trHeight w:val="25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Chain Mail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Resistance to slashing damage</w:t>
            </w:r>
          </w:p>
        </w:tc>
      </w:tr>
      <w:tr>
        <w:trPr>
          <w:trHeight w:val="547"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Plate</w:t>
            </w:r>
          </w:p>
        </w:tc>
        <w:tc>
          <w:tcPr>
            <w:tcBorders/>
            <w:shd w:val="clear" w:color="auto" w:fill="auto"/>
            <w:vAlign w:val="top"/>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Slashing and piercing damage reduced by 2d6</w:t>
            </w:r>
          </w:p>
        </w:tc>
      </w:tr>
    </w:tbl>
    <w:p>
      <w:pPr>
        <w:widowControl w:val="0"/>
        <w:spacing w:after="679" w:line="1" w:lineRule="exact"/>
      </w:pPr>
    </w:p>
    <w:p>
      <w:pPr>
        <w:pStyle w:val="Style36"/>
        <w:keepNext w:val="0"/>
        <w:keepLines w:val="0"/>
        <w:widowControl w:val="0"/>
        <w:pBdr>
          <w:bottom w:val="single" w:sz="4" w:space="0" w:color="auto"/>
        </w:pBdr>
        <w:shd w:val="clear" w:color="auto" w:fill="auto"/>
        <w:bidi w:val="0"/>
        <w:spacing w:before="0" w:after="160" w:line="240" w:lineRule="auto"/>
        <w:ind w:left="0" w:right="0" w:firstLine="0"/>
        <w:jc w:val="left"/>
      </w:pPr>
      <w:r>
        <w:rPr>
          <w:color w:val="000000"/>
          <w:spacing w:val="0"/>
          <w:w w:val="100"/>
          <w:position w:val="0"/>
          <w:sz w:val="28"/>
          <w:szCs w:val="28"/>
          <w:shd w:val="clear" w:color="auto" w:fill="auto"/>
          <w:lang w:val="en-US" w:eastAsia="en-US" w:bidi="en-US"/>
        </w:rPr>
        <w:t>M</w:t>
      </w:r>
      <w:r>
        <w:rPr>
          <w:color w:val="000000"/>
          <w:spacing w:val="0"/>
          <w:w w:val="100"/>
          <w:position w:val="0"/>
          <w:sz w:val="24"/>
          <w:szCs w:val="24"/>
          <w:shd w:val="clear" w:color="auto" w:fill="auto"/>
          <w:lang w:val="en-US" w:eastAsia="en-US" w:bidi="en-US"/>
        </w:rPr>
        <w:t>OVEMENT</w:t>
      </w:r>
    </w:p>
    <w:p>
      <w:pPr>
        <w:pStyle w:val="Style11"/>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Because of it’s weight and bulk, armour can slow down those who wear it. Medium armour, with the exception of breastplates and half plate, reduces a wearer’s movement speed by 5ft. Heavy armour reduces the wearers movement speed by 10ft, with the exception of plate which only reduces it by 5ft.</w:t>
      </w:r>
    </w:p>
    <w:p>
      <w:pPr>
        <w:pStyle w:val="Style39"/>
        <w:keepNext/>
        <w:keepLines/>
        <w:widowControl w:val="0"/>
        <w:shd w:val="clear" w:color="auto" w:fill="auto"/>
        <w:bidi w:val="0"/>
        <w:spacing w:before="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T</w:t>
      </w:r>
      <w:r>
        <w:rPr>
          <w:color w:val="000000"/>
          <w:spacing w:val="0"/>
          <w:w w:val="100"/>
          <w:position w:val="0"/>
          <w:shd w:val="clear" w:color="auto" w:fill="auto"/>
          <w:lang w:val="en-US" w:eastAsia="en-US" w:bidi="en-US"/>
        </w:rPr>
        <w:t xml:space="preserve">argeted </w:t>
      </w:r>
      <w:r>
        <w:rPr>
          <w:color w:val="000000"/>
          <w:spacing w:val="0"/>
          <w:w w:val="100"/>
          <w:position w:val="0"/>
          <w:sz w:val="24"/>
          <w:szCs w:val="24"/>
          <w:shd w:val="clear" w:color="auto" w:fill="auto"/>
          <w:lang w:val="en-US" w:eastAsia="en-US" w:bidi="en-US"/>
        </w:rPr>
        <w:t>A</w:t>
      </w:r>
      <w:r>
        <w:rPr>
          <w:color w:val="000000"/>
          <w:spacing w:val="0"/>
          <w:w w:val="100"/>
          <w:position w:val="0"/>
          <w:shd w:val="clear" w:color="auto" w:fill="auto"/>
          <w:lang w:val="en-US" w:eastAsia="en-US" w:bidi="en-US"/>
        </w:rPr>
        <w:t>ttack</w:t>
      </w:r>
      <w:bookmarkEnd w:id="16"/>
    </w:p>
    <w:p>
      <w:pPr>
        <w:pStyle w:val="Style1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During an attack action a creature can elect to make a targeted attack, announcing what they are targeting. They make a single attack with a -10 to the attack role but the target is damaged as normal, and is affected in the following ways: </w:t>
      </w:r>
      <w:r>
        <w:rPr>
          <w:rFonts w:ascii="Arial" w:eastAsia="Arial" w:hAnsi="Arial" w:cs="Arial"/>
          <w:color w:val="000000"/>
          <w:spacing w:val="0"/>
          <w:w w:val="100"/>
          <w:position w:val="0"/>
          <w:sz w:val="8"/>
          <w:szCs w:val="8"/>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Leg. </w:t>
      </w:r>
      <w:r>
        <w:rPr>
          <w:color w:val="000000"/>
          <w:spacing w:val="0"/>
          <w:w w:val="100"/>
          <w:position w:val="0"/>
          <w:shd w:val="clear" w:color="auto" w:fill="auto"/>
          <w:lang w:val="en-US" w:eastAsia="en-US" w:bidi="en-US"/>
        </w:rPr>
        <w:t>If the attack hits, the target’s movement speed is halved for two rounds, or until they are healed. This doesn’t stack with other penalties to movement speed.</w:t>
      </w:r>
    </w:p>
    <w:p>
      <w:pPr>
        <w:pStyle w:val="Style11"/>
        <w:keepNext w:val="0"/>
        <w:keepLines w:val="0"/>
        <w:widowControl w:val="0"/>
        <w:numPr>
          <w:ilvl w:val="0"/>
          <w:numId w:val="3"/>
        </w:numPr>
        <w:shd w:val="clear" w:color="auto" w:fill="auto"/>
        <w:tabs>
          <w:tab w:pos="188" w:val="left"/>
        </w:tabs>
        <w:bidi w:val="0"/>
        <w:spacing w:before="0" w:after="0" w:line="276" w:lineRule="auto"/>
        <w:ind w:left="240" w:right="0" w:hanging="240"/>
        <w:jc w:val="left"/>
      </w:pPr>
      <w:r>
        <w:rPr>
          <w:b/>
          <w:bCs/>
          <w:color w:val="000000"/>
          <w:spacing w:val="0"/>
          <w:w w:val="100"/>
          <w:position w:val="0"/>
          <w:shd w:val="clear" w:color="auto" w:fill="auto"/>
          <w:lang w:val="en-US" w:eastAsia="en-US" w:bidi="en-US"/>
        </w:rPr>
        <w:t xml:space="preserve">Arm. </w:t>
      </w:r>
      <w:r>
        <w:rPr>
          <w:color w:val="000000"/>
          <w:spacing w:val="0"/>
          <w:w w:val="100"/>
          <w:position w:val="0"/>
          <w:shd w:val="clear" w:color="auto" w:fill="auto"/>
          <w:lang w:val="en-US" w:eastAsia="en-US" w:bidi="en-US"/>
        </w:rPr>
        <w:t>If the attack hits, the target makes attacks with disadvantage until the end of it’s next turn.</w:t>
      </w:r>
    </w:p>
    <w:p>
      <w:pPr>
        <w:pStyle w:val="Style11"/>
        <w:keepNext w:val="0"/>
        <w:keepLines w:val="0"/>
        <w:widowControl w:val="0"/>
        <w:numPr>
          <w:ilvl w:val="0"/>
          <w:numId w:val="3"/>
        </w:numPr>
        <w:shd w:val="clear" w:color="auto" w:fill="auto"/>
        <w:tabs>
          <w:tab w:pos="188" w:val="left"/>
        </w:tabs>
        <w:bidi w:val="0"/>
        <w:spacing w:before="0" w:after="260" w:line="276" w:lineRule="auto"/>
        <w:ind w:left="240" w:right="0" w:hanging="240"/>
        <w:jc w:val="left"/>
      </w:pPr>
      <w:r>
        <w:rPr>
          <w:b/>
          <w:bCs/>
          <w:color w:val="000000"/>
          <w:spacing w:val="0"/>
          <w:w w:val="100"/>
          <w:position w:val="0"/>
          <w:shd w:val="clear" w:color="auto" w:fill="auto"/>
          <w:lang w:val="en-US" w:eastAsia="en-US" w:bidi="en-US"/>
        </w:rPr>
        <w:t xml:space="preserve">Head. </w:t>
      </w:r>
      <w:r>
        <w:rPr>
          <w:color w:val="000000"/>
          <w:spacing w:val="0"/>
          <w:w w:val="100"/>
          <w:position w:val="0"/>
          <w:shd w:val="clear" w:color="auto" w:fill="auto"/>
          <w:lang w:val="en-US" w:eastAsia="en-US" w:bidi="en-US"/>
        </w:rPr>
        <w:t>If the attack hits, the target is stunned until the end of it’s next turn.</w:t>
      </w:r>
    </w:p>
    <w:p>
      <w:pPr>
        <w:pStyle w:val="Style39"/>
        <w:keepNext/>
        <w:keepLines/>
        <w:widowControl w:val="0"/>
        <w:shd w:val="clear" w:color="auto" w:fill="auto"/>
        <w:bidi w:val="0"/>
        <w:spacing w:before="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D</w:t>
      </w:r>
      <w:r>
        <w:rPr>
          <w:color w:val="000000"/>
          <w:spacing w:val="0"/>
          <w:w w:val="100"/>
          <w:position w:val="0"/>
          <w:shd w:val="clear" w:color="auto" w:fill="auto"/>
          <w:lang w:val="en-US" w:eastAsia="en-US" w:bidi="en-US"/>
        </w:rPr>
        <w:t>isarm</w:t>
      </w:r>
      <w:bookmarkEnd w:id="18"/>
    </w:p>
    <w:p>
      <w:pPr>
        <w:pStyle w:val="Style11"/>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To disarm someone a creature makes an melee attack role against a target, declaring what weapon they are targeting. The target takes no damage but must make a Strength or Dexterity save (targets choice), on a failure they drop the weapon. If the target is wielding a two-handed weapon they make the save with advantage.</w:t>
      </w:r>
    </w:p>
    <w:p>
      <w:pPr>
        <w:pStyle w:val="Style39"/>
        <w:keepNext/>
        <w:keepLines/>
        <w:widowControl w:val="0"/>
        <w:shd w:val="clear" w:color="auto" w:fill="auto"/>
        <w:bidi w:val="0"/>
        <w:spacing w:before="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P</w:t>
      </w:r>
      <w:r>
        <w:rPr>
          <w:color w:val="000000"/>
          <w:spacing w:val="0"/>
          <w:w w:val="100"/>
          <w:position w:val="0"/>
          <w:shd w:val="clear" w:color="auto" w:fill="auto"/>
          <w:lang w:val="en-US" w:eastAsia="en-US" w:bidi="en-US"/>
        </w:rPr>
        <w:t>arry</w:t>
      </w:r>
      <w:bookmarkEnd w:id="20"/>
    </w:p>
    <w:p>
      <w:pPr>
        <w:pStyle w:val="Style11"/>
        <w:keepNext w:val="0"/>
        <w:keepLines w:val="0"/>
        <w:widowControl w:val="0"/>
        <w:shd w:val="clear" w:color="auto" w:fill="auto"/>
        <w:bidi w:val="0"/>
        <w:spacing w:before="0" w:after="260" w:line="271" w:lineRule="auto"/>
        <w:ind w:left="0" w:right="0" w:firstLine="0"/>
        <w:jc w:val="left"/>
      </w:pPr>
      <w:r>
        <w:rPr>
          <w:color w:val="000000"/>
          <w:spacing w:val="0"/>
          <w:w w:val="100"/>
          <w:position w:val="0"/>
          <w:shd w:val="clear" w:color="auto" w:fill="auto"/>
          <w:lang w:val="en-US" w:eastAsia="en-US" w:bidi="en-US"/>
        </w:rPr>
        <w:t>Parry is a reaction that any creature can take against an enemy they made a melee attack against during their last action. When such an enemy attacks the creature they attempt to parry and make a contested attack role against the enemy, if they role higher, the attack misses.</w:t>
      </w:r>
    </w:p>
    <w:p>
      <w:pPr>
        <w:pStyle w:val="Style39"/>
        <w:keepNext/>
        <w:keepLines/>
        <w:widowControl w:val="0"/>
        <w:shd w:val="clear" w:color="auto" w:fill="auto"/>
        <w:bidi w:val="0"/>
        <w:spacing w:before="0" w:line="240" w:lineRule="auto"/>
        <w:ind w:left="0" w:right="0" w:firstLine="0"/>
        <w:jc w:val="left"/>
      </w:pPr>
      <w:bookmarkStart w:id="22" w:name="bookmark22"/>
      <w:r>
        <w:rPr>
          <w:color w:val="000000"/>
          <w:spacing w:val="0"/>
          <w:w w:val="100"/>
          <w:position w:val="0"/>
          <w:sz w:val="24"/>
          <w:szCs w:val="24"/>
          <w:shd w:val="clear" w:color="auto" w:fill="auto"/>
          <w:lang w:val="en-US" w:eastAsia="en-US" w:bidi="en-US"/>
        </w:rPr>
        <w:t>T</w:t>
      </w:r>
      <w:r>
        <w:rPr>
          <w:color w:val="000000"/>
          <w:spacing w:val="0"/>
          <w:w w:val="100"/>
          <w:position w:val="0"/>
          <w:shd w:val="clear" w:color="auto" w:fill="auto"/>
          <w:lang w:val="en-US" w:eastAsia="en-US" w:bidi="en-US"/>
        </w:rPr>
        <w:t>rip</w:t>
      </w:r>
      <w:bookmarkEnd w:id="22"/>
    </w:p>
    <w:p>
      <w:pPr>
        <w:pStyle w:val="Style11"/>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To trip someone a creature makes an attack role against a target, which takes no damage but must make a Strength or Dexterity save (targets choice), on a failure the trip is successful. If a target is tripped they can use their reaction to make an Acrobatics check</w:t>
      </w:r>
    </w:p>
    <w:p>
      <w:pPr>
        <w:pStyle w:val="Style11"/>
        <w:keepNext w:val="0"/>
        <w:keepLines w:val="0"/>
        <w:widowControl w:val="0"/>
        <w:shd w:val="clear" w:color="auto" w:fill="auto"/>
        <w:bidi w:val="0"/>
        <w:spacing w:before="0" w:after="420"/>
        <w:ind w:left="0" w:right="0" w:firstLine="0"/>
        <w:jc w:val="left"/>
      </w:pPr>
      <w:r>
        <w:rPr>
          <w:color w:val="000000"/>
          <w:spacing w:val="0"/>
          <w:w w:val="100"/>
          <w:position w:val="0"/>
          <w:shd w:val="clear" w:color="auto" w:fill="auto"/>
          <w:lang w:val="en-US" w:eastAsia="en-US" w:bidi="en-US"/>
        </w:rPr>
        <w:t>(DC = the attack role), on a success they aren’t tripped and move 5ft in any direction. This movement doesn’t trigger reactions. If a trip is attempted with a weapon with the reach property, they make the attack role at advantage.</w:t>
      </w:r>
    </w:p>
    <w:p>
      <w:pPr>
        <w:pStyle w:val="Style13"/>
        <w:keepNext/>
        <w:keepLines/>
        <w:widowControl w:val="0"/>
        <w:shd w:val="clear" w:color="auto" w:fill="auto"/>
        <w:bidi w:val="0"/>
        <w:spacing w:before="0" w:line="240" w:lineRule="auto"/>
        <w:ind w:left="0" w:right="0" w:firstLine="0"/>
        <w:jc w:val="left"/>
      </w:pPr>
      <w:bookmarkStart w:id="24" w:name="bookmark24"/>
      <w:r>
        <w:rPr>
          <w:color w:val="000000"/>
          <w:spacing w:val="0"/>
          <w:w w:val="100"/>
          <w:position w:val="0"/>
          <w:sz w:val="34"/>
          <w:szCs w:val="34"/>
          <w:shd w:val="clear" w:color="auto" w:fill="auto"/>
          <w:lang w:val="en-US" w:eastAsia="en-US" w:bidi="en-US"/>
        </w:rPr>
        <w:t>C</w:t>
      </w:r>
      <w:r>
        <w:rPr>
          <w:color w:val="000000"/>
          <w:spacing w:val="0"/>
          <w:w w:val="100"/>
          <w:position w:val="0"/>
          <w:shd w:val="clear" w:color="auto" w:fill="auto"/>
          <w:lang w:val="en-US" w:eastAsia="en-US" w:bidi="en-US"/>
        </w:rPr>
        <w:t>onditions</w:t>
      </w:r>
      <w:bookmarkEnd w:id="24"/>
    </w:p>
    <w:p>
      <w:pPr>
        <w:pStyle w:val="Style11"/>
        <w:keepNext w:val="0"/>
        <w:keepLines w:val="0"/>
        <w:widowControl w:val="0"/>
        <w:shd w:val="clear" w:color="auto" w:fill="auto"/>
        <w:bidi w:val="0"/>
        <w:spacing w:before="0" w:after="340" w:line="271" w:lineRule="auto"/>
        <w:ind w:left="0" w:right="0" w:firstLine="0"/>
        <w:jc w:val="left"/>
      </w:pPr>
      <w:r>
        <w:rPr>
          <w:color w:val="000000"/>
          <w:spacing w:val="0"/>
          <w:w w:val="100"/>
          <w:position w:val="0"/>
          <w:shd w:val="clear" w:color="auto" w:fill="auto"/>
          <w:lang w:val="en-US" w:eastAsia="en-US" w:bidi="en-US"/>
        </w:rPr>
        <w:t xml:space="preserve">This section contains modification to conditions as detailed in the </w:t>
      </w:r>
      <w:r>
        <w:rPr>
          <w:i/>
          <w:iCs/>
          <w:color w:val="000000"/>
          <w:spacing w:val="0"/>
          <w:w w:val="100"/>
          <w:position w:val="0"/>
          <w:shd w:val="clear" w:color="auto" w:fill="auto"/>
          <w:lang w:val="en-US" w:eastAsia="en-US" w:bidi="en-US"/>
        </w:rPr>
        <w:t>Player’s Handbook.</w:t>
      </w:r>
    </w:p>
    <w:p>
      <w:pPr>
        <w:pStyle w:val="Style39"/>
        <w:keepNext/>
        <w:keepLines/>
        <w:widowControl w:val="0"/>
        <w:shd w:val="clear" w:color="auto" w:fill="auto"/>
        <w:bidi w:val="0"/>
        <w:spacing w:before="0" w:after="160" w:line="240" w:lineRule="auto"/>
        <w:ind w:left="0" w:right="0" w:firstLine="0"/>
        <w:jc w:val="left"/>
      </w:pPr>
      <w:bookmarkStart w:id="26" w:name="bookmark26"/>
      <w:r>
        <w:rPr>
          <w:color w:val="000000"/>
          <w:spacing w:val="0"/>
          <w:w w:val="100"/>
          <w:position w:val="0"/>
          <w:sz w:val="24"/>
          <w:szCs w:val="24"/>
          <w:shd w:val="clear" w:color="auto" w:fill="auto"/>
          <w:lang w:val="en-US" w:eastAsia="en-US" w:bidi="en-US"/>
        </w:rPr>
        <w:t>C</w:t>
      </w:r>
      <w:r>
        <w:rPr>
          <w:color w:val="000000"/>
          <w:spacing w:val="0"/>
          <w:w w:val="100"/>
          <w:position w:val="0"/>
          <w:shd w:val="clear" w:color="auto" w:fill="auto"/>
          <w:lang w:val="en-US" w:eastAsia="en-US" w:bidi="en-US"/>
        </w:rPr>
        <w:t>onditions and attacking</w:t>
      </w:r>
      <w:bookmarkEnd w:id="26"/>
    </w:p>
    <w:p>
      <w:pPr>
        <w:pStyle w:val="Style11"/>
        <w:keepNext w:val="0"/>
        <w:keepLines w:val="0"/>
        <w:widowControl w:val="0"/>
        <w:shd w:val="clear" w:color="auto" w:fill="auto"/>
        <w:bidi w:val="0"/>
        <w:spacing w:before="0" w:after="340" w:line="271" w:lineRule="auto"/>
        <w:ind w:left="0" w:right="0" w:firstLine="0"/>
        <w:jc w:val="left"/>
      </w:pPr>
      <w:r>
        <w:rPr>
          <w:color w:val="000000"/>
          <w:spacing w:val="0"/>
          <w:w w:val="100"/>
          <w:position w:val="0"/>
          <w:shd w:val="clear" w:color="auto" w:fill="auto"/>
          <w:lang w:val="en-US" w:eastAsia="en-US" w:bidi="en-US"/>
        </w:rPr>
        <w:t xml:space="preserve">While affected by the following conditions, a creature’s attack roles are made at disadvantage: </w:t>
      </w:r>
      <w:r>
        <w:rPr>
          <w:i/>
          <w:iCs/>
          <w:color w:val="000000"/>
          <w:spacing w:val="0"/>
          <w:w w:val="100"/>
          <w:position w:val="0"/>
          <w:shd w:val="clear" w:color="auto" w:fill="auto"/>
          <w:lang w:val="en-US" w:eastAsia="en-US" w:bidi="en-US"/>
        </w:rPr>
        <w:t>Grappled, Incapacitated, Paralyzed, Restrained</w:t>
      </w:r>
    </w:p>
    <w:p>
      <w:pPr>
        <w:pStyle w:val="Style39"/>
        <w:keepNext/>
        <w:keepLines/>
        <w:widowControl w:val="0"/>
        <w:shd w:val="clear" w:color="auto" w:fill="auto"/>
        <w:bidi w:val="0"/>
        <w:spacing w:before="0" w:after="160" w:line="240" w:lineRule="auto"/>
        <w:ind w:left="0" w:right="0" w:firstLine="0"/>
        <w:jc w:val="left"/>
      </w:pPr>
      <w:bookmarkStart w:id="28" w:name="bookmark28"/>
      <w:r>
        <w:rPr>
          <w:color w:val="000000"/>
          <w:spacing w:val="0"/>
          <w:w w:val="100"/>
          <w:position w:val="0"/>
          <w:sz w:val="24"/>
          <w:szCs w:val="24"/>
          <w:shd w:val="clear" w:color="auto" w:fill="auto"/>
          <w:lang w:val="en-US" w:eastAsia="en-US" w:bidi="en-US"/>
        </w:rPr>
        <w:t>C</w:t>
      </w:r>
      <w:r>
        <w:rPr>
          <w:color w:val="000000"/>
          <w:spacing w:val="0"/>
          <w:w w:val="100"/>
          <w:position w:val="0"/>
          <w:shd w:val="clear" w:color="auto" w:fill="auto"/>
          <w:lang w:val="en-US" w:eastAsia="en-US" w:bidi="en-US"/>
        </w:rPr>
        <w:t>onditions and spellcasting</w:t>
      </w:r>
      <w:bookmarkEnd w:id="28"/>
    </w:p>
    <w:p>
      <w:pPr>
        <w:pStyle w:val="Style11"/>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 xml:space="preserve">While affected by the following conditions, a creature cannot perform the somatic components of a spell: </w:t>
      </w:r>
      <w:r>
        <w:rPr>
          <w:i/>
          <w:iCs/>
          <w:color w:val="000000"/>
          <w:spacing w:val="0"/>
          <w:w w:val="100"/>
          <w:position w:val="0"/>
          <w:shd w:val="clear" w:color="auto" w:fill="auto"/>
          <w:lang w:val="en-US" w:eastAsia="en-US" w:bidi="en-US"/>
        </w:rPr>
        <w:t>Grappled, Incapacitated, Paralyzed, Restrained</w:t>
      </w:r>
    </w:p>
    <w:p>
      <w:pPr>
        <w:pStyle w:val="Style11"/>
        <w:keepNext w:val="0"/>
        <w:keepLines w:val="0"/>
        <w:widowControl w:val="0"/>
        <w:shd w:val="clear" w:color="auto" w:fill="auto"/>
        <w:bidi w:val="0"/>
        <w:spacing w:before="0" w:after="160" w:line="223" w:lineRule="auto"/>
        <w:ind w:left="0" w:right="0" w:firstLine="0"/>
        <w:jc w:val="left"/>
        <w:rPr>
          <w:sz w:val="24"/>
          <w:szCs w:val="24"/>
        </w:rPr>
      </w:pPr>
      <w:r>
        <w:rPr>
          <w:color w:val="000000"/>
          <w:spacing w:val="0"/>
          <w:w w:val="100"/>
          <w:position w:val="0"/>
          <w:sz w:val="24"/>
          <w:szCs w:val="24"/>
          <w:shd w:val="clear" w:color="auto" w:fill="auto"/>
          <w:lang w:val="en-US" w:eastAsia="en-US" w:bidi="en-US"/>
        </w:rPr>
        <w:t>D</w:t>
      </w:r>
      <w:r>
        <w:rPr>
          <w:color w:val="000000"/>
          <w:spacing w:val="0"/>
          <w:w w:val="100"/>
          <w:position w:val="0"/>
          <w:sz w:val="20"/>
          <w:szCs w:val="20"/>
          <w:shd w:val="clear" w:color="auto" w:fill="auto"/>
          <w:lang w:val="en-US" w:eastAsia="en-US" w:bidi="en-US"/>
        </w:rPr>
        <w:t xml:space="preserve">EXTERITY BONUS TO </w:t>
      </w:r>
      <w:r>
        <w:rPr>
          <w:color w:val="000000"/>
          <w:spacing w:val="0"/>
          <w:w w:val="100"/>
          <w:position w:val="0"/>
          <w:sz w:val="24"/>
          <w:szCs w:val="24"/>
          <w:shd w:val="clear" w:color="auto" w:fill="auto"/>
          <w:lang w:val="en-US" w:eastAsia="en-US" w:bidi="en-US"/>
        </w:rPr>
        <w:t>AC</w:t>
      </w:r>
    </w:p>
    <w:p>
      <w:pPr>
        <w:pStyle w:val="Style11"/>
        <w:keepNext w:val="0"/>
        <w:keepLines w:val="0"/>
        <w:widowControl w:val="0"/>
        <w:shd w:val="clear" w:color="auto" w:fill="auto"/>
        <w:bidi w:val="0"/>
        <w:spacing w:before="0" w:after="420" w:line="271" w:lineRule="auto"/>
        <w:ind w:left="0" w:right="0" w:firstLine="0"/>
        <w:jc w:val="left"/>
      </w:pPr>
      <w:r>
        <w:rPr>
          <w:color w:val="000000"/>
          <w:spacing w:val="0"/>
          <w:w w:val="100"/>
          <w:position w:val="0"/>
          <w:shd w:val="clear" w:color="auto" w:fill="auto"/>
          <w:lang w:val="en-US" w:eastAsia="en-US" w:bidi="en-US"/>
        </w:rPr>
        <w:t xml:space="preserve">While affected by the following conditions, a creature loses its Dexterity bonus to AC; </w:t>
      </w:r>
      <w:r>
        <w:rPr>
          <w:i/>
          <w:iCs/>
          <w:color w:val="000000"/>
          <w:spacing w:val="0"/>
          <w:w w:val="100"/>
          <w:position w:val="0"/>
          <w:shd w:val="clear" w:color="auto" w:fill="auto"/>
          <w:lang w:val="en-US" w:eastAsia="en-US" w:bidi="en-US"/>
        </w:rPr>
        <w:t>Blinded, Incapacitated, Paralyzed, Restrained</w:t>
      </w:r>
    </w:p>
    <w:p>
      <w:pPr>
        <w:pStyle w:val="Style13"/>
        <w:keepNext/>
        <w:keepLines/>
        <w:widowControl w:val="0"/>
        <w:shd w:val="clear" w:color="auto" w:fill="auto"/>
        <w:bidi w:val="0"/>
        <w:spacing w:before="0" w:line="240" w:lineRule="auto"/>
        <w:ind w:left="0" w:right="0" w:firstLine="0"/>
        <w:jc w:val="left"/>
      </w:pPr>
      <w:bookmarkStart w:id="30" w:name="bookmark30"/>
      <w:r>
        <w:rPr>
          <w:color w:val="000000"/>
          <w:spacing w:val="0"/>
          <w:w w:val="100"/>
          <w:position w:val="0"/>
          <w:sz w:val="34"/>
          <w:szCs w:val="34"/>
          <w:shd w:val="clear" w:color="auto" w:fill="auto"/>
          <w:lang w:val="en-US" w:eastAsia="en-US" w:bidi="en-US"/>
        </w:rPr>
        <w:t>F</w:t>
      </w:r>
      <w:r>
        <w:rPr>
          <w:color w:val="000000"/>
          <w:spacing w:val="0"/>
          <w:w w:val="100"/>
          <w:position w:val="0"/>
          <w:shd w:val="clear" w:color="auto" w:fill="auto"/>
          <w:lang w:val="en-US" w:eastAsia="en-US" w:bidi="en-US"/>
        </w:rPr>
        <w:t>irearms</w:t>
      </w:r>
      <w:bookmarkEnd w:id="30"/>
    </w:p>
    <w:p>
      <w:pPr>
        <w:pStyle w:val="Style11"/>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Firearms are tricky to add to Dungeons Dragons, they very often don’t fit the cannon and are hard to balance in a believable way. These are my own rules for firearms which I find make them fit nicely into the game, both canonically and with regards to balance.</w:t>
      </w:r>
    </w:p>
    <w:p>
      <w:pPr>
        <w:pStyle w:val="Style17"/>
        <w:keepNext/>
        <w:keepLines/>
        <w:widowControl w:val="0"/>
        <w:pBdr>
          <w:bottom w:val="single" w:sz="4" w:space="0" w:color="auto"/>
        </w:pBdr>
        <w:shd w:val="clear" w:color="auto" w:fill="auto"/>
        <w:bidi w:val="0"/>
        <w:spacing w:before="0" w:line="240" w:lineRule="auto"/>
        <w:ind w:left="0" w:right="0" w:firstLine="0"/>
        <w:jc w:val="left"/>
      </w:pPr>
      <w:bookmarkStart w:id="32" w:name="bookmark32"/>
      <w:r>
        <w:rPr>
          <w:color w:val="000000"/>
          <w:spacing w:val="0"/>
          <w:w w:val="100"/>
          <w:position w:val="0"/>
          <w:sz w:val="28"/>
          <w:szCs w:val="28"/>
          <w:shd w:val="clear" w:color="auto" w:fill="auto"/>
          <w:lang w:val="en-US" w:eastAsia="en-US" w:bidi="en-US"/>
        </w:rPr>
        <w:t>R</w:t>
      </w:r>
      <w:r>
        <w:rPr>
          <w:color w:val="000000"/>
          <w:spacing w:val="0"/>
          <w:w w:val="100"/>
          <w:position w:val="0"/>
          <w:shd w:val="clear" w:color="auto" w:fill="auto"/>
          <w:lang w:val="en-US" w:eastAsia="en-US" w:bidi="en-US"/>
        </w:rPr>
        <w:t>arity</w:t>
      </w:r>
      <w:bookmarkEnd w:id="32"/>
    </w:p>
    <w:p>
      <w:pPr>
        <w:pStyle w:val="Style11"/>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Firearms are incredibly rare weapons and their ammunition is even rarer. Guns are difficult to make, requiring specialist techniques that are known to few, and the existence of magic means that the scientific knowledge to craft black powder isn’t widely known. But if one has access to these they will have powerful weapons that swing things in their favour.</w:t>
      </w:r>
    </w:p>
    <w:p>
      <w:pPr>
        <w:pStyle w:val="Style11"/>
        <w:keepNext w:val="0"/>
        <w:keepLines w:val="0"/>
        <w:widowControl w:val="0"/>
        <w:shd w:val="clear" w:color="auto" w:fill="auto"/>
        <w:bidi w:val="0"/>
        <w:spacing w:before="0" w:after="40"/>
        <w:ind w:left="0" w:right="0" w:firstLine="240"/>
        <w:jc w:val="left"/>
      </w:pPr>
      <w:r>
        <w:rPr>
          <w:color w:val="000000"/>
          <w:spacing w:val="0"/>
          <w:w w:val="100"/>
          <w:position w:val="0"/>
          <w:shd w:val="clear" w:color="auto" w:fill="auto"/>
          <w:lang w:val="en-US" w:eastAsia="en-US" w:bidi="en-US"/>
        </w:rPr>
        <w:t>For cannon purposes ammunition (and the materials to craft it) is expensive and vary hard to find for purchase. Different kinds of ammunition take more or less work to make, and are more or less common.</w:t>
      </w:r>
    </w:p>
    <w:p>
      <w:pPr>
        <w:pStyle w:val="Style11"/>
        <w:keepNext w:val="0"/>
        <w:keepLines w:val="0"/>
        <w:widowControl w:val="0"/>
        <w:numPr>
          <w:ilvl w:val="0"/>
          <w:numId w:val="5"/>
        </w:numPr>
        <w:shd w:val="clear" w:color="auto" w:fill="auto"/>
        <w:tabs>
          <w:tab w:pos="188" w:val="left"/>
        </w:tabs>
        <w:bidi w:val="0"/>
        <w:spacing w:before="0" w:after="0" w:line="295" w:lineRule="auto"/>
        <w:ind w:left="220" w:right="0" w:hanging="220"/>
        <w:jc w:val="left"/>
      </w:pPr>
      <w:r>
        <w:rPr>
          <w:b/>
          <w:bCs/>
          <w:color w:val="000000"/>
          <w:spacing w:val="0"/>
          <w:w w:val="100"/>
          <w:position w:val="0"/>
          <w:shd w:val="clear" w:color="auto" w:fill="auto"/>
          <w:lang w:val="en-US" w:eastAsia="en-US" w:bidi="en-US"/>
        </w:rPr>
        <w:t xml:space="preserve">Black Powder. </w:t>
      </w:r>
      <w:r>
        <w:rPr>
          <w:color w:val="000000"/>
          <w:spacing w:val="0"/>
          <w:w w:val="100"/>
          <w:position w:val="0"/>
          <w:shd w:val="clear" w:color="auto" w:fill="auto"/>
          <w:lang w:val="en-US" w:eastAsia="en-US" w:bidi="en-US"/>
        </w:rPr>
        <w:t>Is made of a mix of charcoal, Saltpeter, and Sulfer. When combined in the correct amounts the resulting powder burns very quickly, and when compacted will explode with great force. It is use as the propellant in firearms. 1 lb. of each of these is needed to create 5 ounces of black powder.</w:t>
      </w:r>
    </w:p>
    <w:p>
      <w:pPr>
        <w:pStyle w:val="Style11"/>
        <w:keepNext w:val="0"/>
        <w:keepLines w:val="0"/>
        <w:widowControl w:val="0"/>
        <w:numPr>
          <w:ilvl w:val="0"/>
          <w:numId w:val="5"/>
        </w:numPr>
        <w:shd w:val="clear" w:color="auto" w:fill="auto"/>
        <w:tabs>
          <w:tab w:pos="188" w:val="left"/>
        </w:tabs>
        <w:bidi w:val="0"/>
        <w:spacing w:before="0" w:after="0" w:line="307" w:lineRule="auto"/>
        <w:ind w:left="220" w:right="0" w:hanging="220"/>
        <w:jc w:val="left"/>
      </w:pPr>
      <w:r>
        <w:rPr>
          <w:b/>
          <w:bCs/>
          <w:color w:val="000000"/>
          <w:spacing w:val="0"/>
          <w:w w:val="100"/>
          <w:position w:val="0"/>
          <w:shd w:val="clear" w:color="auto" w:fill="auto"/>
          <w:lang w:val="en-US" w:eastAsia="en-US" w:bidi="en-US"/>
        </w:rPr>
        <w:t xml:space="preserve">Ball. </w:t>
      </w:r>
      <w:r>
        <w:rPr>
          <w:color w:val="000000"/>
          <w:spacing w:val="0"/>
          <w:w w:val="100"/>
          <w:position w:val="0"/>
          <w:shd w:val="clear" w:color="auto" w:fill="auto"/>
          <w:lang w:val="en-US" w:eastAsia="en-US" w:bidi="en-US"/>
        </w:rPr>
        <w:t>A ball is a simple form of ammunition, created by allowing drops of molten iron to fall into a pool of water, creating a sphere. They are used in simple firearms that ignite packed black powder to propel the ball.</w:t>
      </w:r>
    </w:p>
    <w:p>
      <w:pPr>
        <w:pStyle w:val="Style11"/>
        <w:keepNext w:val="0"/>
        <w:keepLines w:val="0"/>
        <w:widowControl w:val="0"/>
        <w:numPr>
          <w:ilvl w:val="0"/>
          <w:numId w:val="5"/>
        </w:numPr>
        <w:shd w:val="clear" w:color="auto" w:fill="auto"/>
        <w:tabs>
          <w:tab w:pos="188" w:val="left"/>
        </w:tabs>
        <w:bidi w:val="0"/>
        <w:spacing w:before="0" w:after="0" w:line="300" w:lineRule="auto"/>
        <w:ind w:left="220" w:right="0" w:hanging="220"/>
        <w:jc w:val="left"/>
      </w:pPr>
      <w:r>
        <w:rPr>
          <w:b/>
          <w:bCs/>
          <w:color w:val="000000"/>
          <w:spacing w:val="0"/>
          <w:w w:val="100"/>
          <w:position w:val="0"/>
          <w:shd w:val="clear" w:color="auto" w:fill="auto"/>
          <w:lang w:val="en-US" w:eastAsia="en-US" w:bidi="en-US"/>
        </w:rPr>
        <w:t xml:space="preserve">Cartridge. </w:t>
      </w:r>
      <w:r>
        <w:rPr>
          <w:color w:val="000000"/>
          <w:spacing w:val="0"/>
          <w:w w:val="100"/>
          <w:position w:val="0"/>
          <w:shd w:val="clear" w:color="auto" w:fill="auto"/>
          <w:lang w:val="en-US" w:eastAsia="en-US" w:bidi="en-US"/>
        </w:rPr>
        <w:t xml:space="preserve">A cartridge contains both powder and a bullet, allowing for ammunition to be loaded faster and easier. A ball and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ounce of black powder is needed to craft a cartridge, along with a casing which is simple to craft.</w:t>
      </w:r>
    </w:p>
    <w:p>
      <w:pPr>
        <w:pStyle w:val="Style11"/>
        <w:keepNext w:val="0"/>
        <w:keepLines w:val="0"/>
        <w:widowControl w:val="0"/>
        <w:shd w:val="clear" w:color="auto" w:fill="auto"/>
        <w:bidi w:val="0"/>
        <w:spacing w:before="0" w:after="100" w:line="276" w:lineRule="auto"/>
        <w:ind w:left="0" w:right="0" w:firstLine="0"/>
        <w:jc w:val="left"/>
      </w:pPr>
      <w:r>
        <w:rPr>
          <w:color w:val="000000"/>
          <w:spacing w:val="0"/>
          <w:w w:val="100"/>
          <w:position w:val="0"/>
          <w:shd w:val="clear" w:color="auto" w:fill="auto"/>
          <w:lang w:val="en-US" w:eastAsia="en-US" w:bidi="en-US"/>
        </w:rPr>
        <w:t>The following is a table showing suggested prices for materials, and how long it takes a PC to craft themsleves.</w:t>
      </w:r>
    </w:p>
    <w:tbl>
      <w:tblPr>
        <w:tblOverlap w:val="never"/>
        <w:jc w:val="center"/>
        <w:tblLayout w:type="fixed"/>
      </w:tblPr>
      <w:tblGrid>
        <w:gridCol w:w="1435"/>
        <w:gridCol w:w="835"/>
        <w:gridCol w:w="974"/>
        <w:gridCol w:w="1565"/>
      </w:tblGrid>
      <w:tr>
        <w:trPr>
          <w:trHeight w:val="514" w:hRule="exact"/>
        </w:trPr>
        <w:tc>
          <w:tcPr>
            <w:tcBorders/>
            <w:shd w:val="clear" w:color="auto" w:fill="auto"/>
            <w:vAlign w:val="top"/>
          </w:tcPr>
          <w:p>
            <w:pPr>
              <w:pStyle w:val="Style25"/>
              <w:keepNext w:val="0"/>
              <w:keepLines w:val="0"/>
              <w:widowControl w:val="0"/>
              <w:shd w:val="clear" w:color="auto" w:fill="auto"/>
              <w:bidi w:val="0"/>
              <w:spacing w:before="0" w:after="0" w:line="331" w:lineRule="auto"/>
              <w:ind w:left="16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Ammunition Material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Price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Amount</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Crafting Time</w:t>
            </w:r>
          </w:p>
        </w:tc>
      </w:tr>
      <w:tr>
        <w:trPr>
          <w:trHeight w:val="26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Charcoal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 cp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 week</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Saltpeter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Mined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Sulfer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25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lb.</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Mined</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Black powder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50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5 ounces</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 hours</w:t>
            </w:r>
          </w:p>
        </w:tc>
      </w:tr>
      <w:tr>
        <w:trPr>
          <w:trHeight w:val="26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Ball</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1 gp</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50</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6 hours</w:t>
            </w:r>
          </w:p>
        </w:tc>
      </w:tr>
      <w:tr>
        <w:trPr>
          <w:trHeight w:val="254" w:hRule="exact"/>
        </w:trPr>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Cartridge</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250 gp</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 days</w:t>
            </w:r>
          </w:p>
        </w:tc>
      </w:tr>
    </w:tbl>
    <w:p>
      <w:pPr>
        <w:widowControl w:val="0"/>
        <w:spacing w:after="759" w:line="1" w:lineRule="exact"/>
      </w:pPr>
    </w:p>
    <w:p>
      <w:pPr>
        <w:pStyle w:val="Style36"/>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sz w:val="28"/>
          <w:szCs w:val="28"/>
          <w:shd w:val="clear" w:color="auto" w:fill="auto"/>
          <w:lang w:val="en-US" w:eastAsia="en-US" w:bidi="en-US"/>
        </w:rPr>
        <w:t>T</w:t>
      </w:r>
      <w:r>
        <w:rPr>
          <w:color w:val="000000"/>
          <w:spacing w:val="0"/>
          <w:w w:val="100"/>
          <w:position w:val="0"/>
          <w:sz w:val="24"/>
          <w:szCs w:val="24"/>
          <w:shd w:val="clear" w:color="auto" w:fill="auto"/>
          <w:lang w:val="en-US" w:eastAsia="en-US" w:bidi="en-US"/>
        </w:rPr>
        <w:t xml:space="preserve">YPES OF </w:t>
      </w:r>
      <w:r>
        <w:rPr>
          <w:color w:val="000000"/>
          <w:spacing w:val="0"/>
          <w:w w:val="100"/>
          <w:position w:val="0"/>
          <w:sz w:val="28"/>
          <w:szCs w:val="28"/>
          <w:shd w:val="clear" w:color="auto" w:fill="auto"/>
          <w:lang w:val="en-US" w:eastAsia="en-US" w:bidi="en-US"/>
        </w:rPr>
        <w:t>A</w:t>
      </w:r>
      <w:r>
        <w:rPr>
          <w:color w:val="000000"/>
          <w:spacing w:val="0"/>
          <w:w w:val="100"/>
          <w:position w:val="0"/>
          <w:sz w:val="24"/>
          <w:szCs w:val="24"/>
          <w:shd w:val="clear" w:color="auto" w:fill="auto"/>
          <w:lang w:val="en-US" w:eastAsia="en-US" w:bidi="en-US"/>
        </w:rPr>
        <w:t>CTION</w:t>
      </w:r>
    </w:p>
    <w:p>
      <w:pPr>
        <w:pStyle w:val="Style11"/>
        <w:keepNext w:val="0"/>
        <w:keepLines w:val="0"/>
        <w:widowControl w:val="0"/>
        <w:shd w:val="clear" w:color="auto" w:fill="auto"/>
        <w:bidi w:val="0"/>
        <w:spacing w:before="0" w:after="240" w:line="271" w:lineRule="auto"/>
        <w:ind w:left="0" w:right="0" w:firstLine="0"/>
        <w:jc w:val="left"/>
      </w:pPr>
      <w:r>
        <w:rPr>
          <w:color w:val="000000"/>
          <w:spacing w:val="0"/>
          <w:w w:val="100"/>
          <w:position w:val="0"/>
          <w:shd w:val="clear" w:color="auto" w:fill="auto"/>
          <w:lang w:val="en-US" w:eastAsia="en-US" w:bidi="en-US"/>
        </w:rPr>
        <w:t>This section lists separates guns based on their action (firing mechanism) into single and repeating actions.</w:t>
      </w:r>
    </w:p>
    <w:p>
      <w:pPr>
        <w:pStyle w:val="Style11"/>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Single action This group (for simplicity’s sake) includes breach loaded firearms and muzzle loaded firearms, such as flintlocks.</w:t>
      </w:r>
    </w:p>
    <w:p>
      <w:pPr>
        <w:pStyle w:val="Style11"/>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These guns all use ball and powder and can’t use cartridges as ammunition. They can only be fired once when used as part of the attack action regardless of how many attacks a creature has, however a creature can still make its other attacks with a different weapon.</w:t>
      </w:r>
    </w:p>
    <w:p>
      <w:pPr>
        <w:pStyle w:val="Style11"/>
        <w:keepNext w:val="0"/>
        <w:keepLines w:val="0"/>
        <w:widowControl w:val="0"/>
        <w:shd w:val="clear" w:color="auto" w:fill="auto"/>
        <w:bidi w:val="0"/>
        <w:spacing w:before="0" w:after="140"/>
        <w:ind w:left="0" w:right="0" w:firstLine="240"/>
        <w:jc w:val="left"/>
      </w:pPr>
      <w:r>
        <w:rPr>
          <w:color w:val="000000"/>
          <w:spacing w:val="0"/>
          <w:w w:val="100"/>
          <w:position w:val="0"/>
          <w:shd w:val="clear" w:color="auto" w:fill="auto"/>
          <w:lang w:val="en-US" w:eastAsia="en-US" w:bidi="en-US"/>
        </w:rPr>
        <w:t>They must be reloaded between shots. It is</w:t>
      </w:r>
      <w:r>
        <w:br w:type="page"/>
      </w:r>
    </w:p>
    <w:p>
      <w:pPr>
        <w:pStyle w:val="Style11"/>
        <w:keepNext w:val="0"/>
        <w:keepLines w:val="0"/>
        <w:widowControl w:val="0"/>
        <w:shd w:val="clear" w:color="auto" w:fill="auto"/>
        <w:bidi w:val="0"/>
        <w:spacing w:before="0" w:after="300" w:line="271" w:lineRule="auto"/>
        <w:ind w:left="0" w:right="0" w:firstLine="0"/>
        <w:jc w:val="left"/>
      </w:pPr>
      <w:r>
        <mc:AlternateContent>
          <mc:Choice Requires="wps">
            <w:drawing>
              <wp:anchor distT="396240" distB="304800" distL="117475" distR="114300" simplePos="0" relativeHeight="125829378" behindDoc="0" locked="0" layoutInCell="1" allowOverlap="1">
                <wp:simplePos x="0" y="0"/>
                <wp:positionH relativeFrom="page">
                  <wp:posOffset>756285</wp:posOffset>
                </wp:positionH>
                <wp:positionV relativeFrom="margin">
                  <wp:posOffset>396240</wp:posOffset>
                </wp:positionV>
                <wp:extent cx="6257290" cy="2667000"/>
                <wp:wrapTopAndBottom/>
                <wp:docPr id="5" name="Shape 5"/>
                <a:graphic xmlns:a="http://schemas.openxmlformats.org/drawingml/2006/main">
                  <a:graphicData uri="http://schemas.microsoft.com/office/word/2010/wordprocessingShape">
                    <wps:wsp>
                      <wps:cNvSpPr txBox="1"/>
                      <wps:spPr>
                        <a:xfrm>
                          <a:ext cx="6257290" cy="2667000"/>
                        </a:xfrm>
                        <a:prstGeom prst="rect"/>
                        <a:noFill/>
                      </wps:spPr>
                      <wps:txbx>
                        <w:txbxContent>
                          <w:tbl>
                            <w:tblPr>
                              <w:tblOverlap w:val="never"/>
                              <w:jc w:val="left"/>
                              <w:tblLayout w:type="fixed"/>
                            </w:tblPr>
                            <w:tblGrid>
                              <w:gridCol w:w="2712"/>
                              <w:gridCol w:w="2410"/>
                              <w:gridCol w:w="1354"/>
                              <w:gridCol w:w="3379"/>
                            </w:tblGrid>
                            <w:tr>
                              <w:trPr>
                                <w:tblHeader/>
                                <w:trHeight w:val="25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Firearm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Shots/Capacity</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Damage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Properties</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Pistols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Flintlock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Range(60/100)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Wide-barrel flintlock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2d4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Cone(15)</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Wheel-lock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Light, piercing, range(80/120)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Revolver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3/6</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range(80/150)</w:t>
                                  </w:r>
                                </w:p>
                              </w:tc>
                            </w:tr>
                            <w:tr>
                              <w:trPr>
                                <w:trHeight w:val="52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Heavy revolver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bottom"/>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heavy, piercing, range(100/150)</w:t>
                                  </w:r>
                                </w:p>
                              </w:tc>
                            </w:tr>
                            <w:tr>
                              <w:trPr>
                                <w:trHeight w:val="269" w:hRule="exact"/>
                              </w:trPr>
                              <w:tc>
                                <w:tcPr>
                                  <w:gridSpan w:val="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Rifles</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Flintlock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range(120/200), two-handed</w:t>
                                  </w:r>
                                </w:p>
                              </w:tc>
                            </w:tr>
                            <w:tr>
                              <w:trPr>
                                <w:trHeight w:val="528"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Breach loading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2d6 piercing</w:t>
                                  </w:r>
                                </w:p>
                              </w:tc>
                              <w:tc>
                                <w:tcPr>
                                  <w:tcBorders/>
                                  <w:shd w:val="clear" w:color="auto" w:fill="auto"/>
                                  <w:vAlign w:val="top"/>
                                </w:tcPr>
                                <w:p>
                                  <w:pPr>
                                    <w:pStyle w:val="Style25"/>
                                    <w:keepNext w:val="0"/>
                                    <w:keepLines w:val="0"/>
                                    <w:widowControl w:val="0"/>
                                    <w:shd w:val="clear" w:color="auto" w:fill="auto"/>
                                    <w:bidi w:val="0"/>
                                    <w:spacing w:before="0" w:after="0" w:line="319"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piercing, range(180/240), 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Bolt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2/5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range(400/600), two-handed</w:t>
                                  </w:r>
                                </w:p>
                              </w:tc>
                            </w:tr>
                            <w:tr>
                              <w:trPr>
                                <w:trHeight w:val="52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Heavy bolt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1/3</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3d8 piercing</w:t>
                                  </w:r>
                                </w:p>
                              </w:tc>
                              <w:tc>
                                <w:tcPr>
                                  <w:tcBorders/>
                                  <w:shd w:val="clear" w:color="auto" w:fill="auto"/>
                                  <w:vAlign w:val="top"/>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piercing, range(400/600), 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Lever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3/8</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range(200/350), two-handed</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59.550000000000004pt;margin-top:31.199999999999999pt;width:492.69999999999999pt;height:210.pt;z-index:-125829375;mso-wrap-distance-left:9.25pt;mso-wrap-distance-top:31.199999999999999pt;mso-wrap-distance-right:9.pt;mso-wrap-distance-bottom:24.pt;mso-position-horizontal-relative:page;mso-position-vertical-relative:margin" filled="f" stroked="f">
                <v:textbox inset="0,0,0,0">
                  <w:txbxContent>
                    <w:tbl>
                      <w:tblPr>
                        <w:tblOverlap w:val="never"/>
                        <w:jc w:val="left"/>
                        <w:tblLayout w:type="fixed"/>
                      </w:tblPr>
                      <w:tblGrid>
                        <w:gridCol w:w="2712"/>
                        <w:gridCol w:w="2410"/>
                        <w:gridCol w:w="1354"/>
                        <w:gridCol w:w="3379"/>
                      </w:tblGrid>
                      <w:tr>
                        <w:trPr>
                          <w:tblHeader/>
                          <w:trHeight w:val="25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Firearm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Shots/Capacity</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Damage</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Properties</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Pistols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Flintlock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Range(60/100)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Wide-barrel flintlock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2d4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Cone(15)</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Wheel-lock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Light, piercing, range(80/120)</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Revolver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3/6</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1d6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range(80/150)</w:t>
                            </w:r>
                          </w:p>
                        </w:tc>
                      </w:tr>
                      <w:tr>
                        <w:trPr>
                          <w:trHeight w:val="52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Heavy revolver</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bottom"/>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heavy, piercing, range(100/150)</w:t>
                            </w:r>
                          </w:p>
                        </w:tc>
                      </w:tr>
                      <w:tr>
                        <w:trPr>
                          <w:trHeight w:val="269" w:hRule="exact"/>
                        </w:trPr>
                        <w:tc>
                          <w:tcPr>
                            <w:gridSpan w:val="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Rifles</w:t>
                            </w:r>
                          </w:p>
                        </w:tc>
                      </w:tr>
                      <w:tr>
                        <w:trPr>
                          <w:trHeight w:val="259"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Flintlock</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range(120/200), two-handed</w:t>
                            </w:r>
                          </w:p>
                        </w:tc>
                      </w:tr>
                      <w:tr>
                        <w:trPr>
                          <w:trHeight w:val="528"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Breach loading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1/1</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2d6 piercing</w:t>
                            </w:r>
                          </w:p>
                        </w:tc>
                        <w:tc>
                          <w:tcPr>
                            <w:tcBorders/>
                            <w:shd w:val="clear" w:color="auto" w:fill="auto"/>
                            <w:vAlign w:val="top"/>
                          </w:tcPr>
                          <w:p>
                            <w:pPr>
                              <w:pStyle w:val="Style25"/>
                              <w:keepNext w:val="0"/>
                              <w:keepLines w:val="0"/>
                              <w:widowControl w:val="0"/>
                              <w:shd w:val="clear" w:color="auto" w:fill="auto"/>
                              <w:bidi w:val="0"/>
                              <w:spacing w:before="0" w:after="0" w:line="319"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piercing, range(180/240), 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Bolt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2/5</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1d10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range(400/600), two-handed</w:t>
                            </w:r>
                          </w:p>
                        </w:tc>
                      </w:tr>
                      <w:tr>
                        <w:trPr>
                          <w:trHeight w:val="523"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Heavy bolt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1/3</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3d8 piercing</w:t>
                            </w:r>
                          </w:p>
                        </w:tc>
                        <w:tc>
                          <w:tcPr>
                            <w:tcBorders/>
                            <w:shd w:val="clear" w:color="auto" w:fill="auto"/>
                            <w:vAlign w:val="top"/>
                          </w:tcPr>
                          <w:p>
                            <w:pPr>
                              <w:pStyle w:val="Style25"/>
                              <w:keepNext w:val="0"/>
                              <w:keepLines w:val="0"/>
                              <w:widowControl w:val="0"/>
                              <w:shd w:val="clear" w:color="auto" w:fill="auto"/>
                              <w:bidi w:val="0"/>
                              <w:spacing w:before="0" w:after="0" w:line="324"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Crushing, piercing, range(400/600), two-handed</w:t>
                            </w:r>
                          </w:p>
                        </w:tc>
                      </w:tr>
                      <w:tr>
                        <w:trPr>
                          <w:trHeight w:val="264" w:hRule="exact"/>
                        </w:trPr>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Lever action</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rFonts w:ascii="Arial" w:eastAsia="Arial" w:hAnsi="Arial" w:cs="Arial"/>
                                <w:color w:val="000000"/>
                                <w:spacing w:val="0"/>
                                <w:w w:val="100"/>
                                <w:position w:val="0"/>
                                <w:sz w:val="17"/>
                                <w:szCs w:val="17"/>
                                <w:shd w:val="clear" w:color="auto" w:fill="auto"/>
                                <w:lang w:val="ru-RU" w:eastAsia="ru-RU" w:bidi="ru-RU"/>
                              </w:rPr>
                              <w:t>3/8</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1d8 piercing</w:t>
                            </w:r>
                          </w:p>
                        </w:tc>
                        <w:tc>
                          <w:tcPr>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Piercing, range(200/350), two-handed</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753110</wp:posOffset>
                </wp:positionH>
                <wp:positionV relativeFrom="margin">
                  <wp:posOffset>0</wp:posOffset>
                </wp:positionV>
                <wp:extent cx="575945" cy="362585"/>
                <wp:wrapNone/>
                <wp:docPr id="7" name="Shape 7"/>
                <a:graphic xmlns:a="http://schemas.openxmlformats.org/drawingml/2006/main">
                  <a:graphicData uri="http://schemas.microsoft.com/office/word/2010/wordprocessingShape">
                    <wps:wsp>
                      <wps:cNvSpPr txBox="1"/>
                      <wps:spPr>
                        <a:xfrm>
                          <a:ext cx="575945" cy="3625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0"/>
                                <w:szCs w:val="20"/>
                                <w:shd w:val="clear" w:color="auto" w:fill="auto"/>
                                <w:lang w:val="en-US" w:eastAsia="en-US" w:bidi="en-US"/>
                              </w:rPr>
                              <w:t>F</w:t>
                            </w:r>
                            <w:r>
                              <w:rPr>
                                <w:rFonts w:ascii="Segoe UI" w:eastAsia="Segoe UI" w:hAnsi="Segoe UI" w:cs="Segoe UI"/>
                                <w:b/>
                                <w:bCs/>
                                <w:smallCaps/>
                                <w:color w:val="000000"/>
                                <w:spacing w:val="0"/>
                                <w:w w:val="100"/>
                                <w:position w:val="0"/>
                                <w:sz w:val="22"/>
                                <w:szCs w:val="22"/>
                                <w:shd w:val="clear" w:color="auto" w:fill="auto"/>
                                <w:lang w:val="en-US" w:eastAsia="en-US" w:bidi="en-US"/>
                              </w:rPr>
                              <w:t>irearms</w:t>
                            </w:r>
                          </w:p>
                        </w:txbxContent>
                      </wps:txbx>
                      <wps:bodyPr lIns="0" tIns="0" rIns="0" bIns="0">
                        <a:noAutoFit/>
                      </wps:bodyPr>
                    </wps:wsp>
                  </a:graphicData>
                </a:graphic>
              </wp:anchor>
            </w:drawing>
          </mc:Choice>
          <mc:Fallback>
            <w:pict>
              <v:shape id="_x0000_s1033" type="#_x0000_t202" style="position:absolute;margin-left:59.300000000000004pt;margin-top:0;width:45.350000000000001pt;height:28.550000000000001pt;z-index:251657729;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0"/>
                          <w:szCs w:val="20"/>
                          <w:shd w:val="clear" w:color="auto" w:fill="auto"/>
                          <w:lang w:val="en-US" w:eastAsia="en-US" w:bidi="en-US"/>
                        </w:rPr>
                        <w:t>F</w:t>
                      </w:r>
                      <w:r>
                        <w:rPr>
                          <w:rFonts w:ascii="Segoe UI" w:eastAsia="Segoe UI" w:hAnsi="Segoe UI" w:cs="Segoe UI"/>
                          <w:b/>
                          <w:bCs/>
                          <w:smallCaps/>
                          <w:color w:val="000000"/>
                          <w:spacing w:val="0"/>
                          <w:w w:val="100"/>
                          <w:position w:val="0"/>
                          <w:sz w:val="22"/>
                          <w:szCs w:val="22"/>
                          <w:shd w:val="clear" w:color="auto" w:fill="auto"/>
                          <w:lang w:val="en-US" w:eastAsia="en-US" w:bidi="en-US"/>
                        </w:rPr>
                        <w:t>irearms</w:t>
                      </w:r>
                    </w:p>
                  </w:txbxContent>
                </v:textbox>
                <w10:wrap anchorx="page" anchory="margin"/>
              </v:shape>
            </w:pict>
          </mc:Fallback>
        </mc:AlternateContent>
      </w:r>
      <w:r>
        <w:rPr>
          <w:color w:val="000000"/>
          <w:spacing w:val="0"/>
          <w:w w:val="100"/>
          <w:position w:val="0"/>
          <w:shd w:val="clear" w:color="auto" w:fill="auto"/>
          <w:lang w:val="en-US" w:eastAsia="en-US" w:bidi="en-US"/>
        </w:rPr>
        <w:t>an action to reload a single action fire arm and it requires two hands. If a creature has the crossbow expert feat they can use their bonus action to reload instead.</w:t>
      </w:r>
    </w:p>
    <w:p>
      <w:pPr>
        <w:pStyle w:val="Style39"/>
        <w:keepNext/>
        <w:keepLines/>
        <w:widowControl w:val="0"/>
        <w:shd w:val="clear" w:color="auto" w:fill="auto"/>
        <w:bidi w:val="0"/>
        <w:spacing w:before="0" w:line="240" w:lineRule="auto"/>
        <w:ind w:left="0" w:right="0" w:firstLine="0"/>
        <w:jc w:val="left"/>
      </w:pPr>
      <w:bookmarkStart w:id="34" w:name="bookmark34"/>
      <w:r>
        <w:rPr>
          <w:color w:val="000000"/>
          <w:spacing w:val="0"/>
          <w:w w:val="100"/>
          <w:position w:val="0"/>
          <w:sz w:val="24"/>
          <w:szCs w:val="24"/>
          <w:shd w:val="clear" w:color="auto" w:fill="auto"/>
          <w:lang w:val="en-US" w:eastAsia="en-US" w:bidi="en-US"/>
        </w:rPr>
        <w:t>R</w:t>
      </w:r>
      <w:r>
        <w:rPr>
          <w:color w:val="000000"/>
          <w:spacing w:val="0"/>
          <w:w w:val="100"/>
          <w:position w:val="0"/>
          <w:shd w:val="clear" w:color="auto" w:fill="auto"/>
          <w:lang w:val="en-US" w:eastAsia="en-US" w:bidi="en-US"/>
        </w:rPr>
        <w:t>epeating action</w:t>
      </w:r>
      <w:bookmarkEnd w:id="34"/>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group contains bolt- actions, revolvers, and lever action firearms.</w:t>
      </w:r>
    </w:p>
    <w:p>
      <w:pPr>
        <w:pStyle w:val="Style11"/>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These guns all use cartridges as ammunition. They have a given number of shots that can be fired before they need to be reloaded, and can be fired more than once as part of the attack action.</w:t>
      </w:r>
    </w:p>
    <w:p>
      <w:pPr>
        <w:pStyle w:val="Style11"/>
        <w:keepNext w:val="0"/>
        <w:keepLines w:val="0"/>
        <w:widowControl w:val="0"/>
        <w:shd w:val="clear" w:color="auto" w:fill="auto"/>
        <w:bidi w:val="0"/>
        <w:spacing w:before="0" w:after="300"/>
        <w:ind w:left="0" w:right="0" w:firstLine="240"/>
        <w:jc w:val="left"/>
      </w:pPr>
      <w:r>
        <w:rPr>
          <w:color w:val="000000"/>
          <w:spacing w:val="0"/>
          <w:w w:val="100"/>
          <w:position w:val="0"/>
          <w:shd w:val="clear" w:color="auto" w:fill="auto"/>
          <w:lang w:val="en-US" w:eastAsia="en-US" w:bidi="en-US"/>
        </w:rPr>
        <w:t>If a creature can make more attacks as part of their attack action than is specified by the firearm, they may do so with no penalty. If a creature has a Dexterity modifier higher than the given number of attacks of a firearm, they may attempt make that number of attacks but with -5 penalty to hit for each attack over this number. For example a creature has a Dexterity modifier of +4, and the firearm they are using can make two attacks as part of the attack action, the creatures third attack would have a penalty of -5 to hit, and its fourth would have a penalty of -10.</w:t>
      </w:r>
    </w:p>
    <w:p>
      <w:pPr>
        <w:pStyle w:val="Style39"/>
        <w:keepNext/>
        <w:keepLines/>
        <w:widowControl w:val="0"/>
        <w:shd w:val="clear" w:color="auto" w:fill="auto"/>
        <w:bidi w:val="0"/>
        <w:spacing w:before="0" w:line="240" w:lineRule="auto"/>
        <w:ind w:left="0" w:right="0" w:firstLine="0"/>
        <w:jc w:val="left"/>
      </w:pPr>
      <w:bookmarkStart w:id="36" w:name="bookmark36"/>
      <w:r>
        <w:rPr>
          <w:color w:val="000000"/>
          <w:spacing w:val="0"/>
          <w:w w:val="100"/>
          <w:position w:val="0"/>
          <w:sz w:val="24"/>
          <w:szCs w:val="24"/>
          <w:shd w:val="clear" w:color="auto" w:fill="auto"/>
          <w:lang w:val="en-US" w:eastAsia="en-US" w:bidi="en-US"/>
        </w:rPr>
        <w:t>R</w:t>
      </w:r>
      <w:r>
        <w:rPr>
          <w:color w:val="000000"/>
          <w:spacing w:val="0"/>
          <w:w w:val="100"/>
          <w:position w:val="0"/>
          <w:shd w:val="clear" w:color="auto" w:fill="auto"/>
          <w:lang w:val="en-US" w:eastAsia="en-US" w:bidi="en-US"/>
        </w:rPr>
        <w:t>eloading cartridges</w:t>
      </w:r>
      <w:bookmarkEnd w:id="36"/>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 creature can use its action to load two cartridges into a firearm but can attempt a </w:t>
      </w:r>
      <w:r>
        <w:rPr>
          <w:i/>
          <w:iCs/>
          <w:color w:val="000000"/>
          <w:spacing w:val="0"/>
          <w:w w:val="100"/>
          <w:position w:val="0"/>
          <w:shd w:val="clear" w:color="auto" w:fill="auto"/>
          <w:lang w:val="en-US" w:eastAsia="en-US" w:bidi="en-US"/>
        </w:rPr>
        <w:t>sleight of hand</w:t>
      </w:r>
      <w:r>
        <w:rPr>
          <w:color w:val="000000"/>
          <w:spacing w:val="0"/>
          <w:w w:val="100"/>
          <w:position w:val="0"/>
          <w:shd w:val="clear" w:color="auto" w:fill="auto"/>
          <w:lang w:val="en-US" w:eastAsia="en-US" w:bidi="en-US"/>
        </w:rPr>
        <w:t xml:space="preserve"> check to increase this number, if they fail this check they fumble and load </w:t>
      </w:r>
      <w:r>
        <w:rPr>
          <w:color w:val="000000"/>
          <w:spacing w:val="0"/>
          <w:w w:val="100"/>
          <w:position w:val="0"/>
          <w:shd w:val="clear" w:color="auto" w:fill="auto"/>
          <w:lang w:val="en-US" w:eastAsia="en-US" w:bidi="en-US"/>
        </w:rPr>
        <w:t>no cartridges. It is always an action to load cartridges.</w:t>
      </w:r>
    </w:p>
    <w:p>
      <w:pPr>
        <w:pStyle w:val="Style11"/>
        <w:keepNext w:val="0"/>
        <w:keepLines w:val="0"/>
        <w:widowControl w:val="0"/>
        <w:shd w:val="clear" w:color="auto" w:fill="auto"/>
        <w:bidi w:val="0"/>
        <w:spacing w:before="0" w:after="280" w:line="271" w:lineRule="auto"/>
        <w:ind w:left="0" w:right="0" w:firstLine="240"/>
        <w:jc w:val="left"/>
      </w:pPr>
      <w:r>
        <w:rPr>
          <w:color w:val="000000"/>
          <w:spacing w:val="0"/>
          <w:w w:val="100"/>
          <w:position w:val="0"/>
          <w:shd w:val="clear" w:color="auto" w:fill="auto"/>
          <w:lang w:val="en-US" w:eastAsia="en-US" w:bidi="en-US"/>
        </w:rPr>
        <w:t>The DC for this check starts at 20 for three cartridges, and a creature may increase this check in increments of 5 to increase the cartridge count by one for every increment. A player must declare how many cartridges they are attempting to load before making the role.</w:t>
      </w:r>
    </w:p>
    <w:p>
      <w:pPr>
        <w:pStyle w:val="Style39"/>
        <w:keepNext/>
        <w:keepLines/>
        <w:widowControl w:val="0"/>
        <w:shd w:val="clear" w:color="auto" w:fill="auto"/>
        <w:bidi w:val="0"/>
        <w:spacing w:before="0" w:line="240" w:lineRule="auto"/>
        <w:ind w:left="0" w:right="0" w:firstLine="0"/>
        <w:jc w:val="left"/>
      </w:pPr>
      <w:bookmarkStart w:id="38" w:name="bookmark38"/>
      <w:r>
        <w:rPr>
          <w:color w:val="000000"/>
          <w:spacing w:val="0"/>
          <w:w w:val="100"/>
          <w:position w:val="0"/>
          <w:sz w:val="24"/>
          <w:szCs w:val="24"/>
          <w:shd w:val="clear" w:color="auto" w:fill="auto"/>
          <w:lang w:val="en-US" w:eastAsia="en-US" w:bidi="en-US"/>
        </w:rPr>
        <w:t>D</w:t>
      </w:r>
      <w:r>
        <w:rPr>
          <w:color w:val="000000"/>
          <w:spacing w:val="0"/>
          <w:w w:val="100"/>
          <w:position w:val="0"/>
          <w:shd w:val="clear" w:color="auto" w:fill="auto"/>
          <w:lang w:val="en-US" w:eastAsia="en-US" w:bidi="en-US"/>
        </w:rPr>
        <w:t>ual wielding</w:t>
      </w:r>
      <w:bookmarkEnd w:id="38"/>
    </w:p>
    <w:p>
      <w:pPr>
        <w:pStyle w:val="Style11"/>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Pistols can be used with one hand, allowing them to be used while duel wielding, but attacks are made at disadvantage due to the difficulty of controlling the recoil of them with one hand. Firearms always require two hands to reload however, so the other hand must be empty to reload a gun.</w:t>
      </w:r>
    </w:p>
    <w:p>
      <w:pPr>
        <w:pStyle w:val="Style17"/>
        <w:keepNext/>
        <w:keepLines/>
        <w:widowControl w:val="0"/>
        <w:pBdr>
          <w:bottom w:val="single" w:sz="4" w:space="0" w:color="auto"/>
        </w:pBdr>
        <w:shd w:val="clear" w:color="auto" w:fill="auto"/>
        <w:bidi w:val="0"/>
        <w:spacing w:before="0" w:after="140" w:line="240" w:lineRule="auto"/>
        <w:ind w:left="0" w:right="0" w:firstLine="0"/>
        <w:jc w:val="left"/>
      </w:pPr>
      <w:bookmarkStart w:id="40" w:name="bookmark40"/>
      <w:r>
        <w:rPr>
          <w:color w:val="000000"/>
          <w:spacing w:val="0"/>
          <w:w w:val="100"/>
          <w:position w:val="0"/>
          <w:sz w:val="28"/>
          <w:szCs w:val="28"/>
          <w:shd w:val="clear" w:color="auto" w:fill="auto"/>
          <w:lang w:val="en-US" w:eastAsia="en-US" w:bidi="en-US"/>
        </w:rPr>
        <w:t>F</w:t>
      </w:r>
      <w:r>
        <w:rPr>
          <w:color w:val="000000"/>
          <w:spacing w:val="0"/>
          <w:w w:val="100"/>
          <w:position w:val="0"/>
          <w:shd w:val="clear" w:color="auto" w:fill="auto"/>
          <w:lang w:val="en-US" w:eastAsia="en-US" w:bidi="en-US"/>
        </w:rPr>
        <w:t>irearm properties</w:t>
      </w:r>
      <w:bookmarkEnd w:id="40"/>
    </w:p>
    <w:p>
      <w:pPr>
        <w:pStyle w:val="Style11"/>
        <w:keepNext w:val="0"/>
        <w:keepLines w:val="0"/>
        <w:widowControl w:val="0"/>
        <w:shd w:val="clear" w:color="auto" w:fill="auto"/>
        <w:bidi w:val="0"/>
        <w:spacing w:before="0" w:after="0" w:line="290" w:lineRule="auto"/>
        <w:ind w:left="220" w:right="0" w:hanging="220"/>
        <w:jc w:val="left"/>
      </w:pPr>
      <w:r>
        <w:rPr>
          <w:rFonts w:ascii="Arial" w:eastAsia="Arial" w:hAnsi="Arial" w:cs="Arial"/>
          <w:color w:val="000000"/>
          <w:spacing w:val="0"/>
          <w:w w:val="100"/>
          <w:position w:val="0"/>
          <w:sz w:val="8"/>
          <w:szCs w:val="8"/>
          <w:shd w:val="clear" w:color="auto" w:fill="auto"/>
          <w:lang w:val="ru-RU" w:eastAsia="ru-RU" w:bidi="ru-RU"/>
        </w:rPr>
        <w:t xml:space="preserve">« </w:t>
      </w:r>
      <w:r>
        <w:rPr>
          <w:b/>
          <w:bCs/>
          <w:color w:val="000000"/>
          <w:spacing w:val="0"/>
          <w:w w:val="100"/>
          <w:position w:val="0"/>
          <w:shd w:val="clear" w:color="auto" w:fill="auto"/>
          <w:lang w:val="en-US" w:eastAsia="en-US" w:bidi="en-US"/>
        </w:rPr>
        <w:t xml:space="preserve">Ammunition. </w:t>
      </w:r>
      <w:r>
        <w:rPr>
          <w:color w:val="000000"/>
          <w:spacing w:val="0"/>
          <w:w w:val="100"/>
          <w:position w:val="0"/>
          <w:shd w:val="clear" w:color="auto" w:fill="auto"/>
          <w:lang w:val="en-US" w:eastAsia="en-US" w:bidi="en-US"/>
        </w:rPr>
        <w:t xml:space="preserve">All firearms require ammunition to use. All single action firearms use the same ammunition, with the exception of the </w:t>
      </w:r>
      <w:r>
        <w:rPr>
          <w:i/>
          <w:iCs/>
          <w:color w:val="000000"/>
          <w:spacing w:val="0"/>
          <w:w w:val="100"/>
          <w:position w:val="0"/>
          <w:shd w:val="clear" w:color="auto" w:fill="auto"/>
          <w:lang w:val="en-US" w:eastAsia="en-US" w:bidi="en-US"/>
        </w:rPr>
        <w:t>wide-barrel flintlock</w:t>
      </w:r>
      <w:r>
        <w:rPr>
          <w:color w:val="000000"/>
          <w:spacing w:val="0"/>
          <w:w w:val="100"/>
          <w:position w:val="0"/>
          <w:shd w:val="clear" w:color="auto" w:fill="auto"/>
          <w:lang w:val="en-US" w:eastAsia="en-US" w:bidi="en-US"/>
        </w:rPr>
        <w:t xml:space="preserve"> which needs specific ammunition. Likewise all repeating action firearms use the same ammunition, with the exception of the </w:t>
      </w:r>
      <w:r>
        <w:rPr>
          <w:i/>
          <w:iCs/>
          <w:color w:val="000000"/>
          <w:spacing w:val="0"/>
          <w:w w:val="100"/>
          <w:position w:val="0"/>
          <w:shd w:val="clear" w:color="auto" w:fill="auto"/>
          <w:lang w:val="en-US" w:eastAsia="en-US" w:bidi="en-US"/>
        </w:rPr>
        <w:t>heavy revolver</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heavy bolt action</w:t>
      </w:r>
      <w:r>
        <w:rPr>
          <w:color w:val="000000"/>
          <w:spacing w:val="0"/>
          <w:w w:val="100"/>
          <w:position w:val="0"/>
          <w:shd w:val="clear" w:color="auto" w:fill="auto"/>
          <w:lang w:val="en-US" w:eastAsia="en-US" w:bidi="en-US"/>
        </w:rPr>
        <w:t xml:space="preserve"> which need specific ammunition.</w:t>
      </w:r>
    </w:p>
    <w:p>
      <w:pPr>
        <w:pStyle w:val="Style11"/>
        <w:keepNext w:val="0"/>
        <w:keepLines w:val="0"/>
        <w:widowControl w:val="0"/>
        <w:shd w:val="clear" w:color="auto" w:fill="auto"/>
        <w:bidi w:val="0"/>
        <w:spacing w:before="0" w:after="200" w:line="338" w:lineRule="auto"/>
        <w:ind w:left="220" w:right="0" w:hanging="220"/>
        <w:jc w:val="left"/>
        <w:sectPr>
          <w:footnotePr>
            <w:pos w:val="pageBottom"/>
            <w:numFmt w:val="decimal"/>
            <w:numRestart w:val="continuous"/>
          </w:footnotePr>
          <w:type w:val="continuous"/>
          <w:pgSz w:w="12240" w:h="15840"/>
          <w:pgMar w:top="573" w:right="1061" w:bottom="802" w:left="1145" w:header="0" w:footer="3" w:gutter="0"/>
          <w:cols w:num="2" w:space="406"/>
          <w:noEndnote/>
          <w:rtlGutter w:val="0"/>
          <w:docGrid w:linePitch="360"/>
        </w:sectPr>
      </w:pPr>
      <w:r>
        <w:rPr>
          <w:rFonts w:ascii="Arial" w:eastAsia="Arial" w:hAnsi="Arial" w:cs="Arial"/>
          <w:color w:val="000000"/>
          <w:spacing w:val="0"/>
          <w:w w:val="100"/>
          <w:position w:val="0"/>
          <w:sz w:val="8"/>
          <w:szCs w:val="8"/>
          <w:shd w:val="clear" w:color="auto" w:fill="auto"/>
          <w:lang w:val="ru-RU" w:eastAsia="ru-RU" w:bidi="ru-RU"/>
        </w:rPr>
        <w:t xml:space="preserve">« </w:t>
      </w:r>
      <w:r>
        <w:rPr>
          <w:b/>
          <w:bCs/>
          <w:color w:val="000000"/>
          <w:spacing w:val="0"/>
          <w:w w:val="100"/>
          <w:position w:val="0"/>
          <w:shd w:val="clear" w:color="auto" w:fill="auto"/>
          <w:lang w:val="en-US" w:eastAsia="en-US" w:bidi="en-US"/>
        </w:rPr>
        <w:t xml:space="preserve">Piercing. </w:t>
      </w:r>
      <w:r>
        <w:rPr>
          <w:color w:val="000000"/>
          <w:spacing w:val="0"/>
          <w:w w:val="100"/>
          <w:position w:val="0"/>
          <w:shd w:val="clear" w:color="auto" w:fill="auto"/>
          <w:lang w:val="en-US" w:eastAsia="en-US" w:bidi="en-US"/>
        </w:rPr>
        <w:t>Piercing weapons ignore the targets armour bonus to AC when determining if an attack hits.</w:t>
      </w:r>
    </w:p>
    <w:sectPr>
      <w:footnotePr>
        <w:pos w:val="pageBottom"/>
        <w:numFmt w:val="decimal"/>
        <w:numRestart w:val="continuous"/>
      </w:footnotePr>
      <w:type w:val="continuous"/>
      <w:pgSz w:w="12240" w:h="15840"/>
      <w:pgMar w:top="573" w:right="1061" w:bottom="802" w:left="1145" w:header="0" w:footer="3" w:gutter="0"/>
      <w:cols w:num="2" w:space="406"/>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5855335</wp:posOffset>
              </wp:positionH>
              <wp:positionV relativeFrom="page">
                <wp:posOffset>9585960</wp:posOffset>
              </wp:positionV>
              <wp:extent cx="1688465" cy="140335"/>
              <wp:wrapNone/>
              <wp:docPr id="1" name="Shape 1"/>
              <a:graphic xmlns:a="http://schemas.openxmlformats.org/drawingml/2006/main">
                <a:graphicData uri="http://schemas.microsoft.com/office/word/2010/wordprocessingShape">
                  <wps:wsp>
                    <wps:cNvSpPr txBox="1"/>
                    <wps:spPr>
                      <a:xfrm>
                        <a:ext cx="1688465" cy="140335"/>
                      </a:xfrm>
                      <a:prstGeom prst="rect"/>
                      <a:noFill/>
                    </wps:spPr>
                    <wps:txbx>
                      <w:txbxContent>
                        <w:p>
                          <w:pPr>
                            <w:pStyle w:val="Style6"/>
                            <w:keepNext w:val="0"/>
                            <w:keepLines w:val="0"/>
                            <w:widowControl w:val="0"/>
                            <w:shd w:val="clear" w:color="auto" w:fill="auto"/>
                            <w:tabs>
                              <w:tab w:pos="2659" w:val="right"/>
                            </w:tabs>
                            <w:bidi w:val="0"/>
                            <w:spacing w:before="0" w:after="0" w:line="240" w:lineRule="auto"/>
                            <w:ind w:left="0" w:right="0" w:firstLine="0"/>
                            <w:jc w:val="left"/>
                          </w:pPr>
                          <w:r>
                            <w:rPr>
                              <w:rFonts w:ascii="Bookman Old Style" w:eastAsia="Bookman Old Style" w:hAnsi="Bookman Old Style" w:cs="Bookman Old Style"/>
                              <w:smallCaps/>
                              <w:color w:val="000000"/>
                              <w:spacing w:val="0"/>
                              <w:w w:val="100"/>
                              <w:position w:val="0"/>
                              <w:shd w:val="clear" w:color="auto" w:fill="auto"/>
                              <w:lang w:val="en-US" w:eastAsia="en-US" w:bidi="en-US"/>
                            </w:rPr>
                            <w:t>E</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 xml:space="preserve">xpanded </w:t>
                          </w:r>
                          <w:r>
                            <w:rPr>
                              <w:rFonts w:ascii="Bookman Old Style" w:eastAsia="Bookman Old Style" w:hAnsi="Bookman Old Style" w:cs="Bookman Old Style"/>
                              <w:smallCaps/>
                              <w:color w:val="000000"/>
                              <w:spacing w:val="0"/>
                              <w:w w:val="100"/>
                              <w:position w:val="0"/>
                              <w:shd w:val="clear" w:color="auto" w:fill="auto"/>
                              <w:lang w:val="en-US" w:eastAsia="en-US" w:bidi="en-US"/>
                            </w:rPr>
                            <w:t>C</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ombat</w:t>
                            <w:tab/>
                          </w:r>
                          <w:fldSimple w:instr=" PAGE \* MERGEFORMAT ">
                            <w:r>
                              <w:rPr>
                                <w:rFonts w:ascii="Bookman Old Style" w:eastAsia="Bookman Old Style" w:hAnsi="Bookman Old Style" w:cs="Bookman Old Style"/>
                                <w:color w:val="000000"/>
                                <w:spacing w:val="0"/>
                                <w:w w:val="100"/>
                                <w:position w:val="0"/>
                                <w:sz w:val="20"/>
                                <w:szCs w:val="20"/>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1.05000000000001pt;margin-top:754.80000000000007pt;width:132.94999999999999pt;height:11.050000000000001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2659" w:val="right"/>
                      </w:tabs>
                      <w:bidi w:val="0"/>
                      <w:spacing w:before="0" w:after="0" w:line="240" w:lineRule="auto"/>
                      <w:ind w:left="0" w:right="0" w:firstLine="0"/>
                      <w:jc w:val="left"/>
                    </w:pPr>
                    <w:r>
                      <w:rPr>
                        <w:rFonts w:ascii="Bookman Old Style" w:eastAsia="Bookman Old Style" w:hAnsi="Bookman Old Style" w:cs="Bookman Old Style"/>
                        <w:smallCaps/>
                        <w:color w:val="000000"/>
                        <w:spacing w:val="0"/>
                        <w:w w:val="100"/>
                        <w:position w:val="0"/>
                        <w:shd w:val="clear" w:color="auto" w:fill="auto"/>
                        <w:lang w:val="en-US" w:eastAsia="en-US" w:bidi="en-US"/>
                      </w:rPr>
                      <w:t>E</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 xml:space="preserve">xpanded </w:t>
                    </w:r>
                    <w:r>
                      <w:rPr>
                        <w:rFonts w:ascii="Bookman Old Style" w:eastAsia="Bookman Old Style" w:hAnsi="Bookman Old Style" w:cs="Bookman Old Style"/>
                        <w:smallCaps/>
                        <w:color w:val="000000"/>
                        <w:spacing w:val="0"/>
                        <w:w w:val="100"/>
                        <w:position w:val="0"/>
                        <w:shd w:val="clear" w:color="auto" w:fill="auto"/>
                        <w:lang w:val="en-US" w:eastAsia="en-US" w:bidi="en-US"/>
                      </w:rPr>
                      <w:t>C</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ombat</w:t>
                      <w:tab/>
                    </w:r>
                    <w:fldSimple w:instr=" PAGE \* MERGEFORMAT ">
                      <w:r>
                        <w:rPr>
                          <w:rFonts w:ascii="Bookman Old Style" w:eastAsia="Bookman Old Style" w:hAnsi="Bookman Old Style" w:cs="Bookman Old Style"/>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219710</wp:posOffset>
              </wp:positionH>
              <wp:positionV relativeFrom="page">
                <wp:posOffset>9612630</wp:posOffset>
              </wp:positionV>
              <wp:extent cx="1703705" cy="140335"/>
              <wp:wrapNone/>
              <wp:docPr id="3" name="Shape 3"/>
              <a:graphic xmlns:a="http://schemas.openxmlformats.org/drawingml/2006/main">
                <a:graphicData uri="http://schemas.microsoft.com/office/word/2010/wordprocessingShape">
                  <wps:wsp>
                    <wps:cNvSpPr txBox="1"/>
                    <wps:spPr>
                      <a:xfrm>
                        <a:ext cx="1703705" cy="140335"/>
                      </a:xfrm>
                      <a:prstGeom prst="rect"/>
                      <a:noFill/>
                    </wps:spPr>
                    <wps:txbx>
                      <w:txbxContent>
                        <w:p>
                          <w:pPr>
                            <w:pStyle w:val="Style6"/>
                            <w:keepNext w:val="0"/>
                            <w:keepLines w:val="0"/>
                            <w:widowControl w:val="0"/>
                            <w:shd w:val="clear" w:color="auto" w:fill="auto"/>
                            <w:tabs>
                              <w:tab w:pos="2683" w:val="right"/>
                            </w:tabs>
                            <w:bidi w:val="0"/>
                            <w:spacing w:before="0" w:after="0" w:line="240" w:lineRule="auto"/>
                            <w:ind w:left="0" w:right="0" w:firstLine="0"/>
                            <w:jc w:val="left"/>
                          </w:pPr>
                          <w:fldSimple w:instr=" PAGE \* MERGEFORMAT ">
                            <w:r>
                              <w:rPr>
                                <w:rFonts w:ascii="Bookman Old Style" w:eastAsia="Bookman Old Style" w:hAnsi="Bookman Old Style" w:cs="Bookman Old Style"/>
                                <w:color w:val="000000"/>
                                <w:spacing w:val="0"/>
                                <w:w w:val="100"/>
                                <w:position w:val="0"/>
                                <w:sz w:val="20"/>
                                <w:szCs w:val="20"/>
                                <w:shd w:val="clear" w:color="auto" w:fill="auto"/>
                                <w:lang w:val="en-US" w:eastAsia="en-US" w:bidi="en-US"/>
                              </w:rPr>
                              <w:t>#</w:t>
                            </w:r>
                          </w:fldSimple>
                          <w:r>
                            <w:rPr>
                              <w:rFonts w:ascii="Bookman Old Style" w:eastAsia="Bookman Old Style" w:hAnsi="Bookman Old Style" w:cs="Bookman Old Style"/>
                              <w:color w:val="000000"/>
                              <w:spacing w:val="0"/>
                              <w:w w:val="100"/>
                              <w:position w:val="0"/>
                              <w:sz w:val="20"/>
                              <w:szCs w:val="20"/>
                              <w:shd w:val="clear" w:color="auto" w:fill="auto"/>
                              <w:lang w:val="en-US" w:eastAsia="en-US" w:bidi="en-US"/>
                            </w:rPr>
                            <w:tab/>
                          </w:r>
                          <w:r>
                            <w:rPr>
                              <w:rFonts w:ascii="Bookman Old Style" w:eastAsia="Bookman Old Style" w:hAnsi="Bookman Old Style" w:cs="Bookman Old Style"/>
                              <w:smallCaps/>
                              <w:color w:val="000000"/>
                              <w:spacing w:val="0"/>
                              <w:w w:val="100"/>
                              <w:position w:val="0"/>
                              <w:shd w:val="clear" w:color="auto" w:fill="auto"/>
                              <w:lang w:val="en-US" w:eastAsia="en-US" w:bidi="en-US"/>
                            </w:rPr>
                            <w:t>E</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 xml:space="preserve">xpanded </w:t>
                          </w:r>
                          <w:r>
                            <w:rPr>
                              <w:rFonts w:ascii="Bookman Old Style" w:eastAsia="Bookman Old Style" w:hAnsi="Bookman Old Style" w:cs="Bookman Old Style"/>
                              <w:smallCaps/>
                              <w:color w:val="000000"/>
                              <w:spacing w:val="0"/>
                              <w:w w:val="100"/>
                              <w:position w:val="0"/>
                              <w:shd w:val="clear" w:color="auto" w:fill="auto"/>
                              <w:lang w:val="en-US" w:eastAsia="en-US" w:bidi="en-US"/>
                            </w:rPr>
                            <w:t>C</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ombat</w:t>
                          </w:r>
                        </w:p>
                      </w:txbxContent>
                    </wps:txbx>
                    <wps:bodyPr lIns="0" tIns="0" rIns="0" bIns="0">
                      <a:spAutoFit/>
                    </wps:bodyPr>
                  </wps:wsp>
                </a:graphicData>
              </a:graphic>
            </wp:anchor>
          </w:drawing>
        </mc:Choice>
        <mc:Fallback>
          <w:pict>
            <v:shape id="_x0000_s1029" type="#_x0000_t202" style="position:absolute;margin-left:17.300000000000001pt;margin-top:756.89999999999998pt;width:134.15000000000001pt;height:11.050000000000001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2683" w:val="right"/>
                      </w:tabs>
                      <w:bidi w:val="0"/>
                      <w:spacing w:before="0" w:after="0" w:line="240" w:lineRule="auto"/>
                      <w:ind w:left="0" w:right="0" w:firstLine="0"/>
                      <w:jc w:val="left"/>
                    </w:pPr>
                    <w:fldSimple w:instr=" PAGE \* MERGEFORMAT ">
                      <w:r>
                        <w:rPr>
                          <w:rFonts w:ascii="Bookman Old Style" w:eastAsia="Bookman Old Style" w:hAnsi="Bookman Old Style" w:cs="Bookman Old Style"/>
                          <w:color w:val="000000"/>
                          <w:spacing w:val="0"/>
                          <w:w w:val="100"/>
                          <w:position w:val="0"/>
                          <w:sz w:val="20"/>
                          <w:szCs w:val="20"/>
                          <w:shd w:val="clear" w:color="auto" w:fill="auto"/>
                          <w:lang w:val="en-US" w:eastAsia="en-US" w:bidi="en-US"/>
                        </w:rPr>
                        <w:t>#</w:t>
                      </w:r>
                    </w:fldSimple>
                    <w:r>
                      <w:rPr>
                        <w:rFonts w:ascii="Bookman Old Style" w:eastAsia="Bookman Old Style" w:hAnsi="Bookman Old Style" w:cs="Bookman Old Style"/>
                        <w:color w:val="000000"/>
                        <w:spacing w:val="0"/>
                        <w:w w:val="100"/>
                        <w:position w:val="0"/>
                        <w:sz w:val="20"/>
                        <w:szCs w:val="20"/>
                        <w:shd w:val="clear" w:color="auto" w:fill="auto"/>
                        <w:lang w:val="en-US" w:eastAsia="en-US" w:bidi="en-US"/>
                      </w:rPr>
                      <w:tab/>
                    </w:r>
                    <w:r>
                      <w:rPr>
                        <w:rFonts w:ascii="Bookman Old Style" w:eastAsia="Bookman Old Style" w:hAnsi="Bookman Old Style" w:cs="Bookman Old Style"/>
                        <w:smallCaps/>
                        <w:color w:val="000000"/>
                        <w:spacing w:val="0"/>
                        <w:w w:val="100"/>
                        <w:position w:val="0"/>
                        <w:shd w:val="clear" w:color="auto" w:fill="auto"/>
                        <w:lang w:val="en-US" w:eastAsia="en-US" w:bidi="en-US"/>
                      </w:rPr>
                      <w:t>E</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 xml:space="preserve">xpanded </w:t>
                    </w:r>
                    <w:r>
                      <w:rPr>
                        <w:rFonts w:ascii="Bookman Old Style" w:eastAsia="Bookman Old Style" w:hAnsi="Bookman Old Style" w:cs="Bookman Old Style"/>
                        <w:smallCaps/>
                        <w:color w:val="000000"/>
                        <w:spacing w:val="0"/>
                        <w:w w:val="100"/>
                        <w:position w:val="0"/>
                        <w:shd w:val="clear" w:color="auto" w:fill="auto"/>
                        <w:lang w:val="en-US" w:eastAsia="en-US" w:bidi="en-US"/>
                      </w:rPr>
                      <w:t>C</w:t>
                    </w:r>
                    <w:r>
                      <w:rPr>
                        <w:rFonts w:ascii="Bookman Old Style" w:eastAsia="Bookman Old Style" w:hAnsi="Bookman Old Style" w:cs="Bookman Old Style"/>
                        <w:smallCaps/>
                        <w:color w:val="000000"/>
                        <w:spacing w:val="0"/>
                        <w:w w:val="100"/>
                        <w:position w:val="0"/>
                        <w:sz w:val="20"/>
                        <w:szCs w:val="20"/>
                        <w:shd w:val="clear" w:color="auto" w:fill="auto"/>
                        <w:lang w:val="en-US" w:eastAsia="en-US" w:bidi="en-US"/>
                      </w:rPr>
                      <w:t>ombat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8"/>
        <w:szCs w:val="8"/>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8"/>
        <w:szCs w:val="8"/>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8"/>
        <w:szCs w:val="8"/>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Bookman Old Style" w:eastAsia="Bookman Old Style" w:hAnsi="Bookman Old Style" w:cs="Bookman Old Style"/>
      <w:b w:val="0"/>
      <w:bCs w:val="0"/>
      <w:i w:val="0"/>
      <w:iCs w:val="0"/>
      <w:smallCaps/>
      <w:strike w:val="0"/>
      <w:sz w:val="52"/>
      <w:szCs w:val="52"/>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_"/>
    <w:basedOn w:val="DefaultParagraphFont"/>
    <w:link w:val="Style11"/>
    <w:rPr>
      <w:rFonts w:ascii="Bookman Old Style" w:eastAsia="Bookman Old Style" w:hAnsi="Bookman Old Style" w:cs="Bookman Old Style"/>
      <w:b w:val="0"/>
      <w:bCs w:val="0"/>
      <w:i w:val="0"/>
      <w:iCs w:val="0"/>
      <w:smallCaps w:val="0"/>
      <w:strike w:val="0"/>
      <w:sz w:val="20"/>
      <w:szCs w:val="20"/>
      <w:u w:val="none"/>
    </w:rPr>
  </w:style>
  <w:style w:type="character" w:customStyle="1" w:styleId="CharStyle14">
    <w:name w:val="Heading #2_"/>
    <w:basedOn w:val="DefaultParagraphFont"/>
    <w:link w:val="Style13"/>
    <w:rPr>
      <w:rFonts w:ascii="Bookman Old Style" w:eastAsia="Bookman Old Style" w:hAnsi="Bookman Old Style" w:cs="Bookman Old Style"/>
      <w:b w:val="0"/>
      <w:bCs w:val="0"/>
      <w:i w:val="0"/>
      <w:iCs w:val="0"/>
      <w:smallCaps/>
      <w:strike w:val="0"/>
      <w:sz w:val="36"/>
      <w:szCs w:val="36"/>
      <w:u w:val="none"/>
    </w:rPr>
  </w:style>
  <w:style w:type="character" w:customStyle="1" w:styleId="CharStyle18">
    <w:name w:val="Heading #3_"/>
    <w:basedOn w:val="DefaultParagraphFont"/>
    <w:link w:val="Style17"/>
    <w:rPr>
      <w:rFonts w:ascii="Bookman Old Style" w:eastAsia="Bookman Old Style" w:hAnsi="Bookman Old Style" w:cs="Bookman Old Style"/>
      <w:b w:val="0"/>
      <w:bCs w:val="0"/>
      <w:i w:val="0"/>
      <w:iCs w:val="0"/>
      <w:smallCaps/>
      <w:strike w:val="0"/>
      <w:sz w:val="30"/>
      <w:szCs w:val="30"/>
      <w:u w:val="none"/>
    </w:rPr>
  </w:style>
  <w:style w:type="character" w:customStyle="1" w:styleId="CharStyle23">
    <w:name w:val="Body text (3)_"/>
    <w:basedOn w:val="DefaultParagraphFont"/>
    <w:link w:val="Style22"/>
    <w:rPr>
      <w:rFonts w:ascii="Segoe UI" w:eastAsia="Segoe UI" w:hAnsi="Segoe UI" w:cs="Segoe UI"/>
      <w:b/>
      <w:bCs/>
      <w:i w:val="0"/>
      <w:iCs w:val="0"/>
      <w:smallCaps/>
      <w:strike w:val="0"/>
      <w:sz w:val="22"/>
      <w:szCs w:val="22"/>
      <w:u w:val="none"/>
    </w:rPr>
  </w:style>
  <w:style w:type="character" w:customStyle="1" w:styleId="CharStyle26">
    <w:name w:val="Other_"/>
    <w:basedOn w:val="DefaultParagraphFont"/>
    <w:link w:val="Style25"/>
    <w:rPr>
      <w:rFonts w:ascii="Bookman Old Style" w:eastAsia="Bookman Old Style" w:hAnsi="Bookman Old Style" w:cs="Bookman Old Style"/>
      <w:b w:val="0"/>
      <w:bCs w:val="0"/>
      <w:i w:val="0"/>
      <w:iCs w:val="0"/>
      <w:smallCaps w:val="0"/>
      <w:strike w:val="0"/>
      <w:sz w:val="20"/>
      <w:szCs w:val="20"/>
      <w:u w:val="none"/>
    </w:rPr>
  </w:style>
  <w:style w:type="character" w:customStyle="1" w:styleId="CharStyle31">
    <w:name w:val="Body text (2)_"/>
    <w:basedOn w:val="DefaultParagraphFont"/>
    <w:link w:val="Style30"/>
    <w:rPr>
      <w:rFonts w:ascii="Arial" w:eastAsia="Arial" w:hAnsi="Arial" w:cs="Arial"/>
      <w:b w:val="0"/>
      <w:bCs w:val="0"/>
      <w:i w:val="0"/>
      <w:iCs w:val="0"/>
      <w:smallCaps w:val="0"/>
      <w:strike w:val="0"/>
      <w:sz w:val="17"/>
      <w:szCs w:val="17"/>
      <w:u w:val="none"/>
    </w:rPr>
  </w:style>
  <w:style w:type="character" w:customStyle="1" w:styleId="CharStyle33">
    <w:name w:val="Table caption_"/>
    <w:basedOn w:val="DefaultParagraphFont"/>
    <w:link w:val="Style32"/>
    <w:rPr>
      <w:rFonts w:ascii="Bookman Old Style" w:eastAsia="Bookman Old Style" w:hAnsi="Bookman Old Style" w:cs="Bookman Old Style"/>
      <w:b w:val="0"/>
      <w:bCs w:val="0"/>
      <w:i w:val="0"/>
      <w:iCs w:val="0"/>
      <w:smallCaps w:val="0"/>
      <w:strike w:val="0"/>
      <w:sz w:val="20"/>
      <w:szCs w:val="20"/>
      <w:u w:val="none"/>
    </w:rPr>
  </w:style>
  <w:style w:type="character" w:customStyle="1" w:styleId="CharStyle37">
    <w:name w:val="Body text (4)_"/>
    <w:basedOn w:val="DefaultParagraphFont"/>
    <w:link w:val="Style36"/>
    <w:rPr>
      <w:rFonts w:ascii="Bookman Old Style" w:eastAsia="Bookman Old Style" w:hAnsi="Bookman Old Style" w:cs="Bookman Old Style"/>
      <w:b w:val="0"/>
      <w:bCs w:val="0"/>
      <w:i w:val="0"/>
      <w:iCs w:val="0"/>
      <w:smallCaps w:val="0"/>
      <w:strike w:val="0"/>
      <w:u w:val="none"/>
    </w:rPr>
  </w:style>
  <w:style w:type="character" w:customStyle="1" w:styleId="CharStyle40">
    <w:name w:val="Heading #4_"/>
    <w:basedOn w:val="DefaultParagraphFont"/>
    <w:link w:val="Style39"/>
    <w:rPr>
      <w:rFonts w:ascii="Bookman Old Style" w:eastAsia="Bookman Old Style" w:hAnsi="Bookman Old Style" w:cs="Bookman Old Style"/>
      <w:b w:val="0"/>
      <w:bCs w:val="0"/>
      <w:i w:val="0"/>
      <w:iCs w:val="0"/>
      <w:smallCaps/>
      <w:strike w:val="0"/>
      <w:sz w:val="26"/>
      <w:szCs w:val="26"/>
      <w:u w:val="none"/>
    </w:rPr>
  </w:style>
  <w:style w:type="paragraph" w:customStyle="1" w:styleId="Style3">
    <w:name w:val="Heading #1"/>
    <w:basedOn w:val="Normal"/>
    <w:link w:val="CharStyle4"/>
    <w:pPr>
      <w:widowControl w:val="0"/>
      <w:shd w:val="clear" w:color="auto" w:fill="auto"/>
      <w:spacing w:after="80"/>
      <w:outlineLvl w:val="0"/>
    </w:pPr>
    <w:rPr>
      <w:rFonts w:ascii="Bookman Old Style" w:eastAsia="Bookman Old Style" w:hAnsi="Bookman Old Style" w:cs="Bookman Old Style"/>
      <w:b w:val="0"/>
      <w:bCs w:val="0"/>
      <w:i w:val="0"/>
      <w:iCs w:val="0"/>
      <w:smallCaps/>
      <w:strike w:val="0"/>
      <w:sz w:val="52"/>
      <w:szCs w:val="52"/>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1">
    <w:name w:val="Body text"/>
    <w:basedOn w:val="Normal"/>
    <w:link w:val="CharStyle12"/>
    <w:qFormat/>
    <w:pPr>
      <w:widowControl w:val="0"/>
      <w:shd w:val="clear" w:color="auto" w:fill="auto"/>
      <w:spacing w:after="220" w:line="269" w:lineRule="auto"/>
    </w:pPr>
    <w:rPr>
      <w:rFonts w:ascii="Bookman Old Style" w:eastAsia="Bookman Old Style" w:hAnsi="Bookman Old Style" w:cs="Bookman Old Style"/>
      <w:b w:val="0"/>
      <w:bCs w:val="0"/>
      <w:i w:val="0"/>
      <w:iCs w:val="0"/>
      <w:smallCaps w:val="0"/>
      <w:strike w:val="0"/>
      <w:sz w:val="20"/>
      <w:szCs w:val="20"/>
      <w:u w:val="none"/>
    </w:rPr>
  </w:style>
  <w:style w:type="paragraph" w:customStyle="1" w:styleId="Style13">
    <w:name w:val="Heading #2"/>
    <w:basedOn w:val="Normal"/>
    <w:link w:val="CharStyle14"/>
    <w:pPr>
      <w:widowControl w:val="0"/>
      <w:shd w:val="clear" w:color="auto" w:fill="auto"/>
      <w:spacing w:after="240"/>
      <w:outlineLvl w:val="1"/>
    </w:pPr>
    <w:rPr>
      <w:rFonts w:ascii="Bookman Old Style" w:eastAsia="Bookman Old Style" w:hAnsi="Bookman Old Style" w:cs="Bookman Old Style"/>
      <w:b w:val="0"/>
      <w:bCs w:val="0"/>
      <w:i w:val="0"/>
      <w:iCs w:val="0"/>
      <w:smallCaps/>
      <w:strike w:val="0"/>
      <w:sz w:val="36"/>
      <w:szCs w:val="36"/>
      <w:u w:val="none"/>
    </w:rPr>
  </w:style>
  <w:style w:type="paragraph" w:customStyle="1" w:styleId="Style17">
    <w:name w:val="Heading #3"/>
    <w:basedOn w:val="Normal"/>
    <w:link w:val="CharStyle18"/>
    <w:pPr>
      <w:widowControl w:val="0"/>
      <w:shd w:val="clear" w:color="auto" w:fill="auto"/>
      <w:spacing w:after="160"/>
      <w:outlineLvl w:val="2"/>
    </w:pPr>
    <w:rPr>
      <w:rFonts w:ascii="Bookman Old Style" w:eastAsia="Bookman Old Style" w:hAnsi="Bookman Old Style" w:cs="Bookman Old Style"/>
      <w:b w:val="0"/>
      <w:bCs w:val="0"/>
      <w:i w:val="0"/>
      <w:iCs w:val="0"/>
      <w:smallCaps/>
      <w:strike w:val="0"/>
      <w:sz w:val="30"/>
      <w:szCs w:val="30"/>
      <w:u w:val="none"/>
    </w:rPr>
  </w:style>
  <w:style w:type="paragraph" w:customStyle="1" w:styleId="Style22">
    <w:name w:val="Body text (3)"/>
    <w:basedOn w:val="Normal"/>
    <w:link w:val="CharStyle23"/>
    <w:pPr>
      <w:widowControl w:val="0"/>
      <w:shd w:val="clear" w:color="auto" w:fill="auto"/>
      <w:spacing w:after="120"/>
    </w:pPr>
    <w:rPr>
      <w:rFonts w:ascii="Segoe UI" w:eastAsia="Segoe UI" w:hAnsi="Segoe UI" w:cs="Segoe UI"/>
      <w:b/>
      <w:bCs/>
      <w:i w:val="0"/>
      <w:iCs w:val="0"/>
      <w:smallCaps/>
      <w:strike w:val="0"/>
      <w:sz w:val="22"/>
      <w:szCs w:val="22"/>
      <w:u w:val="none"/>
    </w:rPr>
  </w:style>
  <w:style w:type="paragraph" w:customStyle="1" w:styleId="Style25">
    <w:name w:val="Other"/>
    <w:basedOn w:val="Normal"/>
    <w:link w:val="CharStyle26"/>
    <w:pPr>
      <w:widowControl w:val="0"/>
      <w:shd w:val="clear" w:color="auto" w:fill="auto"/>
      <w:spacing w:after="220" w:line="269" w:lineRule="auto"/>
    </w:pPr>
    <w:rPr>
      <w:rFonts w:ascii="Bookman Old Style" w:eastAsia="Bookman Old Style" w:hAnsi="Bookman Old Style" w:cs="Bookman Old Style"/>
      <w:b w:val="0"/>
      <w:bCs w:val="0"/>
      <w:i w:val="0"/>
      <w:iCs w:val="0"/>
      <w:smallCaps w:val="0"/>
      <w:strike w:val="0"/>
      <w:sz w:val="20"/>
      <w:szCs w:val="20"/>
      <w:u w:val="none"/>
    </w:rPr>
  </w:style>
  <w:style w:type="paragraph" w:customStyle="1" w:styleId="Style30">
    <w:name w:val="Body text (2)"/>
    <w:basedOn w:val="Normal"/>
    <w:link w:val="CharStyle31"/>
    <w:pPr>
      <w:widowControl w:val="0"/>
      <w:shd w:val="clear" w:color="auto" w:fill="auto"/>
      <w:spacing w:line="322" w:lineRule="auto"/>
    </w:pPr>
    <w:rPr>
      <w:rFonts w:ascii="Arial" w:eastAsia="Arial" w:hAnsi="Arial" w:cs="Arial"/>
      <w:b w:val="0"/>
      <w:bCs w:val="0"/>
      <w:i w:val="0"/>
      <w:iCs w:val="0"/>
      <w:smallCaps w:val="0"/>
      <w:strike w:val="0"/>
      <w:sz w:val="17"/>
      <w:szCs w:val="17"/>
      <w:u w:val="none"/>
    </w:rPr>
  </w:style>
  <w:style w:type="paragraph" w:customStyle="1" w:styleId="Style32">
    <w:name w:val="Table caption"/>
    <w:basedOn w:val="Normal"/>
    <w:link w:val="CharStyle33"/>
    <w:pPr>
      <w:widowControl w:val="0"/>
      <w:shd w:val="clear" w:color="auto" w:fill="auto"/>
      <w:spacing w:line="269" w:lineRule="auto"/>
    </w:pPr>
    <w:rPr>
      <w:rFonts w:ascii="Bookman Old Style" w:eastAsia="Bookman Old Style" w:hAnsi="Bookman Old Style" w:cs="Bookman Old Style"/>
      <w:b w:val="0"/>
      <w:bCs w:val="0"/>
      <w:i w:val="0"/>
      <w:iCs w:val="0"/>
      <w:smallCaps w:val="0"/>
      <w:strike w:val="0"/>
      <w:sz w:val="20"/>
      <w:szCs w:val="20"/>
      <w:u w:val="none"/>
    </w:rPr>
  </w:style>
  <w:style w:type="paragraph" w:customStyle="1" w:styleId="Style36">
    <w:name w:val="Body text (4)"/>
    <w:basedOn w:val="Normal"/>
    <w:link w:val="CharStyle37"/>
    <w:pPr>
      <w:widowControl w:val="0"/>
      <w:shd w:val="clear" w:color="auto" w:fill="auto"/>
      <w:spacing w:after="170"/>
    </w:pPr>
    <w:rPr>
      <w:rFonts w:ascii="Bookman Old Style" w:eastAsia="Bookman Old Style" w:hAnsi="Bookman Old Style" w:cs="Bookman Old Style"/>
      <w:b w:val="0"/>
      <w:bCs w:val="0"/>
      <w:i w:val="0"/>
      <w:iCs w:val="0"/>
      <w:smallCaps w:val="0"/>
      <w:strike w:val="0"/>
      <w:u w:val="none"/>
    </w:rPr>
  </w:style>
  <w:style w:type="paragraph" w:customStyle="1" w:styleId="Style39">
    <w:name w:val="Heading #4"/>
    <w:basedOn w:val="Normal"/>
    <w:link w:val="CharStyle40"/>
    <w:pPr>
      <w:widowControl w:val="0"/>
      <w:shd w:val="clear" w:color="auto" w:fill="auto"/>
      <w:spacing w:after="140"/>
      <w:outlineLvl w:val="3"/>
    </w:pPr>
    <w:rPr>
      <w:rFonts w:ascii="Bookman Old Style" w:eastAsia="Bookman Old Style" w:hAnsi="Bookman Old Style" w:cs="Bookman Old Style"/>
      <w:b w:val="0"/>
      <w:bCs w:val="0"/>
      <w:i w:val="0"/>
      <w:iCs w:val="0"/>
      <w:smallCaps/>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