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856BC" w:rsidRDefault="002F474D" w:rsidP="00D60E84">
      <w:pPr>
        <w:pStyle w:val="ChapterTitle"/>
      </w:pPr>
      <w:r>
        <w:t xml:space="preserve">Chapter </w:t>
      </w:r>
      <w:r w:rsidR="00816761" w:rsidRPr="00816761">
        <w:t>Title</w:t>
      </w:r>
    </w:p>
    <w:p w:rsidR="005510B0" w:rsidRDefault="005510B0" w:rsidP="00BB21C8">
      <w:pPr>
        <w:pStyle w:val="CoreBody"/>
        <w:sectPr w:rsidR="005510B0" w:rsidSect="006F0C8C">
          <w:headerReference w:type="default" r:id="rId12"/>
          <w:footerReference w:type="even" r:id="rId13"/>
          <w:footerReference w:type="default" r:id="rId14"/>
          <w:pgSz w:w="12240" w:h="15840"/>
          <w:pgMar w:top="1440" w:right="1152" w:bottom="1440" w:left="1152" w:header="576" w:footer="576" w:gutter="0"/>
          <w:cols w:space="720"/>
          <w:docGrid w:linePitch="360"/>
        </w:sectPr>
      </w:pPr>
    </w:p>
    <w:p w:rsidR="006C5954" w:rsidRDefault="00FA1818" w:rsidP="002F474D">
      <w:pPr>
        <w:pStyle w:val="Epigraph"/>
      </w:pPr>
      <w:r>
        <w:t>Epigraph</w:t>
      </w:r>
      <w:r w:rsidR="006C5954" w:rsidRPr="006C5954">
        <w:t xml:space="preserve">. </w:t>
      </w:r>
      <w:r w:rsidR="006C5954">
        <w:t xml:space="preserve">Used for </w:t>
      </w:r>
      <w:r>
        <w:t>epigraphs and vignettes</w:t>
      </w:r>
      <w:r w:rsidR="006C5954">
        <w:t>.</w:t>
      </w:r>
      <w:r>
        <w:t xml:space="preserve"> Don’t enclose the epigraph with quotes. If an attribution is included, format it as follows.</w:t>
      </w:r>
    </w:p>
    <w:p w:rsidR="00FA1818" w:rsidRPr="00FA1818" w:rsidRDefault="00FA1818" w:rsidP="002F474D">
      <w:pPr>
        <w:pStyle w:val="Epigraph"/>
        <w:rPr>
          <w:i w:val="0"/>
        </w:rPr>
      </w:pPr>
      <w:r w:rsidRPr="00FA1818">
        <w:rPr>
          <w:i w:val="0"/>
        </w:rPr>
        <w:t>—Author,</w:t>
      </w:r>
      <w:r>
        <w:t xml:space="preserve"> </w:t>
      </w:r>
      <w:r w:rsidRPr="00FA1818">
        <w:t>Source</w:t>
      </w:r>
    </w:p>
    <w:p w:rsidR="00EC17B3" w:rsidRDefault="00EC17B3" w:rsidP="00EC17B3">
      <w:pPr>
        <w:pStyle w:val="SubchapterTitle"/>
      </w:pPr>
      <w:r>
        <w:t>Subchapter Title</w:t>
      </w:r>
    </w:p>
    <w:p w:rsidR="00EC17B3" w:rsidRPr="00A94AFA" w:rsidRDefault="00EC17B3" w:rsidP="00EC17B3">
      <w:pPr>
        <w:pStyle w:val="CoreBody"/>
      </w:pPr>
      <w:r>
        <w:t xml:space="preserve">Use Subchapter Title only for mini-chapters, such as the class sections in the </w:t>
      </w:r>
      <w:r w:rsidRPr="00A94AFA">
        <w:rPr>
          <w:rStyle w:val="ItalicSerif"/>
        </w:rPr>
        <w:t>Player’s Handbook</w:t>
      </w:r>
      <w:r>
        <w:t>. In most cases, you should be using Heading 1 instead.</w:t>
      </w:r>
      <w:r w:rsidR="009B3C7F">
        <w:t xml:space="preserve"> </w:t>
      </w:r>
    </w:p>
    <w:p w:rsidR="00816761" w:rsidRDefault="00816761" w:rsidP="008543C5">
      <w:pPr>
        <w:pStyle w:val="Heading1"/>
      </w:pPr>
      <w:r w:rsidRPr="00816761">
        <w:t>Heading 1</w:t>
      </w:r>
    </w:p>
    <w:p w:rsidR="00822DF8" w:rsidRDefault="006C5954" w:rsidP="00BB21C8">
      <w:pPr>
        <w:pStyle w:val="CoreBody"/>
      </w:pPr>
      <w:r>
        <w:t xml:space="preserve">Core Body. </w:t>
      </w:r>
      <w:r w:rsidR="000C4E5A">
        <w:t>This is the foundational style—the one used for most of the body copy in our books.</w:t>
      </w:r>
    </w:p>
    <w:p w:rsidR="00816761" w:rsidRPr="00637477" w:rsidRDefault="00816761" w:rsidP="00091F6D">
      <w:pPr>
        <w:pStyle w:val="Heading2"/>
      </w:pPr>
      <w:r w:rsidRPr="00637477">
        <w:t>Heading 2</w:t>
      </w:r>
    </w:p>
    <w:p w:rsidR="0094412F" w:rsidRDefault="0094412F" w:rsidP="00BB21C8">
      <w:pPr>
        <w:pStyle w:val="CoreBody"/>
      </w:pPr>
      <w:r>
        <w:t>Use the following character styles to apply bold or italics in running text:</w:t>
      </w:r>
    </w:p>
    <w:p w:rsidR="0094412F" w:rsidRDefault="003063D2" w:rsidP="0094412F">
      <w:pPr>
        <w:pStyle w:val="CoreHanging"/>
      </w:pPr>
      <w:r w:rsidRPr="0016099F">
        <w:rPr>
          <w:rStyle w:val="BoldSerif"/>
        </w:rPr>
        <w:t xml:space="preserve">Bold </w:t>
      </w:r>
      <w:r w:rsidR="0016099F" w:rsidRPr="0016099F">
        <w:rPr>
          <w:rStyle w:val="BoldSerif"/>
        </w:rPr>
        <w:t>Serif</w:t>
      </w:r>
    </w:p>
    <w:p w:rsidR="00822DF8" w:rsidRDefault="0016099F" w:rsidP="0094412F">
      <w:pPr>
        <w:pStyle w:val="CoreHanging"/>
      </w:pPr>
      <w:r w:rsidRPr="0016099F">
        <w:rPr>
          <w:rStyle w:val="ItalicSerif"/>
        </w:rPr>
        <w:t>Italic Serif</w:t>
      </w:r>
    </w:p>
    <w:p w:rsidR="0094412F" w:rsidRPr="009E039C" w:rsidRDefault="0094412F" w:rsidP="009E039C">
      <w:pPr>
        <w:pStyle w:val="ListItem"/>
        <w:rPr>
          <w:rStyle w:val="BoldSansSerif"/>
        </w:rPr>
      </w:pPr>
      <w:r w:rsidRPr="009E039C">
        <w:rPr>
          <w:rStyle w:val="BoldSansSerif"/>
        </w:rPr>
        <w:t>Bold Sans Serif</w:t>
      </w:r>
    </w:p>
    <w:p w:rsidR="009E039C" w:rsidRPr="009E039C" w:rsidRDefault="009E039C" w:rsidP="009E039C">
      <w:pPr>
        <w:pStyle w:val="ListItem"/>
        <w:rPr>
          <w:rStyle w:val="ItalicSansSerif"/>
        </w:rPr>
      </w:pPr>
      <w:r w:rsidRPr="009E039C">
        <w:rPr>
          <w:rStyle w:val="ItalicSansSerif"/>
        </w:rPr>
        <w:t>Italic Sans Serif</w:t>
      </w:r>
    </w:p>
    <w:p w:rsidR="00816761" w:rsidRDefault="00816761" w:rsidP="00822DF8">
      <w:pPr>
        <w:pStyle w:val="Heading3"/>
      </w:pPr>
      <w:r w:rsidRPr="00816761">
        <w:t>Heading 3</w:t>
      </w:r>
    </w:p>
    <w:p w:rsidR="007A7648" w:rsidRPr="007A7648" w:rsidRDefault="00A50DDB" w:rsidP="007A7648">
      <w:pPr>
        <w:pStyle w:val="CoreMetadata"/>
      </w:pPr>
      <w:r>
        <w:t>Core</w:t>
      </w:r>
      <w:r w:rsidR="007A7648">
        <w:t xml:space="preserve"> </w:t>
      </w:r>
      <w:r w:rsidR="0038020B">
        <w:t>m</w:t>
      </w:r>
      <w:r w:rsidR="007A7648">
        <w:t>etadata</w:t>
      </w:r>
      <w:r w:rsidR="000C4E5A">
        <w:t xml:space="preserve">. This style appears under a spell’s name. We use it in magic items and feats </w:t>
      </w:r>
      <w:r w:rsidR="009E039C">
        <w:t>too</w:t>
      </w:r>
      <w:r w:rsidR="000C4E5A">
        <w:t>.</w:t>
      </w:r>
    </w:p>
    <w:p w:rsidR="00816761" w:rsidRDefault="00A45657" w:rsidP="000407BA">
      <w:pPr>
        <w:pStyle w:val="CoreBody"/>
      </w:pPr>
      <w:r w:rsidRPr="009B3C7F">
        <w:rPr>
          <w:rStyle w:val="BoldSerif"/>
        </w:rPr>
        <w:tab/>
      </w:r>
      <w:r w:rsidR="00A50DDB">
        <w:rPr>
          <w:rStyle w:val="InlineSubhead"/>
        </w:rPr>
        <w:t>Inline Subhead</w:t>
      </w:r>
      <w:r w:rsidR="00FB6CCC" w:rsidRPr="00A50DDB">
        <w:rPr>
          <w:rStyle w:val="InlineSubhead"/>
        </w:rPr>
        <w:t>.</w:t>
      </w:r>
      <w:r w:rsidR="00041E3D">
        <w:t xml:space="preserve"> </w:t>
      </w:r>
      <w:r w:rsidR="00A92AB4">
        <w:t>The Inline Subhead character style serves as our Heading 4. Don’t use it for emphasi</w:t>
      </w:r>
      <w:r w:rsidR="003C4C9F">
        <w:t>s; u</w:t>
      </w:r>
      <w:r w:rsidR="00A92AB4">
        <w:t>se it as the lowest-level heading</w:t>
      </w:r>
      <w:r w:rsidR="00740881">
        <w:t xml:space="preserve"> in the heading hierarchy</w:t>
      </w:r>
      <w:r w:rsidR="00A92AB4">
        <w:t>.</w:t>
      </w:r>
      <w:r w:rsidR="00740881">
        <w:t xml:space="preserve"> Examples of it abound in our books.</w:t>
      </w:r>
    </w:p>
    <w:p w:rsidR="004E041A" w:rsidRDefault="004E041A" w:rsidP="004E041A">
      <w:pPr>
        <w:pStyle w:val="CoreBulleted"/>
      </w:pPr>
      <w:r>
        <w:t>Core Bulleted</w:t>
      </w:r>
      <w:r w:rsidR="00A92AB4">
        <w:t xml:space="preserve">. This is the style to use when you want to make a bulleted list amid Core Body. </w:t>
      </w:r>
      <w:bookmarkStart w:id="0" w:name="_GoBack"/>
      <w:bookmarkEnd w:id="0"/>
    </w:p>
    <w:p w:rsidR="00275AC5" w:rsidRDefault="002F474D" w:rsidP="00B036FD">
      <w:pPr>
        <w:pStyle w:val="BoxedText"/>
      </w:pPr>
      <w:r>
        <w:t xml:space="preserve">Boxed Text. </w:t>
      </w:r>
      <w:r w:rsidR="00A92AB4">
        <w:t xml:space="preserve">This style is used only for text that a DM is meant to read </w:t>
      </w:r>
      <w:r w:rsidR="009821AA">
        <w:t>to the players</w:t>
      </w:r>
      <w:r w:rsidR="00A92AB4">
        <w:t>.</w:t>
      </w:r>
    </w:p>
    <w:p w:rsidR="009E039C" w:rsidRDefault="009E039C" w:rsidP="009E039C">
      <w:pPr>
        <w:pStyle w:val="ListHeading"/>
      </w:pPr>
      <w:r>
        <w:t>List Heading</w:t>
      </w:r>
    </w:p>
    <w:p w:rsidR="009E039C" w:rsidRDefault="009E039C" w:rsidP="009E039C">
      <w:pPr>
        <w:pStyle w:val="ListItem"/>
      </w:pPr>
      <w:r>
        <w:t xml:space="preserve">List Item. This is a style we rarely use. The prime example of it is the section of spell lists in the </w:t>
      </w:r>
      <w:r w:rsidRPr="009B3C7F">
        <w:rPr>
          <w:rStyle w:val="ItalicSerif"/>
        </w:rPr>
        <w:t>Player’s Handbook</w:t>
      </w:r>
      <w:r>
        <w:t xml:space="preserve">. </w:t>
      </w:r>
    </w:p>
    <w:p w:rsidR="00B036FD" w:rsidRPr="005510B0" w:rsidRDefault="00B036FD" w:rsidP="00B036FD">
      <w:pPr>
        <w:pStyle w:val="SidebarHeading"/>
      </w:pPr>
      <w:r w:rsidRPr="005510B0">
        <w:t xml:space="preserve">Sidebar </w:t>
      </w:r>
      <w:r>
        <w:t>Heading</w:t>
      </w:r>
    </w:p>
    <w:p w:rsidR="00B036FD" w:rsidRDefault="00074DAA" w:rsidP="00B036FD">
      <w:pPr>
        <w:pStyle w:val="SidebarBody"/>
      </w:pPr>
      <w:r>
        <w:t xml:space="preserve">Sidebar Body. </w:t>
      </w:r>
      <w:r w:rsidR="00A92AB4">
        <w:t>When making a sidebar, ask yourself whether the sidebar must</w:t>
      </w:r>
      <w:r w:rsidR="00B43920">
        <w:t xml:space="preserve"> immediately follow </w:t>
      </w:r>
      <w:r w:rsidR="00AF0DF3">
        <w:t>a section of</w:t>
      </w:r>
      <w:r w:rsidR="00A92AB4">
        <w:t xml:space="preserve"> text or whether it can go anywhere on a spread. If it must </w:t>
      </w:r>
      <w:r w:rsidR="00AF0DF3">
        <w:t>immediately follow something</w:t>
      </w:r>
      <w:r w:rsidR="00A92AB4">
        <w:t>, don’t make it a sidebar; integrate it into the body copy.</w:t>
      </w:r>
    </w:p>
    <w:p w:rsidR="00B036FD" w:rsidRDefault="00B036FD" w:rsidP="00B036FD">
      <w:pPr>
        <w:pStyle w:val="SidebarBulleted"/>
      </w:pPr>
      <w:r>
        <w:t>Sidebar Bulleted</w:t>
      </w:r>
      <w:r w:rsidR="00A92AB4">
        <w:t>. This is the style for creating a bulleted list in a sidebar.</w:t>
      </w:r>
    </w:p>
    <w:p w:rsidR="009E039C" w:rsidRDefault="009E039C" w:rsidP="00BF24D3">
      <w:pPr>
        <w:pStyle w:val="TableTitle"/>
      </w:pPr>
    </w:p>
    <w:p w:rsidR="00BF24D3" w:rsidRDefault="00BF24D3" w:rsidP="00BF24D3">
      <w:pPr>
        <w:pStyle w:val="TableTitle"/>
      </w:pPr>
      <w:r>
        <w:t xml:space="preserve">Table </w:t>
      </w:r>
      <w:r w:rsidRPr="005510B0">
        <w:t>Title</w:t>
      </w:r>
    </w:p>
    <w:tbl>
      <w:tblPr>
        <w:tblStyle w:val="PlainTable4"/>
        <w:tblW w:w="0" w:type="auto"/>
        <w:tblLook w:val="0420" w:firstRow="1" w:lastRow="0" w:firstColumn="0" w:lastColumn="0" w:noHBand="0" w:noVBand="1"/>
      </w:tblPr>
      <w:tblGrid>
        <w:gridCol w:w="2412"/>
        <w:gridCol w:w="2412"/>
      </w:tblGrid>
      <w:tr w:rsidR="006C6573" w:rsidRPr="00006DCF" w:rsidTr="00006DC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412" w:type="dxa"/>
          </w:tcPr>
          <w:p w:rsidR="00C32394" w:rsidRPr="009B3C7F" w:rsidRDefault="00C32394" w:rsidP="009B3C7F">
            <w:pPr>
              <w:pStyle w:val="TableHeader"/>
            </w:pPr>
            <w:r w:rsidRPr="009B3C7F">
              <w:t>Table Header</w:t>
            </w:r>
          </w:p>
        </w:tc>
        <w:tc>
          <w:tcPr>
            <w:tcW w:w="2412" w:type="dxa"/>
          </w:tcPr>
          <w:p w:rsidR="00C32394" w:rsidRPr="009B3C7F" w:rsidRDefault="00C32394" w:rsidP="009B3C7F">
            <w:pPr>
              <w:pStyle w:val="TableHeader"/>
            </w:pPr>
            <w:r w:rsidRPr="009B3C7F">
              <w:t>Table Header</w:t>
            </w:r>
          </w:p>
        </w:tc>
      </w:tr>
      <w:tr w:rsidR="006C6573" w:rsidRPr="00C32394" w:rsidTr="00006DC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412" w:type="dxa"/>
          </w:tcPr>
          <w:p w:rsidR="00C32394" w:rsidRPr="004D0546" w:rsidRDefault="004D0546" w:rsidP="006C6573">
            <w:pPr>
              <w:pStyle w:val="TableBody"/>
            </w:pPr>
            <w:r>
              <w:t>Table Body</w:t>
            </w:r>
            <w:r w:rsidR="006C6573">
              <w:t>. InDesign now supports the import of tables, so a table can be used</w:t>
            </w:r>
            <w:r w:rsidR="00AF0DF3">
              <w:t xml:space="preserve"> in Word</w:t>
            </w:r>
            <w:r w:rsidR="006C6573">
              <w:t>.</w:t>
            </w:r>
          </w:p>
        </w:tc>
        <w:tc>
          <w:tcPr>
            <w:tcW w:w="2412" w:type="dxa"/>
          </w:tcPr>
          <w:p w:rsidR="00C32394" w:rsidRPr="00C32394" w:rsidRDefault="004D0546" w:rsidP="004D0546">
            <w:pPr>
              <w:pStyle w:val="TableBody"/>
            </w:pPr>
            <w:r>
              <w:t>Table Body</w:t>
            </w:r>
          </w:p>
        </w:tc>
      </w:tr>
      <w:tr w:rsidR="006C6573" w:rsidRPr="00C32394" w:rsidTr="00006DCF">
        <w:tc>
          <w:tcPr>
            <w:tcW w:w="2412" w:type="dxa"/>
          </w:tcPr>
          <w:p w:rsidR="006C6573" w:rsidRDefault="006C6573" w:rsidP="005C5687">
            <w:pPr>
              <w:pStyle w:val="TableBody"/>
            </w:pPr>
            <w:r>
              <w:t>None of the shading here will transfer into InDesign. Only the styles matter.</w:t>
            </w:r>
          </w:p>
        </w:tc>
        <w:tc>
          <w:tcPr>
            <w:tcW w:w="2412" w:type="dxa"/>
          </w:tcPr>
          <w:p w:rsidR="006C6573" w:rsidRDefault="006C6573" w:rsidP="004D0546">
            <w:pPr>
              <w:pStyle w:val="TableBody"/>
            </w:pPr>
            <w:r>
              <w:t>Table Body</w:t>
            </w:r>
          </w:p>
        </w:tc>
      </w:tr>
    </w:tbl>
    <w:p w:rsidR="00C32394" w:rsidRDefault="00C32394" w:rsidP="006C6573">
      <w:pPr>
        <w:pStyle w:val="CoreBody"/>
      </w:pPr>
    </w:p>
    <w:p w:rsidR="006C5193" w:rsidRDefault="006C5193" w:rsidP="009F440A">
      <w:pPr>
        <w:pStyle w:val="StatBlockTitle"/>
      </w:pPr>
      <w:r w:rsidRPr="0054156F">
        <w:t xml:space="preserve">Stat Block </w:t>
      </w:r>
      <w:r w:rsidR="0054156F" w:rsidRPr="0054156F">
        <w:t>Title</w:t>
      </w:r>
    </w:p>
    <w:p w:rsidR="003063D2" w:rsidRPr="003063D2" w:rsidRDefault="00A50DDB" w:rsidP="000E228C">
      <w:pPr>
        <w:pStyle w:val="StatBlockMetadata"/>
      </w:pPr>
      <w:r>
        <w:t>Stat block metadata</w:t>
      </w:r>
    </w:p>
    <w:p w:rsidR="003063D2" w:rsidRDefault="00A50DDB" w:rsidP="00A50DDB">
      <w:pPr>
        <w:pStyle w:val="StatBlockData"/>
      </w:pPr>
      <w:r w:rsidRPr="009E039C">
        <w:rPr>
          <w:rStyle w:val="BoldSansSerif"/>
        </w:rPr>
        <w:t>Stat Block Data</w:t>
      </w:r>
      <w:r>
        <w:t xml:space="preserve"> </w:t>
      </w:r>
      <w:r w:rsidR="00996D58">
        <w:t xml:space="preserve">Take a look </w:t>
      </w:r>
      <w:r w:rsidR="00D4418D">
        <w:t xml:space="preserve">at stat blocks in the </w:t>
      </w:r>
      <w:r w:rsidR="00D4418D" w:rsidRPr="009B3C7F">
        <w:rPr>
          <w:rStyle w:val="ItalicSerif"/>
        </w:rPr>
        <w:t>Monster Manual</w:t>
      </w:r>
      <w:r w:rsidR="00D4418D">
        <w:t xml:space="preserve"> to see how these styles translate into a finished block.</w:t>
      </w:r>
      <w:r w:rsidR="003063D2">
        <w:t xml:space="preserve"> The section below uses the Stat Block Ability Score style.</w:t>
      </w:r>
    </w:p>
    <w:p w:rsidR="00B35AD9" w:rsidRDefault="00B35AD9" w:rsidP="006C7111">
      <w:pPr>
        <w:pStyle w:val="StatBlockAbilityScore"/>
      </w:pPr>
      <w:r>
        <w:tab/>
      </w:r>
      <w:r w:rsidRPr="009B3C7F">
        <w:rPr>
          <w:rStyle w:val="BoldSerif"/>
        </w:rPr>
        <w:t>STR</w:t>
      </w:r>
      <w:r>
        <w:tab/>
      </w:r>
      <w:r w:rsidRPr="009B3C7F">
        <w:rPr>
          <w:rStyle w:val="BoldSerif"/>
        </w:rPr>
        <w:t>DEX</w:t>
      </w:r>
      <w:r>
        <w:tab/>
      </w:r>
      <w:r w:rsidRPr="009B3C7F">
        <w:rPr>
          <w:rStyle w:val="BoldSerif"/>
        </w:rPr>
        <w:t>CON</w:t>
      </w:r>
      <w:r>
        <w:tab/>
      </w:r>
      <w:r w:rsidRPr="009B3C7F">
        <w:rPr>
          <w:rStyle w:val="BoldSerif"/>
        </w:rPr>
        <w:t>INT</w:t>
      </w:r>
      <w:r>
        <w:tab/>
      </w:r>
      <w:r w:rsidRPr="009B3C7F">
        <w:rPr>
          <w:rStyle w:val="BoldSerif"/>
        </w:rPr>
        <w:t>WIS</w:t>
      </w:r>
      <w:r>
        <w:tab/>
      </w:r>
      <w:r w:rsidRPr="009B3C7F">
        <w:rPr>
          <w:rStyle w:val="BoldSerif"/>
        </w:rPr>
        <w:t>CHA</w:t>
      </w:r>
    </w:p>
    <w:p w:rsidR="003063D2" w:rsidRPr="000E228C" w:rsidRDefault="006C7111" w:rsidP="000E228C">
      <w:pPr>
        <w:pStyle w:val="StatBlockAbilityScore"/>
        <w:ind w:left="0" w:firstLine="0"/>
      </w:pPr>
      <w:r w:rsidRPr="009B3C7F">
        <w:rPr>
          <w:rStyle w:val="BoldSerif"/>
        </w:rPr>
        <w:tab/>
      </w:r>
      <w:r>
        <w:t>X (+X)</w:t>
      </w:r>
      <w:r>
        <w:tab/>
        <w:t>X (+X)</w:t>
      </w:r>
      <w:r>
        <w:tab/>
        <w:t>X (+X)</w:t>
      </w:r>
      <w:r>
        <w:tab/>
        <w:t>X (+X)</w:t>
      </w:r>
      <w:r>
        <w:tab/>
        <w:t>X (+X)</w:t>
      </w:r>
      <w:r>
        <w:tab/>
        <w:t>X (+X)</w:t>
      </w:r>
    </w:p>
    <w:p w:rsidR="003063D2" w:rsidRPr="003063D2" w:rsidRDefault="00A50DDB" w:rsidP="000E228C">
      <w:pPr>
        <w:pStyle w:val="StatBlockData"/>
      </w:pPr>
      <w:r w:rsidRPr="009E039C">
        <w:rPr>
          <w:rStyle w:val="BoldSansSerif"/>
        </w:rPr>
        <w:t>Stat Block Data</w:t>
      </w:r>
      <w:r>
        <w:t xml:space="preserve"> </w:t>
      </w:r>
      <w:r w:rsidR="00D4418D">
        <w:t xml:space="preserve">Notice that </w:t>
      </w:r>
      <w:r w:rsidR="0087126D">
        <w:t>there’s</w:t>
      </w:r>
      <w:r w:rsidR="00D4418D">
        <w:t xml:space="preserve"> no colon after the bold headings in a stat block.</w:t>
      </w:r>
    </w:p>
    <w:p w:rsidR="007921C6" w:rsidRDefault="00773E6D" w:rsidP="00561633">
      <w:pPr>
        <w:pStyle w:val="StatBlockBody"/>
      </w:pPr>
      <w:r>
        <w:rPr>
          <w:rStyle w:val="InlineSubhead"/>
        </w:rPr>
        <w:t>Inline Subhead</w:t>
      </w:r>
      <w:r w:rsidRPr="00A50DDB">
        <w:rPr>
          <w:rStyle w:val="InlineSubhead"/>
        </w:rPr>
        <w:t>.</w:t>
      </w:r>
      <w:r>
        <w:t xml:space="preserve"> </w:t>
      </w:r>
      <w:r w:rsidR="008F274E">
        <w:t xml:space="preserve">Stat Block Body. </w:t>
      </w:r>
      <w:r w:rsidR="00D4418D">
        <w:t>The paragraphs below the data section use the Stat Block Body style.</w:t>
      </w:r>
    </w:p>
    <w:p w:rsidR="00561633" w:rsidRPr="009D2105" w:rsidRDefault="00561633" w:rsidP="00561633">
      <w:pPr>
        <w:pStyle w:val="StatBlockHeading"/>
      </w:pPr>
      <w:r w:rsidRPr="009D2105">
        <w:t>Stat Block Heading</w:t>
      </w:r>
    </w:p>
    <w:p w:rsidR="006C5193" w:rsidRDefault="00A50DDB" w:rsidP="00773E6D">
      <w:pPr>
        <w:pStyle w:val="StatBlockBody"/>
      </w:pPr>
      <w:r>
        <w:rPr>
          <w:rStyle w:val="InlineSubhead"/>
        </w:rPr>
        <w:t>Inline Subhead</w:t>
      </w:r>
      <w:r w:rsidR="00635AB3" w:rsidRPr="00A50DDB">
        <w:rPr>
          <w:rStyle w:val="InlineSubhead"/>
        </w:rPr>
        <w:t>.</w:t>
      </w:r>
      <w:r w:rsidR="006C5193">
        <w:t xml:space="preserve"> </w:t>
      </w:r>
      <w:r w:rsidR="00BA72ED">
        <w:t>The Stat Block Heading style</w:t>
      </w:r>
      <w:r w:rsidR="007C73FD">
        <w:t xml:space="preserve"> above</w:t>
      </w:r>
      <w:r w:rsidR="00BA72ED">
        <w:t xml:space="preserve"> is used for section starts like “Actions” and “Reactions.”</w:t>
      </w:r>
    </w:p>
    <w:p w:rsidR="005510B0" w:rsidRDefault="00AA4B55" w:rsidP="000A2E24">
      <w:pPr>
        <w:pStyle w:val="StatBlockBulleted"/>
      </w:pPr>
      <w:r w:rsidRPr="009171A2">
        <w:rPr>
          <w:rStyle w:val="BoldSerif"/>
        </w:rPr>
        <w:t>Stat Block Bulleted</w:t>
      </w:r>
      <w:r w:rsidR="001979B3" w:rsidRPr="009171A2">
        <w:rPr>
          <w:rStyle w:val="BoldSerif"/>
        </w:rPr>
        <w:t>.</w:t>
      </w:r>
      <w:r w:rsidR="001979B3">
        <w:t xml:space="preserve"> This is the style for a bulleted list in a stat block.</w:t>
      </w:r>
    </w:p>
    <w:p w:rsidR="003063D2" w:rsidRPr="005510B0" w:rsidRDefault="003063D2" w:rsidP="003063D2">
      <w:pPr>
        <w:pStyle w:val="StatBlockHanging"/>
      </w:pPr>
      <w:r>
        <w:lastRenderedPageBreak/>
        <w:t>Stat Block Hanging. Use this style for things like spell lists.</w:t>
      </w:r>
    </w:p>
    <w:sectPr w:rsidR="003063D2" w:rsidRPr="005510B0" w:rsidSect="006F0C8C">
      <w:type w:val="continuous"/>
      <w:pgSz w:w="12240" w:h="15840"/>
      <w:pgMar w:top="1440" w:right="1152" w:bottom="1440" w:left="1152" w:header="576" w:footer="576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10865" w:rsidRDefault="00F10865" w:rsidP="00C71365">
      <w:r>
        <w:separator/>
      </w:r>
    </w:p>
    <w:p w:rsidR="00F10865" w:rsidRDefault="00F10865"/>
    <w:p w:rsidR="00F10865" w:rsidRDefault="00F10865"/>
  </w:endnote>
  <w:endnote w:type="continuationSeparator" w:id="0">
    <w:p w:rsidR="00F10865" w:rsidRDefault="00F10865" w:rsidP="00C71365">
      <w:r>
        <w:continuationSeparator/>
      </w:r>
    </w:p>
    <w:p w:rsidR="00F10865" w:rsidRDefault="00F10865"/>
    <w:p w:rsidR="00F10865" w:rsidRDefault="00F10865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ヒラギノ角ゴ Pro W3">
    <w:altName w:val="Calibri"/>
    <w:charset w:val="4E"/>
    <w:family w:val="auto"/>
    <w:pitch w:val="variable"/>
    <w:sig w:usb0="E00002FF" w:usb1="7AC7FFFF" w:usb2="00000012" w:usb3="00000000" w:csb0="0002000D" w:csb1="00000000"/>
  </w:font>
  <w:font w:name="Lucida Grande">
    <w:altName w:val="Arial"/>
    <w:charset w:val="00"/>
    <w:family w:val="auto"/>
    <w:pitch w:val="variable"/>
    <w:sig w:usb0="00000000" w:usb1="5000A1FF" w:usb2="00000000" w:usb3="00000000" w:csb0="000001B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C5954" w:rsidRDefault="006C5954" w:rsidP="00FB6CCC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6C5954" w:rsidRDefault="006C5954" w:rsidP="006F0C8C">
    <w:pPr>
      <w:pStyle w:val="Footer"/>
      <w:ind w:right="360"/>
      <w:rPr>
        <w:rStyle w:val="PageNumber"/>
      </w:rPr>
    </w:pPr>
  </w:p>
  <w:p w:rsidR="006C5954" w:rsidRDefault="006C5954" w:rsidP="00DC3A2D">
    <w:pPr>
      <w:pStyle w:val="Footer"/>
    </w:pPr>
  </w:p>
  <w:p w:rsidR="006C5954" w:rsidRDefault="006C5954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C5954" w:rsidRDefault="006C5954" w:rsidP="00FB6CCC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F10865">
      <w:rPr>
        <w:rStyle w:val="PageNumber"/>
        <w:noProof/>
      </w:rPr>
      <w:t>1</w:t>
    </w:r>
    <w:r>
      <w:rPr>
        <w:rStyle w:val="PageNumber"/>
      </w:rPr>
      <w:fldChar w:fldCharType="end"/>
    </w:r>
  </w:p>
  <w:p w:rsidR="006C5954" w:rsidRDefault="00810E99" w:rsidP="00060502">
    <w:pPr>
      <w:pStyle w:val="Footer"/>
      <w:tabs>
        <w:tab w:val="clear" w:pos="4320"/>
        <w:tab w:val="clear" w:pos="8640"/>
        <w:tab w:val="center" w:pos="5040"/>
      </w:tabs>
      <w:ind w:right="360"/>
    </w:pPr>
    <w:r>
      <w:t>©2018</w:t>
    </w:r>
    <w:r w:rsidR="006C5954">
      <w:t xml:space="preserve"> </w:t>
    </w:r>
    <w:r w:rsidR="006C5954" w:rsidRPr="00DC3A2D">
      <w:t>Wizards</w:t>
    </w:r>
    <w:r w:rsidR="003D3B3F">
      <w:t xml:space="preserve"> of the Coast LLC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10865" w:rsidRDefault="00F10865" w:rsidP="00C71365">
      <w:r>
        <w:separator/>
      </w:r>
    </w:p>
    <w:p w:rsidR="00F10865" w:rsidRDefault="00F10865"/>
    <w:p w:rsidR="00F10865" w:rsidRDefault="00F10865"/>
  </w:footnote>
  <w:footnote w:type="continuationSeparator" w:id="0">
    <w:p w:rsidR="00F10865" w:rsidRDefault="00F10865" w:rsidP="00C71365">
      <w:r>
        <w:continuationSeparator/>
      </w:r>
    </w:p>
    <w:p w:rsidR="00F10865" w:rsidRDefault="00F10865"/>
    <w:p w:rsidR="00F10865" w:rsidRDefault="00F10865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C5954" w:rsidRPr="00DC3A2D" w:rsidRDefault="006C5954" w:rsidP="00DC3A2D">
    <w:pPr>
      <w:pStyle w:val="Header"/>
    </w:pPr>
    <w:r w:rsidRPr="00DC3A2D">
      <w:t>Confidential information of Wizards of the Coast LLC.</w:t>
    </w:r>
  </w:p>
  <w:p w:rsidR="006C5954" w:rsidRDefault="006C5954" w:rsidP="00DC3A2D">
    <w:pPr>
      <w:pStyle w:val="Header"/>
    </w:pPr>
    <w:r w:rsidRPr="00DC3A2D">
      <w:t>Do not distribute.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1D"/>
    <w:multiLevelType w:val="multilevel"/>
    <w:tmpl w:val="322C119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83F48B8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 w15:restartNumberingAfterBreak="0">
    <w:nsid w:val="FFFFFF7D"/>
    <w:multiLevelType w:val="singleLevel"/>
    <w:tmpl w:val="02745C3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 w15:restartNumberingAfterBreak="0">
    <w:nsid w:val="FFFFFF7E"/>
    <w:multiLevelType w:val="singleLevel"/>
    <w:tmpl w:val="4DE25BE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 w15:restartNumberingAfterBreak="0">
    <w:nsid w:val="FFFFFF7F"/>
    <w:multiLevelType w:val="singleLevel"/>
    <w:tmpl w:val="53EAC9E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 w15:restartNumberingAfterBreak="0">
    <w:nsid w:val="FFFFFF80"/>
    <w:multiLevelType w:val="singleLevel"/>
    <w:tmpl w:val="EC5AD49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24E4A27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48A6A0A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DE142D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0186D1D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6AE09BF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0FA35E0"/>
    <w:multiLevelType w:val="multilevel"/>
    <w:tmpl w:val="E078E418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88877B3"/>
    <w:multiLevelType w:val="multilevel"/>
    <w:tmpl w:val="B14430F0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5DB2D96"/>
    <w:multiLevelType w:val="hybridMultilevel"/>
    <w:tmpl w:val="1ECCCBE4"/>
    <w:lvl w:ilvl="0" w:tplc="04E4D714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60B56E4"/>
    <w:multiLevelType w:val="multilevel"/>
    <w:tmpl w:val="AB14AB7E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14D2D2E"/>
    <w:multiLevelType w:val="hybridMultilevel"/>
    <w:tmpl w:val="EDEAB612"/>
    <w:lvl w:ilvl="0" w:tplc="B652F568">
      <w:start w:val="1"/>
      <w:numFmt w:val="bullet"/>
      <w:lvlText w:val=""/>
      <w:lvlJc w:val="left"/>
      <w:pPr>
        <w:tabs>
          <w:tab w:val="num" w:pos="216"/>
        </w:tabs>
        <w:ind w:left="216" w:hanging="216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51C6902"/>
    <w:multiLevelType w:val="multilevel"/>
    <w:tmpl w:val="83920EE2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71C19EB"/>
    <w:multiLevelType w:val="multilevel"/>
    <w:tmpl w:val="54583E48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9F30068"/>
    <w:multiLevelType w:val="multilevel"/>
    <w:tmpl w:val="EFA67AFA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D941CFB"/>
    <w:multiLevelType w:val="hybridMultilevel"/>
    <w:tmpl w:val="F7A2C250"/>
    <w:lvl w:ilvl="0" w:tplc="C22EE054">
      <w:start w:val="1"/>
      <w:numFmt w:val="decimal"/>
      <w:lvlText w:val="%1."/>
      <w:lvlJc w:val="left"/>
      <w:pPr>
        <w:ind w:left="432" w:hanging="21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8836BC7"/>
    <w:multiLevelType w:val="hybridMultilevel"/>
    <w:tmpl w:val="A7D084BE"/>
    <w:lvl w:ilvl="0" w:tplc="39F0FD22">
      <w:start w:val="1"/>
      <w:numFmt w:val="bullet"/>
      <w:pStyle w:val="StatBlockBulleted"/>
      <w:lvlText w:val=""/>
      <w:lvlJc w:val="left"/>
      <w:pPr>
        <w:ind w:left="187" w:hanging="18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9072BDA"/>
    <w:multiLevelType w:val="multilevel"/>
    <w:tmpl w:val="F612BBAE"/>
    <w:lvl w:ilvl="0">
      <w:start w:val="1"/>
      <w:numFmt w:val="decimal"/>
      <w:lvlText w:val="%1."/>
      <w:lvlJc w:val="left"/>
      <w:pPr>
        <w:ind w:left="576" w:hanging="360"/>
      </w:pPr>
    </w:lvl>
    <w:lvl w:ilvl="1">
      <w:start w:val="1"/>
      <w:numFmt w:val="lowerLetter"/>
      <w:lvlText w:val="%2."/>
      <w:lvlJc w:val="left"/>
      <w:pPr>
        <w:ind w:left="1296" w:hanging="360"/>
      </w:pPr>
    </w:lvl>
    <w:lvl w:ilvl="2">
      <w:start w:val="1"/>
      <w:numFmt w:val="lowerRoman"/>
      <w:lvlText w:val="%3."/>
      <w:lvlJc w:val="right"/>
      <w:pPr>
        <w:ind w:left="2016" w:hanging="180"/>
      </w:pPr>
    </w:lvl>
    <w:lvl w:ilvl="3">
      <w:start w:val="1"/>
      <w:numFmt w:val="decimal"/>
      <w:lvlText w:val="%4."/>
      <w:lvlJc w:val="left"/>
      <w:pPr>
        <w:ind w:left="2736" w:hanging="360"/>
      </w:pPr>
    </w:lvl>
    <w:lvl w:ilvl="4">
      <w:start w:val="1"/>
      <w:numFmt w:val="lowerLetter"/>
      <w:lvlText w:val="%5."/>
      <w:lvlJc w:val="left"/>
      <w:pPr>
        <w:ind w:left="3456" w:hanging="360"/>
      </w:pPr>
    </w:lvl>
    <w:lvl w:ilvl="5">
      <w:start w:val="1"/>
      <w:numFmt w:val="lowerRoman"/>
      <w:lvlText w:val="%6."/>
      <w:lvlJc w:val="right"/>
      <w:pPr>
        <w:ind w:left="4176" w:hanging="180"/>
      </w:pPr>
    </w:lvl>
    <w:lvl w:ilvl="6">
      <w:start w:val="1"/>
      <w:numFmt w:val="decimal"/>
      <w:lvlText w:val="%7."/>
      <w:lvlJc w:val="left"/>
      <w:pPr>
        <w:ind w:left="4896" w:hanging="360"/>
      </w:pPr>
    </w:lvl>
    <w:lvl w:ilvl="7">
      <w:start w:val="1"/>
      <w:numFmt w:val="lowerLetter"/>
      <w:lvlText w:val="%8."/>
      <w:lvlJc w:val="left"/>
      <w:pPr>
        <w:ind w:left="5616" w:hanging="360"/>
      </w:pPr>
    </w:lvl>
    <w:lvl w:ilvl="8">
      <w:start w:val="1"/>
      <w:numFmt w:val="lowerRoman"/>
      <w:lvlText w:val="%9."/>
      <w:lvlJc w:val="right"/>
      <w:pPr>
        <w:ind w:left="6336" w:hanging="180"/>
      </w:pPr>
    </w:lvl>
  </w:abstractNum>
  <w:abstractNum w:abstractNumId="22" w15:restartNumberingAfterBreak="0">
    <w:nsid w:val="5B9D4ED2"/>
    <w:multiLevelType w:val="multilevel"/>
    <w:tmpl w:val="F7A2C250"/>
    <w:lvl w:ilvl="0">
      <w:start w:val="1"/>
      <w:numFmt w:val="decimal"/>
      <w:lvlText w:val="%1."/>
      <w:lvlJc w:val="left"/>
      <w:pPr>
        <w:ind w:left="432" w:hanging="216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E176C9C"/>
    <w:multiLevelType w:val="hybridMultilevel"/>
    <w:tmpl w:val="3288D212"/>
    <w:lvl w:ilvl="0" w:tplc="25D60348">
      <w:start w:val="1"/>
      <w:numFmt w:val="bullet"/>
      <w:pStyle w:val="CoreBulleted"/>
      <w:lvlText w:val=""/>
      <w:lvlJc w:val="left"/>
      <w:pPr>
        <w:ind w:left="187" w:hanging="18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FDE0F5B"/>
    <w:multiLevelType w:val="multilevel"/>
    <w:tmpl w:val="9F9EEB2E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4D63E97"/>
    <w:multiLevelType w:val="hybridMultilevel"/>
    <w:tmpl w:val="202CAC98"/>
    <w:lvl w:ilvl="0" w:tplc="52AC079A">
      <w:start w:val="1"/>
      <w:numFmt w:val="bullet"/>
      <w:pStyle w:val="SidebarBulleted"/>
      <w:lvlText w:val=""/>
      <w:lvlJc w:val="left"/>
      <w:pPr>
        <w:ind w:left="187" w:hanging="18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6A10450"/>
    <w:multiLevelType w:val="multilevel"/>
    <w:tmpl w:val="B9FEF9CE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6B506C6"/>
    <w:multiLevelType w:val="hybridMultilevel"/>
    <w:tmpl w:val="A76A30BE"/>
    <w:lvl w:ilvl="0" w:tplc="7340E444">
      <w:start w:val="1"/>
      <w:numFmt w:val="decimal"/>
      <w:lvlText w:val="%1."/>
      <w:lvlJc w:val="left"/>
      <w:pPr>
        <w:ind w:left="432" w:hanging="21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296" w:hanging="360"/>
      </w:pPr>
    </w:lvl>
    <w:lvl w:ilvl="2" w:tplc="0409001B" w:tentative="1">
      <w:start w:val="1"/>
      <w:numFmt w:val="lowerRoman"/>
      <w:lvlText w:val="%3."/>
      <w:lvlJc w:val="right"/>
      <w:pPr>
        <w:ind w:left="2016" w:hanging="180"/>
      </w:pPr>
    </w:lvl>
    <w:lvl w:ilvl="3" w:tplc="0409000F" w:tentative="1">
      <w:start w:val="1"/>
      <w:numFmt w:val="decimal"/>
      <w:lvlText w:val="%4."/>
      <w:lvlJc w:val="left"/>
      <w:pPr>
        <w:ind w:left="2736" w:hanging="360"/>
      </w:pPr>
    </w:lvl>
    <w:lvl w:ilvl="4" w:tplc="04090019" w:tentative="1">
      <w:start w:val="1"/>
      <w:numFmt w:val="lowerLetter"/>
      <w:lvlText w:val="%5."/>
      <w:lvlJc w:val="left"/>
      <w:pPr>
        <w:ind w:left="3456" w:hanging="360"/>
      </w:pPr>
    </w:lvl>
    <w:lvl w:ilvl="5" w:tplc="0409001B" w:tentative="1">
      <w:start w:val="1"/>
      <w:numFmt w:val="lowerRoman"/>
      <w:lvlText w:val="%6."/>
      <w:lvlJc w:val="right"/>
      <w:pPr>
        <w:ind w:left="4176" w:hanging="180"/>
      </w:pPr>
    </w:lvl>
    <w:lvl w:ilvl="6" w:tplc="0409000F" w:tentative="1">
      <w:start w:val="1"/>
      <w:numFmt w:val="decimal"/>
      <w:lvlText w:val="%7."/>
      <w:lvlJc w:val="left"/>
      <w:pPr>
        <w:ind w:left="4896" w:hanging="360"/>
      </w:pPr>
    </w:lvl>
    <w:lvl w:ilvl="7" w:tplc="04090019" w:tentative="1">
      <w:start w:val="1"/>
      <w:numFmt w:val="lowerLetter"/>
      <w:lvlText w:val="%8."/>
      <w:lvlJc w:val="left"/>
      <w:pPr>
        <w:ind w:left="5616" w:hanging="360"/>
      </w:pPr>
    </w:lvl>
    <w:lvl w:ilvl="8" w:tplc="0409001B" w:tentative="1">
      <w:start w:val="1"/>
      <w:numFmt w:val="lowerRoman"/>
      <w:lvlText w:val="%9."/>
      <w:lvlJc w:val="right"/>
      <w:pPr>
        <w:ind w:left="6336" w:hanging="180"/>
      </w:pPr>
    </w:lvl>
  </w:abstractNum>
  <w:abstractNum w:abstractNumId="28" w15:restartNumberingAfterBreak="0">
    <w:nsid w:val="6F874DC3"/>
    <w:multiLevelType w:val="multilevel"/>
    <w:tmpl w:val="9260EA28"/>
    <w:styleLink w:val="BulletedList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9" w15:restartNumberingAfterBreak="0">
    <w:nsid w:val="6FB53583"/>
    <w:multiLevelType w:val="multilevel"/>
    <w:tmpl w:val="54583E48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DC846D1"/>
    <w:multiLevelType w:val="multilevel"/>
    <w:tmpl w:val="B14430F0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9"/>
  </w:num>
  <w:num w:numId="13">
    <w:abstractNumId w:val="22"/>
  </w:num>
  <w:num w:numId="14">
    <w:abstractNumId w:val="13"/>
  </w:num>
  <w:num w:numId="15">
    <w:abstractNumId w:val="23"/>
  </w:num>
  <w:num w:numId="16">
    <w:abstractNumId w:val="27"/>
  </w:num>
  <w:num w:numId="17">
    <w:abstractNumId w:val="21"/>
  </w:num>
  <w:num w:numId="18">
    <w:abstractNumId w:val="15"/>
  </w:num>
  <w:num w:numId="19">
    <w:abstractNumId w:val="18"/>
  </w:num>
  <w:num w:numId="20">
    <w:abstractNumId w:val="16"/>
  </w:num>
  <w:num w:numId="21">
    <w:abstractNumId w:val="23"/>
    <w:lvlOverride w:ilvl="0">
      <w:startOverride w:val="1"/>
    </w:lvlOverride>
  </w:num>
  <w:num w:numId="22">
    <w:abstractNumId w:val="24"/>
  </w:num>
  <w:num w:numId="23">
    <w:abstractNumId w:val="23"/>
    <w:lvlOverride w:ilvl="0">
      <w:startOverride w:val="1"/>
    </w:lvlOverride>
  </w:num>
  <w:num w:numId="24">
    <w:abstractNumId w:val="12"/>
  </w:num>
  <w:num w:numId="25">
    <w:abstractNumId w:val="14"/>
  </w:num>
  <w:num w:numId="26">
    <w:abstractNumId w:val="15"/>
    <w:lvlOverride w:ilvl="0">
      <w:startOverride w:val="1"/>
    </w:lvlOverride>
  </w:num>
  <w:num w:numId="27">
    <w:abstractNumId w:val="30"/>
  </w:num>
  <w:num w:numId="28">
    <w:abstractNumId w:val="28"/>
  </w:num>
  <w:num w:numId="29">
    <w:abstractNumId w:val="25"/>
  </w:num>
  <w:num w:numId="30">
    <w:abstractNumId w:val="29"/>
  </w:num>
  <w:num w:numId="31">
    <w:abstractNumId w:val="20"/>
  </w:num>
  <w:num w:numId="32">
    <w:abstractNumId w:val="17"/>
  </w:num>
  <w:num w:numId="33">
    <w:abstractNumId w:val="26"/>
  </w:num>
  <w:num w:numId="3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1121" w:allStyles="1" w:customStyles="0" w:latentStyles="0" w:stylesInUse="0" w:headingStyles="1" w:numberingStyles="0" w:tableStyles="0" w:directFormattingOnRuns="1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D7B60"/>
    <w:rsid w:val="00006DCF"/>
    <w:rsid w:val="00016FC6"/>
    <w:rsid w:val="000407BA"/>
    <w:rsid w:val="00040B42"/>
    <w:rsid w:val="00041AE6"/>
    <w:rsid w:val="00041D3E"/>
    <w:rsid w:val="00041E3D"/>
    <w:rsid w:val="000534E0"/>
    <w:rsid w:val="000546CB"/>
    <w:rsid w:val="00057CBE"/>
    <w:rsid w:val="00060502"/>
    <w:rsid w:val="00074DAA"/>
    <w:rsid w:val="00091F6D"/>
    <w:rsid w:val="00095A05"/>
    <w:rsid w:val="000A2E24"/>
    <w:rsid w:val="000B206D"/>
    <w:rsid w:val="000B42C4"/>
    <w:rsid w:val="000C4E5A"/>
    <w:rsid w:val="000D5A5B"/>
    <w:rsid w:val="000D648A"/>
    <w:rsid w:val="000E228C"/>
    <w:rsid w:val="000E2F6F"/>
    <w:rsid w:val="000F35F8"/>
    <w:rsid w:val="00113616"/>
    <w:rsid w:val="001355AC"/>
    <w:rsid w:val="00154E72"/>
    <w:rsid w:val="0016099F"/>
    <w:rsid w:val="001943A9"/>
    <w:rsid w:val="001979B3"/>
    <w:rsid w:val="001D083E"/>
    <w:rsid w:val="001D5981"/>
    <w:rsid w:val="001D5DFA"/>
    <w:rsid w:val="002257AB"/>
    <w:rsid w:val="00275AC5"/>
    <w:rsid w:val="002B2A50"/>
    <w:rsid w:val="002C0327"/>
    <w:rsid w:val="002C7CA1"/>
    <w:rsid w:val="002D6546"/>
    <w:rsid w:val="002F1D1E"/>
    <w:rsid w:val="002F474D"/>
    <w:rsid w:val="003063D2"/>
    <w:rsid w:val="003727C8"/>
    <w:rsid w:val="00376562"/>
    <w:rsid w:val="0038020B"/>
    <w:rsid w:val="00387285"/>
    <w:rsid w:val="003906CC"/>
    <w:rsid w:val="003A6119"/>
    <w:rsid w:val="003C4C9F"/>
    <w:rsid w:val="003D3B3F"/>
    <w:rsid w:val="00404508"/>
    <w:rsid w:val="00472DBC"/>
    <w:rsid w:val="004B29C3"/>
    <w:rsid w:val="004B6F47"/>
    <w:rsid w:val="004D0546"/>
    <w:rsid w:val="004D6EDF"/>
    <w:rsid w:val="004E041A"/>
    <w:rsid w:val="004E3346"/>
    <w:rsid w:val="00510F0B"/>
    <w:rsid w:val="00530B4C"/>
    <w:rsid w:val="0053538E"/>
    <w:rsid w:val="0054156F"/>
    <w:rsid w:val="005510B0"/>
    <w:rsid w:val="005550A0"/>
    <w:rsid w:val="00561633"/>
    <w:rsid w:val="0057554B"/>
    <w:rsid w:val="005812A0"/>
    <w:rsid w:val="0059417D"/>
    <w:rsid w:val="005B41EE"/>
    <w:rsid w:val="005C5687"/>
    <w:rsid w:val="005D7B60"/>
    <w:rsid w:val="00635AB3"/>
    <w:rsid w:val="00637477"/>
    <w:rsid w:val="006615EE"/>
    <w:rsid w:val="00674787"/>
    <w:rsid w:val="006C5193"/>
    <w:rsid w:val="006C5954"/>
    <w:rsid w:val="006C6573"/>
    <w:rsid w:val="006C7111"/>
    <w:rsid w:val="006F0C8C"/>
    <w:rsid w:val="006F673C"/>
    <w:rsid w:val="00702846"/>
    <w:rsid w:val="00740881"/>
    <w:rsid w:val="00755F7F"/>
    <w:rsid w:val="00773E6D"/>
    <w:rsid w:val="0078584D"/>
    <w:rsid w:val="007921C6"/>
    <w:rsid w:val="007A7648"/>
    <w:rsid w:val="007C419E"/>
    <w:rsid w:val="007C73FD"/>
    <w:rsid w:val="007F4B36"/>
    <w:rsid w:val="007F6DAE"/>
    <w:rsid w:val="00810E99"/>
    <w:rsid w:val="00816761"/>
    <w:rsid w:val="00822DF8"/>
    <w:rsid w:val="00833628"/>
    <w:rsid w:val="0084065B"/>
    <w:rsid w:val="008543C5"/>
    <w:rsid w:val="0087126D"/>
    <w:rsid w:val="0087507B"/>
    <w:rsid w:val="008856BC"/>
    <w:rsid w:val="008962D7"/>
    <w:rsid w:val="008C3E60"/>
    <w:rsid w:val="008F274E"/>
    <w:rsid w:val="008F2C22"/>
    <w:rsid w:val="009171A2"/>
    <w:rsid w:val="009247B3"/>
    <w:rsid w:val="0094412F"/>
    <w:rsid w:val="00944747"/>
    <w:rsid w:val="0095387A"/>
    <w:rsid w:val="00980BFB"/>
    <w:rsid w:val="009821AA"/>
    <w:rsid w:val="00996D58"/>
    <w:rsid w:val="009B3C7F"/>
    <w:rsid w:val="009C32C6"/>
    <w:rsid w:val="009C57C0"/>
    <w:rsid w:val="009D0A8D"/>
    <w:rsid w:val="009D2105"/>
    <w:rsid w:val="009E039C"/>
    <w:rsid w:val="009F440A"/>
    <w:rsid w:val="009F45E8"/>
    <w:rsid w:val="00A102F0"/>
    <w:rsid w:val="00A20D51"/>
    <w:rsid w:val="00A27383"/>
    <w:rsid w:val="00A316FA"/>
    <w:rsid w:val="00A45657"/>
    <w:rsid w:val="00A50DDB"/>
    <w:rsid w:val="00A64971"/>
    <w:rsid w:val="00A671EA"/>
    <w:rsid w:val="00A914BA"/>
    <w:rsid w:val="00A92AB4"/>
    <w:rsid w:val="00AA1A93"/>
    <w:rsid w:val="00AA4B55"/>
    <w:rsid w:val="00AF0DF3"/>
    <w:rsid w:val="00B03552"/>
    <w:rsid w:val="00B036FD"/>
    <w:rsid w:val="00B20598"/>
    <w:rsid w:val="00B31A86"/>
    <w:rsid w:val="00B35AD9"/>
    <w:rsid w:val="00B43920"/>
    <w:rsid w:val="00B53315"/>
    <w:rsid w:val="00B94163"/>
    <w:rsid w:val="00BA72ED"/>
    <w:rsid w:val="00BB21C8"/>
    <w:rsid w:val="00BE2AE3"/>
    <w:rsid w:val="00BE3090"/>
    <w:rsid w:val="00BE4BFF"/>
    <w:rsid w:val="00BF24D3"/>
    <w:rsid w:val="00C25A85"/>
    <w:rsid w:val="00C32394"/>
    <w:rsid w:val="00C6256A"/>
    <w:rsid w:val="00C71365"/>
    <w:rsid w:val="00C74EEF"/>
    <w:rsid w:val="00C81E58"/>
    <w:rsid w:val="00CA39F8"/>
    <w:rsid w:val="00CC21AB"/>
    <w:rsid w:val="00CE10E1"/>
    <w:rsid w:val="00CF224D"/>
    <w:rsid w:val="00D14812"/>
    <w:rsid w:val="00D17596"/>
    <w:rsid w:val="00D226F2"/>
    <w:rsid w:val="00D4418D"/>
    <w:rsid w:val="00D60E84"/>
    <w:rsid w:val="00D672E1"/>
    <w:rsid w:val="00D91C4E"/>
    <w:rsid w:val="00DB63A8"/>
    <w:rsid w:val="00DC3A2D"/>
    <w:rsid w:val="00DD2B66"/>
    <w:rsid w:val="00DD7329"/>
    <w:rsid w:val="00DE6FBA"/>
    <w:rsid w:val="00DF614C"/>
    <w:rsid w:val="00E21B8A"/>
    <w:rsid w:val="00E273D0"/>
    <w:rsid w:val="00E334B5"/>
    <w:rsid w:val="00E953B8"/>
    <w:rsid w:val="00EC17B3"/>
    <w:rsid w:val="00EC7217"/>
    <w:rsid w:val="00EF21CF"/>
    <w:rsid w:val="00F10865"/>
    <w:rsid w:val="00F65974"/>
    <w:rsid w:val="00F702CC"/>
    <w:rsid w:val="00FA1818"/>
    <w:rsid w:val="00FA279A"/>
    <w:rsid w:val="00FB1717"/>
    <w:rsid w:val="00FB6CCC"/>
    <w:rsid w:val="00FC030C"/>
    <w:rsid w:val="00FC373D"/>
    <w:rsid w:val="00FD3D83"/>
    <w:rsid w:val="00FE21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9B3C7F"/>
    <w:rPr>
      <w:sz w:val="22"/>
    </w:rPr>
  </w:style>
  <w:style w:type="paragraph" w:styleId="Heading1">
    <w:name w:val="heading 1"/>
    <w:next w:val="CoreBody"/>
    <w:link w:val="Heading1Char"/>
    <w:uiPriority w:val="9"/>
    <w:qFormat/>
    <w:rsid w:val="005B41EE"/>
    <w:pPr>
      <w:keepNext/>
      <w:keepLines/>
      <w:suppressAutoHyphens/>
      <w:outlineLvl w:val="0"/>
    </w:pPr>
    <w:rPr>
      <w:rFonts w:eastAsiaTheme="majorEastAsia" w:cstheme="majorBidi"/>
      <w:bCs/>
      <w:sz w:val="44"/>
      <w:szCs w:val="40"/>
      <w:lang w:eastAsia="ja-JP"/>
    </w:rPr>
  </w:style>
  <w:style w:type="paragraph" w:styleId="Heading2">
    <w:name w:val="heading 2"/>
    <w:basedOn w:val="Heading1"/>
    <w:next w:val="CoreBody"/>
    <w:link w:val="Heading2Char"/>
    <w:uiPriority w:val="9"/>
    <w:unhideWhenUsed/>
    <w:qFormat/>
    <w:rsid w:val="001D5981"/>
    <w:pPr>
      <w:pBdr>
        <w:bottom w:val="single" w:sz="8" w:space="1" w:color="auto"/>
      </w:pBdr>
      <w:spacing w:after="120"/>
      <w:outlineLvl w:val="1"/>
    </w:pPr>
    <w:rPr>
      <w:bCs w:val="0"/>
      <w:sz w:val="36"/>
      <w:szCs w:val="26"/>
    </w:rPr>
  </w:style>
  <w:style w:type="paragraph" w:styleId="Heading3">
    <w:name w:val="heading 3"/>
    <w:basedOn w:val="Heading1"/>
    <w:next w:val="CoreBody"/>
    <w:link w:val="Heading3Char"/>
    <w:uiPriority w:val="9"/>
    <w:unhideWhenUsed/>
    <w:qFormat/>
    <w:rsid w:val="001D5981"/>
    <w:pPr>
      <w:outlineLvl w:val="2"/>
    </w:pPr>
    <w:rPr>
      <w:bCs w:val="0"/>
      <w:sz w:val="3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A50DDB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323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uiPriority w:val="41"/>
    <w:rsid w:val="004D0546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5B41EE"/>
    <w:rPr>
      <w:rFonts w:eastAsiaTheme="majorEastAsia" w:cstheme="majorBidi"/>
      <w:bCs/>
      <w:sz w:val="44"/>
      <w:szCs w:val="40"/>
      <w:lang w:eastAsia="ja-JP"/>
    </w:rPr>
  </w:style>
  <w:style w:type="character" w:customStyle="1" w:styleId="Heading2Char">
    <w:name w:val="Heading 2 Char"/>
    <w:basedOn w:val="DefaultParagraphFont"/>
    <w:link w:val="Heading2"/>
    <w:uiPriority w:val="9"/>
    <w:rsid w:val="001D5981"/>
    <w:rPr>
      <w:rFonts w:eastAsiaTheme="majorEastAsia" w:cstheme="majorBidi"/>
      <w:sz w:val="36"/>
      <w:szCs w:val="26"/>
      <w:lang w:eastAsia="ja-JP"/>
    </w:rPr>
  </w:style>
  <w:style w:type="character" w:customStyle="1" w:styleId="Heading3Char">
    <w:name w:val="Heading 3 Char"/>
    <w:basedOn w:val="DefaultParagraphFont"/>
    <w:link w:val="Heading3"/>
    <w:uiPriority w:val="9"/>
    <w:rsid w:val="001D5981"/>
    <w:rPr>
      <w:rFonts w:eastAsiaTheme="majorEastAsia" w:cstheme="majorBidi"/>
      <w:sz w:val="30"/>
      <w:szCs w:val="40"/>
      <w:lang w:eastAsia="ja-JP"/>
    </w:rPr>
  </w:style>
  <w:style w:type="paragraph" w:customStyle="1" w:styleId="CoreBody">
    <w:name w:val="Core Body"/>
    <w:qFormat/>
    <w:rsid w:val="000407BA"/>
    <w:pPr>
      <w:tabs>
        <w:tab w:val="left" w:pos="187"/>
      </w:tabs>
      <w:spacing w:after="200"/>
      <w:contextualSpacing/>
    </w:pPr>
    <w:rPr>
      <w:rFonts w:eastAsia="ヒラギノ角ゴ Pro W3"/>
      <w:color w:val="000000"/>
      <w:sz w:val="22"/>
      <w:szCs w:val="20"/>
      <w:lang w:eastAsia="ja-JP"/>
    </w:rPr>
  </w:style>
  <w:style w:type="paragraph" w:customStyle="1" w:styleId="TableTitle">
    <w:name w:val="Table Title"/>
    <w:next w:val="TableHeader"/>
    <w:qFormat/>
    <w:rsid w:val="00E273D0"/>
    <w:pPr>
      <w:keepNext/>
      <w:keepLines/>
      <w:tabs>
        <w:tab w:val="left" w:pos="216"/>
        <w:tab w:val="left" w:pos="900"/>
      </w:tabs>
      <w:outlineLvl w:val="3"/>
    </w:pPr>
    <w:rPr>
      <w:rFonts w:asciiTheme="majorHAnsi" w:eastAsia="ヒラギノ角ゴ Pro W3" w:hAnsiTheme="majorHAnsi"/>
      <w:b/>
      <w:bCs/>
      <w:color w:val="000000"/>
      <w:szCs w:val="22"/>
      <w:lang w:eastAsia="ja-JP"/>
    </w:rPr>
  </w:style>
  <w:style w:type="paragraph" w:customStyle="1" w:styleId="TableHeader">
    <w:name w:val="Table Header"/>
    <w:basedOn w:val="TableBody"/>
    <w:next w:val="TableBody"/>
    <w:qFormat/>
    <w:rsid w:val="009B3C7F"/>
    <w:pPr>
      <w:keepNext/>
    </w:pPr>
  </w:style>
  <w:style w:type="paragraph" w:customStyle="1" w:styleId="TableBody">
    <w:name w:val="Table Body"/>
    <w:qFormat/>
    <w:rsid w:val="002257AB"/>
    <w:pPr>
      <w:keepLines/>
      <w:contextualSpacing/>
    </w:pPr>
    <w:rPr>
      <w:rFonts w:asciiTheme="majorHAnsi" w:eastAsia="ヒラギノ角ゴ Pro W3" w:hAnsiTheme="majorHAnsi"/>
      <w:color w:val="000000"/>
      <w:sz w:val="20"/>
      <w:szCs w:val="20"/>
      <w:lang w:eastAsia="ja-JP"/>
    </w:rPr>
  </w:style>
  <w:style w:type="paragraph" w:styleId="Header">
    <w:name w:val="header"/>
    <w:link w:val="HeaderChar"/>
    <w:uiPriority w:val="99"/>
    <w:unhideWhenUsed/>
    <w:rsid w:val="00D17596"/>
    <w:pPr>
      <w:tabs>
        <w:tab w:val="center" w:pos="4320"/>
        <w:tab w:val="right" w:pos="8640"/>
      </w:tabs>
      <w:jc w:val="center"/>
    </w:pPr>
    <w:rPr>
      <w:rFonts w:asciiTheme="majorHAnsi" w:hAnsiTheme="majorHAnsi"/>
      <w:sz w:val="20"/>
    </w:rPr>
  </w:style>
  <w:style w:type="character" w:customStyle="1" w:styleId="HeaderChar">
    <w:name w:val="Header Char"/>
    <w:basedOn w:val="DefaultParagraphFont"/>
    <w:link w:val="Header"/>
    <w:uiPriority w:val="99"/>
    <w:rsid w:val="00D17596"/>
    <w:rPr>
      <w:rFonts w:asciiTheme="majorHAnsi" w:hAnsiTheme="majorHAnsi"/>
      <w:sz w:val="20"/>
    </w:rPr>
  </w:style>
  <w:style w:type="paragraph" w:styleId="Footer">
    <w:name w:val="footer"/>
    <w:link w:val="FooterChar"/>
    <w:uiPriority w:val="99"/>
    <w:unhideWhenUsed/>
    <w:rsid w:val="00D17596"/>
    <w:pPr>
      <w:tabs>
        <w:tab w:val="center" w:pos="4320"/>
        <w:tab w:val="right" w:pos="8640"/>
      </w:tabs>
    </w:pPr>
    <w:rPr>
      <w:rFonts w:asciiTheme="majorHAnsi" w:hAnsiTheme="majorHAnsi"/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sid w:val="00D17596"/>
    <w:rPr>
      <w:rFonts w:asciiTheme="majorHAnsi" w:hAnsiTheme="majorHAnsi"/>
      <w:sz w:val="20"/>
      <w:szCs w:val="20"/>
    </w:rPr>
  </w:style>
  <w:style w:type="character" w:styleId="PageNumber">
    <w:name w:val="page number"/>
    <w:basedOn w:val="DefaultParagraphFont"/>
    <w:uiPriority w:val="99"/>
    <w:semiHidden/>
    <w:unhideWhenUsed/>
    <w:rsid w:val="003727C8"/>
  </w:style>
  <w:style w:type="paragraph" w:customStyle="1" w:styleId="SidebarHeading">
    <w:name w:val="Sidebar Heading"/>
    <w:next w:val="SidebarBody"/>
    <w:qFormat/>
    <w:rsid w:val="00040B42"/>
    <w:pPr>
      <w:keepNext/>
      <w:keepLines/>
      <w:shd w:val="clear" w:color="auto" w:fill="E6E6E6"/>
      <w:outlineLvl w:val="2"/>
    </w:pPr>
    <w:rPr>
      <w:rFonts w:asciiTheme="majorHAnsi" w:eastAsia="ヒラギノ角ゴ Pro W3" w:hAnsiTheme="majorHAnsi"/>
      <w:color w:val="000000"/>
      <w:sz w:val="30"/>
      <w:szCs w:val="32"/>
      <w:lang w:eastAsia="ja-JP"/>
    </w:rPr>
  </w:style>
  <w:style w:type="paragraph" w:customStyle="1" w:styleId="SidebarBody">
    <w:name w:val="Sidebar Body"/>
    <w:qFormat/>
    <w:rsid w:val="000407BA"/>
    <w:pPr>
      <w:shd w:val="clear" w:color="auto" w:fill="E6E6E6"/>
      <w:tabs>
        <w:tab w:val="left" w:pos="187"/>
      </w:tabs>
      <w:spacing w:after="120"/>
      <w:contextualSpacing/>
    </w:pPr>
    <w:rPr>
      <w:rFonts w:asciiTheme="majorHAnsi" w:eastAsia="ヒラギノ角ゴ Pro W3" w:hAnsiTheme="majorHAnsi"/>
      <w:color w:val="000000"/>
      <w:sz w:val="20"/>
      <w:szCs w:val="20"/>
      <w:lang w:eastAsia="ja-JP"/>
    </w:rPr>
  </w:style>
  <w:style w:type="paragraph" w:customStyle="1" w:styleId="StatBlockTitle">
    <w:name w:val="Stat Block Title"/>
    <w:next w:val="StatBlockBody"/>
    <w:qFormat/>
    <w:rsid w:val="00040B42"/>
    <w:pPr>
      <w:keepNext/>
      <w:keepLines/>
      <w:outlineLvl w:val="1"/>
    </w:pPr>
    <w:rPr>
      <w:rFonts w:asciiTheme="majorHAnsi" w:eastAsia="ヒラギノ角ゴ Pro W3" w:hAnsiTheme="majorHAnsi"/>
      <w:b/>
      <w:color w:val="000000"/>
      <w:sz w:val="28"/>
      <w:szCs w:val="28"/>
      <w:lang w:eastAsia="ja-JP"/>
    </w:rPr>
  </w:style>
  <w:style w:type="paragraph" w:customStyle="1" w:styleId="StatBlockBody">
    <w:name w:val="Stat Block Body"/>
    <w:qFormat/>
    <w:rsid w:val="00FC373D"/>
    <w:pPr>
      <w:tabs>
        <w:tab w:val="left" w:pos="187"/>
      </w:tabs>
      <w:adjustRightInd w:val="0"/>
      <w:spacing w:after="120"/>
    </w:pPr>
    <w:rPr>
      <w:rFonts w:asciiTheme="majorHAnsi" w:eastAsia="ヒラギノ角ゴ Pro W3" w:hAnsiTheme="majorHAnsi"/>
      <w:color w:val="000000"/>
      <w:sz w:val="20"/>
      <w:szCs w:val="20"/>
      <w:lang w:eastAsia="ja-JP"/>
    </w:rPr>
  </w:style>
  <w:style w:type="paragraph" w:customStyle="1" w:styleId="StatBlockHeading">
    <w:name w:val="Stat Block Heading"/>
    <w:basedOn w:val="StatBlockBody"/>
    <w:next w:val="StatBlockBody"/>
    <w:qFormat/>
    <w:rsid w:val="003063D2"/>
    <w:pPr>
      <w:keepNext/>
      <w:keepLines/>
      <w:pBdr>
        <w:bottom w:val="single" w:sz="4" w:space="1" w:color="auto"/>
      </w:pBdr>
      <w:tabs>
        <w:tab w:val="left" w:pos="216"/>
      </w:tabs>
      <w:spacing w:before="200" w:after="60"/>
      <w:contextualSpacing/>
    </w:pPr>
    <w:rPr>
      <w:b/>
      <w:bCs/>
      <w:sz w:val="22"/>
      <w:szCs w:val="24"/>
    </w:rPr>
  </w:style>
  <w:style w:type="paragraph" w:customStyle="1" w:styleId="CoreBulleted">
    <w:name w:val="Core Bulleted"/>
    <w:basedOn w:val="CoreBody"/>
    <w:qFormat/>
    <w:rsid w:val="000407BA"/>
    <w:pPr>
      <w:numPr>
        <w:numId w:val="15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404508"/>
    <w:rPr>
      <w:rFonts w:ascii="Lucida Grande" w:hAnsi="Lucida Grande" w:cs="Lucida Grande"/>
      <w:sz w:val="18"/>
      <w:szCs w:val="18"/>
    </w:rPr>
  </w:style>
  <w:style w:type="paragraph" w:customStyle="1" w:styleId="SidebarBulleted">
    <w:name w:val="Sidebar Bulleted"/>
    <w:basedOn w:val="SidebarBody"/>
    <w:qFormat/>
    <w:rsid w:val="000407BA"/>
    <w:pPr>
      <w:numPr>
        <w:numId w:val="29"/>
      </w:numPr>
    </w:pPr>
  </w:style>
  <w:style w:type="numbering" w:customStyle="1" w:styleId="BulletedList">
    <w:name w:val="Bulleted List"/>
    <w:basedOn w:val="NoList"/>
    <w:uiPriority w:val="99"/>
    <w:rsid w:val="00E21B8A"/>
    <w:pPr>
      <w:numPr>
        <w:numId w:val="28"/>
      </w:numPr>
    </w:pPr>
  </w:style>
  <w:style w:type="paragraph" w:customStyle="1" w:styleId="StatBlockBulleted">
    <w:name w:val="Stat Block Bulleted"/>
    <w:basedOn w:val="StatBlockBody"/>
    <w:qFormat/>
    <w:rsid w:val="00472DBC"/>
    <w:pPr>
      <w:numPr>
        <w:numId w:val="31"/>
      </w:numPr>
      <w:tabs>
        <w:tab w:val="left" w:pos="216"/>
      </w:tabs>
      <w:spacing w:before="120"/>
      <w:contextualSpacing/>
    </w:p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04508"/>
    <w:rPr>
      <w:rFonts w:ascii="Lucida Grande" w:hAnsi="Lucida Grande" w:cs="Lucida Grande"/>
      <w:sz w:val="18"/>
      <w:szCs w:val="18"/>
    </w:rPr>
  </w:style>
  <w:style w:type="paragraph" w:customStyle="1" w:styleId="CoreMetadata">
    <w:name w:val="Core Metadata"/>
    <w:basedOn w:val="CoreBody"/>
    <w:next w:val="CoreBody"/>
    <w:qFormat/>
    <w:rsid w:val="007A7648"/>
    <w:pPr>
      <w:keepNext/>
      <w:keepLines/>
      <w:spacing w:after="120"/>
    </w:pPr>
    <w:rPr>
      <w:i/>
    </w:rPr>
  </w:style>
  <w:style w:type="paragraph" w:customStyle="1" w:styleId="ListItem">
    <w:name w:val="List Item"/>
    <w:qFormat/>
    <w:rsid w:val="00E273D0"/>
    <w:pPr>
      <w:keepLines/>
      <w:spacing w:after="240"/>
      <w:ind w:left="187" w:hanging="187"/>
      <w:contextualSpacing/>
    </w:pPr>
    <w:rPr>
      <w:rFonts w:asciiTheme="majorHAnsi" w:eastAsia="ヒラギノ角ゴ Pro W3" w:hAnsiTheme="majorHAnsi"/>
      <w:color w:val="000000"/>
      <w:sz w:val="20"/>
      <w:szCs w:val="20"/>
      <w:lang w:eastAsia="ja-JP"/>
    </w:rPr>
  </w:style>
  <w:style w:type="paragraph" w:customStyle="1" w:styleId="ListHeading">
    <w:name w:val="List Heading"/>
    <w:next w:val="ListItem"/>
    <w:qFormat/>
    <w:rsid w:val="00BF24D3"/>
    <w:pPr>
      <w:keepNext/>
      <w:keepLines/>
      <w:outlineLvl w:val="3"/>
    </w:pPr>
    <w:rPr>
      <w:rFonts w:asciiTheme="majorHAnsi" w:eastAsia="ヒラギノ角ゴ Pro W3" w:hAnsiTheme="majorHAnsi"/>
      <w:b/>
      <w:color w:val="000000"/>
      <w:szCs w:val="20"/>
      <w:lang w:eastAsia="ja-JP"/>
    </w:rPr>
  </w:style>
  <w:style w:type="paragraph" w:customStyle="1" w:styleId="BoxedText">
    <w:name w:val="Boxed Text"/>
    <w:basedOn w:val="CoreBody"/>
    <w:qFormat/>
    <w:rsid w:val="0016099F"/>
    <w:pPr>
      <w:keepLines/>
      <w:pBdr>
        <w:top w:val="single" w:sz="4" w:space="4" w:color="auto"/>
        <w:left w:val="single" w:sz="4" w:space="4" w:color="auto"/>
        <w:bottom w:val="single" w:sz="4" w:space="4" w:color="auto"/>
        <w:right w:val="single" w:sz="4" w:space="4" w:color="auto"/>
      </w:pBdr>
      <w:spacing w:before="200"/>
    </w:pPr>
    <w:rPr>
      <w:rFonts w:asciiTheme="majorHAnsi" w:hAnsiTheme="majorHAnsi"/>
    </w:rPr>
  </w:style>
  <w:style w:type="paragraph" w:customStyle="1" w:styleId="CoreHanging">
    <w:name w:val="Core Hanging"/>
    <w:basedOn w:val="CoreBody"/>
    <w:qFormat/>
    <w:rsid w:val="00FB6CCC"/>
    <w:pPr>
      <w:keepLines/>
      <w:spacing w:after="120"/>
      <w:ind w:left="187" w:hanging="187"/>
    </w:pPr>
  </w:style>
  <w:style w:type="paragraph" w:customStyle="1" w:styleId="StatBlockData">
    <w:name w:val="Stat Block Data"/>
    <w:basedOn w:val="StatBlockBody"/>
    <w:qFormat/>
    <w:rsid w:val="003063D2"/>
    <w:pPr>
      <w:keepLines/>
      <w:spacing w:after="0"/>
      <w:ind w:left="187" w:hanging="187"/>
    </w:pPr>
    <w:rPr>
      <w:color w:val="auto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50DDB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InlineSubhead">
    <w:name w:val="Inline Subhead"/>
    <w:uiPriority w:val="1"/>
    <w:qFormat/>
    <w:rsid w:val="00A50DDB"/>
    <w:rPr>
      <w:b/>
      <w:bCs/>
      <w:i/>
      <w:iCs/>
    </w:rPr>
  </w:style>
  <w:style w:type="paragraph" w:customStyle="1" w:styleId="StatBlockMetadata">
    <w:name w:val="Stat Block Metadata"/>
    <w:basedOn w:val="StatBlockBody"/>
    <w:next w:val="StatBlockData"/>
    <w:qFormat/>
    <w:rsid w:val="000E228C"/>
    <w:pPr>
      <w:keepNext/>
      <w:contextualSpacing/>
    </w:pPr>
    <w:rPr>
      <w:i/>
    </w:rPr>
  </w:style>
  <w:style w:type="paragraph" w:customStyle="1" w:styleId="StatBlockHanging">
    <w:name w:val="Stat Block Hanging"/>
    <w:basedOn w:val="StatBlockBody"/>
    <w:qFormat/>
    <w:rsid w:val="003063D2"/>
    <w:pPr>
      <w:ind w:left="187" w:hanging="187"/>
      <w:contextualSpacing/>
    </w:pPr>
  </w:style>
  <w:style w:type="paragraph" w:customStyle="1" w:styleId="Epigraph">
    <w:name w:val="Epigraph"/>
    <w:basedOn w:val="CoreBody"/>
    <w:qFormat/>
    <w:rsid w:val="002F474D"/>
    <w:rPr>
      <w:i/>
    </w:rPr>
  </w:style>
  <w:style w:type="paragraph" w:customStyle="1" w:styleId="ChapterTitle">
    <w:name w:val="Chapter Title"/>
    <w:basedOn w:val="Normal"/>
    <w:next w:val="CoreBody"/>
    <w:qFormat/>
    <w:rsid w:val="00D60E84"/>
    <w:pPr>
      <w:spacing w:after="240"/>
      <w:contextualSpacing/>
    </w:pPr>
    <w:rPr>
      <w:rFonts w:eastAsiaTheme="majorEastAsia" w:cstheme="majorBidi"/>
      <w:spacing w:val="5"/>
      <w:kern w:val="28"/>
      <w:sz w:val="60"/>
      <w:szCs w:val="52"/>
      <w:lang w:eastAsia="ja-JP"/>
    </w:rPr>
  </w:style>
  <w:style w:type="table" w:styleId="ListTable1Light">
    <w:name w:val="List Table 1 Light"/>
    <w:basedOn w:val="TableNormal"/>
    <w:uiPriority w:val="46"/>
    <w:rsid w:val="006C6573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7Colorful">
    <w:name w:val="List Table 7 Colorful"/>
    <w:basedOn w:val="TableNormal"/>
    <w:uiPriority w:val="52"/>
    <w:rsid w:val="006C6573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6C6573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6C6573"/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PlainTable3">
    <w:name w:val="Plain Table 3"/>
    <w:basedOn w:val="TableNormal"/>
    <w:uiPriority w:val="43"/>
    <w:rsid w:val="006C6573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6C6573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6C6573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GridTable1Light">
    <w:name w:val="Grid Table 1 Light"/>
    <w:basedOn w:val="TableNormal"/>
    <w:uiPriority w:val="46"/>
    <w:rsid w:val="006C6573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7Colorful">
    <w:name w:val="Grid Table 7 Colorful"/>
    <w:basedOn w:val="TableNormal"/>
    <w:uiPriority w:val="52"/>
    <w:rsid w:val="006C6573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ListTable4">
    <w:name w:val="List Table 4"/>
    <w:basedOn w:val="TableNormal"/>
    <w:uiPriority w:val="49"/>
    <w:rsid w:val="006C6573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3-Accent1">
    <w:name w:val="Grid Table 3 Accent 1"/>
    <w:basedOn w:val="TableNormal"/>
    <w:uiPriority w:val="48"/>
    <w:rsid w:val="006C6573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paragraph" w:customStyle="1" w:styleId="StatBlockAbilityScore">
    <w:name w:val="Stat Block Ability Score"/>
    <w:basedOn w:val="Normal"/>
    <w:qFormat/>
    <w:rsid w:val="004E3346"/>
    <w:pPr>
      <w:keepNext/>
      <w:keepLines/>
      <w:pBdr>
        <w:top w:val="single" w:sz="4" w:space="1" w:color="auto"/>
        <w:bottom w:val="single" w:sz="4" w:space="1" w:color="auto"/>
      </w:pBdr>
      <w:tabs>
        <w:tab w:val="center" w:pos="360"/>
        <w:tab w:val="center" w:pos="1120"/>
        <w:tab w:val="center" w:pos="1860"/>
        <w:tab w:val="center" w:pos="2621"/>
        <w:tab w:val="center" w:pos="3341"/>
        <w:tab w:val="center" w:pos="4075"/>
      </w:tabs>
      <w:adjustRightInd w:val="0"/>
      <w:spacing w:before="240" w:after="240"/>
      <w:ind w:left="187" w:hanging="187"/>
      <w:contextualSpacing/>
    </w:pPr>
    <w:rPr>
      <w:rFonts w:asciiTheme="majorHAnsi" w:eastAsia="ヒラギノ角ゴ Pro W3" w:hAnsiTheme="majorHAnsi"/>
      <w:sz w:val="20"/>
      <w:szCs w:val="20"/>
      <w:lang w:eastAsia="ja-JP"/>
    </w:rPr>
  </w:style>
  <w:style w:type="character" w:customStyle="1" w:styleId="BoldSerif">
    <w:name w:val="Bold Serif"/>
    <w:basedOn w:val="DefaultParagraphFont"/>
    <w:uiPriority w:val="1"/>
    <w:qFormat/>
    <w:rsid w:val="0016099F"/>
    <w:rPr>
      <w:b/>
    </w:rPr>
  </w:style>
  <w:style w:type="character" w:customStyle="1" w:styleId="ItalicSerif">
    <w:name w:val="Italic Serif"/>
    <w:basedOn w:val="DefaultParagraphFont"/>
    <w:uiPriority w:val="1"/>
    <w:qFormat/>
    <w:rsid w:val="0016099F"/>
    <w:rPr>
      <w:i/>
    </w:rPr>
  </w:style>
  <w:style w:type="character" w:customStyle="1" w:styleId="BoldSansSerif">
    <w:name w:val="Bold Sans Serif"/>
    <w:uiPriority w:val="1"/>
    <w:qFormat/>
    <w:rsid w:val="009E039C"/>
    <w:rPr>
      <w:b/>
    </w:rPr>
  </w:style>
  <w:style w:type="character" w:customStyle="1" w:styleId="ItalicSansSerif">
    <w:name w:val="Italic Sans Serif"/>
    <w:uiPriority w:val="1"/>
    <w:qFormat/>
    <w:rsid w:val="009E039C"/>
    <w:rPr>
      <w:i/>
    </w:rPr>
  </w:style>
  <w:style w:type="paragraph" w:customStyle="1" w:styleId="SubchapterTitle">
    <w:name w:val="Subchapter Title"/>
    <w:basedOn w:val="Heading1"/>
    <w:next w:val="CoreBody"/>
    <w:rsid w:val="00EC17B3"/>
    <w:rPr>
      <w:sz w:val="5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992684EA31004429FFE550FEBBE83FC" ma:contentTypeVersion="22" ma:contentTypeDescription="Create a new document." ma:contentTypeScope="" ma:versionID="1dc48d41463ac9043b8a20dfa9a7dcd7">
  <xsd:schema xmlns:xsd="http://www.w3.org/2001/XMLSchema" xmlns:xs="http://www.w3.org/2001/XMLSchema" xmlns:p="http://schemas.microsoft.com/office/2006/metadata/properties" xmlns:ns2="7c112553-409f-4c2c-a98f-f7463e97c83a" xmlns:ns3="bec9dc1a-b5a0-4806-bbfe-ed4be502e828" targetNamespace="http://schemas.microsoft.com/office/2006/metadata/properties" ma:root="true" ma:fieldsID="523896cdb9a8d953396d72129c14abfe" ns2:_="" ns3:_="">
    <xsd:import namespace="7c112553-409f-4c2c-a98f-f7463e97c83a"/>
    <xsd:import namespace="bec9dc1a-b5a0-4806-bbfe-ed4be502e828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2:_dlc_DocId" minOccurs="0"/>
                <xsd:element ref="ns2:_dlc_DocIdUrl" minOccurs="0"/>
                <xsd:element ref="ns2:_dlc_DocIdPersistId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OCR" minOccurs="0"/>
                <xsd:element ref="ns3:MediaServiceLocation" minOccurs="0"/>
                <xsd:element ref="ns3:MediaServiceEventHashCode" minOccurs="0"/>
                <xsd:element ref="ns3:MediaServiceGenerationTim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c112553-409f-4c2c-a98f-f7463e97c83a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_dlc_DocId" ma:index="10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11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2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ec9dc1a-b5a0-4806-bbfe-ed4be502e82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3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4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15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16" nillable="true" ma:displayName="MediaServiceAutoTags" ma:description="" ma:internalName="MediaServiceAutoTags" ma:readOnly="true">
      <xsd:simpleType>
        <xsd:restriction base="dms:Text"/>
      </xsd:simpleType>
    </xsd:element>
    <xsd:element name="MediaServiceOCR" ma:index="17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8" nillable="true" ma:displayName="MediaServiceLocation" ma:internalName="MediaServiceLocation" ma:readOnly="true">
      <xsd:simpleType>
        <xsd:restriction base="dms:Text"/>
      </xsd:simpleType>
    </xsd:element>
    <xsd:element name="MediaServiceEventHashCode" ma:index="19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20" nillable="true" ma:displayName="MediaServiceGenerationTime" ma:hidden="true" ma:internalName="MediaServiceGenerationTim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7c112553-409f-4c2c-a98f-f7463e97c83a">77YQAP2ARQXF-143283403-3137</_dlc_DocId>
    <_dlc_DocIdUrl xmlns="7c112553-409f-4c2c-a98f-f7463e97c83a">
      <Url>https://hasbroinc.sharepoint.com/sites/wizards/dnd/_layouts/15/DocIdRedir.aspx?ID=77YQAP2ARQXF-143283403-3137</Url>
      <Description>77YQAP2ARQXF-143283403-3137</Description>
    </_dlc_DocIdUrl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C68EB503-D49C-4CCE-BA2D-5960DDD5C8BC}">
  <ds:schemaRefs>
    <ds:schemaRef ds:uri="http://schemas.microsoft.com/sharepoint/events"/>
  </ds:schemaRefs>
</ds:datastoreItem>
</file>

<file path=customXml/itemProps2.xml><?xml version="1.0" encoding="utf-8"?>
<ds:datastoreItem xmlns:ds="http://schemas.openxmlformats.org/officeDocument/2006/customXml" ds:itemID="{A31FA9B1-3F01-4AFA-B3BD-5C2B944C340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c112553-409f-4c2c-a98f-f7463e97c83a"/>
    <ds:schemaRef ds:uri="bec9dc1a-b5a0-4806-bbfe-ed4be502e82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B3212334-0E53-4E45-A3BD-9429C454C088}">
  <ds:schemaRefs>
    <ds:schemaRef ds:uri="http://schemas.microsoft.com/office/2006/metadata/properties"/>
    <ds:schemaRef ds:uri="http://schemas.microsoft.com/office/infopath/2007/PartnerControls"/>
    <ds:schemaRef ds:uri="7c112553-409f-4c2c-a98f-f7463e97c83a"/>
  </ds:schemaRefs>
</ds:datastoreItem>
</file>

<file path=customXml/itemProps4.xml><?xml version="1.0" encoding="utf-8"?>
<ds:datastoreItem xmlns:ds="http://schemas.openxmlformats.org/officeDocument/2006/customXml" ds:itemID="{809C9551-86E6-4EF7-8EB5-293FD8A4429A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5B39CA86-E197-41F7-BAD1-92899A9E12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D&amp;D AL Template.dotx</Template>
  <TotalTime>10</TotalTime>
  <Pages>1</Pages>
  <Words>378</Words>
  <Characters>2159</Characters>
  <Application>Microsoft Office Word</Application>
  <DocSecurity>0</DocSecurity>
  <Lines>17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5</vt:i4>
      </vt:variant>
    </vt:vector>
  </HeadingPairs>
  <TitlesOfParts>
    <vt:vector size="6" baseType="lpstr">
      <vt:lpstr/>
      <vt:lpstr>Heading 1</vt:lpstr>
      <vt:lpstr>    Heading 2</vt:lpstr>
      <vt:lpstr>        Heading 3</vt:lpstr>
      <vt:lpstr>        Sidebar Heading</vt:lpstr>
      <vt:lpstr>    Stat Block Title</vt:lpstr>
    </vt:vector>
  </TitlesOfParts>
  <Company>Force Seven Enterprises, Inc.</Company>
  <LinksUpToDate>false</LinksUpToDate>
  <CharactersWithSpaces>2532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Travis Woodall</dc:creator>
  <cp:keywords/>
  <dc:description/>
  <cp:lastModifiedBy>Travis Woodall</cp:lastModifiedBy>
  <cp:revision>6</cp:revision>
  <cp:lastPrinted>2012-11-08T21:56:00Z</cp:lastPrinted>
  <dcterms:created xsi:type="dcterms:W3CDTF">2019-05-06T15:24:00Z</dcterms:created>
  <dcterms:modified xsi:type="dcterms:W3CDTF">2019-07-02T17:25:00Z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0x0101008992684EA31004429FFE550FEBBE83FC</vt:lpwstr>
  </property>
  <property fmtid="{D5CDD505-2E9C-101B-9397-08002B2CF9AE}" pid="3" name="_dlc_DocIdItemGuid">
    <vt:lpwstr>cad80fce-763f-4360-abd5-b6052c122a3b</vt:lpwstr>
  </property>
</Properties>
</file>