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65974" w14:textId="77777777" w:rsidR="00B107D4" w:rsidRPr="00D86B11" w:rsidRDefault="00095506" w:rsidP="0037765F">
      <w:pPr>
        <w:pStyle w:val="BodyText"/>
      </w:pPr>
      <w:r>
        <w:rPr>
          <w:noProof/>
          <w:lang w:val="uk-UA" w:eastAsia="uk-UA"/>
        </w:rPr>
        <mc:AlternateContent>
          <mc:Choice Requires="wpg">
            <w:drawing>
              <wp:anchor distT="0" distB="0" distL="114300" distR="114300" simplePos="0" relativeHeight="251644416" behindDoc="0" locked="0" layoutInCell="1" allowOverlap="1" wp14:anchorId="43BFA5BF" wp14:editId="2A4677F0">
                <wp:simplePos x="0" y="0"/>
                <wp:positionH relativeFrom="column">
                  <wp:posOffset>474980</wp:posOffset>
                </wp:positionH>
                <wp:positionV relativeFrom="paragraph">
                  <wp:posOffset>-474980</wp:posOffset>
                </wp:positionV>
                <wp:extent cx="9036050" cy="2246630"/>
                <wp:effectExtent l="5715" t="1270" r="0" b="0"/>
                <wp:wrapNone/>
                <wp:docPr id="10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36050" cy="2246630"/>
                          <a:chOff x="-430" y="1"/>
                          <a:chExt cx="14230" cy="3538"/>
                        </a:xfrm>
                      </wpg:grpSpPr>
                      <pic:pic xmlns:pic="http://schemas.openxmlformats.org/drawingml/2006/picture">
                        <pic:nvPicPr>
                          <pic:cNvPr id="105"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30" y="1"/>
                            <a:ext cx="14230" cy="3538"/>
                          </a:xfrm>
                          <a:prstGeom prst="rect">
                            <a:avLst/>
                          </a:prstGeom>
                          <a:noFill/>
                          <a:extLst>
                            <a:ext uri="{909E8E84-426E-40DD-AFC4-6F175D3DCCD1}">
                              <a14:hiddenFill xmlns:a14="http://schemas.microsoft.com/office/drawing/2010/main">
                                <a:solidFill>
                                  <a:srgbClr val="FFFFFF"/>
                                </a:solidFill>
                              </a14:hiddenFill>
                            </a:ext>
                          </a:extLst>
                        </pic:spPr>
                      </pic:pic>
                      <wps:wsp>
                        <wps:cNvPr id="106" name="Text Box 10"/>
                        <wps:cNvSpPr txBox="1">
                          <a:spLocks noChangeArrowheads="1"/>
                        </wps:cNvSpPr>
                        <wps:spPr bwMode="auto">
                          <a:xfrm>
                            <a:off x="1305" y="1234"/>
                            <a:ext cx="10545"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F2B4A" w14:textId="77777777" w:rsidR="00327619" w:rsidRPr="006D7B73" w:rsidRDefault="00327619" w:rsidP="002B56C0">
                              <w:pPr>
                                <w:pStyle w:val="ProductHead"/>
                                <w:ind w:left="2057"/>
                                <w:rPr>
                                  <w:rFonts w:ascii="Calibri" w:hAnsi="Calibri"/>
                                  <w:lang w:val="ru-RU"/>
                                </w:rPr>
                              </w:pPr>
                            </w:p>
                            <w:p w14:paraId="5CCC6D41" w14:textId="77777777" w:rsidR="00327619" w:rsidRPr="00C0442B" w:rsidRDefault="00327619" w:rsidP="002B56C0">
                              <w:pPr>
                                <w:pStyle w:val="ProductHead"/>
                                <w:ind w:left="1440"/>
                                <w:rPr>
                                  <w:lang w:val="ru-RU"/>
                                </w:rPr>
                              </w:pPr>
                              <w:r w:rsidRPr="00D86B11">
                                <w:t>Microsoft</w:t>
                              </w:r>
                              <w:r w:rsidRPr="00C0442B">
                                <w:rPr>
                                  <w:lang w:val="ru-RU"/>
                                </w:rPr>
                                <w:t xml:space="preserve"> </w:t>
                              </w:r>
                              <w:r w:rsidRPr="00D86B11">
                                <w:t>Dynamics</w:t>
                              </w:r>
                              <w:r w:rsidRPr="007229E1">
                                <w:rPr>
                                  <w:lang w:val="ru-RU"/>
                                </w:rPr>
                                <w:t>™</w:t>
                              </w:r>
                              <w:r w:rsidRPr="00C0442B">
                                <w:rPr>
                                  <w:lang w:val="ru-RU"/>
                                </w:rPr>
                                <w:t xml:space="preserve"> </w:t>
                              </w:r>
                              <w:r>
                                <w:t>AX</w:t>
                              </w:r>
                            </w:p>
                            <w:p w14:paraId="2988395F" w14:textId="77777777" w:rsidR="00327619" w:rsidRPr="0053608C" w:rsidRDefault="00327619" w:rsidP="0053608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BFA5BF" id="Group 8" o:spid="_x0000_s1026" style="position:absolute;margin-left:37.4pt;margin-top:-37.4pt;width:711.5pt;height:176.9pt;z-index:251644416" coordorigin="-430,1" coordsize="14230,35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30;top:1;width:14230;height:3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10" o:spid="_x0000_s1028" type="#_x0000_t202" style="position:absolute;left:1305;top:1234;width:10545;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0E1F2B4A" w14:textId="77777777" w:rsidR="00327619" w:rsidRPr="006D7B73" w:rsidRDefault="00327619" w:rsidP="002B56C0">
                        <w:pPr>
                          <w:pStyle w:val="ProductHead"/>
                          <w:ind w:left="2057"/>
                          <w:rPr>
                            <w:rFonts w:ascii="Calibri" w:hAnsi="Calibri"/>
                            <w:lang w:val="ru-RU"/>
                          </w:rPr>
                        </w:pPr>
                      </w:p>
                      <w:p w14:paraId="5CCC6D41" w14:textId="77777777" w:rsidR="00327619" w:rsidRPr="00C0442B" w:rsidRDefault="00327619" w:rsidP="002B56C0">
                        <w:pPr>
                          <w:pStyle w:val="ProductHead"/>
                          <w:ind w:left="1440"/>
                          <w:rPr>
                            <w:lang w:val="ru-RU"/>
                          </w:rPr>
                        </w:pPr>
                        <w:r w:rsidRPr="00D86B11">
                          <w:t>Microsoft</w:t>
                        </w:r>
                        <w:r w:rsidRPr="00C0442B">
                          <w:rPr>
                            <w:lang w:val="ru-RU"/>
                          </w:rPr>
                          <w:t xml:space="preserve"> </w:t>
                        </w:r>
                        <w:r w:rsidRPr="00D86B11">
                          <w:t>Dynamics</w:t>
                        </w:r>
                        <w:r w:rsidRPr="007229E1">
                          <w:rPr>
                            <w:lang w:val="ru-RU"/>
                          </w:rPr>
                          <w:t>™</w:t>
                        </w:r>
                        <w:r w:rsidRPr="00C0442B">
                          <w:rPr>
                            <w:lang w:val="ru-RU"/>
                          </w:rPr>
                          <w:t xml:space="preserve"> </w:t>
                        </w:r>
                        <w:r>
                          <w:t>AX</w:t>
                        </w:r>
                      </w:p>
                      <w:p w14:paraId="2988395F" w14:textId="77777777" w:rsidR="00327619" w:rsidRPr="0053608C" w:rsidRDefault="00327619" w:rsidP="0053608C"/>
                    </w:txbxContent>
                  </v:textbox>
                </v:shape>
              </v:group>
            </w:pict>
          </mc:Fallback>
        </mc:AlternateContent>
      </w:r>
    </w:p>
    <w:p w14:paraId="03E2AC7B" w14:textId="77777777" w:rsidR="00B107D4" w:rsidRPr="00D86B11" w:rsidRDefault="00B107D4" w:rsidP="0037765F">
      <w:pPr>
        <w:pStyle w:val="BodyText"/>
      </w:pPr>
    </w:p>
    <w:p w14:paraId="29FFAF8B" w14:textId="77777777" w:rsidR="00B107D4" w:rsidRPr="00D86B11" w:rsidRDefault="00B107D4" w:rsidP="0037765F">
      <w:pPr>
        <w:pStyle w:val="BodyText"/>
      </w:pPr>
    </w:p>
    <w:p w14:paraId="50FE3E90" w14:textId="77777777" w:rsidR="00B107D4" w:rsidRPr="00D86B11" w:rsidRDefault="00B107D4" w:rsidP="0037765F">
      <w:pPr>
        <w:pStyle w:val="BodyText"/>
      </w:pPr>
    </w:p>
    <w:p w14:paraId="44B2F6B3" w14:textId="77777777" w:rsidR="00B107D4" w:rsidRPr="00D86B11" w:rsidRDefault="00B107D4" w:rsidP="0037765F">
      <w:pPr>
        <w:pStyle w:val="BodyText"/>
      </w:pPr>
    </w:p>
    <w:p w14:paraId="20AF0972" w14:textId="77777777" w:rsidR="00B107D4" w:rsidRPr="00D86B11" w:rsidRDefault="00B107D4" w:rsidP="0037765F">
      <w:pPr>
        <w:pStyle w:val="BodyText"/>
      </w:pPr>
    </w:p>
    <w:p w14:paraId="760A1AC6" w14:textId="77777777" w:rsidR="00B107D4" w:rsidRPr="00D86B11" w:rsidRDefault="00B107D4" w:rsidP="0037765F">
      <w:pPr>
        <w:pStyle w:val="BodyText"/>
      </w:pPr>
    </w:p>
    <w:p w14:paraId="7CB21F41" w14:textId="77777777" w:rsidR="00B107D4" w:rsidRPr="00D86B11" w:rsidRDefault="00B107D4" w:rsidP="0037765F">
      <w:pPr>
        <w:pStyle w:val="BodyText"/>
      </w:pPr>
    </w:p>
    <w:p w14:paraId="5865EE3B" w14:textId="77777777" w:rsidR="00B107D4" w:rsidRPr="00D86B11" w:rsidRDefault="00B107D4" w:rsidP="0037765F">
      <w:pPr>
        <w:pStyle w:val="BodyText"/>
      </w:pPr>
    </w:p>
    <w:p w14:paraId="597143BE" w14:textId="77777777" w:rsidR="00B107D4" w:rsidRDefault="00B107D4" w:rsidP="004D1355">
      <w:pPr>
        <w:ind w:firstLine="708"/>
        <w:jc w:val="both"/>
        <w:rPr>
          <w:rFonts w:ascii="Arial" w:hAnsi="Arial" w:cs="Arial"/>
          <w:b/>
          <w:sz w:val="18"/>
          <w:szCs w:val="18"/>
          <w:lang w:val="en-US"/>
        </w:rPr>
      </w:pPr>
    </w:p>
    <w:p w14:paraId="6940C8F5" w14:textId="77777777" w:rsidR="00B107D4" w:rsidRDefault="00B107D4" w:rsidP="00650EE3">
      <w:pPr>
        <w:pStyle w:val="ProductHead"/>
        <w:ind w:left="2057"/>
        <w:rPr>
          <w:rFonts w:ascii="Calibri" w:hAnsi="Calibri"/>
          <w:lang w:val="ru-RU"/>
        </w:rPr>
      </w:pPr>
    </w:p>
    <w:p w14:paraId="756A3F49" w14:textId="77777777" w:rsidR="00B107D4" w:rsidRDefault="00B107D4" w:rsidP="00650EE3">
      <w:pPr>
        <w:pStyle w:val="ProductHead"/>
        <w:ind w:left="2057"/>
        <w:rPr>
          <w:rFonts w:ascii="Calibri" w:hAnsi="Calibri"/>
          <w:lang w:val="ru-RU"/>
        </w:rPr>
      </w:pPr>
    </w:p>
    <w:p w14:paraId="080ABD06" w14:textId="77777777" w:rsidR="00B107D4" w:rsidRDefault="00B107D4" w:rsidP="00650EE3">
      <w:pPr>
        <w:pStyle w:val="ProductHead"/>
        <w:ind w:left="2057"/>
        <w:rPr>
          <w:rFonts w:ascii="Calibri" w:hAnsi="Calibri"/>
          <w:lang w:val="ru-RU"/>
        </w:rPr>
      </w:pPr>
    </w:p>
    <w:p w14:paraId="1F023911" w14:textId="77777777" w:rsidR="00B107D4" w:rsidRPr="00650EE3" w:rsidRDefault="00B107D4" w:rsidP="00650EE3">
      <w:pPr>
        <w:pStyle w:val="ProductHead"/>
        <w:ind w:left="2057"/>
        <w:rPr>
          <w:rFonts w:ascii="Calibri" w:hAnsi="Calibri"/>
          <w:lang w:val="ru-RU"/>
        </w:rPr>
      </w:pPr>
    </w:p>
    <w:p w14:paraId="33540942" w14:textId="77777777" w:rsidR="00B107D4" w:rsidRPr="002963A6" w:rsidRDefault="00B107D4" w:rsidP="00DF5903">
      <w:pPr>
        <w:pStyle w:val="ProductHead"/>
        <w:ind w:left="2057"/>
        <w:rPr>
          <w:rFonts w:ascii="Calibri" w:hAnsi="Calibri"/>
          <w:lang w:val="ru-RU"/>
        </w:rPr>
      </w:pPr>
      <w:r>
        <w:rPr>
          <w:rFonts w:ascii="Calibri" w:hAnsi="Calibri"/>
          <w:lang w:val="ru-RU"/>
        </w:rPr>
        <w:t>Электронная отчетность</w:t>
      </w:r>
    </w:p>
    <w:p w14:paraId="39F3F8C7" w14:textId="77777777" w:rsidR="00B107D4" w:rsidRPr="002963A6" w:rsidRDefault="00B107D4" w:rsidP="00650EE3">
      <w:pPr>
        <w:pStyle w:val="Title"/>
        <w:ind w:left="2057"/>
        <w:rPr>
          <w:lang w:val="ru-RU"/>
        </w:rPr>
      </w:pPr>
    </w:p>
    <w:p w14:paraId="5F9BAEED" w14:textId="77777777" w:rsidR="00B107D4" w:rsidRPr="002963A6" w:rsidRDefault="00B107D4" w:rsidP="00650EE3">
      <w:pPr>
        <w:pStyle w:val="Date-Subject-URL"/>
        <w:ind w:left="2057"/>
        <w:rPr>
          <w:lang w:val="ru-RU"/>
        </w:rPr>
      </w:pPr>
    </w:p>
    <w:p w14:paraId="7292A29F" w14:textId="77777777" w:rsidR="00B107D4" w:rsidRPr="00650EE3" w:rsidRDefault="00B107D4" w:rsidP="00650EE3">
      <w:pPr>
        <w:pStyle w:val="Date-Subject-URL"/>
        <w:ind w:left="2057"/>
        <w:rPr>
          <w:lang w:val="ru-RU"/>
        </w:rPr>
      </w:pPr>
      <w:r w:rsidRPr="00650EE3">
        <w:rPr>
          <w:rFonts w:hint="eastAsia"/>
          <w:lang w:val="ru-RU"/>
        </w:rPr>
        <w:t>Информационное</w:t>
      </w:r>
      <w:r w:rsidRPr="00650EE3">
        <w:rPr>
          <w:lang w:val="ru-RU"/>
        </w:rPr>
        <w:t xml:space="preserve"> </w:t>
      </w:r>
      <w:r w:rsidRPr="00650EE3">
        <w:rPr>
          <w:rFonts w:hint="eastAsia"/>
          <w:lang w:val="ru-RU"/>
        </w:rPr>
        <w:t>письмо</w:t>
      </w:r>
    </w:p>
    <w:p w14:paraId="7E759682" w14:textId="77777777" w:rsidR="00B107D4" w:rsidRPr="00C75A50" w:rsidRDefault="00B107D4" w:rsidP="00650EE3">
      <w:pPr>
        <w:pStyle w:val="BodyText"/>
        <w:ind w:left="2057"/>
        <w:rPr>
          <w:lang w:val="ru-RU"/>
        </w:rPr>
      </w:pPr>
    </w:p>
    <w:p w14:paraId="001BF709" w14:textId="77777777" w:rsidR="00B107D4" w:rsidRPr="00DF5903" w:rsidRDefault="00B107D4" w:rsidP="00DF5903">
      <w:pPr>
        <w:pStyle w:val="Date-Subject-URL"/>
        <w:ind w:left="2057"/>
        <w:rPr>
          <w:lang w:val="ru-RU"/>
        </w:rPr>
      </w:pPr>
    </w:p>
    <w:p w14:paraId="4BE0C6D9" w14:textId="77777777" w:rsidR="00B107D4" w:rsidRDefault="00B107D4" w:rsidP="00650EE3">
      <w:pPr>
        <w:pStyle w:val="BodyText"/>
        <w:ind w:left="2057"/>
        <w:rPr>
          <w:rFonts w:ascii="Calibri" w:hAnsi="Calibri"/>
          <w:lang w:val="ru-RU"/>
        </w:rPr>
      </w:pPr>
    </w:p>
    <w:p w14:paraId="09393D9E" w14:textId="77777777" w:rsidR="00B107D4" w:rsidRPr="00650EE3" w:rsidRDefault="00B107D4" w:rsidP="00650EE3">
      <w:pPr>
        <w:pStyle w:val="ProductHead"/>
        <w:ind w:left="2057"/>
        <w:rPr>
          <w:rStyle w:val="ProductHeadChar"/>
          <w:lang w:val="ru-RU"/>
        </w:rPr>
      </w:pPr>
    </w:p>
    <w:p w14:paraId="73FD7C89" w14:textId="77777777" w:rsidR="00B107D4" w:rsidRPr="00650EE3" w:rsidRDefault="00B107D4" w:rsidP="004D1355">
      <w:pPr>
        <w:ind w:firstLine="708"/>
        <w:jc w:val="both"/>
        <w:rPr>
          <w:rFonts w:ascii="Arial" w:hAnsi="Arial" w:cs="Arial"/>
          <w:b/>
          <w:sz w:val="18"/>
          <w:szCs w:val="18"/>
        </w:rPr>
      </w:pPr>
    </w:p>
    <w:p w14:paraId="5E9F7F11" w14:textId="77777777" w:rsidR="00B107D4" w:rsidRPr="00EC081B" w:rsidRDefault="00813357" w:rsidP="00D530AE">
      <w:pPr>
        <w:pStyle w:val="Heading3"/>
        <w:rPr>
          <w:rFonts w:ascii="Arial" w:hAnsi="Arial"/>
          <w:sz w:val="18"/>
          <w:szCs w:val="18"/>
          <w:lang w:val="ru-RU"/>
        </w:rPr>
      </w:pPr>
      <w:bookmarkStart w:id="0" w:name="_Toc204078283"/>
      <w:r>
        <w:rPr>
          <w:noProof/>
          <w:lang w:val="uk-UA" w:eastAsia="uk-UA"/>
        </w:rPr>
        <w:drawing>
          <wp:anchor distT="0" distB="0" distL="114300" distR="114300" simplePos="0" relativeHeight="251645440" behindDoc="1" locked="0" layoutInCell="1" allowOverlap="1" wp14:anchorId="6C740D13" wp14:editId="3B267868">
            <wp:simplePos x="0" y="0"/>
            <wp:positionH relativeFrom="column">
              <wp:posOffset>2913380</wp:posOffset>
            </wp:positionH>
            <wp:positionV relativeFrom="paragraph">
              <wp:posOffset>1163955</wp:posOffset>
            </wp:positionV>
            <wp:extent cx="3004820" cy="636905"/>
            <wp:effectExtent l="19050" t="0" r="5080" b="0"/>
            <wp:wrapNone/>
            <wp:docPr id="96"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9"/>
                    <a:srcRect/>
                    <a:stretch>
                      <a:fillRect/>
                    </a:stretch>
                  </pic:blipFill>
                  <pic:spPr bwMode="auto">
                    <a:xfrm>
                      <a:off x="0" y="0"/>
                      <a:ext cx="3004820" cy="636905"/>
                    </a:xfrm>
                    <a:prstGeom prst="rect">
                      <a:avLst/>
                    </a:prstGeom>
                    <a:noFill/>
                  </pic:spPr>
                </pic:pic>
              </a:graphicData>
            </a:graphic>
          </wp:anchor>
        </w:drawing>
      </w:r>
      <w:bookmarkEnd w:id="0"/>
    </w:p>
    <w:p w14:paraId="27DA8D36" w14:textId="77777777" w:rsidR="00B107D4" w:rsidRDefault="00B107D4" w:rsidP="004D1355">
      <w:pPr>
        <w:ind w:firstLine="708"/>
        <w:jc w:val="both"/>
        <w:rPr>
          <w:rFonts w:ascii="Arial" w:hAnsi="Arial" w:cs="Arial"/>
          <w:sz w:val="18"/>
          <w:szCs w:val="18"/>
        </w:rPr>
      </w:pPr>
      <w:r>
        <w:rPr>
          <w:rFonts w:ascii="Arial" w:hAnsi="Arial" w:cs="Arial"/>
          <w:sz w:val="18"/>
          <w:szCs w:val="18"/>
        </w:rPr>
        <w:br w:type="page"/>
      </w:r>
    </w:p>
    <w:p w14:paraId="066828E3" w14:textId="77777777" w:rsidR="00B107D4" w:rsidRDefault="00B107D4" w:rsidP="004D1355">
      <w:pPr>
        <w:ind w:firstLine="708"/>
        <w:jc w:val="both"/>
        <w:rPr>
          <w:rFonts w:ascii="Arial" w:hAnsi="Arial" w:cs="Arial"/>
          <w:sz w:val="18"/>
          <w:szCs w:val="18"/>
        </w:rPr>
      </w:pPr>
    </w:p>
    <w:p w14:paraId="64F53EE4" w14:textId="77777777" w:rsidR="00B107D4" w:rsidRDefault="00B107D4" w:rsidP="004D1355">
      <w:pPr>
        <w:ind w:firstLine="708"/>
        <w:jc w:val="both"/>
        <w:rPr>
          <w:rFonts w:ascii="Arial" w:hAnsi="Arial" w:cs="Arial"/>
          <w:sz w:val="18"/>
          <w:szCs w:val="18"/>
        </w:rPr>
      </w:pPr>
    </w:p>
    <w:p w14:paraId="2F7A9409" w14:textId="77777777" w:rsidR="00B107D4" w:rsidRDefault="00B107D4" w:rsidP="004D1355">
      <w:pPr>
        <w:ind w:firstLine="708"/>
        <w:jc w:val="both"/>
        <w:rPr>
          <w:rFonts w:ascii="Arial" w:hAnsi="Arial" w:cs="Arial"/>
          <w:sz w:val="18"/>
          <w:szCs w:val="18"/>
        </w:rPr>
      </w:pPr>
    </w:p>
    <w:p w14:paraId="0C8DE3A1" w14:textId="77777777" w:rsidR="00B107D4" w:rsidRDefault="00B107D4" w:rsidP="004D1355">
      <w:pPr>
        <w:ind w:firstLine="708"/>
        <w:jc w:val="both"/>
        <w:rPr>
          <w:rFonts w:ascii="Arial" w:hAnsi="Arial" w:cs="Arial"/>
          <w:sz w:val="18"/>
          <w:szCs w:val="18"/>
        </w:rPr>
      </w:pPr>
    </w:p>
    <w:p w14:paraId="3A626078" w14:textId="77777777" w:rsidR="00B107D4" w:rsidRDefault="00B107D4" w:rsidP="004D1355">
      <w:pPr>
        <w:ind w:firstLine="708"/>
        <w:jc w:val="both"/>
        <w:rPr>
          <w:rFonts w:ascii="Arial" w:hAnsi="Arial" w:cs="Arial"/>
          <w:sz w:val="18"/>
          <w:szCs w:val="18"/>
        </w:rPr>
      </w:pPr>
    </w:p>
    <w:p w14:paraId="6B1BB249" w14:textId="77777777" w:rsidR="00B107D4" w:rsidRDefault="00B107D4" w:rsidP="004D1355">
      <w:pPr>
        <w:ind w:firstLine="708"/>
        <w:jc w:val="both"/>
        <w:rPr>
          <w:rFonts w:ascii="Arial" w:hAnsi="Arial" w:cs="Arial"/>
          <w:sz w:val="18"/>
          <w:szCs w:val="18"/>
        </w:rPr>
      </w:pPr>
    </w:p>
    <w:p w14:paraId="20937A6E" w14:textId="77777777" w:rsidR="00B107D4" w:rsidRPr="00510620" w:rsidRDefault="00B107D4" w:rsidP="002B401C">
      <w:pPr>
        <w:pStyle w:val="Heading2"/>
        <w:rPr>
          <w:color w:val="95B3D7"/>
          <w:lang w:val="ru-RU"/>
        </w:rPr>
      </w:pPr>
      <w:bookmarkStart w:id="1" w:name="_Toc203989537"/>
      <w:bookmarkStart w:id="2" w:name="_Toc194218434"/>
      <w:bookmarkStart w:id="3" w:name="_Toc204078208"/>
      <w:bookmarkStart w:id="4" w:name="_Toc221106277"/>
      <w:r w:rsidRPr="00510620">
        <w:rPr>
          <w:rFonts w:hint="eastAsia"/>
          <w:color w:val="95B3D7"/>
          <w:lang w:val="ru-RU"/>
        </w:rPr>
        <w:t>Содержание</w:t>
      </w:r>
      <w:bookmarkEnd w:id="1"/>
      <w:bookmarkEnd w:id="2"/>
      <w:bookmarkEnd w:id="3"/>
      <w:bookmarkEnd w:id="4"/>
    </w:p>
    <w:p w14:paraId="54CC949E" w14:textId="77777777" w:rsidR="00B107D4" w:rsidRDefault="00EE3C4A">
      <w:pPr>
        <w:pStyle w:val="TOC2"/>
        <w:rPr>
          <w:rFonts w:ascii="Times New Roman" w:hAnsi="Times New Roman"/>
          <w:noProof/>
          <w:sz w:val="24"/>
          <w:lang w:val="ru-RU" w:eastAsia="ru-RU"/>
        </w:rPr>
      </w:pPr>
      <w:r>
        <w:rPr>
          <w:lang w:val="ru-RU"/>
        </w:rPr>
        <w:fldChar w:fldCharType="begin"/>
      </w:r>
      <w:r w:rsidR="00B107D4">
        <w:rPr>
          <w:lang w:val="ru-RU"/>
        </w:rPr>
        <w:instrText xml:space="preserve"> TOC \o "1-2" \h \z \t "</w:instrText>
      </w:r>
      <w:r w:rsidR="00B107D4">
        <w:rPr>
          <w:rFonts w:hint="eastAsia"/>
          <w:lang w:val="ru-RU"/>
        </w:rPr>
        <w:instrText>Заг</w:instrText>
      </w:r>
      <w:r w:rsidR="00B107D4">
        <w:rPr>
          <w:lang w:val="ru-RU"/>
        </w:rPr>
        <w:instrText xml:space="preserve"> 3;3" </w:instrText>
      </w:r>
      <w:r>
        <w:rPr>
          <w:lang w:val="ru-RU"/>
        </w:rPr>
        <w:fldChar w:fldCharType="separate"/>
      </w:r>
      <w:hyperlink w:anchor="_Toc221106277" w:history="1">
        <w:r w:rsidR="00B107D4" w:rsidRPr="002E04AF">
          <w:rPr>
            <w:rStyle w:val="Hyperlink"/>
            <w:rFonts w:hint="eastAsia"/>
            <w:noProof/>
            <w:lang w:val="ru-RU"/>
          </w:rPr>
          <w:t>Содержание</w:t>
        </w:r>
        <w:r w:rsidR="00B107D4">
          <w:rPr>
            <w:noProof/>
            <w:webHidden/>
          </w:rPr>
          <w:tab/>
        </w:r>
        <w:r>
          <w:rPr>
            <w:noProof/>
            <w:webHidden/>
          </w:rPr>
          <w:fldChar w:fldCharType="begin"/>
        </w:r>
        <w:r w:rsidR="00B107D4">
          <w:rPr>
            <w:noProof/>
            <w:webHidden/>
          </w:rPr>
          <w:instrText xml:space="preserve"> PAGEREF _Toc221106277 \h </w:instrText>
        </w:r>
        <w:r>
          <w:rPr>
            <w:noProof/>
            <w:webHidden/>
          </w:rPr>
        </w:r>
        <w:r>
          <w:rPr>
            <w:noProof/>
            <w:webHidden/>
          </w:rPr>
          <w:fldChar w:fldCharType="separate"/>
        </w:r>
        <w:r w:rsidR="00B107D4">
          <w:rPr>
            <w:noProof/>
            <w:webHidden/>
          </w:rPr>
          <w:t>2</w:t>
        </w:r>
        <w:r>
          <w:rPr>
            <w:noProof/>
            <w:webHidden/>
          </w:rPr>
          <w:fldChar w:fldCharType="end"/>
        </w:r>
      </w:hyperlink>
    </w:p>
    <w:p w14:paraId="476E5640" w14:textId="77777777" w:rsidR="00B107D4" w:rsidRDefault="00327619">
      <w:pPr>
        <w:pStyle w:val="TOC2"/>
        <w:rPr>
          <w:rFonts w:ascii="Times New Roman" w:hAnsi="Times New Roman"/>
          <w:noProof/>
          <w:sz w:val="24"/>
          <w:lang w:val="ru-RU" w:eastAsia="ru-RU"/>
        </w:rPr>
      </w:pPr>
      <w:hyperlink w:anchor="_Toc221106278" w:history="1">
        <w:r w:rsidR="00B107D4" w:rsidRPr="002E04AF">
          <w:rPr>
            <w:rStyle w:val="Hyperlink"/>
            <w:rFonts w:ascii="Franklin Gothic Demi" w:hAnsi="Franklin Gothic Demi"/>
            <w:caps/>
            <w:noProof/>
            <w:spacing w:val="10"/>
            <w:lang w:val="ru-RU"/>
          </w:rPr>
          <w:t>Введение</w:t>
        </w:r>
        <w:r w:rsidR="00B107D4">
          <w:rPr>
            <w:noProof/>
            <w:webHidden/>
          </w:rPr>
          <w:tab/>
        </w:r>
        <w:r w:rsidR="00EE3C4A">
          <w:rPr>
            <w:noProof/>
            <w:webHidden/>
          </w:rPr>
          <w:fldChar w:fldCharType="begin"/>
        </w:r>
        <w:r w:rsidR="00B107D4">
          <w:rPr>
            <w:noProof/>
            <w:webHidden/>
          </w:rPr>
          <w:instrText xml:space="preserve"> PAGEREF _Toc221106278 \h </w:instrText>
        </w:r>
        <w:r w:rsidR="00EE3C4A">
          <w:rPr>
            <w:noProof/>
            <w:webHidden/>
          </w:rPr>
        </w:r>
        <w:r w:rsidR="00EE3C4A">
          <w:rPr>
            <w:noProof/>
            <w:webHidden/>
          </w:rPr>
          <w:fldChar w:fldCharType="separate"/>
        </w:r>
        <w:r w:rsidR="00B107D4">
          <w:rPr>
            <w:noProof/>
            <w:webHidden/>
          </w:rPr>
          <w:t>4</w:t>
        </w:r>
        <w:r w:rsidR="00EE3C4A">
          <w:rPr>
            <w:noProof/>
            <w:webHidden/>
          </w:rPr>
          <w:fldChar w:fldCharType="end"/>
        </w:r>
      </w:hyperlink>
    </w:p>
    <w:p w14:paraId="6EEFC1D2" w14:textId="77777777" w:rsidR="00B107D4" w:rsidRDefault="00327619">
      <w:pPr>
        <w:pStyle w:val="TOC2"/>
        <w:rPr>
          <w:rFonts w:ascii="Times New Roman" w:hAnsi="Times New Roman"/>
          <w:noProof/>
          <w:sz w:val="24"/>
          <w:lang w:val="ru-RU" w:eastAsia="ru-RU"/>
        </w:rPr>
      </w:pPr>
      <w:hyperlink w:anchor="_Toc221106279" w:history="1">
        <w:r w:rsidR="00B107D4" w:rsidRPr="002E04AF">
          <w:rPr>
            <w:rStyle w:val="Hyperlink"/>
            <w:rFonts w:ascii="Franklin Gothic Demi" w:hAnsi="Franklin Gothic Demi"/>
            <w:caps/>
            <w:noProof/>
            <w:spacing w:val="10"/>
            <w:lang w:val="ru-RU"/>
          </w:rPr>
          <w:t>ГЛОССАРИЙ</w:t>
        </w:r>
        <w:r w:rsidR="00B107D4">
          <w:rPr>
            <w:noProof/>
            <w:webHidden/>
          </w:rPr>
          <w:tab/>
        </w:r>
        <w:r w:rsidR="00EE3C4A">
          <w:rPr>
            <w:noProof/>
            <w:webHidden/>
          </w:rPr>
          <w:fldChar w:fldCharType="begin"/>
        </w:r>
        <w:r w:rsidR="00B107D4">
          <w:rPr>
            <w:noProof/>
            <w:webHidden/>
          </w:rPr>
          <w:instrText xml:space="preserve"> PAGEREF _Toc221106279 \h </w:instrText>
        </w:r>
        <w:r w:rsidR="00EE3C4A">
          <w:rPr>
            <w:noProof/>
            <w:webHidden/>
          </w:rPr>
        </w:r>
        <w:r w:rsidR="00EE3C4A">
          <w:rPr>
            <w:noProof/>
            <w:webHidden/>
          </w:rPr>
          <w:fldChar w:fldCharType="separate"/>
        </w:r>
        <w:r w:rsidR="00B107D4">
          <w:rPr>
            <w:noProof/>
            <w:webHidden/>
          </w:rPr>
          <w:t>7</w:t>
        </w:r>
        <w:r w:rsidR="00EE3C4A">
          <w:rPr>
            <w:noProof/>
            <w:webHidden/>
          </w:rPr>
          <w:fldChar w:fldCharType="end"/>
        </w:r>
      </w:hyperlink>
    </w:p>
    <w:p w14:paraId="7EEB76B1" w14:textId="77777777" w:rsidR="00B107D4" w:rsidRDefault="00327619">
      <w:pPr>
        <w:pStyle w:val="TOC2"/>
        <w:rPr>
          <w:rFonts w:ascii="Times New Roman" w:hAnsi="Times New Roman"/>
          <w:noProof/>
          <w:sz w:val="24"/>
          <w:lang w:val="ru-RU" w:eastAsia="ru-RU"/>
        </w:rPr>
      </w:pPr>
      <w:hyperlink w:anchor="_Toc221106280" w:history="1">
        <w:r w:rsidR="00B107D4" w:rsidRPr="002E04AF">
          <w:rPr>
            <w:rStyle w:val="Hyperlink"/>
            <w:rFonts w:ascii="Franklin Gothic Demi" w:hAnsi="Franklin Gothic Demi"/>
            <w:caps/>
            <w:noProof/>
            <w:spacing w:val="10"/>
            <w:lang w:val="ru-RU"/>
          </w:rPr>
          <w:t>Настройка шаблона</w:t>
        </w:r>
        <w:r w:rsidR="00B107D4">
          <w:rPr>
            <w:noProof/>
            <w:webHidden/>
          </w:rPr>
          <w:tab/>
        </w:r>
        <w:r w:rsidR="00EE3C4A">
          <w:rPr>
            <w:noProof/>
            <w:webHidden/>
          </w:rPr>
          <w:fldChar w:fldCharType="begin"/>
        </w:r>
        <w:r w:rsidR="00B107D4">
          <w:rPr>
            <w:noProof/>
            <w:webHidden/>
          </w:rPr>
          <w:instrText xml:space="preserve"> PAGEREF _Toc221106280 \h </w:instrText>
        </w:r>
        <w:r w:rsidR="00EE3C4A">
          <w:rPr>
            <w:noProof/>
            <w:webHidden/>
          </w:rPr>
        </w:r>
        <w:r w:rsidR="00EE3C4A">
          <w:rPr>
            <w:noProof/>
            <w:webHidden/>
          </w:rPr>
          <w:fldChar w:fldCharType="separate"/>
        </w:r>
        <w:r w:rsidR="00B107D4">
          <w:rPr>
            <w:noProof/>
            <w:webHidden/>
          </w:rPr>
          <w:t>9</w:t>
        </w:r>
        <w:r w:rsidR="00EE3C4A">
          <w:rPr>
            <w:noProof/>
            <w:webHidden/>
          </w:rPr>
          <w:fldChar w:fldCharType="end"/>
        </w:r>
      </w:hyperlink>
    </w:p>
    <w:p w14:paraId="2A35699A" w14:textId="77777777" w:rsidR="00B107D4" w:rsidRDefault="00327619">
      <w:pPr>
        <w:pStyle w:val="TOC2"/>
        <w:rPr>
          <w:rFonts w:ascii="Times New Roman" w:hAnsi="Times New Roman"/>
          <w:noProof/>
          <w:sz w:val="24"/>
          <w:lang w:val="ru-RU" w:eastAsia="ru-RU"/>
        </w:rPr>
      </w:pPr>
      <w:hyperlink w:anchor="_Toc221106281" w:history="1">
        <w:r w:rsidR="00B107D4" w:rsidRPr="002E04AF">
          <w:rPr>
            <w:rStyle w:val="Hyperlink"/>
            <w:rFonts w:hint="eastAsia"/>
            <w:b/>
            <w:bCs/>
            <w:i/>
            <w:noProof/>
            <w:lang w:val="ru-RU"/>
          </w:rPr>
          <w:t>Макроподстановки</w:t>
        </w:r>
        <w:r w:rsidR="00B107D4">
          <w:rPr>
            <w:noProof/>
            <w:webHidden/>
          </w:rPr>
          <w:tab/>
        </w:r>
        <w:r w:rsidR="00EE3C4A">
          <w:rPr>
            <w:noProof/>
            <w:webHidden/>
          </w:rPr>
          <w:fldChar w:fldCharType="begin"/>
        </w:r>
        <w:r w:rsidR="00B107D4">
          <w:rPr>
            <w:noProof/>
            <w:webHidden/>
          </w:rPr>
          <w:instrText xml:space="preserve"> PAGEREF _Toc221106281 \h </w:instrText>
        </w:r>
        <w:r w:rsidR="00EE3C4A">
          <w:rPr>
            <w:noProof/>
            <w:webHidden/>
          </w:rPr>
        </w:r>
        <w:r w:rsidR="00EE3C4A">
          <w:rPr>
            <w:noProof/>
            <w:webHidden/>
          </w:rPr>
          <w:fldChar w:fldCharType="separate"/>
        </w:r>
        <w:r w:rsidR="00B107D4">
          <w:rPr>
            <w:noProof/>
            <w:webHidden/>
          </w:rPr>
          <w:t>9</w:t>
        </w:r>
        <w:r w:rsidR="00EE3C4A">
          <w:rPr>
            <w:noProof/>
            <w:webHidden/>
          </w:rPr>
          <w:fldChar w:fldCharType="end"/>
        </w:r>
      </w:hyperlink>
    </w:p>
    <w:p w14:paraId="5E20F1D0" w14:textId="77777777" w:rsidR="00B107D4" w:rsidRDefault="00327619">
      <w:pPr>
        <w:pStyle w:val="TOC2"/>
        <w:rPr>
          <w:rFonts w:ascii="Times New Roman" w:hAnsi="Times New Roman"/>
          <w:noProof/>
          <w:sz w:val="24"/>
          <w:lang w:val="ru-RU" w:eastAsia="ru-RU"/>
        </w:rPr>
      </w:pPr>
      <w:hyperlink w:anchor="_Toc221106282" w:history="1">
        <w:r w:rsidR="00B107D4" w:rsidRPr="002E04AF">
          <w:rPr>
            <w:rStyle w:val="Hyperlink"/>
            <w:rFonts w:hint="eastAsia"/>
            <w:b/>
            <w:bCs/>
            <w:i/>
            <w:noProof/>
            <w:lang w:val="ru-RU"/>
          </w:rPr>
          <w:t>Запросы</w:t>
        </w:r>
        <w:r w:rsidR="00B107D4">
          <w:rPr>
            <w:noProof/>
            <w:webHidden/>
          </w:rPr>
          <w:tab/>
        </w:r>
        <w:r w:rsidR="00EE3C4A">
          <w:rPr>
            <w:noProof/>
            <w:webHidden/>
          </w:rPr>
          <w:fldChar w:fldCharType="begin"/>
        </w:r>
        <w:r w:rsidR="00B107D4">
          <w:rPr>
            <w:noProof/>
            <w:webHidden/>
          </w:rPr>
          <w:instrText xml:space="preserve"> PAGEREF _Toc221106282 \h </w:instrText>
        </w:r>
        <w:r w:rsidR="00EE3C4A">
          <w:rPr>
            <w:noProof/>
            <w:webHidden/>
          </w:rPr>
        </w:r>
        <w:r w:rsidR="00EE3C4A">
          <w:rPr>
            <w:noProof/>
            <w:webHidden/>
          </w:rPr>
          <w:fldChar w:fldCharType="separate"/>
        </w:r>
        <w:r w:rsidR="00B107D4">
          <w:rPr>
            <w:noProof/>
            <w:webHidden/>
          </w:rPr>
          <w:t>9</w:t>
        </w:r>
        <w:r w:rsidR="00EE3C4A">
          <w:rPr>
            <w:noProof/>
            <w:webHidden/>
          </w:rPr>
          <w:fldChar w:fldCharType="end"/>
        </w:r>
      </w:hyperlink>
    </w:p>
    <w:p w14:paraId="30E9B399" w14:textId="77777777" w:rsidR="00B107D4" w:rsidRDefault="00327619">
      <w:pPr>
        <w:pStyle w:val="TOC2"/>
        <w:rPr>
          <w:rFonts w:ascii="Times New Roman" w:hAnsi="Times New Roman"/>
          <w:noProof/>
          <w:sz w:val="24"/>
          <w:lang w:val="ru-RU" w:eastAsia="ru-RU"/>
        </w:rPr>
      </w:pPr>
      <w:hyperlink w:anchor="_Toc221106283" w:history="1">
        <w:r w:rsidR="00B107D4" w:rsidRPr="002E04AF">
          <w:rPr>
            <w:rStyle w:val="Hyperlink"/>
            <w:rFonts w:hint="eastAsia"/>
            <w:b/>
            <w:bCs/>
            <w:i/>
            <w:noProof/>
            <w:lang w:val="ru-RU"/>
          </w:rPr>
          <w:t>Функции</w:t>
        </w:r>
        <w:r w:rsidR="00B107D4">
          <w:rPr>
            <w:noProof/>
            <w:webHidden/>
          </w:rPr>
          <w:tab/>
        </w:r>
        <w:r w:rsidR="00EE3C4A">
          <w:rPr>
            <w:noProof/>
            <w:webHidden/>
          </w:rPr>
          <w:fldChar w:fldCharType="begin"/>
        </w:r>
        <w:r w:rsidR="00B107D4">
          <w:rPr>
            <w:noProof/>
            <w:webHidden/>
          </w:rPr>
          <w:instrText xml:space="preserve"> PAGEREF _Toc221106283 \h </w:instrText>
        </w:r>
        <w:r w:rsidR="00EE3C4A">
          <w:rPr>
            <w:noProof/>
            <w:webHidden/>
          </w:rPr>
        </w:r>
        <w:r w:rsidR="00EE3C4A">
          <w:rPr>
            <w:noProof/>
            <w:webHidden/>
          </w:rPr>
          <w:fldChar w:fldCharType="separate"/>
        </w:r>
        <w:r w:rsidR="00B107D4">
          <w:rPr>
            <w:noProof/>
            <w:webHidden/>
          </w:rPr>
          <w:t>14</w:t>
        </w:r>
        <w:r w:rsidR="00EE3C4A">
          <w:rPr>
            <w:noProof/>
            <w:webHidden/>
          </w:rPr>
          <w:fldChar w:fldCharType="end"/>
        </w:r>
      </w:hyperlink>
    </w:p>
    <w:p w14:paraId="109BB1CD" w14:textId="77777777" w:rsidR="00B107D4" w:rsidRDefault="00327619">
      <w:pPr>
        <w:pStyle w:val="TOC2"/>
        <w:rPr>
          <w:rFonts w:ascii="Times New Roman" w:hAnsi="Times New Roman"/>
          <w:noProof/>
          <w:sz w:val="24"/>
          <w:lang w:val="ru-RU" w:eastAsia="ru-RU"/>
        </w:rPr>
      </w:pPr>
      <w:hyperlink w:anchor="_Toc221106284" w:history="1">
        <w:r w:rsidR="00B107D4" w:rsidRPr="002E04AF">
          <w:rPr>
            <w:rStyle w:val="Hyperlink"/>
            <w:rFonts w:hint="eastAsia"/>
            <w:b/>
            <w:bCs/>
            <w:i/>
            <w:noProof/>
            <w:lang w:val="ru-RU"/>
          </w:rPr>
          <w:t>Типы</w:t>
        </w:r>
        <w:r w:rsidR="00B107D4" w:rsidRPr="002E04AF">
          <w:rPr>
            <w:rStyle w:val="Hyperlink"/>
            <w:b/>
            <w:bCs/>
            <w:i/>
            <w:noProof/>
            <w:lang w:val="ru-RU"/>
          </w:rPr>
          <w:t xml:space="preserve"> </w:t>
        </w:r>
        <w:r w:rsidR="00B107D4" w:rsidRPr="002E04AF">
          <w:rPr>
            <w:rStyle w:val="Hyperlink"/>
            <w:rFonts w:hint="eastAsia"/>
            <w:b/>
            <w:bCs/>
            <w:i/>
            <w:noProof/>
            <w:lang w:val="ru-RU"/>
          </w:rPr>
          <w:t>данных</w:t>
        </w:r>
        <w:r w:rsidR="00B107D4">
          <w:rPr>
            <w:noProof/>
            <w:webHidden/>
          </w:rPr>
          <w:tab/>
        </w:r>
        <w:r w:rsidR="00EE3C4A">
          <w:rPr>
            <w:noProof/>
            <w:webHidden/>
          </w:rPr>
          <w:fldChar w:fldCharType="begin"/>
        </w:r>
        <w:r w:rsidR="00B107D4">
          <w:rPr>
            <w:noProof/>
            <w:webHidden/>
          </w:rPr>
          <w:instrText xml:space="preserve"> PAGEREF _Toc221106284 \h </w:instrText>
        </w:r>
        <w:r w:rsidR="00EE3C4A">
          <w:rPr>
            <w:noProof/>
            <w:webHidden/>
          </w:rPr>
        </w:r>
        <w:r w:rsidR="00EE3C4A">
          <w:rPr>
            <w:noProof/>
            <w:webHidden/>
          </w:rPr>
          <w:fldChar w:fldCharType="separate"/>
        </w:r>
        <w:r w:rsidR="00B107D4">
          <w:rPr>
            <w:noProof/>
            <w:webHidden/>
          </w:rPr>
          <w:t>17</w:t>
        </w:r>
        <w:r w:rsidR="00EE3C4A">
          <w:rPr>
            <w:noProof/>
            <w:webHidden/>
          </w:rPr>
          <w:fldChar w:fldCharType="end"/>
        </w:r>
      </w:hyperlink>
    </w:p>
    <w:p w14:paraId="4000C84F" w14:textId="77777777" w:rsidR="00B107D4" w:rsidRDefault="00327619">
      <w:pPr>
        <w:pStyle w:val="TOC2"/>
        <w:rPr>
          <w:rFonts w:ascii="Times New Roman" w:hAnsi="Times New Roman"/>
          <w:noProof/>
          <w:sz w:val="24"/>
          <w:lang w:val="ru-RU" w:eastAsia="ru-RU"/>
        </w:rPr>
      </w:pPr>
      <w:hyperlink w:anchor="_Toc221106285" w:history="1">
        <w:r w:rsidR="00B107D4" w:rsidRPr="002E04AF">
          <w:rPr>
            <w:rStyle w:val="Hyperlink"/>
            <w:rFonts w:hint="eastAsia"/>
            <w:b/>
            <w:bCs/>
            <w:i/>
            <w:noProof/>
            <w:lang w:val="ru-RU"/>
          </w:rPr>
          <w:t>Постоянные</w:t>
        </w:r>
        <w:r w:rsidR="00B107D4" w:rsidRPr="002E04AF">
          <w:rPr>
            <w:rStyle w:val="Hyperlink"/>
            <w:b/>
            <w:bCs/>
            <w:i/>
            <w:noProof/>
            <w:lang w:val="ru-RU"/>
          </w:rPr>
          <w:t xml:space="preserve"> </w:t>
        </w:r>
        <w:r w:rsidR="00B107D4" w:rsidRPr="002E04AF">
          <w:rPr>
            <w:rStyle w:val="Hyperlink"/>
            <w:rFonts w:hint="eastAsia"/>
            <w:b/>
            <w:bCs/>
            <w:i/>
            <w:noProof/>
            <w:lang w:val="ru-RU"/>
          </w:rPr>
          <w:t>реквизиты</w:t>
        </w:r>
        <w:r w:rsidR="00B107D4">
          <w:rPr>
            <w:noProof/>
            <w:webHidden/>
          </w:rPr>
          <w:tab/>
        </w:r>
        <w:r w:rsidR="00EE3C4A">
          <w:rPr>
            <w:noProof/>
            <w:webHidden/>
          </w:rPr>
          <w:fldChar w:fldCharType="begin"/>
        </w:r>
        <w:r w:rsidR="00B107D4">
          <w:rPr>
            <w:noProof/>
            <w:webHidden/>
          </w:rPr>
          <w:instrText xml:space="preserve"> PAGEREF _Toc221106285 \h </w:instrText>
        </w:r>
        <w:r w:rsidR="00EE3C4A">
          <w:rPr>
            <w:noProof/>
            <w:webHidden/>
          </w:rPr>
        </w:r>
        <w:r w:rsidR="00EE3C4A">
          <w:rPr>
            <w:noProof/>
            <w:webHidden/>
          </w:rPr>
          <w:fldChar w:fldCharType="separate"/>
        </w:r>
        <w:r w:rsidR="00B107D4">
          <w:rPr>
            <w:noProof/>
            <w:webHidden/>
          </w:rPr>
          <w:t>21</w:t>
        </w:r>
        <w:r w:rsidR="00EE3C4A">
          <w:rPr>
            <w:noProof/>
            <w:webHidden/>
          </w:rPr>
          <w:fldChar w:fldCharType="end"/>
        </w:r>
      </w:hyperlink>
    </w:p>
    <w:p w14:paraId="7911596F" w14:textId="77777777" w:rsidR="00B107D4" w:rsidRDefault="00327619">
      <w:pPr>
        <w:pStyle w:val="TOC3"/>
        <w:rPr>
          <w:rFonts w:ascii="Times New Roman" w:hAnsi="Times New Roman"/>
          <w:sz w:val="24"/>
          <w:lang w:val="ru-RU" w:eastAsia="ru-RU"/>
        </w:rPr>
      </w:pPr>
      <w:hyperlink w:anchor="_Toc221106286" w:history="1">
        <w:r w:rsidR="00B107D4" w:rsidRPr="002E04AF">
          <w:rPr>
            <w:rStyle w:val="Hyperlink"/>
            <w:rFonts w:hint="eastAsia"/>
          </w:rPr>
          <w:t>Типы</w:t>
        </w:r>
        <w:r w:rsidR="00B107D4" w:rsidRPr="002E04AF">
          <w:rPr>
            <w:rStyle w:val="Hyperlink"/>
          </w:rPr>
          <w:t xml:space="preserve"> </w:t>
        </w:r>
        <w:r w:rsidR="00B107D4" w:rsidRPr="002E04AF">
          <w:rPr>
            <w:rStyle w:val="Hyperlink"/>
            <w:rFonts w:hint="eastAsia"/>
          </w:rPr>
          <w:t>реквизитов</w:t>
        </w:r>
        <w:r w:rsidR="00B107D4">
          <w:rPr>
            <w:webHidden/>
          </w:rPr>
          <w:tab/>
        </w:r>
        <w:r w:rsidR="00EE3C4A">
          <w:rPr>
            <w:webHidden/>
          </w:rPr>
          <w:fldChar w:fldCharType="begin"/>
        </w:r>
        <w:r w:rsidR="00B107D4">
          <w:rPr>
            <w:webHidden/>
          </w:rPr>
          <w:instrText xml:space="preserve"> PAGEREF _Toc221106286 \h </w:instrText>
        </w:r>
        <w:r w:rsidR="00EE3C4A">
          <w:rPr>
            <w:webHidden/>
          </w:rPr>
        </w:r>
        <w:r w:rsidR="00EE3C4A">
          <w:rPr>
            <w:webHidden/>
          </w:rPr>
          <w:fldChar w:fldCharType="separate"/>
        </w:r>
        <w:r w:rsidR="00B107D4">
          <w:rPr>
            <w:webHidden/>
          </w:rPr>
          <w:t>21</w:t>
        </w:r>
        <w:r w:rsidR="00EE3C4A">
          <w:rPr>
            <w:webHidden/>
          </w:rPr>
          <w:fldChar w:fldCharType="end"/>
        </w:r>
      </w:hyperlink>
    </w:p>
    <w:p w14:paraId="29A0F641" w14:textId="77777777" w:rsidR="00B107D4" w:rsidRDefault="00327619">
      <w:pPr>
        <w:pStyle w:val="TOC3"/>
        <w:rPr>
          <w:rFonts w:ascii="Times New Roman" w:hAnsi="Times New Roman"/>
          <w:sz w:val="24"/>
          <w:lang w:val="ru-RU" w:eastAsia="ru-RU"/>
        </w:rPr>
      </w:pPr>
      <w:hyperlink w:anchor="_Toc221106287" w:history="1">
        <w:r w:rsidR="00B107D4" w:rsidRPr="002E04AF">
          <w:rPr>
            <w:rStyle w:val="Hyperlink"/>
            <w:rFonts w:hint="eastAsia"/>
          </w:rPr>
          <w:t>Типы</w:t>
        </w:r>
        <w:r w:rsidR="00B107D4" w:rsidRPr="002E04AF">
          <w:rPr>
            <w:rStyle w:val="Hyperlink"/>
          </w:rPr>
          <w:t xml:space="preserve"> </w:t>
        </w:r>
        <w:r w:rsidR="00B107D4" w:rsidRPr="002E04AF">
          <w:rPr>
            <w:rStyle w:val="Hyperlink"/>
            <w:rFonts w:hint="eastAsia"/>
          </w:rPr>
          <w:t>данных</w:t>
        </w:r>
        <w:r w:rsidR="00B107D4">
          <w:rPr>
            <w:webHidden/>
          </w:rPr>
          <w:tab/>
        </w:r>
        <w:r w:rsidR="00EE3C4A">
          <w:rPr>
            <w:webHidden/>
          </w:rPr>
          <w:fldChar w:fldCharType="begin"/>
        </w:r>
        <w:r w:rsidR="00B107D4">
          <w:rPr>
            <w:webHidden/>
          </w:rPr>
          <w:instrText xml:space="preserve"> PAGEREF _Toc221106287 \h </w:instrText>
        </w:r>
        <w:r w:rsidR="00EE3C4A">
          <w:rPr>
            <w:webHidden/>
          </w:rPr>
        </w:r>
        <w:r w:rsidR="00EE3C4A">
          <w:rPr>
            <w:webHidden/>
          </w:rPr>
          <w:fldChar w:fldCharType="separate"/>
        </w:r>
        <w:r w:rsidR="00B107D4">
          <w:rPr>
            <w:webHidden/>
          </w:rPr>
          <w:t>23</w:t>
        </w:r>
        <w:r w:rsidR="00EE3C4A">
          <w:rPr>
            <w:webHidden/>
          </w:rPr>
          <w:fldChar w:fldCharType="end"/>
        </w:r>
      </w:hyperlink>
    </w:p>
    <w:p w14:paraId="1F13EA11" w14:textId="77777777" w:rsidR="00B107D4" w:rsidRDefault="00327619">
      <w:pPr>
        <w:pStyle w:val="TOC3"/>
        <w:rPr>
          <w:rFonts w:ascii="Times New Roman" w:hAnsi="Times New Roman"/>
          <w:sz w:val="24"/>
          <w:lang w:val="ru-RU" w:eastAsia="ru-RU"/>
        </w:rPr>
      </w:pPr>
      <w:hyperlink w:anchor="_Toc221106288" w:history="1">
        <w:r w:rsidR="00B107D4" w:rsidRPr="002E04AF">
          <w:rPr>
            <w:rStyle w:val="Hyperlink"/>
            <w:rFonts w:hint="eastAsia"/>
          </w:rPr>
          <w:t>Расширенные</w:t>
        </w:r>
        <w:r w:rsidR="00B107D4" w:rsidRPr="002E04AF">
          <w:rPr>
            <w:rStyle w:val="Hyperlink"/>
          </w:rPr>
          <w:t xml:space="preserve"> </w:t>
        </w:r>
        <w:r w:rsidR="00B107D4" w:rsidRPr="002E04AF">
          <w:rPr>
            <w:rStyle w:val="Hyperlink"/>
            <w:rFonts w:hint="eastAsia"/>
          </w:rPr>
          <w:t>типы</w:t>
        </w:r>
        <w:r w:rsidR="00B107D4" w:rsidRPr="002E04AF">
          <w:rPr>
            <w:rStyle w:val="Hyperlink"/>
          </w:rPr>
          <w:t xml:space="preserve"> </w:t>
        </w:r>
        <w:r w:rsidR="00B107D4" w:rsidRPr="002E04AF">
          <w:rPr>
            <w:rStyle w:val="Hyperlink"/>
            <w:rFonts w:hint="eastAsia"/>
          </w:rPr>
          <w:t>данных</w:t>
        </w:r>
        <w:r w:rsidR="00B107D4">
          <w:rPr>
            <w:webHidden/>
          </w:rPr>
          <w:tab/>
        </w:r>
        <w:r w:rsidR="00EE3C4A">
          <w:rPr>
            <w:webHidden/>
          </w:rPr>
          <w:fldChar w:fldCharType="begin"/>
        </w:r>
        <w:r w:rsidR="00B107D4">
          <w:rPr>
            <w:webHidden/>
          </w:rPr>
          <w:instrText xml:space="preserve"> PAGEREF _Toc221106288 \h </w:instrText>
        </w:r>
        <w:r w:rsidR="00EE3C4A">
          <w:rPr>
            <w:webHidden/>
          </w:rPr>
        </w:r>
        <w:r w:rsidR="00EE3C4A">
          <w:rPr>
            <w:webHidden/>
          </w:rPr>
          <w:fldChar w:fldCharType="separate"/>
        </w:r>
        <w:r w:rsidR="00B107D4">
          <w:rPr>
            <w:webHidden/>
          </w:rPr>
          <w:t>23</w:t>
        </w:r>
        <w:r w:rsidR="00EE3C4A">
          <w:rPr>
            <w:webHidden/>
          </w:rPr>
          <w:fldChar w:fldCharType="end"/>
        </w:r>
      </w:hyperlink>
    </w:p>
    <w:p w14:paraId="5A074878" w14:textId="77777777" w:rsidR="00B107D4" w:rsidRDefault="00327619">
      <w:pPr>
        <w:pStyle w:val="TOC3"/>
        <w:rPr>
          <w:rFonts w:ascii="Times New Roman" w:hAnsi="Times New Roman"/>
          <w:sz w:val="24"/>
          <w:lang w:val="ru-RU" w:eastAsia="ru-RU"/>
        </w:rPr>
      </w:pPr>
      <w:hyperlink w:anchor="_Toc221106289" w:history="1">
        <w:r w:rsidR="00B107D4" w:rsidRPr="002E04AF">
          <w:rPr>
            <w:rStyle w:val="Hyperlink"/>
            <w:rFonts w:hint="eastAsia"/>
          </w:rPr>
          <w:t>Тип</w:t>
        </w:r>
        <w:r w:rsidR="00B107D4" w:rsidRPr="002E04AF">
          <w:rPr>
            <w:rStyle w:val="Hyperlink"/>
          </w:rPr>
          <w:t xml:space="preserve"> </w:t>
        </w:r>
        <w:r w:rsidR="00B107D4" w:rsidRPr="002E04AF">
          <w:rPr>
            <w:rStyle w:val="Hyperlink"/>
            <w:rFonts w:hint="eastAsia"/>
          </w:rPr>
          <w:t>вывода</w:t>
        </w:r>
        <w:r w:rsidR="00B107D4">
          <w:rPr>
            <w:webHidden/>
          </w:rPr>
          <w:tab/>
        </w:r>
        <w:r w:rsidR="00EE3C4A">
          <w:rPr>
            <w:webHidden/>
          </w:rPr>
          <w:fldChar w:fldCharType="begin"/>
        </w:r>
        <w:r w:rsidR="00B107D4">
          <w:rPr>
            <w:webHidden/>
          </w:rPr>
          <w:instrText xml:space="preserve"> PAGEREF _Toc221106289 \h </w:instrText>
        </w:r>
        <w:r w:rsidR="00EE3C4A">
          <w:rPr>
            <w:webHidden/>
          </w:rPr>
        </w:r>
        <w:r w:rsidR="00EE3C4A">
          <w:rPr>
            <w:webHidden/>
          </w:rPr>
          <w:fldChar w:fldCharType="separate"/>
        </w:r>
        <w:r w:rsidR="00B107D4">
          <w:rPr>
            <w:webHidden/>
          </w:rPr>
          <w:t>23</w:t>
        </w:r>
        <w:r w:rsidR="00EE3C4A">
          <w:rPr>
            <w:webHidden/>
          </w:rPr>
          <w:fldChar w:fldCharType="end"/>
        </w:r>
      </w:hyperlink>
    </w:p>
    <w:p w14:paraId="64740992" w14:textId="77777777" w:rsidR="00B107D4" w:rsidRDefault="00327619">
      <w:pPr>
        <w:pStyle w:val="TOC3"/>
        <w:rPr>
          <w:rFonts w:ascii="Times New Roman" w:hAnsi="Times New Roman"/>
          <w:sz w:val="24"/>
          <w:lang w:val="ru-RU" w:eastAsia="ru-RU"/>
        </w:rPr>
      </w:pPr>
      <w:hyperlink w:anchor="_Toc221106290"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реквизита</w:t>
        </w:r>
        <w:r w:rsidR="00B107D4">
          <w:rPr>
            <w:webHidden/>
          </w:rPr>
          <w:tab/>
        </w:r>
        <w:r w:rsidR="00EE3C4A">
          <w:rPr>
            <w:webHidden/>
          </w:rPr>
          <w:fldChar w:fldCharType="begin"/>
        </w:r>
        <w:r w:rsidR="00B107D4">
          <w:rPr>
            <w:webHidden/>
          </w:rPr>
          <w:instrText xml:space="preserve"> PAGEREF _Toc221106290 \h </w:instrText>
        </w:r>
        <w:r w:rsidR="00EE3C4A">
          <w:rPr>
            <w:webHidden/>
          </w:rPr>
        </w:r>
        <w:r w:rsidR="00EE3C4A">
          <w:rPr>
            <w:webHidden/>
          </w:rPr>
          <w:fldChar w:fldCharType="separate"/>
        </w:r>
        <w:r w:rsidR="00B107D4">
          <w:rPr>
            <w:webHidden/>
          </w:rPr>
          <w:t>23</w:t>
        </w:r>
        <w:r w:rsidR="00EE3C4A">
          <w:rPr>
            <w:webHidden/>
          </w:rPr>
          <w:fldChar w:fldCharType="end"/>
        </w:r>
      </w:hyperlink>
    </w:p>
    <w:p w14:paraId="52A0080B" w14:textId="77777777" w:rsidR="00B107D4" w:rsidRDefault="00327619">
      <w:pPr>
        <w:pStyle w:val="TOC3"/>
        <w:rPr>
          <w:rFonts w:ascii="Times New Roman" w:hAnsi="Times New Roman"/>
          <w:sz w:val="24"/>
          <w:lang w:val="ru-RU" w:eastAsia="ru-RU"/>
        </w:rPr>
      </w:pPr>
      <w:hyperlink w:anchor="_Toc221106291"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реквизита</w:t>
        </w:r>
        <w:r w:rsidR="00B107D4" w:rsidRPr="002E04AF">
          <w:rPr>
            <w:rStyle w:val="Hyperlink"/>
          </w:rPr>
          <w:t xml:space="preserve"> </w:t>
        </w:r>
        <w:r w:rsidR="00B107D4" w:rsidRPr="002E04AF">
          <w:rPr>
            <w:rStyle w:val="Hyperlink"/>
            <w:rFonts w:hint="eastAsia"/>
          </w:rPr>
          <w:t>типа</w:t>
        </w:r>
        <w:r w:rsidR="00B107D4" w:rsidRPr="002E04AF">
          <w:rPr>
            <w:rStyle w:val="Hyperlink"/>
          </w:rPr>
          <w:t xml:space="preserve"> «</w:t>
        </w:r>
        <w:r w:rsidR="00B107D4" w:rsidRPr="002E04AF">
          <w:rPr>
            <w:rStyle w:val="Hyperlink"/>
            <w:rFonts w:hint="eastAsia"/>
          </w:rPr>
          <w:t>Выражение»</w:t>
        </w:r>
        <w:r w:rsidR="00B107D4">
          <w:rPr>
            <w:webHidden/>
          </w:rPr>
          <w:tab/>
        </w:r>
        <w:r w:rsidR="00EE3C4A">
          <w:rPr>
            <w:webHidden/>
          </w:rPr>
          <w:fldChar w:fldCharType="begin"/>
        </w:r>
        <w:r w:rsidR="00B107D4">
          <w:rPr>
            <w:webHidden/>
          </w:rPr>
          <w:instrText xml:space="preserve"> PAGEREF _Toc221106291 \h </w:instrText>
        </w:r>
        <w:r w:rsidR="00EE3C4A">
          <w:rPr>
            <w:webHidden/>
          </w:rPr>
        </w:r>
        <w:r w:rsidR="00EE3C4A">
          <w:rPr>
            <w:webHidden/>
          </w:rPr>
          <w:fldChar w:fldCharType="separate"/>
        </w:r>
        <w:r w:rsidR="00B107D4">
          <w:rPr>
            <w:webHidden/>
          </w:rPr>
          <w:t>24</w:t>
        </w:r>
        <w:r w:rsidR="00EE3C4A">
          <w:rPr>
            <w:webHidden/>
          </w:rPr>
          <w:fldChar w:fldCharType="end"/>
        </w:r>
      </w:hyperlink>
    </w:p>
    <w:p w14:paraId="60617E50" w14:textId="77777777" w:rsidR="00B107D4" w:rsidRDefault="00327619">
      <w:pPr>
        <w:pStyle w:val="TOC3"/>
        <w:rPr>
          <w:rFonts w:ascii="Times New Roman" w:hAnsi="Times New Roman"/>
          <w:sz w:val="24"/>
          <w:lang w:val="ru-RU" w:eastAsia="ru-RU"/>
        </w:rPr>
      </w:pPr>
      <w:hyperlink w:anchor="_Toc221106292"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реквизита</w:t>
        </w:r>
        <w:r w:rsidR="00B107D4" w:rsidRPr="002E04AF">
          <w:rPr>
            <w:rStyle w:val="Hyperlink"/>
          </w:rPr>
          <w:t xml:space="preserve"> </w:t>
        </w:r>
        <w:r w:rsidR="00B107D4" w:rsidRPr="002E04AF">
          <w:rPr>
            <w:rStyle w:val="Hyperlink"/>
            <w:rFonts w:hint="eastAsia"/>
          </w:rPr>
          <w:t>типа</w:t>
        </w:r>
        <w:r w:rsidR="00B107D4" w:rsidRPr="002E04AF">
          <w:rPr>
            <w:rStyle w:val="Hyperlink"/>
          </w:rPr>
          <w:t xml:space="preserve"> «</w:t>
        </w:r>
        <w:r w:rsidR="00B107D4" w:rsidRPr="002E04AF">
          <w:rPr>
            <w:rStyle w:val="Hyperlink"/>
            <w:rFonts w:hint="eastAsia"/>
          </w:rPr>
          <w:t>Имя</w:t>
        </w:r>
        <w:r w:rsidR="00B107D4" w:rsidRPr="002E04AF">
          <w:rPr>
            <w:rStyle w:val="Hyperlink"/>
          </w:rPr>
          <w:t xml:space="preserve"> </w:t>
        </w:r>
        <w:r w:rsidR="00B107D4" w:rsidRPr="002E04AF">
          <w:rPr>
            <w:rStyle w:val="Hyperlink"/>
            <w:rFonts w:hint="eastAsia"/>
          </w:rPr>
          <w:t>файла»</w:t>
        </w:r>
        <w:r w:rsidR="00B107D4">
          <w:rPr>
            <w:webHidden/>
          </w:rPr>
          <w:tab/>
        </w:r>
        <w:r w:rsidR="00EE3C4A">
          <w:rPr>
            <w:webHidden/>
          </w:rPr>
          <w:fldChar w:fldCharType="begin"/>
        </w:r>
        <w:r w:rsidR="00B107D4">
          <w:rPr>
            <w:webHidden/>
          </w:rPr>
          <w:instrText xml:space="preserve"> PAGEREF _Toc221106292 \h </w:instrText>
        </w:r>
        <w:r w:rsidR="00EE3C4A">
          <w:rPr>
            <w:webHidden/>
          </w:rPr>
        </w:r>
        <w:r w:rsidR="00EE3C4A">
          <w:rPr>
            <w:webHidden/>
          </w:rPr>
          <w:fldChar w:fldCharType="separate"/>
        </w:r>
        <w:r w:rsidR="00B107D4">
          <w:rPr>
            <w:webHidden/>
          </w:rPr>
          <w:t>26</w:t>
        </w:r>
        <w:r w:rsidR="00EE3C4A">
          <w:rPr>
            <w:webHidden/>
          </w:rPr>
          <w:fldChar w:fldCharType="end"/>
        </w:r>
      </w:hyperlink>
    </w:p>
    <w:p w14:paraId="1737A79E" w14:textId="77777777" w:rsidR="00B107D4" w:rsidRDefault="00327619">
      <w:pPr>
        <w:pStyle w:val="TOC2"/>
        <w:rPr>
          <w:rFonts w:ascii="Times New Roman" w:hAnsi="Times New Roman"/>
          <w:noProof/>
          <w:sz w:val="24"/>
          <w:lang w:val="ru-RU" w:eastAsia="ru-RU"/>
        </w:rPr>
      </w:pPr>
      <w:hyperlink w:anchor="_Toc221106293" w:history="1">
        <w:r w:rsidR="00B107D4" w:rsidRPr="002E04AF">
          <w:rPr>
            <w:rStyle w:val="Hyperlink"/>
            <w:rFonts w:hint="eastAsia"/>
            <w:b/>
            <w:bCs/>
            <w:i/>
            <w:noProof/>
            <w:lang w:val="ru-RU"/>
          </w:rPr>
          <w:t>Разделители</w:t>
        </w:r>
        <w:r w:rsidR="00B107D4">
          <w:rPr>
            <w:noProof/>
            <w:webHidden/>
          </w:rPr>
          <w:tab/>
        </w:r>
        <w:r w:rsidR="00EE3C4A">
          <w:rPr>
            <w:noProof/>
            <w:webHidden/>
          </w:rPr>
          <w:fldChar w:fldCharType="begin"/>
        </w:r>
        <w:r w:rsidR="00B107D4">
          <w:rPr>
            <w:noProof/>
            <w:webHidden/>
          </w:rPr>
          <w:instrText xml:space="preserve"> PAGEREF _Toc221106293 \h </w:instrText>
        </w:r>
        <w:r w:rsidR="00EE3C4A">
          <w:rPr>
            <w:noProof/>
            <w:webHidden/>
          </w:rPr>
        </w:r>
        <w:r w:rsidR="00EE3C4A">
          <w:rPr>
            <w:noProof/>
            <w:webHidden/>
          </w:rPr>
          <w:fldChar w:fldCharType="separate"/>
        </w:r>
        <w:r w:rsidR="00B107D4">
          <w:rPr>
            <w:noProof/>
            <w:webHidden/>
          </w:rPr>
          <w:t>28</w:t>
        </w:r>
        <w:r w:rsidR="00EE3C4A">
          <w:rPr>
            <w:noProof/>
            <w:webHidden/>
          </w:rPr>
          <w:fldChar w:fldCharType="end"/>
        </w:r>
      </w:hyperlink>
    </w:p>
    <w:p w14:paraId="4D262919" w14:textId="77777777" w:rsidR="00B107D4" w:rsidRDefault="00327619">
      <w:pPr>
        <w:pStyle w:val="TOC2"/>
        <w:rPr>
          <w:rFonts w:ascii="Times New Roman" w:hAnsi="Times New Roman"/>
          <w:noProof/>
          <w:sz w:val="24"/>
          <w:lang w:val="ru-RU" w:eastAsia="ru-RU"/>
        </w:rPr>
      </w:pPr>
      <w:hyperlink w:anchor="_Toc221106294" w:history="1">
        <w:r w:rsidR="00B107D4" w:rsidRPr="002E04AF">
          <w:rPr>
            <w:rStyle w:val="Hyperlink"/>
            <w:rFonts w:hint="eastAsia"/>
            <w:b/>
            <w:bCs/>
            <w:i/>
            <w:noProof/>
            <w:lang w:val="ru-RU"/>
          </w:rPr>
          <w:t>Форматы</w:t>
        </w:r>
        <w:r w:rsidR="00B107D4" w:rsidRPr="002E04AF">
          <w:rPr>
            <w:rStyle w:val="Hyperlink"/>
            <w:b/>
            <w:bCs/>
            <w:i/>
            <w:noProof/>
            <w:lang w:val="ru-RU"/>
          </w:rPr>
          <w:t xml:space="preserve"> </w:t>
        </w:r>
        <w:r w:rsidR="00B107D4" w:rsidRPr="002E04AF">
          <w:rPr>
            <w:rStyle w:val="Hyperlink"/>
            <w:rFonts w:hint="eastAsia"/>
            <w:b/>
            <w:bCs/>
            <w:i/>
            <w:noProof/>
            <w:lang w:val="ru-RU"/>
          </w:rPr>
          <w:t>кода</w:t>
        </w:r>
        <w:r w:rsidR="00B107D4" w:rsidRPr="002E04AF">
          <w:rPr>
            <w:rStyle w:val="Hyperlink"/>
            <w:b/>
            <w:bCs/>
            <w:i/>
            <w:noProof/>
            <w:lang w:val="ru-RU"/>
          </w:rPr>
          <w:t xml:space="preserve"> </w:t>
        </w:r>
        <w:r w:rsidR="00B107D4" w:rsidRPr="002E04AF">
          <w:rPr>
            <w:rStyle w:val="Hyperlink"/>
            <w:rFonts w:hint="eastAsia"/>
            <w:b/>
            <w:bCs/>
            <w:i/>
            <w:noProof/>
            <w:lang w:val="ru-RU"/>
          </w:rPr>
          <w:t>реквизита</w:t>
        </w:r>
        <w:r w:rsidR="00B107D4">
          <w:rPr>
            <w:noProof/>
            <w:webHidden/>
          </w:rPr>
          <w:tab/>
        </w:r>
        <w:r w:rsidR="00EE3C4A">
          <w:rPr>
            <w:noProof/>
            <w:webHidden/>
          </w:rPr>
          <w:fldChar w:fldCharType="begin"/>
        </w:r>
        <w:r w:rsidR="00B107D4">
          <w:rPr>
            <w:noProof/>
            <w:webHidden/>
          </w:rPr>
          <w:instrText xml:space="preserve"> PAGEREF _Toc221106294 \h </w:instrText>
        </w:r>
        <w:r w:rsidR="00EE3C4A">
          <w:rPr>
            <w:noProof/>
            <w:webHidden/>
          </w:rPr>
        </w:r>
        <w:r w:rsidR="00EE3C4A">
          <w:rPr>
            <w:noProof/>
            <w:webHidden/>
          </w:rPr>
          <w:fldChar w:fldCharType="separate"/>
        </w:r>
        <w:r w:rsidR="00B107D4">
          <w:rPr>
            <w:noProof/>
            <w:webHidden/>
          </w:rPr>
          <w:t>28</w:t>
        </w:r>
        <w:r w:rsidR="00EE3C4A">
          <w:rPr>
            <w:noProof/>
            <w:webHidden/>
          </w:rPr>
          <w:fldChar w:fldCharType="end"/>
        </w:r>
      </w:hyperlink>
    </w:p>
    <w:p w14:paraId="4C036F9C" w14:textId="77777777" w:rsidR="00B107D4" w:rsidRDefault="00327619">
      <w:pPr>
        <w:pStyle w:val="TOC2"/>
        <w:rPr>
          <w:rFonts w:ascii="Times New Roman" w:hAnsi="Times New Roman"/>
          <w:noProof/>
          <w:sz w:val="24"/>
          <w:lang w:val="ru-RU" w:eastAsia="ru-RU"/>
        </w:rPr>
      </w:pPr>
      <w:hyperlink w:anchor="_Toc221106295" w:history="1">
        <w:r w:rsidR="00B107D4" w:rsidRPr="002E04AF">
          <w:rPr>
            <w:rStyle w:val="Hyperlink"/>
            <w:rFonts w:hint="eastAsia"/>
            <w:b/>
            <w:bCs/>
            <w:i/>
            <w:noProof/>
            <w:lang w:val="ru-RU"/>
          </w:rPr>
          <w:t>Типовые</w:t>
        </w:r>
        <w:r w:rsidR="00B107D4" w:rsidRPr="002E04AF">
          <w:rPr>
            <w:rStyle w:val="Hyperlink"/>
            <w:b/>
            <w:bCs/>
            <w:i/>
            <w:noProof/>
            <w:lang w:val="ru-RU"/>
          </w:rPr>
          <w:t xml:space="preserve"> </w:t>
        </w:r>
        <w:r w:rsidR="00B107D4" w:rsidRPr="002E04AF">
          <w:rPr>
            <w:rStyle w:val="Hyperlink"/>
            <w:rFonts w:hint="eastAsia"/>
            <w:b/>
            <w:bCs/>
            <w:i/>
            <w:noProof/>
            <w:lang w:val="ru-RU"/>
          </w:rPr>
          <w:t>разделы</w:t>
        </w:r>
        <w:r w:rsidR="00B107D4">
          <w:rPr>
            <w:noProof/>
            <w:webHidden/>
          </w:rPr>
          <w:tab/>
        </w:r>
        <w:r w:rsidR="00EE3C4A">
          <w:rPr>
            <w:noProof/>
            <w:webHidden/>
          </w:rPr>
          <w:fldChar w:fldCharType="begin"/>
        </w:r>
        <w:r w:rsidR="00B107D4">
          <w:rPr>
            <w:noProof/>
            <w:webHidden/>
          </w:rPr>
          <w:instrText xml:space="preserve"> PAGEREF _Toc221106295 \h </w:instrText>
        </w:r>
        <w:r w:rsidR="00EE3C4A">
          <w:rPr>
            <w:noProof/>
            <w:webHidden/>
          </w:rPr>
        </w:r>
        <w:r w:rsidR="00EE3C4A">
          <w:rPr>
            <w:noProof/>
            <w:webHidden/>
          </w:rPr>
          <w:fldChar w:fldCharType="separate"/>
        </w:r>
        <w:r w:rsidR="00B107D4">
          <w:rPr>
            <w:noProof/>
            <w:webHidden/>
          </w:rPr>
          <w:t>30</w:t>
        </w:r>
        <w:r w:rsidR="00EE3C4A">
          <w:rPr>
            <w:noProof/>
            <w:webHidden/>
          </w:rPr>
          <w:fldChar w:fldCharType="end"/>
        </w:r>
      </w:hyperlink>
    </w:p>
    <w:p w14:paraId="3ADD911C" w14:textId="77777777" w:rsidR="00B107D4" w:rsidRDefault="00327619">
      <w:pPr>
        <w:pStyle w:val="TOC2"/>
        <w:rPr>
          <w:rFonts w:ascii="Times New Roman" w:hAnsi="Times New Roman"/>
          <w:noProof/>
          <w:sz w:val="24"/>
          <w:lang w:val="ru-RU" w:eastAsia="ru-RU"/>
        </w:rPr>
      </w:pPr>
      <w:hyperlink w:anchor="_Toc221106296" w:history="1">
        <w:r w:rsidR="00B107D4" w:rsidRPr="002E04AF">
          <w:rPr>
            <w:rStyle w:val="Hyperlink"/>
            <w:rFonts w:hint="eastAsia"/>
            <w:b/>
            <w:bCs/>
            <w:i/>
            <w:noProof/>
            <w:lang w:val="ru-RU"/>
          </w:rPr>
          <w:t>Периоды</w:t>
        </w:r>
        <w:r w:rsidR="00B107D4" w:rsidRPr="002E04AF">
          <w:rPr>
            <w:rStyle w:val="Hyperlink"/>
            <w:b/>
            <w:bCs/>
            <w:i/>
            <w:noProof/>
            <w:lang w:val="ru-RU"/>
          </w:rPr>
          <w:t xml:space="preserve"> </w:t>
        </w:r>
        <w:r w:rsidR="00B107D4" w:rsidRPr="002E04AF">
          <w:rPr>
            <w:rStyle w:val="Hyperlink"/>
            <w:rFonts w:hint="eastAsia"/>
            <w:b/>
            <w:bCs/>
            <w:i/>
            <w:noProof/>
            <w:lang w:val="ru-RU"/>
          </w:rPr>
          <w:t>применения</w:t>
        </w:r>
        <w:r w:rsidR="00B107D4" w:rsidRPr="002E04AF">
          <w:rPr>
            <w:rStyle w:val="Hyperlink"/>
            <w:b/>
            <w:bCs/>
            <w:i/>
            <w:noProof/>
            <w:lang w:val="ru-RU"/>
          </w:rPr>
          <w:t xml:space="preserve"> </w:t>
        </w:r>
        <w:r w:rsidR="00B107D4" w:rsidRPr="002E04AF">
          <w:rPr>
            <w:rStyle w:val="Hyperlink"/>
            <w:rFonts w:hint="eastAsia"/>
            <w:b/>
            <w:bCs/>
            <w:i/>
            <w:noProof/>
            <w:lang w:val="ru-RU"/>
          </w:rPr>
          <w:t>форматов</w:t>
        </w:r>
        <w:r w:rsidR="00B107D4">
          <w:rPr>
            <w:noProof/>
            <w:webHidden/>
          </w:rPr>
          <w:tab/>
        </w:r>
        <w:r w:rsidR="00EE3C4A">
          <w:rPr>
            <w:noProof/>
            <w:webHidden/>
          </w:rPr>
          <w:fldChar w:fldCharType="begin"/>
        </w:r>
        <w:r w:rsidR="00B107D4">
          <w:rPr>
            <w:noProof/>
            <w:webHidden/>
          </w:rPr>
          <w:instrText xml:space="preserve"> PAGEREF _Toc221106296 \h </w:instrText>
        </w:r>
        <w:r w:rsidR="00EE3C4A">
          <w:rPr>
            <w:noProof/>
            <w:webHidden/>
          </w:rPr>
        </w:r>
        <w:r w:rsidR="00EE3C4A">
          <w:rPr>
            <w:noProof/>
            <w:webHidden/>
          </w:rPr>
          <w:fldChar w:fldCharType="separate"/>
        </w:r>
        <w:r w:rsidR="00B107D4">
          <w:rPr>
            <w:noProof/>
            <w:webHidden/>
          </w:rPr>
          <w:t>31</w:t>
        </w:r>
        <w:r w:rsidR="00EE3C4A">
          <w:rPr>
            <w:noProof/>
            <w:webHidden/>
          </w:rPr>
          <w:fldChar w:fldCharType="end"/>
        </w:r>
      </w:hyperlink>
    </w:p>
    <w:p w14:paraId="6114A60D" w14:textId="77777777" w:rsidR="00B107D4" w:rsidRDefault="00327619">
      <w:pPr>
        <w:pStyle w:val="TOC2"/>
        <w:rPr>
          <w:rFonts w:ascii="Times New Roman" w:hAnsi="Times New Roman"/>
          <w:noProof/>
          <w:sz w:val="24"/>
          <w:lang w:val="ru-RU" w:eastAsia="ru-RU"/>
        </w:rPr>
      </w:pPr>
      <w:hyperlink w:anchor="_Toc221106297" w:history="1">
        <w:r w:rsidR="00B107D4" w:rsidRPr="002E04AF">
          <w:rPr>
            <w:rStyle w:val="Hyperlink"/>
            <w:rFonts w:hint="eastAsia"/>
            <w:b/>
            <w:bCs/>
            <w:i/>
            <w:noProof/>
            <w:lang w:val="ru-RU"/>
          </w:rPr>
          <w:t>Шаблоны</w:t>
        </w:r>
        <w:r w:rsidR="00B107D4" w:rsidRPr="002E04AF">
          <w:rPr>
            <w:rStyle w:val="Hyperlink"/>
            <w:b/>
            <w:bCs/>
            <w:i/>
            <w:noProof/>
            <w:lang w:val="ru-RU"/>
          </w:rPr>
          <w:t xml:space="preserve"> </w:t>
        </w:r>
        <w:r w:rsidR="00B107D4" w:rsidRPr="002E04AF">
          <w:rPr>
            <w:rStyle w:val="Hyperlink"/>
            <w:rFonts w:hint="eastAsia"/>
            <w:b/>
            <w:bCs/>
            <w:i/>
            <w:noProof/>
            <w:lang w:val="ru-RU"/>
          </w:rPr>
          <w:t>документов</w:t>
        </w:r>
        <w:r w:rsidR="00B107D4">
          <w:rPr>
            <w:noProof/>
            <w:webHidden/>
          </w:rPr>
          <w:tab/>
        </w:r>
        <w:r w:rsidR="00EE3C4A">
          <w:rPr>
            <w:noProof/>
            <w:webHidden/>
          </w:rPr>
          <w:fldChar w:fldCharType="begin"/>
        </w:r>
        <w:r w:rsidR="00B107D4">
          <w:rPr>
            <w:noProof/>
            <w:webHidden/>
          </w:rPr>
          <w:instrText xml:space="preserve"> PAGEREF _Toc221106297 \h </w:instrText>
        </w:r>
        <w:r w:rsidR="00EE3C4A">
          <w:rPr>
            <w:noProof/>
            <w:webHidden/>
          </w:rPr>
        </w:r>
        <w:r w:rsidR="00EE3C4A">
          <w:rPr>
            <w:noProof/>
            <w:webHidden/>
          </w:rPr>
          <w:fldChar w:fldCharType="separate"/>
        </w:r>
        <w:r w:rsidR="00B107D4">
          <w:rPr>
            <w:noProof/>
            <w:webHidden/>
          </w:rPr>
          <w:t>35</w:t>
        </w:r>
        <w:r w:rsidR="00EE3C4A">
          <w:rPr>
            <w:noProof/>
            <w:webHidden/>
          </w:rPr>
          <w:fldChar w:fldCharType="end"/>
        </w:r>
      </w:hyperlink>
    </w:p>
    <w:p w14:paraId="70333A7A" w14:textId="77777777" w:rsidR="00B107D4" w:rsidRDefault="00327619">
      <w:pPr>
        <w:pStyle w:val="TOC3"/>
        <w:rPr>
          <w:rFonts w:ascii="Times New Roman" w:hAnsi="Times New Roman"/>
          <w:sz w:val="24"/>
          <w:lang w:val="ru-RU" w:eastAsia="ru-RU"/>
        </w:rPr>
      </w:pPr>
      <w:hyperlink w:anchor="_Toc221106298"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шаблона</w:t>
        </w:r>
        <w:r w:rsidR="00B107D4" w:rsidRPr="002E04AF">
          <w:rPr>
            <w:rStyle w:val="Hyperlink"/>
          </w:rPr>
          <w:t xml:space="preserve"> </w:t>
        </w:r>
        <w:r w:rsidR="00B107D4" w:rsidRPr="002E04AF">
          <w:rPr>
            <w:rStyle w:val="Hyperlink"/>
            <w:rFonts w:hint="eastAsia"/>
          </w:rPr>
          <w:t>в</w:t>
        </w:r>
        <w:r w:rsidR="00B107D4" w:rsidRPr="002E04AF">
          <w:rPr>
            <w:rStyle w:val="Hyperlink"/>
          </w:rPr>
          <w:t xml:space="preserve"> </w:t>
        </w:r>
        <w:r w:rsidR="00B107D4" w:rsidRPr="002E04AF">
          <w:rPr>
            <w:rStyle w:val="Hyperlink"/>
            <w:rFonts w:hint="eastAsia"/>
          </w:rPr>
          <w:t>текстовой</w:t>
        </w:r>
        <w:r w:rsidR="00B107D4" w:rsidRPr="002E04AF">
          <w:rPr>
            <w:rStyle w:val="Hyperlink"/>
          </w:rPr>
          <w:t xml:space="preserve"> </w:t>
        </w:r>
        <w:r w:rsidR="00B107D4" w:rsidRPr="002E04AF">
          <w:rPr>
            <w:rStyle w:val="Hyperlink"/>
            <w:rFonts w:hint="eastAsia"/>
          </w:rPr>
          <w:t>версии</w:t>
        </w:r>
        <w:r w:rsidR="00B107D4" w:rsidRPr="002E04AF">
          <w:rPr>
            <w:rStyle w:val="Hyperlink"/>
          </w:rPr>
          <w:t xml:space="preserve"> </w:t>
        </w:r>
        <w:r w:rsidR="00B107D4" w:rsidRPr="002E04AF">
          <w:rPr>
            <w:rStyle w:val="Hyperlink"/>
            <w:rFonts w:hint="eastAsia"/>
          </w:rPr>
          <w:t>формата</w:t>
        </w:r>
        <w:r w:rsidR="00B107D4">
          <w:rPr>
            <w:webHidden/>
          </w:rPr>
          <w:tab/>
        </w:r>
        <w:r w:rsidR="00EE3C4A">
          <w:rPr>
            <w:webHidden/>
          </w:rPr>
          <w:fldChar w:fldCharType="begin"/>
        </w:r>
        <w:r w:rsidR="00B107D4">
          <w:rPr>
            <w:webHidden/>
          </w:rPr>
          <w:instrText xml:space="preserve"> PAGEREF _Toc221106298 \h </w:instrText>
        </w:r>
        <w:r w:rsidR="00EE3C4A">
          <w:rPr>
            <w:webHidden/>
          </w:rPr>
        </w:r>
        <w:r w:rsidR="00EE3C4A">
          <w:rPr>
            <w:webHidden/>
          </w:rPr>
          <w:fldChar w:fldCharType="separate"/>
        </w:r>
        <w:r w:rsidR="00B107D4">
          <w:rPr>
            <w:webHidden/>
          </w:rPr>
          <w:t>36</w:t>
        </w:r>
        <w:r w:rsidR="00EE3C4A">
          <w:rPr>
            <w:webHidden/>
          </w:rPr>
          <w:fldChar w:fldCharType="end"/>
        </w:r>
      </w:hyperlink>
    </w:p>
    <w:p w14:paraId="785760E3" w14:textId="77777777" w:rsidR="00B107D4" w:rsidRDefault="00327619">
      <w:pPr>
        <w:pStyle w:val="TOC3"/>
        <w:rPr>
          <w:rFonts w:ascii="Times New Roman" w:hAnsi="Times New Roman"/>
          <w:sz w:val="24"/>
          <w:lang w:val="ru-RU" w:eastAsia="ru-RU"/>
        </w:rPr>
      </w:pPr>
      <w:hyperlink w:anchor="_Toc221106299"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шаблона</w:t>
        </w:r>
        <w:r w:rsidR="00B107D4" w:rsidRPr="002E04AF">
          <w:rPr>
            <w:rStyle w:val="Hyperlink"/>
          </w:rPr>
          <w:t xml:space="preserve"> </w:t>
        </w:r>
        <w:r w:rsidR="00B107D4" w:rsidRPr="002E04AF">
          <w:rPr>
            <w:rStyle w:val="Hyperlink"/>
            <w:rFonts w:hint="eastAsia"/>
          </w:rPr>
          <w:t>в</w:t>
        </w:r>
        <w:r w:rsidR="00B107D4" w:rsidRPr="002E04AF">
          <w:rPr>
            <w:rStyle w:val="Hyperlink"/>
          </w:rPr>
          <w:t xml:space="preserve"> XML-</w:t>
        </w:r>
        <w:r w:rsidR="00B107D4" w:rsidRPr="002E04AF">
          <w:rPr>
            <w:rStyle w:val="Hyperlink"/>
            <w:rFonts w:hint="eastAsia"/>
          </w:rPr>
          <w:t>версии</w:t>
        </w:r>
        <w:r w:rsidR="00B107D4" w:rsidRPr="002E04AF">
          <w:rPr>
            <w:rStyle w:val="Hyperlink"/>
          </w:rPr>
          <w:t xml:space="preserve"> </w:t>
        </w:r>
        <w:r w:rsidR="00B107D4" w:rsidRPr="002E04AF">
          <w:rPr>
            <w:rStyle w:val="Hyperlink"/>
            <w:rFonts w:hint="eastAsia"/>
          </w:rPr>
          <w:t>формата</w:t>
        </w:r>
        <w:r w:rsidR="00B107D4">
          <w:rPr>
            <w:webHidden/>
          </w:rPr>
          <w:tab/>
        </w:r>
        <w:r w:rsidR="00EE3C4A">
          <w:rPr>
            <w:webHidden/>
          </w:rPr>
          <w:fldChar w:fldCharType="begin"/>
        </w:r>
        <w:r w:rsidR="00B107D4">
          <w:rPr>
            <w:webHidden/>
          </w:rPr>
          <w:instrText xml:space="preserve"> PAGEREF _Toc221106299 \h </w:instrText>
        </w:r>
        <w:r w:rsidR="00EE3C4A">
          <w:rPr>
            <w:webHidden/>
          </w:rPr>
        </w:r>
        <w:r w:rsidR="00EE3C4A">
          <w:rPr>
            <w:webHidden/>
          </w:rPr>
          <w:fldChar w:fldCharType="separate"/>
        </w:r>
        <w:r w:rsidR="00B107D4">
          <w:rPr>
            <w:webHidden/>
          </w:rPr>
          <w:t>41</w:t>
        </w:r>
        <w:r w:rsidR="00EE3C4A">
          <w:rPr>
            <w:webHidden/>
          </w:rPr>
          <w:fldChar w:fldCharType="end"/>
        </w:r>
      </w:hyperlink>
    </w:p>
    <w:p w14:paraId="4B2CED5C" w14:textId="77777777" w:rsidR="00B107D4" w:rsidRDefault="00327619">
      <w:pPr>
        <w:pStyle w:val="TOC3"/>
        <w:rPr>
          <w:rFonts w:ascii="Times New Roman" w:hAnsi="Times New Roman"/>
          <w:sz w:val="24"/>
          <w:lang w:val="ru-RU" w:eastAsia="ru-RU"/>
        </w:rPr>
      </w:pPr>
      <w:hyperlink w:anchor="_Toc221106300" w:history="1">
        <w:r w:rsidR="00B107D4" w:rsidRPr="002E04AF">
          <w:rPr>
            <w:rStyle w:val="Hyperlink"/>
            <w:rFonts w:hint="eastAsia"/>
          </w:rPr>
          <w:t>Функции</w:t>
        </w:r>
        <w:r w:rsidR="00B107D4" w:rsidRPr="002E04AF">
          <w:rPr>
            <w:rStyle w:val="Hyperlink"/>
          </w:rPr>
          <w:t xml:space="preserve"> </w:t>
        </w:r>
        <w:r w:rsidR="00B107D4" w:rsidRPr="002E04AF">
          <w:rPr>
            <w:rStyle w:val="Hyperlink"/>
            <w:rFonts w:hint="eastAsia"/>
          </w:rPr>
          <w:t>работы</w:t>
        </w:r>
        <w:r w:rsidR="00B107D4" w:rsidRPr="002E04AF">
          <w:rPr>
            <w:rStyle w:val="Hyperlink"/>
          </w:rPr>
          <w:t xml:space="preserve"> </w:t>
        </w:r>
        <w:r w:rsidR="00B107D4" w:rsidRPr="002E04AF">
          <w:rPr>
            <w:rStyle w:val="Hyperlink"/>
            <w:rFonts w:hint="eastAsia"/>
          </w:rPr>
          <w:t>с</w:t>
        </w:r>
        <w:r w:rsidR="00B107D4" w:rsidRPr="002E04AF">
          <w:rPr>
            <w:rStyle w:val="Hyperlink"/>
          </w:rPr>
          <w:t xml:space="preserve"> </w:t>
        </w:r>
        <w:r w:rsidR="00B107D4" w:rsidRPr="002E04AF">
          <w:rPr>
            <w:rStyle w:val="Hyperlink"/>
            <w:rFonts w:hint="eastAsia"/>
          </w:rPr>
          <w:t>шаблонами</w:t>
        </w:r>
        <w:r w:rsidR="00B107D4">
          <w:rPr>
            <w:webHidden/>
          </w:rPr>
          <w:tab/>
        </w:r>
        <w:r w:rsidR="00EE3C4A">
          <w:rPr>
            <w:webHidden/>
          </w:rPr>
          <w:fldChar w:fldCharType="begin"/>
        </w:r>
        <w:r w:rsidR="00B107D4">
          <w:rPr>
            <w:webHidden/>
          </w:rPr>
          <w:instrText xml:space="preserve"> PAGEREF _Toc221106300 \h </w:instrText>
        </w:r>
        <w:r w:rsidR="00EE3C4A">
          <w:rPr>
            <w:webHidden/>
          </w:rPr>
        </w:r>
        <w:r w:rsidR="00EE3C4A">
          <w:rPr>
            <w:webHidden/>
          </w:rPr>
          <w:fldChar w:fldCharType="separate"/>
        </w:r>
        <w:r w:rsidR="00B107D4">
          <w:rPr>
            <w:webHidden/>
          </w:rPr>
          <w:t>43</w:t>
        </w:r>
        <w:r w:rsidR="00EE3C4A">
          <w:rPr>
            <w:webHidden/>
          </w:rPr>
          <w:fldChar w:fldCharType="end"/>
        </w:r>
      </w:hyperlink>
    </w:p>
    <w:p w14:paraId="159AB6DE" w14:textId="77777777" w:rsidR="00B107D4" w:rsidRDefault="00327619">
      <w:pPr>
        <w:pStyle w:val="TOC2"/>
        <w:rPr>
          <w:rFonts w:ascii="Times New Roman" w:hAnsi="Times New Roman"/>
          <w:noProof/>
          <w:sz w:val="24"/>
          <w:lang w:val="ru-RU" w:eastAsia="ru-RU"/>
        </w:rPr>
      </w:pPr>
      <w:hyperlink w:anchor="_Toc221106301" w:history="1">
        <w:r w:rsidR="00B107D4" w:rsidRPr="002E04AF">
          <w:rPr>
            <w:rStyle w:val="Hyperlink"/>
            <w:rFonts w:hint="eastAsia"/>
            <w:b/>
            <w:bCs/>
            <w:i/>
            <w:noProof/>
            <w:lang w:val="ru-RU"/>
          </w:rPr>
          <w:t>Настройка</w:t>
        </w:r>
        <w:r w:rsidR="00B107D4" w:rsidRPr="002E04AF">
          <w:rPr>
            <w:rStyle w:val="Hyperlink"/>
            <w:b/>
            <w:bCs/>
            <w:i/>
            <w:noProof/>
            <w:lang w:val="ru-RU"/>
          </w:rPr>
          <w:t xml:space="preserve"> </w:t>
        </w:r>
        <w:r w:rsidR="00B107D4" w:rsidRPr="002E04AF">
          <w:rPr>
            <w:rStyle w:val="Hyperlink"/>
            <w:rFonts w:hint="eastAsia"/>
            <w:b/>
            <w:bCs/>
            <w:i/>
            <w:noProof/>
            <w:lang w:val="ru-RU"/>
          </w:rPr>
          <w:t>реквизитов</w:t>
        </w:r>
        <w:r w:rsidR="00B107D4">
          <w:rPr>
            <w:noProof/>
            <w:webHidden/>
          </w:rPr>
          <w:tab/>
        </w:r>
        <w:r w:rsidR="00EE3C4A">
          <w:rPr>
            <w:noProof/>
            <w:webHidden/>
          </w:rPr>
          <w:fldChar w:fldCharType="begin"/>
        </w:r>
        <w:r w:rsidR="00B107D4">
          <w:rPr>
            <w:noProof/>
            <w:webHidden/>
          </w:rPr>
          <w:instrText xml:space="preserve"> PAGEREF _Toc221106301 \h </w:instrText>
        </w:r>
        <w:r w:rsidR="00EE3C4A">
          <w:rPr>
            <w:noProof/>
            <w:webHidden/>
          </w:rPr>
        </w:r>
        <w:r w:rsidR="00EE3C4A">
          <w:rPr>
            <w:noProof/>
            <w:webHidden/>
          </w:rPr>
          <w:fldChar w:fldCharType="separate"/>
        </w:r>
        <w:r w:rsidR="00B107D4">
          <w:rPr>
            <w:noProof/>
            <w:webHidden/>
          </w:rPr>
          <w:t>47</w:t>
        </w:r>
        <w:r w:rsidR="00EE3C4A">
          <w:rPr>
            <w:noProof/>
            <w:webHidden/>
          </w:rPr>
          <w:fldChar w:fldCharType="end"/>
        </w:r>
      </w:hyperlink>
    </w:p>
    <w:p w14:paraId="6B663152" w14:textId="77777777" w:rsidR="00B107D4" w:rsidRDefault="00327619">
      <w:pPr>
        <w:pStyle w:val="TOC3"/>
        <w:rPr>
          <w:rFonts w:ascii="Times New Roman" w:hAnsi="Times New Roman"/>
          <w:sz w:val="24"/>
          <w:lang w:val="ru-RU" w:eastAsia="ru-RU"/>
        </w:rPr>
      </w:pPr>
      <w:hyperlink w:anchor="_Toc221106302"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простого</w:t>
        </w:r>
        <w:r w:rsidR="00B107D4" w:rsidRPr="002E04AF">
          <w:rPr>
            <w:rStyle w:val="Hyperlink"/>
          </w:rPr>
          <w:t xml:space="preserve"> </w:t>
        </w:r>
        <w:r w:rsidR="00B107D4" w:rsidRPr="002E04AF">
          <w:rPr>
            <w:rStyle w:val="Hyperlink"/>
            <w:rFonts w:hint="eastAsia"/>
          </w:rPr>
          <w:t>реквизита</w:t>
        </w:r>
        <w:r w:rsidR="00B107D4" w:rsidRPr="002E04AF">
          <w:rPr>
            <w:rStyle w:val="Hyperlink"/>
          </w:rPr>
          <w:t xml:space="preserve"> </w:t>
        </w:r>
        <w:r w:rsidR="00B107D4" w:rsidRPr="002E04AF">
          <w:rPr>
            <w:rStyle w:val="Hyperlink"/>
            <w:rFonts w:hint="eastAsia"/>
          </w:rPr>
          <w:t>типа</w:t>
        </w:r>
        <w:r w:rsidR="00B107D4" w:rsidRPr="002E04AF">
          <w:rPr>
            <w:rStyle w:val="Hyperlink"/>
          </w:rPr>
          <w:t xml:space="preserve"> «</w:t>
        </w:r>
        <w:r w:rsidR="00B107D4" w:rsidRPr="002E04AF">
          <w:rPr>
            <w:rStyle w:val="Hyperlink"/>
            <w:rFonts w:hint="eastAsia"/>
          </w:rPr>
          <w:t>Ячейка»</w:t>
        </w:r>
        <w:r w:rsidR="00B107D4">
          <w:rPr>
            <w:webHidden/>
          </w:rPr>
          <w:tab/>
        </w:r>
        <w:r w:rsidR="00EE3C4A">
          <w:rPr>
            <w:webHidden/>
          </w:rPr>
          <w:fldChar w:fldCharType="begin"/>
        </w:r>
        <w:r w:rsidR="00B107D4">
          <w:rPr>
            <w:webHidden/>
          </w:rPr>
          <w:instrText xml:space="preserve"> PAGEREF _Toc221106302 \h </w:instrText>
        </w:r>
        <w:r w:rsidR="00EE3C4A">
          <w:rPr>
            <w:webHidden/>
          </w:rPr>
        </w:r>
        <w:r w:rsidR="00EE3C4A">
          <w:rPr>
            <w:webHidden/>
          </w:rPr>
          <w:fldChar w:fldCharType="separate"/>
        </w:r>
        <w:r w:rsidR="00B107D4">
          <w:rPr>
            <w:webHidden/>
          </w:rPr>
          <w:t>49</w:t>
        </w:r>
        <w:r w:rsidR="00EE3C4A">
          <w:rPr>
            <w:webHidden/>
          </w:rPr>
          <w:fldChar w:fldCharType="end"/>
        </w:r>
      </w:hyperlink>
    </w:p>
    <w:p w14:paraId="4A7F0C5A" w14:textId="77777777" w:rsidR="00B107D4" w:rsidRDefault="00327619">
      <w:pPr>
        <w:pStyle w:val="TOC3"/>
        <w:rPr>
          <w:rFonts w:ascii="Times New Roman" w:hAnsi="Times New Roman"/>
          <w:sz w:val="24"/>
          <w:lang w:val="ru-RU" w:eastAsia="ru-RU"/>
        </w:rPr>
      </w:pPr>
      <w:hyperlink w:anchor="_Toc221106303"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условного</w:t>
        </w:r>
        <w:r w:rsidR="00B107D4" w:rsidRPr="002E04AF">
          <w:rPr>
            <w:rStyle w:val="Hyperlink"/>
          </w:rPr>
          <w:t xml:space="preserve"> </w:t>
        </w:r>
        <w:r w:rsidR="00B107D4" w:rsidRPr="002E04AF">
          <w:rPr>
            <w:rStyle w:val="Hyperlink"/>
            <w:rFonts w:hint="eastAsia"/>
          </w:rPr>
          <w:t>реквизита</w:t>
        </w:r>
        <w:r w:rsidR="00B107D4" w:rsidRPr="002E04AF">
          <w:rPr>
            <w:rStyle w:val="Hyperlink"/>
          </w:rPr>
          <w:t xml:space="preserve"> </w:t>
        </w:r>
        <w:r w:rsidR="00B107D4" w:rsidRPr="002E04AF">
          <w:rPr>
            <w:rStyle w:val="Hyperlink"/>
            <w:rFonts w:hint="eastAsia"/>
          </w:rPr>
          <w:t>типа</w:t>
        </w:r>
        <w:r w:rsidR="00B107D4" w:rsidRPr="002E04AF">
          <w:rPr>
            <w:rStyle w:val="Hyperlink"/>
          </w:rPr>
          <w:t xml:space="preserve"> «</w:t>
        </w:r>
        <w:r w:rsidR="00B107D4" w:rsidRPr="002E04AF">
          <w:rPr>
            <w:rStyle w:val="Hyperlink"/>
            <w:rFonts w:hint="eastAsia"/>
          </w:rPr>
          <w:t>Ячейка»</w:t>
        </w:r>
        <w:r w:rsidR="00B107D4">
          <w:rPr>
            <w:webHidden/>
          </w:rPr>
          <w:tab/>
        </w:r>
        <w:r w:rsidR="00EE3C4A">
          <w:rPr>
            <w:webHidden/>
          </w:rPr>
          <w:fldChar w:fldCharType="begin"/>
        </w:r>
        <w:r w:rsidR="00B107D4">
          <w:rPr>
            <w:webHidden/>
          </w:rPr>
          <w:instrText xml:space="preserve"> PAGEREF _Toc221106303 \h </w:instrText>
        </w:r>
        <w:r w:rsidR="00EE3C4A">
          <w:rPr>
            <w:webHidden/>
          </w:rPr>
        </w:r>
        <w:r w:rsidR="00EE3C4A">
          <w:rPr>
            <w:webHidden/>
          </w:rPr>
          <w:fldChar w:fldCharType="separate"/>
        </w:r>
        <w:r w:rsidR="00B107D4">
          <w:rPr>
            <w:webHidden/>
          </w:rPr>
          <w:t>50</w:t>
        </w:r>
        <w:r w:rsidR="00EE3C4A">
          <w:rPr>
            <w:webHidden/>
          </w:rPr>
          <w:fldChar w:fldCharType="end"/>
        </w:r>
      </w:hyperlink>
    </w:p>
    <w:p w14:paraId="0709B263" w14:textId="77777777" w:rsidR="00B107D4" w:rsidRDefault="00327619">
      <w:pPr>
        <w:pStyle w:val="TOC3"/>
        <w:rPr>
          <w:rFonts w:ascii="Times New Roman" w:hAnsi="Times New Roman"/>
          <w:sz w:val="24"/>
          <w:lang w:val="ru-RU" w:eastAsia="ru-RU"/>
        </w:rPr>
      </w:pPr>
      <w:hyperlink w:anchor="_Toc221106304"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составного</w:t>
        </w:r>
        <w:r w:rsidR="00B107D4" w:rsidRPr="002E04AF">
          <w:rPr>
            <w:rStyle w:val="Hyperlink"/>
          </w:rPr>
          <w:t xml:space="preserve"> </w:t>
        </w:r>
        <w:r w:rsidR="00B107D4" w:rsidRPr="002E04AF">
          <w:rPr>
            <w:rStyle w:val="Hyperlink"/>
            <w:rFonts w:hint="eastAsia"/>
          </w:rPr>
          <w:t>реквизита</w:t>
        </w:r>
        <w:r w:rsidR="00B107D4" w:rsidRPr="002E04AF">
          <w:rPr>
            <w:rStyle w:val="Hyperlink"/>
          </w:rPr>
          <w:t xml:space="preserve"> </w:t>
        </w:r>
        <w:r w:rsidR="00B107D4" w:rsidRPr="002E04AF">
          <w:rPr>
            <w:rStyle w:val="Hyperlink"/>
            <w:rFonts w:hint="eastAsia"/>
          </w:rPr>
          <w:t>типа</w:t>
        </w:r>
        <w:r w:rsidR="00B107D4" w:rsidRPr="002E04AF">
          <w:rPr>
            <w:rStyle w:val="Hyperlink"/>
          </w:rPr>
          <w:t xml:space="preserve"> «</w:t>
        </w:r>
        <w:r w:rsidR="00B107D4" w:rsidRPr="002E04AF">
          <w:rPr>
            <w:rStyle w:val="Hyperlink"/>
            <w:rFonts w:hint="eastAsia"/>
          </w:rPr>
          <w:t>Ячейка»</w:t>
        </w:r>
        <w:r w:rsidR="00B107D4">
          <w:rPr>
            <w:webHidden/>
          </w:rPr>
          <w:tab/>
        </w:r>
        <w:r w:rsidR="00EE3C4A">
          <w:rPr>
            <w:webHidden/>
          </w:rPr>
          <w:fldChar w:fldCharType="begin"/>
        </w:r>
        <w:r w:rsidR="00B107D4">
          <w:rPr>
            <w:webHidden/>
          </w:rPr>
          <w:instrText xml:space="preserve"> PAGEREF _Toc221106304 \h </w:instrText>
        </w:r>
        <w:r w:rsidR="00EE3C4A">
          <w:rPr>
            <w:webHidden/>
          </w:rPr>
        </w:r>
        <w:r w:rsidR="00EE3C4A">
          <w:rPr>
            <w:webHidden/>
          </w:rPr>
          <w:fldChar w:fldCharType="separate"/>
        </w:r>
        <w:r w:rsidR="00B107D4">
          <w:rPr>
            <w:webHidden/>
          </w:rPr>
          <w:t>52</w:t>
        </w:r>
        <w:r w:rsidR="00EE3C4A">
          <w:rPr>
            <w:webHidden/>
          </w:rPr>
          <w:fldChar w:fldCharType="end"/>
        </w:r>
      </w:hyperlink>
    </w:p>
    <w:p w14:paraId="1A0D43B4" w14:textId="77777777" w:rsidR="00B107D4" w:rsidRDefault="00327619">
      <w:pPr>
        <w:pStyle w:val="TOC3"/>
        <w:rPr>
          <w:rFonts w:ascii="Times New Roman" w:hAnsi="Times New Roman"/>
          <w:sz w:val="24"/>
          <w:lang w:val="ru-RU" w:eastAsia="ru-RU"/>
        </w:rPr>
      </w:pPr>
      <w:hyperlink w:anchor="_Toc221106305"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табличных</w:t>
        </w:r>
        <w:r w:rsidR="00B107D4" w:rsidRPr="002E04AF">
          <w:rPr>
            <w:rStyle w:val="Hyperlink"/>
          </w:rPr>
          <w:t xml:space="preserve"> </w:t>
        </w:r>
        <w:r w:rsidR="00B107D4" w:rsidRPr="002E04AF">
          <w:rPr>
            <w:rStyle w:val="Hyperlink"/>
            <w:rFonts w:hint="eastAsia"/>
          </w:rPr>
          <w:t>реквизитов</w:t>
        </w:r>
        <w:r w:rsidR="00B107D4">
          <w:rPr>
            <w:webHidden/>
          </w:rPr>
          <w:tab/>
        </w:r>
        <w:r w:rsidR="00EE3C4A">
          <w:rPr>
            <w:webHidden/>
          </w:rPr>
          <w:fldChar w:fldCharType="begin"/>
        </w:r>
        <w:r w:rsidR="00B107D4">
          <w:rPr>
            <w:webHidden/>
          </w:rPr>
          <w:instrText xml:space="preserve"> PAGEREF _Toc221106305 \h </w:instrText>
        </w:r>
        <w:r w:rsidR="00EE3C4A">
          <w:rPr>
            <w:webHidden/>
          </w:rPr>
        </w:r>
        <w:r w:rsidR="00EE3C4A">
          <w:rPr>
            <w:webHidden/>
          </w:rPr>
          <w:fldChar w:fldCharType="separate"/>
        </w:r>
        <w:r w:rsidR="00B107D4">
          <w:rPr>
            <w:webHidden/>
          </w:rPr>
          <w:t>54</w:t>
        </w:r>
        <w:r w:rsidR="00EE3C4A">
          <w:rPr>
            <w:webHidden/>
          </w:rPr>
          <w:fldChar w:fldCharType="end"/>
        </w:r>
      </w:hyperlink>
    </w:p>
    <w:p w14:paraId="09EB0BAA" w14:textId="77777777" w:rsidR="00B107D4" w:rsidRDefault="00327619">
      <w:pPr>
        <w:pStyle w:val="TOC3"/>
        <w:rPr>
          <w:rFonts w:ascii="Times New Roman" w:hAnsi="Times New Roman"/>
          <w:sz w:val="24"/>
          <w:lang w:val="ru-RU" w:eastAsia="ru-RU"/>
        </w:rPr>
      </w:pPr>
      <w:hyperlink w:anchor="_Toc221106306"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автоматического</w:t>
        </w:r>
        <w:r w:rsidR="00B107D4" w:rsidRPr="002E04AF">
          <w:rPr>
            <w:rStyle w:val="Hyperlink"/>
          </w:rPr>
          <w:t xml:space="preserve"> </w:t>
        </w:r>
        <w:r w:rsidR="00B107D4" w:rsidRPr="002E04AF">
          <w:rPr>
            <w:rStyle w:val="Hyperlink"/>
            <w:rFonts w:hint="eastAsia"/>
          </w:rPr>
          <w:t>формирования</w:t>
        </w:r>
        <w:r w:rsidR="00B107D4" w:rsidRPr="002E04AF">
          <w:rPr>
            <w:rStyle w:val="Hyperlink"/>
          </w:rPr>
          <w:t xml:space="preserve"> </w:t>
        </w:r>
        <w:r w:rsidR="00B107D4" w:rsidRPr="002E04AF">
          <w:rPr>
            <w:rStyle w:val="Hyperlink"/>
            <w:rFonts w:hint="eastAsia"/>
          </w:rPr>
          <w:t>описания</w:t>
        </w:r>
        <w:r w:rsidR="00B107D4" w:rsidRPr="002E04AF">
          <w:rPr>
            <w:rStyle w:val="Hyperlink"/>
          </w:rPr>
          <w:t xml:space="preserve"> </w:t>
        </w:r>
        <w:r w:rsidR="00B107D4" w:rsidRPr="002E04AF">
          <w:rPr>
            <w:rStyle w:val="Hyperlink"/>
            <w:rFonts w:hint="eastAsia"/>
          </w:rPr>
          <w:t>реквизита</w:t>
        </w:r>
        <w:r w:rsidR="00B107D4">
          <w:rPr>
            <w:webHidden/>
          </w:rPr>
          <w:tab/>
        </w:r>
        <w:r w:rsidR="00EE3C4A">
          <w:rPr>
            <w:webHidden/>
          </w:rPr>
          <w:fldChar w:fldCharType="begin"/>
        </w:r>
        <w:r w:rsidR="00B107D4">
          <w:rPr>
            <w:webHidden/>
          </w:rPr>
          <w:instrText xml:space="preserve"> PAGEREF _Toc221106306 \h </w:instrText>
        </w:r>
        <w:r w:rsidR="00EE3C4A">
          <w:rPr>
            <w:webHidden/>
          </w:rPr>
        </w:r>
        <w:r w:rsidR="00EE3C4A">
          <w:rPr>
            <w:webHidden/>
          </w:rPr>
          <w:fldChar w:fldCharType="separate"/>
        </w:r>
        <w:r w:rsidR="00B107D4">
          <w:rPr>
            <w:webHidden/>
          </w:rPr>
          <w:t>56</w:t>
        </w:r>
        <w:r w:rsidR="00EE3C4A">
          <w:rPr>
            <w:webHidden/>
          </w:rPr>
          <w:fldChar w:fldCharType="end"/>
        </w:r>
      </w:hyperlink>
    </w:p>
    <w:p w14:paraId="192B1FE0" w14:textId="77777777" w:rsidR="00B107D4" w:rsidRDefault="00327619">
      <w:pPr>
        <w:pStyle w:val="TOC3"/>
        <w:rPr>
          <w:rFonts w:ascii="Times New Roman" w:hAnsi="Times New Roman"/>
          <w:sz w:val="24"/>
          <w:lang w:val="ru-RU" w:eastAsia="ru-RU"/>
        </w:rPr>
      </w:pPr>
      <w:hyperlink w:anchor="_Toc221106307"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динамических</w:t>
        </w:r>
        <w:r w:rsidR="00B107D4" w:rsidRPr="002E04AF">
          <w:rPr>
            <w:rStyle w:val="Hyperlink"/>
          </w:rPr>
          <w:t xml:space="preserve"> </w:t>
        </w:r>
        <w:r w:rsidR="00B107D4" w:rsidRPr="002E04AF">
          <w:rPr>
            <w:rStyle w:val="Hyperlink"/>
            <w:rFonts w:hint="eastAsia"/>
          </w:rPr>
          <w:t>табличных</w:t>
        </w:r>
        <w:r w:rsidR="00B107D4" w:rsidRPr="002E04AF">
          <w:rPr>
            <w:rStyle w:val="Hyperlink"/>
          </w:rPr>
          <w:t xml:space="preserve"> </w:t>
        </w:r>
        <w:r w:rsidR="00B107D4" w:rsidRPr="002E04AF">
          <w:rPr>
            <w:rStyle w:val="Hyperlink"/>
            <w:rFonts w:hint="eastAsia"/>
          </w:rPr>
          <w:t>реквизитов</w:t>
        </w:r>
        <w:r w:rsidR="00B107D4" w:rsidRPr="002E04AF">
          <w:rPr>
            <w:rStyle w:val="Hyperlink"/>
          </w:rPr>
          <w:t xml:space="preserve"> </w:t>
        </w:r>
        <w:r w:rsidR="00B107D4" w:rsidRPr="002E04AF">
          <w:rPr>
            <w:rStyle w:val="Hyperlink"/>
            <w:rFonts w:hint="eastAsia"/>
          </w:rPr>
          <w:t>для</w:t>
        </w:r>
        <w:r w:rsidR="00B107D4" w:rsidRPr="002E04AF">
          <w:rPr>
            <w:rStyle w:val="Hyperlink"/>
          </w:rPr>
          <w:t xml:space="preserve"> </w:t>
        </w:r>
        <w:r w:rsidR="00B107D4" w:rsidRPr="002E04AF">
          <w:rPr>
            <w:rStyle w:val="Hyperlink"/>
            <w:rFonts w:hint="eastAsia"/>
          </w:rPr>
          <w:t>текстовой</w:t>
        </w:r>
        <w:r w:rsidR="00B107D4" w:rsidRPr="002E04AF">
          <w:rPr>
            <w:rStyle w:val="Hyperlink"/>
          </w:rPr>
          <w:t xml:space="preserve"> </w:t>
        </w:r>
        <w:r w:rsidR="00B107D4" w:rsidRPr="002E04AF">
          <w:rPr>
            <w:rStyle w:val="Hyperlink"/>
            <w:rFonts w:hint="eastAsia"/>
          </w:rPr>
          <w:t>версии</w:t>
        </w:r>
        <w:r w:rsidR="00B107D4" w:rsidRPr="002E04AF">
          <w:rPr>
            <w:rStyle w:val="Hyperlink"/>
          </w:rPr>
          <w:t xml:space="preserve"> </w:t>
        </w:r>
        <w:r w:rsidR="00B107D4" w:rsidRPr="002E04AF">
          <w:rPr>
            <w:rStyle w:val="Hyperlink"/>
            <w:rFonts w:hint="eastAsia"/>
          </w:rPr>
          <w:t>формата</w:t>
        </w:r>
        <w:r w:rsidR="00B107D4">
          <w:rPr>
            <w:webHidden/>
          </w:rPr>
          <w:tab/>
        </w:r>
        <w:r w:rsidR="00EE3C4A">
          <w:rPr>
            <w:webHidden/>
          </w:rPr>
          <w:fldChar w:fldCharType="begin"/>
        </w:r>
        <w:r w:rsidR="00B107D4">
          <w:rPr>
            <w:webHidden/>
          </w:rPr>
          <w:instrText xml:space="preserve"> PAGEREF _Toc221106307 \h </w:instrText>
        </w:r>
        <w:r w:rsidR="00EE3C4A">
          <w:rPr>
            <w:webHidden/>
          </w:rPr>
        </w:r>
        <w:r w:rsidR="00EE3C4A">
          <w:rPr>
            <w:webHidden/>
          </w:rPr>
          <w:fldChar w:fldCharType="separate"/>
        </w:r>
        <w:r w:rsidR="00B107D4">
          <w:rPr>
            <w:webHidden/>
          </w:rPr>
          <w:t>57</w:t>
        </w:r>
        <w:r w:rsidR="00EE3C4A">
          <w:rPr>
            <w:webHidden/>
          </w:rPr>
          <w:fldChar w:fldCharType="end"/>
        </w:r>
      </w:hyperlink>
    </w:p>
    <w:p w14:paraId="267280CF" w14:textId="77777777" w:rsidR="00B107D4" w:rsidRDefault="00327619">
      <w:pPr>
        <w:pStyle w:val="TOC3"/>
        <w:rPr>
          <w:rFonts w:ascii="Times New Roman" w:hAnsi="Times New Roman"/>
          <w:sz w:val="24"/>
          <w:lang w:val="ru-RU" w:eastAsia="ru-RU"/>
        </w:rPr>
      </w:pPr>
      <w:hyperlink w:anchor="_Toc221106308"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динамических</w:t>
        </w:r>
        <w:r w:rsidR="00B107D4" w:rsidRPr="002E04AF">
          <w:rPr>
            <w:rStyle w:val="Hyperlink"/>
          </w:rPr>
          <w:t xml:space="preserve"> </w:t>
        </w:r>
        <w:r w:rsidR="00B107D4" w:rsidRPr="002E04AF">
          <w:rPr>
            <w:rStyle w:val="Hyperlink"/>
            <w:rFonts w:hint="eastAsia"/>
          </w:rPr>
          <w:t>табличных</w:t>
        </w:r>
        <w:r w:rsidR="00B107D4" w:rsidRPr="002E04AF">
          <w:rPr>
            <w:rStyle w:val="Hyperlink"/>
          </w:rPr>
          <w:t xml:space="preserve"> </w:t>
        </w:r>
        <w:r w:rsidR="00B107D4" w:rsidRPr="002E04AF">
          <w:rPr>
            <w:rStyle w:val="Hyperlink"/>
            <w:rFonts w:hint="eastAsia"/>
          </w:rPr>
          <w:t>реквизитов</w:t>
        </w:r>
        <w:r w:rsidR="00B107D4" w:rsidRPr="002E04AF">
          <w:rPr>
            <w:rStyle w:val="Hyperlink"/>
          </w:rPr>
          <w:t xml:space="preserve"> </w:t>
        </w:r>
        <w:r w:rsidR="00B107D4" w:rsidRPr="002E04AF">
          <w:rPr>
            <w:rStyle w:val="Hyperlink"/>
            <w:rFonts w:hint="eastAsia"/>
          </w:rPr>
          <w:t>для</w:t>
        </w:r>
        <w:r w:rsidR="00B107D4" w:rsidRPr="002E04AF">
          <w:rPr>
            <w:rStyle w:val="Hyperlink"/>
          </w:rPr>
          <w:t xml:space="preserve"> XML-</w:t>
        </w:r>
        <w:r w:rsidR="00B107D4" w:rsidRPr="002E04AF">
          <w:rPr>
            <w:rStyle w:val="Hyperlink"/>
            <w:rFonts w:hint="eastAsia"/>
          </w:rPr>
          <w:t>версии</w:t>
        </w:r>
        <w:r w:rsidR="00B107D4" w:rsidRPr="002E04AF">
          <w:rPr>
            <w:rStyle w:val="Hyperlink"/>
          </w:rPr>
          <w:t xml:space="preserve"> </w:t>
        </w:r>
        <w:r w:rsidR="00B107D4" w:rsidRPr="002E04AF">
          <w:rPr>
            <w:rStyle w:val="Hyperlink"/>
            <w:rFonts w:hint="eastAsia"/>
          </w:rPr>
          <w:t>формата</w:t>
        </w:r>
        <w:r w:rsidR="00B107D4">
          <w:rPr>
            <w:webHidden/>
          </w:rPr>
          <w:tab/>
        </w:r>
        <w:r w:rsidR="00EE3C4A">
          <w:rPr>
            <w:webHidden/>
          </w:rPr>
          <w:fldChar w:fldCharType="begin"/>
        </w:r>
        <w:r w:rsidR="00B107D4">
          <w:rPr>
            <w:webHidden/>
          </w:rPr>
          <w:instrText xml:space="preserve"> PAGEREF _Toc221106308 \h </w:instrText>
        </w:r>
        <w:r w:rsidR="00EE3C4A">
          <w:rPr>
            <w:webHidden/>
          </w:rPr>
        </w:r>
        <w:r w:rsidR="00EE3C4A">
          <w:rPr>
            <w:webHidden/>
          </w:rPr>
          <w:fldChar w:fldCharType="separate"/>
        </w:r>
        <w:r w:rsidR="00B107D4">
          <w:rPr>
            <w:webHidden/>
          </w:rPr>
          <w:t>59</w:t>
        </w:r>
        <w:r w:rsidR="00EE3C4A">
          <w:rPr>
            <w:webHidden/>
          </w:rPr>
          <w:fldChar w:fldCharType="end"/>
        </w:r>
      </w:hyperlink>
    </w:p>
    <w:p w14:paraId="11C45407" w14:textId="77777777" w:rsidR="00B107D4" w:rsidRDefault="00327619">
      <w:pPr>
        <w:pStyle w:val="TOC3"/>
        <w:rPr>
          <w:rFonts w:ascii="Times New Roman" w:hAnsi="Times New Roman"/>
          <w:sz w:val="24"/>
          <w:lang w:val="ru-RU" w:eastAsia="ru-RU"/>
        </w:rPr>
      </w:pPr>
      <w:hyperlink w:anchor="_Toc221106309"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условных</w:t>
        </w:r>
        <w:r w:rsidR="00B107D4" w:rsidRPr="002E04AF">
          <w:rPr>
            <w:rStyle w:val="Hyperlink"/>
          </w:rPr>
          <w:t xml:space="preserve"> </w:t>
        </w:r>
        <w:r w:rsidR="00B107D4" w:rsidRPr="002E04AF">
          <w:rPr>
            <w:rStyle w:val="Hyperlink"/>
            <w:rFonts w:hint="eastAsia"/>
          </w:rPr>
          <w:t>реквизитов</w:t>
        </w:r>
        <w:r w:rsidR="00B107D4" w:rsidRPr="002E04AF">
          <w:rPr>
            <w:rStyle w:val="Hyperlink"/>
          </w:rPr>
          <w:t xml:space="preserve"> </w:t>
        </w:r>
        <w:r w:rsidR="00B107D4" w:rsidRPr="002E04AF">
          <w:rPr>
            <w:rStyle w:val="Hyperlink"/>
            <w:rFonts w:hint="eastAsia"/>
          </w:rPr>
          <w:t>для</w:t>
        </w:r>
        <w:r w:rsidR="00B107D4" w:rsidRPr="002E04AF">
          <w:rPr>
            <w:rStyle w:val="Hyperlink"/>
          </w:rPr>
          <w:t xml:space="preserve"> XML-</w:t>
        </w:r>
        <w:r w:rsidR="00B107D4" w:rsidRPr="002E04AF">
          <w:rPr>
            <w:rStyle w:val="Hyperlink"/>
            <w:rFonts w:hint="eastAsia"/>
          </w:rPr>
          <w:t>версии</w:t>
        </w:r>
        <w:r w:rsidR="00B107D4" w:rsidRPr="002E04AF">
          <w:rPr>
            <w:rStyle w:val="Hyperlink"/>
          </w:rPr>
          <w:t xml:space="preserve"> </w:t>
        </w:r>
        <w:r w:rsidR="00B107D4" w:rsidRPr="002E04AF">
          <w:rPr>
            <w:rStyle w:val="Hyperlink"/>
            <w:rFonts w:hint="eastAsia"/>
          </w:rPr>
          <w:t>формата</w:t>
        </w:r>
        <w:r w:rsidR="00B107D4">
          <w:rPr>
            <w:webHidden/>
          </w:rPr>
          <w:tab/>
        </w:r>
        <w:r w:rsidR="00EE3C4A">
          <w:rPr>
            <w:webHidden/>
          </w:rPr>
          <w:fldChar w:fldCharType="begin"/>
        </w:r>
        <w:r w:rsidR="00B107D4">
          <w:rPr>
            <w:webHidden/>
          </w:rPr>
          <w:instrText xml:space="preserve"> PAGEREF _Toc221106309 \h </w:instrText>
        </w:r>
        <w:r w:rsidR="00EE3C4A">
          <w:rPr>
            <w:webHidden/>
          </w:rPr>
        </w:r>
        <w:r w:rsidR="00EE3C4A">
          <w:rPr>
            <w:webHidden/>
          </w:rPr>
          <w:fldChar w:fldCharType="separate"/>
        </w:r>
        <w:r w:rsidR="00B107D4">
          <w:rPr>
            <w:webHidden/>
          </w:rPr>
          <w:t>60</w:t>
        </w:r>
        <w:r w:rsidR="00EE3C4A">
          <w:rPr>
            <w:webHidden/>
          </w:rPr>
          <w:fldChar w:fldCharType="end"/>
        </w:r>
      </w:hyperlink>
    </w:p>
    <w:p w14:paraId="33D84751" w14:textId="77777777" w:rsidR="00B107D4" w:rsidRDefault="00327619">
      <w:pPr>
        <w:pStyle w:val="TOC2"/>
        <w:rPr>
          <w:rFonts w:ascii="Times New Roman" w:hAnsi="Times New Roman"/>
          <w:noProof/>
          <w:sz w:val="24"/>
          <w:lang w:val="ru-RU" w:eastAsia="ru-RU"/>
        </w:rPr>
      </w:pPr>
      <w:hyperlink w:anchor="_Toc221106310" w:history="1">
        <w:r w:rsidR="00B107D4" w:rsidRPr="002E04AF">
          <w:rPr>
            <w:rStyle w:val="Hyperlink"/>
            <w:rFonts w:hint="eastAsia"/>
            <w:b/>
            <w:bCs/>
            <w:i/>
            <w:noProof/>
            <w:lang w:val="ru-RU"/>
          </w:rPr>
          <w:t>Настройка</w:t>
        </w:r>
        <w:r w:rsidR="00B107D4" w:rsidRPr="002E04AF">
          <w:rPr>
            <w:rStyle w:val="Hyperlink"/>
            <w:b/>
            <w:bCs/>
            <w:i/>
            <w:noProof/>
            <w:lang w:val="ru-RU"/>
          </w:rPr>
          <w:t xml:space="preserve"> </w:t>
        </w:r>
        <w:r w:rsidR="00B107D4" w:rsidRPr="002E04AF">
          <w:rPr>
            <w:rStyle w:val="Hyperlink"/>
            <w:rFonts w:hint="eastAsia"/>
            <w:b/>
            <w:bCs/>
            <w:i/>
            <w:noProof/>
            <w:lang w:val="ru-RU"/>
          </w:rPr>
          <w:t>динамических</w:t>
        </w:r>
        <w:r w:rsidR="00B107D4" w:rsidRPr="002E04AF">
          <w:rPr>
            <w:rStyle w:val="Hyperlink"/>
            <w:b/>
            <w:bCs/>
            <w:i/>
            <w:noProof/>
            <w:lang w:val="ru-RU"/>
          </w:rPr>
          <w:t xml:space="preserve"> </w:t>
        </w:r>
        <w:r w:rsidR="00B107D4" w:rsidRPr="002E04AF">
          <w:rPr>
            <w:rStyle w:val="Hyperlink"/>
            <w:rFonts w:hint="eastAsia"/>
            <w:b/>
            <w:bCs/>
            <w:i/>
            <w:noProof/>
            <w:lang w:val="ru-RU"/>
          </w:rPr>
          <w:t>разделов</w:t>
        </w:r>
        <w:r w:rsidR="00B107D4">
          <w:rPr>
            <w:noProof/>
            <w:webHidden/>
          </w:rPr>
          <w:tab/>
        </w:r>
        <w:r w:rsidR="00EE3C4A">
          <w:rPr>
            <w:noProof/>
            <w:webHidden/>
          </w:rPr>
          <w:fldChar w:fldCharType="begin"/>
        </w:r>
        <w:r w:rsidR="00B107D4">
          <w:rPr>
            <w:noProof/>
            <w:webHidden/>
          </w:rPr>
          <w:instrText xml:space="preserve"> PAGEREF _Toc221106310 \h </w:instrText>
        </w:r>
        <w:r w:rsidR="00EE3C4A">
          <w:rPr>
            <w:noProof/>
            <w:webHidden/>
          </w:rPr>
        </w:r>
        <w:r w:rsidR="00EE3C4A">
          <w:rPr>
            <w:noProof/>
            <w:webHidden/>
          </w:rPr>
          <w:fldChar w:fldCharType="separate"/>
        </w:r>
        <w:r w:rsidR="00B107D4">
          <w:rPr>
            <w:noProof/>
            <w:webHidden/>
          </w:rPr>
          <w:t>62</w:t>
        </w:r>
        <w:r w:rsidR="00EE3C4A">
          <w:rPr>
            <w:noProof/>
            <w:webHidden/>
          </w:rPr>
          <w:fldChar w:fldCharType="end"/>
        </w:r>
      </w:hyperlink>
    </w:p>
    <w:p w14:paraId="0B34BFCD" w14:textId="77777777" w:rsidR="00B107D4" w:rsidRDefault="00327619">
      <w:pPr>
        <w:pStyle w:val="TOC3"/>
        <w:rPr>
          <w:rFonts w:ascii="Times New Roman" w:hAnsi="Times New Roman"/>
          <w:sz w:val="24"/>
          <w:lang w:val="ru-RU" w:eastAsia="ru-RU"/>
        </w:rPr>
      </w:pPr>
      <w:hyperlink w:anchor="_Toc221106311"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простого</w:t>
        </w:r>
        <w:r w:rsidR="00B107D4" w:rsidRPr="002E04AF">
          <w:rPr>
            <w:rStyle w:val="Hyperlink"/>
          </w:rPr>
          <w:t xml:space="preserve"> </w:t>
        </w:r>
        <w:r w:rsidR="00B107D4" w:rsidRPr="002E04AF">
          <w:rPr>
            <w:rStyle w:val="Hyperlink"/>
            <w:rFonts w:hint="eastAsia"/>
          </w:rPr>
          <w:t>динамического</w:t>
        </w:r>
        <w:r w:rsidR="00B107D4" w:rsidRPr="002E04AF">
          <w:rPr>
            <w:rStyle w:val="Hyperlink"/>
          </w:rPr>
          <w:t xml:space="preserve"> </w:t>
        </w:r>
        <w:r w:rsidR="00B107D4" w:rsidRPr="002E04AF">
          <w:rPr>
            <w:rStyle w:val="Hyperlink"/>
            <w:rFonts w:hint="eastAsia"/>
          </w:rPr>
          <w:t>раздела</w:t>
        </w:r>
        <w:r w:rsidR="00B107D4">
          <w:rPr>
            <w:webHidden/>
          </w:rPr>
          <w:tab/>
        </w:r>
        <w:r w:rsidR="00EE3C4A">
          <w:rPr>
            <w:webHidden/>
          </w:rPr>
          <w:fldChar w:fldCharType="begin"/>
        </w:r>
        <w:r w:rsidR="00B107D4">
          <w:rPr>
            <w:webHidden/>
          </w:rPr>
          <w:instrText xml:space="preserve"> PAGEREF _Toc221106311 \h </w:instrText>
        </w:r>
        <w:r w:rsidR="00EE3C4A">
          <w:rPr>
            <w:webHidden/>
          </w:rPr>
        </w:r>
        <w:r w:rsidR="00EE3C4A">
          <w:rPr>
            <w:webHidden/>
          </w:rPr>
          <w:fldChar w:fldCharType="separate"/>
        </w:r>
        <w:r w:rsidR="00B107D4">
          <w:rPr>
            <w:webHidden/>
          </w:rPr>
          <w:t>62</w:t>
        </w:r>
        <w:r w:rsidR="00EE3C4A">
          <w:rPr>
            <w:webHidden/>
          </w:rPr>
          <w:fldChar w:fldCharType="end"/>
        </w:r>
      </w:hyperlink>
    </w:p>
    <w:p w14:paraId="01AED8FE" w14:textId="77777777" w:rsidR="00B107D4" w:rsidRDefault="00327619">
      <w:pPr>
        <w:pStyle w:val="TOC3"/>
        <w:rPr>
          <w:rFonts w:ascii="Times New Roman" w:hAnsi="Times New Roman"/>
          <w:sz w:val="24"/>
          <w:lang w:val="ru-RU" w:eastAsia="ru-RU"/>
        </w:rPr>
      </w:pPr>
      <w:hyperlink w:anchor="_Toc221106312"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подчиненного</w:t>
        </w:r>
        <w:r w:rsidR="00B107D4" w:rsidRPr="002E04AF">
          <w:rPr>
            <w:rStyle w:val="Hyperlink"/>
          </w:rPr>
          <w:t xml:space="preserve"> </w:t>
        </w:r>
        <w:r w:rsidR="00B107D4" w:rsidRPr="002E04AF">
          <w:rPr>
            <w:rStyle w:val="Hyperlink"/>
            <w:rFonts w:hint="eastAsia"/>
          </w:rPr>
          <w:t>динамического</w:t>
        </w:r>
        <w:r w:rsidR="00B107D4" w:rsidRPr="002E04AF">
          <w:rPr>
            <w:rStyle w:val="Hyperlink"/>
          </w:rPr>
          <w:t xml:space="preserve"> </w:t>
        </w:r>
        <w:r w:rsidR="00B107D4" w:rsidRPr="002E04AF">
          <w:rPr>
            <w:rStyle w:val="Hyperlink"/>
            <w:rFonts w:hint="eastAsia"/>
          </w:rPr>
          <w:t>раздела</w:t>
        </w:r>
        <w:r w:rsidR="00B107D4">
          <w:rPr>
            <w:webHidden/>
          </w:rPr>
          <w:tab/>
        </w:r>
        <w:r w:rsidR="00EE3C4A">
          <w:rPr>
            <w:webHidden/>
          </w:rPr>
          <w:fldChar w:fldCharType="begin"/>
        </w:r>
        <w:r w:rsidR="00B107D4">
          <w:rPr>
            <w:webHidden/>
          </w:rPr>
          <w:instrText xml:space="preserve"> PAGEREF _Toc221106312 \h </w:instrText>
        </w:r>
        <w:r w:rsidR="00EE3C4A">
          <w:rPr>
            <w:webHidden/>
          </w:rPr>
        </w:r>
        <w:r w:rsidR="00EE3C4A">
          <w:rPr>
            <w:webHidden/>
          </w:rPr>
          <w:fldChar w:fldCharType="separate"/>
        </w:r>
        <w:r w:rsidR="00B107D4">
          <w:rPr>
            <w:webHidden/>
          </w:rPr>
          <w:t>63</w:t>
        </w:r>
        <w:r w:rsidR="00EE3C4A">
          <w:rPr>
            <w:webHidden/>
          </w:rPr>
          <w:fldChar w:fldCharType="end"/>
        </w:r>
      </w:hyperlink>
    </w:p>
    <w:p w14:paraId="2BC7409F" w14:textId="77777777" w:rsidR="00B107D4" w:rsidRDefault="00327619">
      <w:pPr>
        <w:pStyle w:val="TOC3"/>
        <w:rPr>
          <w:rFonts w:ascii="Times New Roman" w:hAnsi="Times New Roman"/>
          <w:sz w:val="24"/>
          <w:lang w:val="ru-RU" w:eastAsia="ru-RU"/>
        </w:rPr>
      </w:pPr>
      <w:hyperlink w:anchor="_Toc221106313"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динамического</w:t>
        </w:r>
        <w:r w:rsidR="00B107D4" w:rsidRPr="002E04AF">
          <w:rPr>
            <w:rStyle w:val="Hyperlink"/>
          </w:rPr>
          <w:t xml:space="preserve"> </w:t>
        </w:r>
        <w:r w:rsidR="00B107D4" w:rsidRPr="002E04AF">
          <w:rPr>
            <w:rStyle w:val="Hyperlink"/>
            <w:rFonts w:hint="eastAsia"/>
          </w:rPr>
          <w:t>раздела</w:t>
        </w:r>
        <w:r w:rsidR="00B107D4" w:rsidRPr="002E04AF">
          <w:rPr>
            <w:rStyle w:val="Hyperlink"/>
          </w:rPr>
          <w:t xml:space="preserve">, </w:t>
        </w:r>
        <w:r w:rsidR="00B107D4" w:rsidRPr="002E04AF">
          <w:rPr>
            <w:rStyle w:val="Hyperlink"/>
            <w:rFonts w:hint="eastAsia"/>
          </w:rPr>
          <w:t>расположенного</w:t>
        </w:r>
        <w:r w:rsidR="00B107D4" w:rsidRPr="002E04AF">
          <w:rPr>
            <w:rStyle w:val="Hyperlink"/>
          </w:rPr>
          <w:t xml:space="preserve"> </w:t>
        </w:r>
        <w:r w:rsidR="00B107D4" w:rsidRPr="002E04AF">
          <w:rPr>
            <w:rStyle w:val="Hyperlink"/>
            <w:rFonts w:hint="eastAsia"/>
          </w:rPr>
          <w:t>на</w:t>
        </w:r>
        <w:r w:rsidR="00B107D4" w:rsidRPr="002E04AF">
          <w:rPr>
            <w:rStyle w:val="Hyperlink"/>
          </w:rPr>
          <w:t xml:space="preserve"> </w:t>
        </w:r>
        <w:r w:rsidR="00B107D4" w:rsidRPr="002E04AF">
          <w:rPr>
            <w:rStyle w:val="Hyperlink"/>
            <w:rFonts w:hint="eastAsia"/>
          </w:rPr>
          <w:t>двух</w:t>
        </w:r>
        <w:r w:rsidR="00B107D4" w:rsidRPr="002E04AF">
          <w:rPr>
            <w:rStyle w:val="Hyperlink"/>
          </w:rPr>
          <w:t xml:space="preserve"> </w:t>
        </w:r>
        <w:r w:rsidR="00B107D4" w:rsidRPr="002E04AF">
          <w:rPr>
            <w:rStyle w:val="Hyperlink"/>
            <w:rFonts w:hint="eastAsia"/>
          </w:rPr>
          <w:t>и</w:t>
        </w:r>
        <w:r w:rsidR="00B107D4" w:rsidRPr="002E04AF">
          <w:rPr>
            <w:rStyle w:val="Hyperlink"/>
          </w:rPr>
          <w:t xml:space="preserve"> </w:t>
        </w:r>
        <w:r w:rsidR="00B107D4" w:rsidRPr="002E04AF">
          <w:rPr>
            <w:rStyle w:val="Hyperlink"/>
            <w:rFonts w:hint="eastAsia"/>
          </w:rPr>
          <w:t>более</w:t>
        </w:r>
        <w:r w:rsidR="00B107D4" w:rsidRPr="002E04AF">
          <w:rPr>
            <w:rStyle w:val="Hyperlink"/>
          </w:rPr>
          <w:t xml:space="preserve"> </w:t>
        </w:r>
        <w:r w:rsidR="00B107D4" w:rsidRPr="002E04AF">
          <w:rPr>
            <w:rStyle w:val="Hyperlink"/>
            <w:rFonts w:hint="eastAsia"/>
          </w:rPr>
          <w:t>листах</w:t>
        </w:r>
        <w:r w:rsidR="00B107D4" w:rsidRPr="002E04AF">
          <w:rPr>
            <w:rStyle w:val="Hyperlink"/>
          </w:rPr>
          <w:t xml:space="preserve"> Microsoft Excel</w:t>
        </w:r>
        <w:r w:rsidR="00B107D4">
          <w:rPr>
            <w:webHidden/>
          </w:rPr>
          <w:tab/>
        </w:r>
        <w:r w:rsidR="00EE3C4A">
          <w:rPr>
            <w:webHidden/>
          </w:rPr>
          <w:fldChar w:fldCharType="begin"/>
        </w:r>
        <w:r w:rsidR="00B107D4">
          <w:rPr>
            <w:webHidden/>
          </w:rPr>
          <w:instrText xml:space="preserve"> PAGEREF _Toc221106313 \h </w:instrText>
        </w:r>
        <w:r w:rsidR="00EE3C4A">
          <w:rPr>
            <w:webHidden/>
          </w:rPr>
        </w:r>
        <w:r w:rsidR="00EE3C4A">
          <w:rPr>
            <w:webHidden/>
          </w:rPr>
          <w:fldChar w:fldCharType="separate"/>
        </w:r>
        <w:r w:rsidR="00B107D4">
          <w:rPr>
            <w:webHidden/>
          </w:rPr>
          <w:t>67</w:t>
        </w:r>
        <w:r w:rsidR="00EE3C4A">
          <w:rPr>
            <w:webHidden/>
          </w:rPr>
          <w:fldChar w:fldCharType="end"/>
        </w:r>
      </w:hyperlink>
    </w:p>
    <w:p w14:paraId="1606DE05" w14:textId="77777777" w:rsidR="00B107D4" w:rsidRDefault="00327619">
      <w:pPr>
        <w:pStyle w:val="TOC3"/>
        <w:rPr>
          <w:rFonts w:ascii="Times New Roman" w:hAnsi="Times New Roman"/>
          <w:sz w:val="24"/>
          <w:lang w:val="ru-RU" w:eastAsia="ru-RU"/>
        </w:rPr>
      </w:pPr>
      <w:hyperlink w:anchor="_Toc221106314" w:history="1">
        <w:r w:rsidR="00B107D4" w:rsidRPr="002E04AF">
          <w:rPr>
            <w:rStyle w:val="Hyperlink"/>
            <w:rFonts w:hint="eastAsia"/>
          </w:rPr>
          <w:t>Настройка</w:t>
        </w:r>
        <w:r w:rsidR="00B107D4" w:rsidRPr="002E04AF">
          <w:rPr>
            <w:rStyle w:val="Hyperlink"/>
          </w:rPr>
          <w:t xml:space="preserve"> </w:t>
        </w:r>
        <w:r w:rsidR="00B107D4" w:rsidRPr="002E04AF">
          <w:rPr>
            <w:rStyle w:val="Hyperlink"/>
            <w:rFonts w:hint="eastAsia"/>
          </w:rPr>
          <w:t>динамических</w:t>
        </w:r>
        <w:r w:rsidR="00B107D4" w:rsidRPr="002E04AF">
          <w:rPr>
            <w:rStyle w:val="Hyperlink"/>
          </w:rPr>
          <w:t xml:space="preserve"> </w:t>
        </w:r>
        <w:r w:rsidR="00B107D4" w:rsidRPr="002E04AF">
          <w:rPr>
            <w:rStyle w:val="Hyperlink"/>
            <w:rFonts w:hint="eastAsia"/>
          </w:rPr>
          <w:t>разделов</w:t>
        </w:r>
        <w:r w:rsidR="00B107D4" w:rsidRPr="002E04AF">
          <w:rPr>
            <w:rStyle w:val="Hyperlink"/>
          </w:rPr>
          <w:t xml:space="preserve">, </w:t>
        </w:r>
        <w:r w:rsidR="00B107D4" w:rsidRPr="002E04AF">
          <w:rPr>
            <w:rStyle w:val="Hyperlink"/>
            <w:rFonts w:hint="eastAsia"/>
          </w:rPr>
          <w:t>расположенных</w:t>
        </w:r>
        <w:r w:rsidR="00B107D4" w:rsidRPr="002E04AF">
          <w:rPr>
            <w:rStyle w:val="Hyperlink"/>
          </w:rPr>
          <w:t xml:space="preserve"> </w:t>
        </w:r>
        <w:r w:rsidR="00B107D4" w:rsidRPr="002E04AF">
          <w:rPr>
            <w:rStyle w:val="Hyperlink"/>
            <w:rFonts w:hint="eastAsia"/>
          </w:rPr>
          <w:t>на</w:t>
        </w:r>
        <w:r w:rsidR="00B107D4" w:rsidRPr="002E04AF">
          <w:rPr>
            <w:rStyle w:val="Hyperlink"/>
          </w:rPr>
          <w:t xml:space="preserve"> </w:t>
        </w:r>
        <w:r w:rsidR="00B107D4" w:rsidRPr="002E04AF">
          <w:rPr>
            <w:rStyle w:val="Hyperlink"/>
            <w:rFonts w:hint="eastAsia"/>
          </w:rPr>
          <w:t>одном</w:t>
        </w:r>
        <w:r w:rsidR="00B107D4" w:rsidRPr="002E04AF">
          <w:rPr>
            <w:rStyle w:val="Hyperlink"/>
          </w:rPr>
          <w:t xml:space="preserve"> </w:t>
        </w:r>
        <w:r w:rsidR="00B107D4" w:rsidRPr="002E04AF">
          <w:rPr>
            <w:rStyle w:val="Hyperlink"/>
            <w:rFonts w:hint="eastAsia"/>
          </w:rPr>
          <w:t>листе</w:t>
        </w:r>
        <w:r w:rsidR="00B107D4" w:rsidRPr="002E04AF">
          <w:rPr>
            <w:rStyle w:val="Hyperlink"/>
          </w:rPr>
          <w:t xml:space="preserve"> Microsoft Excel</w:t>
        </w:r>
        <w:r w:rsidR="00B107D4">
          <w:rPr>
            <w:webHidden/>
          </w:rPr>
          <w:tab/>
        </w:r>
        <w:r w:rsidR="00EE3C4A">
          <w:rPr>
            <w:webHidden/>
          </w:rPr>
          <w:fldChar w:fldCharType="begin"/>
        </w:r>
        <w:r w:rsidR="00B107D4">
          <w:rPr>
            <w:webHidden/>
          </w:rPr>
          <w:instrText xml:space="preserve"> PAGEREF _Toc221106314 \h </w:instrText>
        </w:r>
        <w:r w:rsidR="00EE3C4A">
          <w:rPr>
            <w:webHidden/>
          </w:rPr>
        </w:r>
        <w:r w:rsidR="00EE3C4A">
          <w:rPr>
            <w:webHidden/>
          </w:rPr>
          <w:fldChar w:fldCharType="separate"/>
        </w:r>
        <w:r w:rsidR="00B107D4">
          <w:rPr>
            <w:webHidden/>
          </w:rPr>
          <w:t>68</w:t>
        </w:r>
        <w:r w:rsidR="00EE3C4A">
          <w:rPr>
            <w:webHidden/>
          </w:rPr>
          <w:fldChar w:fldCharType="end"/>
        </w:r>
      </w:hyperlink>
    </w:p>
    <w:p w14:paraId="20803086" w14:textId="77777777" w:rsidR="00B107D4" w:rsidRDefault="00327619">
      <w:pPr>
        <w:pStyle w:val="TOC2"/>
        <w:rPr>
          <w:rFonts w:ascii="Times New Roman" w:hAnsi="Times New Roman"/>
          <w:noProof/>
          <w:sz w:val="24"/>
          <w:lang w:val="ru-RU" w:eastAsia="ru-RU"/>
        </w:rPr>
      </w:pPr>
      <w:hyperlink w:anchor="_Toc221106315" w:history="1">
        <w:r w:rsidR="00B107D4" w:rsidRPr="002E04AF">
          <w:rPr>
            <w:rStyle w:val="Hyperlink"/>
            <w:rFonts w:hint="eastAsia"/>
            <w:b/>
            <w:bCs/>
            <w:i/>
            <w:noProof/>
            <w:lang w:val="ru-RU"/>
          </w:rPr>
          <w:t>Генератор</w:t>
        </w:r>
        <w:r w:rsidR="00B107D4" w:rsidRPr="002E04AF">
          <w:rPr>
            <w:rStyle w:val="Hyperlink"/>
            <w:b/>
            <w:bCs/>
            <w:i/>
            <w:noProof/>
            <w:lang w:val="ru-RU"/>
          </w:rPr>
          <w:t xml:space="preserve"> </w:t>
        </w:r>
        <w:r w:rsidR="00B107D4" w:rsidRPr="002E04AF">
          <w:rPr>
            <w:rStyle w:val="Hyperlink"/>
            <w:rFonts w:hint="eastAsia"/>
            <w:b/>
            <w:bCs/>
            <w:i/>
            <w:noProof/>
            <w:lang w:val="ru-RU"/>
          </w:rPr>
          <w:t>финансовых</w:t>
        </w:r>
        <w:r w:rsidR="00B107D4" w:rsidRPr="002E04AF">
          <w:rPr>
            <w:rStyle w:val="Hyperlink"/>
            <w:b/>
            <w:bCs/>
            <w:i/>
            <w:noProof/>
            <w:lang w:val="ru-RU"/>
          </w:rPr>
          <w:t xml:space="preserve"> </w:t>
        </w:r>
        <w:r w:rsidR="00B107D4" w:rsidRPr="002E04AF">
          <w:rPr>
            <w:rStyle w:val="Hyperlink"/>
            <w:rFonts w:hint="eastAsia"/>
            <w:b/>
            <w:bCs/>
            <w:i/>
            <w:noProof/>
            <w:lang w:val="ru-RU"/>
          </w:rPr>
          <w:t>отчетов</w:t>
        </w:r>
        <w:r w:rsidR="00B107D4">
          <w:rPr>
            <w:noProof/>
            <w:webHidden/>
          </w:rPr>
          <w:tab/>
        </w:r>
        <w:r w:rsidR="00EE3C4A">
          <w:rPr>
            <w:noProof/>
            <w:webHidden/>
          </w:rPr>
          <w:fldChar w:fldCharType="begin"/>
        </w:r>
        <w:r w:rsidR="00B107D4">
          <w:rPr>
            <w:noProof/>
            <w:webHidden/>
          </w:rPr>
          <w:instrText xml:space="preserve"> PAGEREF _Toc221106315 \h </w:instrText>
        </w:r>
        <w:r w:rsidR="00EE3C4A">
          <w:rPr>
            <w:noProof/>
            <w:webHidden/>
          </w:rPr>
        </w:r>
        <w:r w:rsidR="00EE3C4A">
          <w:rPr>
            <w:noProof/>
            <w:webHidden/>
          </w:rPr>
          <w:fldChar w:fldCharType="separate"/>
        </w:r>
        <w:r w:rsidR="00B107D4">
          <w:rPr>
            <w:noProof/>
            <w:webHidden/>
          </w:rPr>
          <w:t>68</w:t>
        </w:r>
        <w:r w:rsidR="00EE3C4A">
          <w:rPr>
            <w:noProof/>
            <w:webHidden/>
          </w:rPr>
          <w:fldChar w:fldCharType="end"/>
        </w:r>
      </w:hyperlink>
    </w:p>
    <w:p w14:paraId="70D23BD3" w14:textId="77777777" w:rsidR="00B107D4" w:rsidRDefault="00327619">
      <w:pPr>
        <w:pStyle w:val="TOC3"/>
        <w:rPr>
          <w:rFonts w:ascii="Times New Roman" w:hAnsi="Times New Roman"/>
          <w:sz w:val="24"/>
          <w:lang w:val="ru-RU" w:eastAsia="ru-RU"/>
        </w:rPr>
      </w:pPr>
      <w:hyperlink w:anchor="_Toc221106316" w:history="1">
        <w:r w:rsidR="00B107D4" w:rsidRPr="002E04AF">
          <w:rPr>
            <w:rStyle w:val="Hyperlink"/>
            <w:rFonts w:hint="eastAsia"/>
          </w:rPr>
          <w:t>Создание</w:t>
        </w:r>
        <w:r w:rsidR="00B107D4" w:rsidRPr="002E04AF">
          <w:rPr>
            <w:rStyle w:val="Hyperlink"/>
          </w:rPr>
          <w:t xml:space="preserve"> </w:t>
        </w:r>
        <w:r w:rsidR="00B107D4" w:rsidRPr="002E04AF">
          <w:rPr>
            <w:rStyle w:val="Hyperlink"/>
            <w:rFonts w:hint="eastAsia"/>
          </w:rPr>
          <w:t>колонки</w:t>
        </w:r>
        <w:r w:rsidR="00B107D4" w:rsidRPr="002E04AF">
          <w:rPr>
            <w:rStyle w:val="Hyperlink"/>
          </w:rPr>
          <w:t xml:space="preserve"> </w:t>
        </w:r>
        <w:r w:rsidR="00B107D4" w:rsidRPr="002E04AF">
          <w:rPr>
            <w:rStyle w:val="Hyperlink"/>
            <w:rFonts w:hint="eastAsia"/>
          </w:rPr>
          <w:t>с</w:t>
        </w:r>
        <w:r w:rsidR="00B107D4" w:rsidRPr="002E04AF">
          <w:rPr>
            <w:rStyle w:val="Hyperlink"/>
          </w:rPr>
          <w:t xml:space="preserve"> </w:t>
        </w:r>
        <w:r w:rsidR="00B107D4" w:rsidRPr="002E04AF">
          <w:rPr>
            <w:rStyle w:val="Hyperlink"/>
            <w:rFonts w:hint="eastAsia"/>
          </w:rPr>
          <w:t>текстовым</w:t>
        </w:r>
        <w:r w:rsidR="00B107D4" w:rsidRPr="002E04AF">
          <w:rPr>
            <w:rStyle w:val="Hyperlink"/>
          </w:rPr>
          <w:t xml:space="preserve"> </w:t>
        </w:r>
        <w:r w:rsidR="00B107D4" w:rsidRPr="002E04AF">
          <w:rPr>
            <w:rStyle w:val="Hyperlink"/>
            <w:rFonts w:hint="eastAsia"/>
          </w:rPr>
          <w:t>значением</w:t>
        </w:r>
        <w:r w:rsidR="00B107D4">
          <w:rPr>
            <w:webHidden/>
          </w:rPr>
          <w:tab/>
        </w:r>
        <w:r w:rsidR="00EE3C4A">
          <w:rPr>
            <w:webHidden/>
          </w:rPr>
          <w:fldChar w:fldCharType="begin"/>
        </w:r>
        <w:r w:rsidR="00B107D4">
          <w:rPr>
            <w:webHidden/>
          </w:rPr>
          <w:instrText xml:space="preserve"> PAGEREF _Toc221106316 \h </w:instrText>
        </w:r>
        <w:r w:rsidR="00EE3C4A">
          <w:rPr>
            <w:webHidden/>
          </w:rPr>
        </w:r>
        <w:r w:rsidR="00EE3C4A">
          <w:rPr>
            <w:webHidden/>
          </w:rPr>
          <w:fldChar w:fldCharType="separate"/>
        </w:r>
        <w:r w:rsidR="00B107D4">
          <w:rPr>
            <w:webHidden/>
          </w:rPr>
          <w:t>68</w:t>
        </w:r>
        <w:r w:rsidR="00EE3C4A">
          <w:rPr>
            <w:webHidden/>
          </w:rPr>
          <w:fldChar w:fldCharType="end"/>
        </w:r>
      </w:hyperlink>
    </w:p>
    <w:p w14:paraId="4C4E01DE" w14:textId="77777777" w:rsidR="00B107D4" w:rsidRDefault="00327619">
      <w:pPr>
        <w:pStyle w:val="TOC3"/>
        <w:rPr>
          <w:rFonts w:ascii="Times New Roman" w:hAnsi="Times New Roman"/>
          <w:sz w:val="24"/>
          <w:lang w:val="ru-RU" w:eastAsia="ru-RU"/>
        </w:rPr>
      </w:pPr>
      <w:hyperlink w:anchor="_Toc221106317" w:history="1">
        <w:r w:rsidR="00B107D4" w:rsidRPr="002E04AF">
          <w:rPr>
            <w:rStyle w:val="Hyperlink"/>
            <w:rFonts w:hint="eastAsia"/>
          </w:rPr>
          <w:t>Создание</w:t>
        </w:r>
        <w:r w:rsidR="00B107D4" w:rsidRPr="002E04AF">
          <w:rPr>
            <w:rStyle w:val="Hyperlink"/>
          </w:rPr>
          <w:t xml:space="preserve"> </w:t>
        </w:r>
        <w:r w:rsidR="00B107D4" w:rsidRPr="002E04AF">
          <w:rPr>
            <w:rStyle w:val="Hyperlink"/>
            <w:rFonts w:hint="eastAsia"/>
          </w:rPr>
          <w:t>колонки</w:t>
        </w:r>
        <w:r w:rsidR="00B107D4" w:rsidRPr="002E04AF">
          <w:rPr>
            <w:rStyle w:val="Hyperlink"/>
          </w:rPr>
          <w:t xml:space="preserve"> </w:t>
        </w:r>
        <w:r w:rsidR="00B107D4" w:rsidRPr="002E04AF">
          <w:rPr>
            <w:rStyle w:val="Hyperlink"/>
            <w:rFonts w:hint="eastAsia"/>
          </w:rPr>
          <w:t>с</w:t>
        </w:r>
        <w:r w:rsidR="00B107D4" w:rsidRPr="002E04AF">
          <w:rPr>
            <w:rStyle w:val="Hyperlink"/>
          </w:rPr>
          <w:t xml:space="preserve"> </w:t>
        </w:r>
        <w:r w:rsidR="00B107D4" w:rsidRPr="002E04AF">
          <w:rPr>
            <w:rStyle w:val="Hyperlink"/>
            <w:rFonts w:hint="eastAsia"/>
          </w:rPr>
          <w:t>типом</w:t>
        </w:r>
        <w:r w:rsidR="00B107D4" w:rsidRPr="002E04AF">
          <w:rPr>
            <w:rStyle w:val="Hyperlink"/>
          </w:rPr>
          <w:t xml:space="preserve"> </w:t>
        </w:r>
        <w:r w:rsidR="00B107D4" w:rsidRPr="002E04AF">
          <w:rPr>
            <w:rStyle w:val="Hyperlink"/>
            <w:rFonts w:hint="eastAsia"/>
          </w:rPr>
          <w:t>строки</w:t>
        </w:r>
        <w:r w:rsidR="00B107D4" w:rsidRPr="002E04AF">
          <w:rPr>
            <w:rStyle w:val="Hyperlink"/>
          </w:rPr>
          <w:t xml:space="preserve"> «</w:t>
        </w:r>
        <w:r w:rsidR="00B107D4" w:rsidRPr="002E04AF">
          <w:rPr>
            <w:rStyle w:val="Hyperlink"/>
            <w:rFonts w:hint="eastAsia"/>
          </w:rPr>
          <w:t>Постоянный</w:t>
        </w:r>
        <w:r w:rsidR="00B107D4" w:rsidRPr="002E04AF">
          <w:rPr>
            <w:rStyle w:val="Hyperlink"/>
          </w:rPr>
          <w:t xml:space="preserve"> </w:t>
        </w:r>
        <w:r w:rsidR="00B107D4" w:rsidRPr="002E04AF">
          <w:rPr>
            <w:rStyle w:val="Hyperlink"/>
            <w:rFonts w:hint="eastAsia"/>
          </w:rPr>
          <w:t>реквизит»</w:t>
        </w:r>
        <w:r w:rsidR="00B107D4">
          <w:rPr>
            <w:webHidden/>
          </w:rPr>
          <w:tab/>
        </w:r>
        <w:r w:rsidR="00EE3C4A">
          <w:rPr>
            <w:webHidden/>
          </w:rPr>
          <w:fldChar w:fldCharType="begin"/>
        </w:r>
        <w:r w:rsidR="00B107D4">
          <w:rPr>
            <w:webHidden/>
          </w:rPr>
          <w:instrText xml:space="preserve"> PAGEREF _Toc221106317 \h </w:instrText>
        </w:r>
        <w:r w:rsidR="00EE3C4A">
          <w:rPr>
            <w:webHidden/>
          </w:rPr>
        </w:r>
        <w:r w:rsidR="00EE3C4A">
          <w:rPr>
            <w:webHidden/>
          </w:rPr>
          <w:fldChar w:fldCharType="separate"/>
        </w:r>
        <w:r w:rsidR="00B107D4">
          <w:rPr>
            <w:webHidden/>
          </w:rPr>
          <w:t>69</w:t>
        </w:r>
        <w:r w:rsidR="00EE3C4A">
          <w:rPr>
            <w:webHidden/>
          </w:rPr>
          <w:fldChar w:fldCharType="end"/>
        </w:r>
      </w:hyperlink>
    </w:p>
    <w:p w14:paraId="67AA70FF" w14:textId="77777777" w:rsidR="00B107D4" w:rsidRDefault="00327619">
      <w:pPr>
        <w:pStyle w:val="TOC3"/>
        <w:rPr>
          <w:rFonts w:ascii="Times New Roman" w:hAnsi="Times New Roman"/>
          <w:sz w:val="24"/>
          <w:lang w:val="ru-RU" w:eastAsia="ru-RU"/>
        </w:rPr>
      </w:pPr>
      <w:hyperlink w:anchor="_Toc221106318" w:history="1">
        <w:r w:rsidR="00B107D4" w:rsidRPr="002E04AF">
          <w:rPr>
            <w:rStyle w:val="Hyperlink"/>
            <w:rFonts w:hint="eastAsia"/>
          </w:rPr>
          <w:t>Создание</w:t>
        </w:r>
        <w:r w:rsidR="00B107D4" w:rsidRPr="002E04AF">
          <w:rPr>
            <w:rStyle w:val="Hyperlink"/>
          </w:rPr>
          <w:t xml:space="preserve"> </w:t>
        </w:r>
        <w:r w:rsidR="00B107D4" w:rsidRPr="002E04AF">
          <w:rPr>
            <w:rStyle w:val="Hyperlink"/>
            <w:rFonts w:hint="eastAsia"/>
          </w:rPr>
          <w:t>отчета</w:t>
        </w:r>
        <w:r w:rsidR="00B107D4" w:rsidRPr="002E04AF">
          <w:rPr>
            <w:rStyle w:val="Hyperlink"/>
          </w:rPr>
          <w:t xml:space="preserve"> </w:t>
        </w:r>
        <w:r w:rsidR="00B107D4" w:rsidRPr="002E04AF">
          <w:rPr>
            <w:rStyle w:val="Hyperlink"/>
            <w:rFonts w:hint="eastAsia"/>
          </w:rPr>
          <w:t>на</w:t>
        </w:r>
        <w:r w:rsidR="00B107D4" w:rsidRPr="002E04AF">
          <w:rPr>
            <w:rStyle w:val="Hyperlink"/>
          </w:rPr>
          <w:t xml:space="preserve"> </w:t>
        </w:r>
        <w:r w:rsidR="00B107D4" w:rsidRPr="002E04AF">
          <w:rPr>
            <w:rStyle w:val="Hyperlink"/>
            <w:rFonts w:hint="eastAsia"/>
          </w:rPr>
          <w:t>основании</w:t>
        </w:r>
        <w:r w:rsidR="00B107D4" w:rsidRPr="002E04AF">
          <w:rPr>
            <w:rStyle w:val="Hyperlink"/>
          </w:rPr>
          <w:t xml:space="preserve"> </w:t>
        </w:r>
        <w:r w:rsidR="00B107D4" w:rsidRPr="002E04AF">
          <w:rPr>
            <w:rStyle w:val="Hyperlink"/>
            <w:rFonts w:hint="eastAsia"/>
          </w:rPr>
          <w:t>шаблона</w:t>
        </w:r>
        <w:r w:rsidR="00B107D4" w:rsidRPr="002E04AF">
          <w:rPr>
            <w:rStyle w:val="Hyperlink"/>
          </w:rPr>
          <w:t xml:space="preserve"> </w:t>
        </w:r>
        <w:r w:rsidR="00B107D4" w:rsidRPr="002E04AF">
          <w:rPr>
            <w:rStyle w:val="Hyperlink"/>
            <w:rFonts w:hint="eastAsia"/>
          </w:rPr>
          <w:t>документа</w:t>
        </w:r>
        <w:r w:rsidR="00B107D4" w:rsidRPr="002E04AF">
          <w:rPr>
            <w:rStyle w:val="Hyperlink"/>
          </w:rPr>
          <w:t xml:space="preserve"> </w:t>
        </w:r>
        <w:r w:rsidR="00B107D4" w:rsidRPr="002E04AF">
          <w:rPr>
            <w:rStyle w:val="Hyperlink"/>
            <w:rFonts w:hint="eastAsia"/>
          </w:rPr>
          <w:t>электронной</w:t>
        </w:r>
        <w:r w:rsidR="00B107D4" w:rsidRPr="002E04AF">
          <w:rPr>
            <w:rStyle w:val="Hyperlink"/>
          </w:rPr>
          <w:t xml:space="preserve"> </w:t>
        </w:r>
        <w:r w:rsidR="00B107D4" w:rsidRPr="002E04AF">
          <w:rPr>
            <w:rStyle w:val="Hyperlink"/>
            <w:rFonts w:hint="eastAsia"/>
          </w:rPr>
          <w:t>отчетности</w:t>
        </w:r>
        <w:r w:rsidR="00B107D4">
          <w:rPr>
            <w:webHidden/>
          </w:rPr>
          <w:tab/>
        </w:r>
        <w:r w:rsidR="00EE3C4A">
          <w:rPr>
            <w:webHidden/>
          </w:rPr>
          <w:fldChar w:fldCharType="begin"/>
        </w:r>
        <w:r w:rsidR="00B107D4">
          <w:rPr>
            <w:webHidden/>
          </w:rPr>
          <w:instrText xml:space="preserve"> PAGEREF _Toc221106318 \h </w:instrText>
        </w:r>
        <w:r w:rsidR="00EE3C4A">
          <w:rPr>
            <w:webHidden/>
          </w:rPr>
        </w:r>
        <w:r w:rsidR="00EE3C4A">
          <w:rPr>
            <w:webHidden/>
          </w:rPr>
          <w:fldChar w:fldCharType="separate"/>
        </w:r>
        <w:r w:rsidR="00B107D4">
          <w:rPr>
            <w:webHidden/>
          </w:rPr>
          <w:t>70</w:t>
        </w:r>
        <w:r w:rsidR="00EE3C4A">
          <w:rPr>
            <w:webHidden/>
          </w:rPr>
          <w:fldChar w:fldCharType="end"/>
        </w:r>
      </w:hyperlink>
    </w:p>
    <w:p w14:paraId="10BDCE31" w14:textId="77777777" w:rsidR="00B107D4" w:rsidRDefault="00327619">
      <w:pPr>
        <w:pStyle w:val="TOC2"/>
        <w:rPr>
          <w:rFonts w:ascii="Times New Roman" w:hAnsi="Times New Roman"/>
          <w:noProof/>
          <w:sz w:val="24"/>
          <w:lang w:val="ru-RU" w:eastAsia="ru-RU"/>
        </w:rPr>
      </w:pPr>
      <w:hyperlink w:anchor="_Toc221106319" w:history="1">
        <w:r w:rsidR="00B107D4" w:rsidRPr="002E04AF">
          <w:rPr>
            <w:rStyle w:val="Hyperlink"/>
            <w:rFonts w:ascii="Franklin Gothic Demi" w:hAnsi="Franklin Gothic Demi"/>
            <w:caps/>
            <w:noProof/>
            <w:spacing w:val="10"/>
            <w:lang w:val="ru-RU"/>
          </w:rPr>
          <w:t>ФОРмирование и экспорт электронного документа</w:t>
        </w:r>
        <w:r w:rsidR="00B107D4">
          <w:rPr>
            <w:noProof/>
            <w:webHidden/>
          </w:rPr>
          <w:tab/>
        </w:r>
        <w:r w:rsidR="00EE3C4A">
          <w:rPr>
            <w:noProof/>
            <w:webHidden/>
          </w:rPr>
          <w:fldChar w:fldCharType="begin"/>
        </w:r>
        <w:r w:rsidR="00B107D4">
          <w:rPr>
            <w:noProof/>
            <w:webHidden/>
          </w:rPr>
          <w:instrText xml:space="preserve"> PAGEREF _Toc221106319 \h </w:instrText>
        </w:r>
        <w:r w:rsidR="00EE3C4A">
          <w:rPr>
            <w:noProof/>
            <w:webHidden/>
          </w:rPr>
        </w:r>
        <w:r w:rsidR="00EE3C4A">
          <w:rPr>
            <w:noProof/>
            <w:webHidden/>
          </w:rPr>
          <w:fldChar w:fldCharType="separate"/>
        </w:r>
        <w:r w:rsidR="00B107D4">
          <w:rPr>
            <w:noProof/>
            <w:webHidden/>
          </w:rPr>
          <w:t>71</w:t>
        </w:r>
        <w:r w:rsidR="00EE3C4A">
          <w:rPr>
            <w:noProof/>
            <w:webHidden/>
          </w:rPr>
          <w:fldChar w:fldCharType="end"/>
        </w:r>
      </w:hyperlink>
    </w:p>
    <w:p w14:paraId="5C9BE253" w14:textId="77777777" w:rsidR="00B107D4" w:rsidRDefault="00327619">
      <w:pPr>
        <w:pStyle w:val="TOC2"/>
        <w:rPr>
          <w:rFonts w:ascii="Times New Roman" w:hAnsi="Times New Roman"/>
          <w:noProof/>
          <w:sz w:val="24"/>
          <w:lang w:val="ru-RU" w:eastAsia="ru-RU"/>
        </w:rPr>
      </w:pPr>
      <w:hyperlink w:anchor="_Toc221106320" w:history="1">
        <w:r w:rsidR="00B107D4" w:rsidRPr="002E04AF">
          <w:rPr>
            <w:rStyle w:val="Hyperlink"/>
            <w:rFonts w:hint="eastAsia"/>
            <w:b/>
            <w:bCs/>
            <w:i/>
            <w:noProof/>
            <w:lang w:val="ru-RU"/>
          </w:rPr>
          <w:t>Список</w:t>
        </w:r>
        <w:r w:rsidR="00B107D4" w:rsidRPr="002E04AF">
          <w:rPr>
            <w:rStyle w:val="Hyperlink"/>
            <w:b/>
            <w:bCs/>
            <w:i/>
            <w:noProof/>
            <w:lang w:val="ru-RU"/>
          </w:rPr>
          <w:t xml:space="preserve"> </w:t>
        </w:r>
        <w:r w:rsidR="00B107D4" w:rsidRPr="002E04AF">
          <w:rPr>
            <w:rStyle w:val="Hyperlink"/>
            <w:rFonts w:hint="eastAsia"/>
            <w:b/>
            <w:bCs/>
            <w:i/>
            <w:noProof/>
            <w:lang w:val="ru-RU"/>
          </w:rPr>
          <w:t>электронных</w:t>
        </w:r>
        <w:r w:rsidR="00B107D4" w:rsidRPr="002E04AF">
          <w:rPr>
            <w:rStyle w:val="Hyperlink"/>
            <w:b/>
            <w:bCs/>
            <w:i/>
            <w:noProof/>
            <w:lang w:val="ru-RU"/>
          </w:rPr>
          <w:t xml:space="preserve"> </w:t>
        </w:r>
        <w:r w:rsidR="00B107D4" w:rsidRPr="002E04AF">
          <w:rPr>
            <w:rStyle w:val="Hyperlink"/>
            <w:rFonts w:hint="eastAsia"/>
            <w:b/>
            <w:bCs/>
            <w:i/>
            <w:noProof/>
            <w:lang w:val="ru-RU"/>
          </w:rPr>
          <w:t>документов</w:t>
        </w:r>
        <w:r w:rsidR="00B107D4">
          <w:rPr>
            <w:noProof/>
            <w:webHidden/>
          </w:rPr>
          <w:tab/>
        </w:r>
        <w:r w:rsidR="00EE3C4A">
          <w:rPr>
            <w:noProof/>
            <w:webHidden/>
          </w:rPr>
          <w:fldChar w:fldCharType="begin"/>
        </w:r>
        <w:r w:rsidR="00B107D4">
          <w:rPr>
            <w:noProof/>
            <w:webHidden/>
          </w:rPr>
          <w:instrText xml:space="preserve"> PAGEREF _Toc221106320 \h </w:instrText>
        </w:r>
        <w:r w:rsidR="00EE3C4A">
          <w:rPr>
            <w:noProof/>
            <w:webHidden/>
          </w:rPr>
        </w:r>
        <w:r w:rsidR="00EE3C4A">
          <w:rPr>
            <w:noProof/>
            <w:webHidden/>
          </w:rPr>
          <w:fldChar w:fldCharType="separate"/>
        </w:r>
        <w:r w:rsidR="00B107D4">
          <w:rPr>
            <w:noProof/>
            <w:webHidden/>
          </w:rPr>
          <w:t>71</w:t>
        </w:r>
        <w:r w:rsidR="00EE3C4A">
          <w:rPr>
            <w:noProof/>
            <w:webHidden/>
          </w:rPr>
          <w:fldChar w:fldCharType="end"/>
        </w:r>
      </w:hyperlink>
    </w:p>
    <w:p w14:paraId="634670A7" w14:textId="77777777" w:rsidR="00B107D4" w:rsidRDefault="00327619">
      <w:pPr>
        <w:pStyle w:val="TOC3"/>
        <w:rPr>
          <w:rFonts w:ascii="Times New Roman" w:hAnsi="Times New Roman"/>
          <w:sz w:val="24"/>
          <w:lang w:val="ru-RU" w:eastAsia="ru-RU"/>
        </w:rPr>
      </w:pPr>
      <w:hyperlink w:anchor="_Toc221106321" w:history="1">
        <w:r w:rsidR="00B107D4" w:rsidRPr="002E04AF">
          <w:rPr>
            <w:rStyle w:val="Hyperlink"/>
            <w:rFonts w:hint="eastAsia"/>
          </w:rPr>
          <w:t>Загрузка</w:t>
        </w:r>
        <w:r w:rsidR="00B107D4" w:rsidRPr="002E04AF">
          <w:rPr>
            <w:rStyle w:val="Hyperlink"/>
          </w:rPr>
          <w:t xml:space="preserve"> </w:t>
        </w:r>
        <w:r w:rsidR="00B107D4" w:rsidRPr="002E04AF">
          <w:rPr>
            <w:rStyle w:val="Hyperlink"/>
            <w:rFonts w:hint="eastAsia"/>
          </w:rPr>
          <w:t>данных</w:t>
        </w:r>
        <w:r w:rsidR="00B107D4" w:rsidRPr="002E04AF">
          <w:rPr>
            <w:rStyle w:val="Hyperlink"/>
          </w:rPr>
          <w:t xml:space="preserve"> </w:t>
        </w:r>
        <w:r w:rsidR="00B107D4" w:rsidRPr="002E04AF">
          <w:rPr>
            <w:rStyle w:val="Hyperlink"/>
            <w:rFonts w:hint="eastAsia"/>
          </w:rPr>
          <w:t>отчета</w:t>
        </w:r>
        <w:r w:rsidR="00B107D4">
          <w:rPr>
            <w:webHidden/>
          </w:rPr>
          <w:tab/>
        </w:r>
        <w:r w:rsidR="00EE3C4A">
          <w:rPr>
            <w:webHidden/>
          </w:rPr>
          <w:fldChar w:fldCharType="begin"/>
        </w:r>
        <w:r w:rsidR="00B107D4">
          <w:rPr>
            <w:webHidden/>
          </w:rPr>
          <w:instrText xml:space="preserve"> PAGEREF _Toc221106321 \h </w:instrText>
        </w:r>
        <w:r w:rsidR="00EE3C4A">
          <w:rPr>
            <w:webHidden/>
          </w:rPr>
        </w:r>
        <w:r w:rsidR="00EE3C4A">
          <w:rPr>
            <w:webHidden/>
          </w:rPr>
          <w:fldChar w:fldCharType="separate"/>
        </w:r>
        <w:r w:rsidR="00B107D4">
          <w:rPr>
            <w:webHidden/>
          </w:rPr>
          <w:t>73</w:t>
        </w:r>
        <w:r w:rsidR="00EE3C4A">
          <w:rPr>
            <w:webHidden/>
          </w:rPr>
          <w:fldChar w:fldCharType="end"/>
        </w:r>
      </w:hyperlink>
    </w:p>
    <w:p w14:paraId="205CA317" w14:textId="77777777" w:rsidR="00B107D4" w:rsidRDefault="00327619">
      <w:pPr>
        <w:pStyle w:val="TOC3"/>
        <w:rPr>
          <w:rFonts w:ascii="Times New Roman" w:hAnsi="Times New Roman"/>
          <w:sz w:val="24"/>
          <w:lang w:val="ru-RU" w:eastAsia="ru-RU"/>
        </w:rPr>
      </w:pPr>
      <w:hyperlink w:anchor="_Toc221106322" w:history="1">
        <w:r w:rsidR="00B107D4" w:rsidRPr="002E04AF">
          <w:rPr>
            <w:rStyle w:val="Hyperlink"/>
            <w:rFonts w:hint="eastAsia"/>
          </w:rPr>
          <w:t>Экспорт</w:t>
        </w:r>
        <w:r w:rsidR="00B107D4" w:rsidRPr="002E04AF">
          <w:rPr>
            <w:rStyle w:val="Hyperlink"/>
          </w:rPr>
          <w:t xml:space="preserve"> </w:t>
        </w:r>
        <w:r w:rsidR="00B107D4" w:rsidRPr="002E04AF">
          <w:rPr>
            <w:rStyle w:val="Hyperlink"/>
            <w:rFonts w:hint="eastAsia"/>
          </w:rPr>
          <w:t>документа</w:t>
        </w:r>
        <w:r w:rsidR="00B107D4">
          <w:rPr>
            <w:webHidden/>
          </w:rPr>
          <w:tab/>
        </w:r>
        <w:r w:rsidR="00EE3C4A">
          <w:rPr>
            <w:webHidden/>
          </w:rPr>
          <w:fldChar w:fldCharType="begin"/>
        </w:r>
        <w:r w:rsidR="00B107D4">
          <w:rPr>
            <w:webHidden/>
          </w:rPr>
          <w:instrText xml:space="preserve"> PAGEREF _Toc221106322 \h </w:instrText>
        </w:r>
        <w:r w:rsidR="00EE3C4A">
          <w:rPr>
            <w:webHidden/>
          </w:rPr>
        </w:r>
        <w:r w:rsidR="00EE3C4A">
          <w:rPr>
            <w:webHidden/>
          </w:rPr>
          <w:fldChar w:fldCharType="separate"/>
        </w:r>
        <w:r w:rsidR="00B107D4">
          <w:rPr>
            <w:webHidden/>
          </w:rPr>
          <w:t>74</w:t>
        </w:r>
        <w:r w:rsidR="00EE3C4A">
          <w:rPr>
            <w:webHidden/>
          </w:rPr>
          <w:fldChar w:fldCharType="end"/>
        </w:r>
      </w:hyperlink>
    </w:p>
    <w:p w14:paraId="1CE97CD4" w14:textId="77777777" w:rsidR="00B107D4" w:rsidRDefault="00327619">
      <w:pPr>
        <w:pStyle w:val="TOC3"/>
        <w:rPr>
          <w:rFonts w:ascii="Times New Roman" w:hAnsi="Times New Roman"/>
          <w:sz w:val="24"/>
          <w:lang w:val="ru-RU" w:eastAsia="ru-RU"/>
        </w:rPr>
      </w:pPr>
      <w:hyperlink w:anchor="_Toc221106323" w:history="1">
        <w:r w:rsidR="00B107D4" w:rsidRPr="002E04AF">
          <w:rPr>
            <w:rStyle w:val="Hyperlink"/>
            <w:rFonts w:hint="eastAsia"/>
          </w:rPr>
          <w:t>Создание</w:t>
        </w:r>
        <w:r w:rsidR="00B107D4" w:rsidRPr="002E04AF">
          <w:rPr>
            <w:rStyle w:val="Hyperlink"/>
          </w:rPr>
          <w:t xml:space="preserve"> </w:t>
        </w:r>
        <w:r w:rsidR="00B107D4" w:rsidRPr="002E04AF">
          <w:rPr>
            <w:rStyle w:val="Hyperlink"/>
            <w:rFonts w:hint="eastAsia"/>
          </w:rPr>
          <w:t>корректировки</w:t>
        </w:r>
        <w:r w:rsidR="00B107D4" w:rsidRPr="002E04AF">
          <w:rPr>
            <w:rStyle w:val="Hyperlink"/>
          </w:rPr>
          <w:t xml:space="preserve"> </w:t>
        </w:r>
        <w:r w:rsidR="00B107D4" w:rsidRPr="002E04AF">
          <w:rPr>
            <w:rStyle w:val="Hyperlink"/>
            <w:rFonts w:hint="eastAsia"/>
          </w:rPr>
          <w:t>документа</w:t>
        </w:r>
        <w:r w:rsidR="00B107D4">
          <w:rPr>
            <w:webHidden/>
          </w:rPr>
          <w:tab/>
        </w:r>
        <w:r w:rsidR="00EE3C4A">
          <w:rPr>
            <w:webHidden/>
          </w:rPr>
          <w:fldChar w:fldCharType="begin"/>
        </w:r>
        <w:r w:rsidR="00B107D4">
          <w:rPr>
            <w:webHidden/>
          </w:rPr>
          <w:instrText xml:space="preserve"> PAGEREF _Toc221106323 \h </w:instrText>
        </w:r>
        <w:r w:rsidR="00EE3C4A">
          <w:rPr>
            <w:webHidden/>
          </w:rPr>
        </w:r>
        <w:r w:rsidR="00EE3C4A">
          <w:rPr>
            <w:webHidden/>
          </w:rPr>
          <w:fldChar w:fldCharType="separate"/>
        </w:r>
        <w:r w:rsidR="00B107D4">
          <w:rPr>
            <w:webHidden/>
          </w:rPr>
          <w:t>75</w:t>
        </w:r>
        <w:r w:rsidR="00EE3C4A">
          <w:rPr>
            <w:webHidden/>
          </w:rPr>
          <w:fldChar w:fldCharType="end"/>
        </w:r>
      </w:hyperlink>
    </w:p>
    <w:p w14:paraId="446691D4" w14:textId="77777777" w:rsidR="00B107D4" w:rsidRDefault="00327619">
      <w:pPr>
        <w:pStyle w:val="TOC3"/>
        <w:rPr>
          <w:rFonts w:ascii="Times New Roman" w:hAnsi="Times New Roman"/>
          <w:sz w:val="24"/>
          <w:lang w:val="ru-RU" w:eastAsia="ru-RU"/>
        </w:rPr>
      </w:pPr>
      <w:hyperlink w:anchor="_Toc221106324" w:history="1">
        <w:r w:rsidR="00B107D4" w:rsidRPr="002E04AF">
          <w:rPr>
            <w:rStyle w:val="Hyperlink"/>
            <w:rFonts w:hint="eastAsia"/>
          </w:rPr>
          <w:t>Редактирование</w:t>
        </w:r>
        <w:r w:rsidR="00B107D4" w:rsidRPr="002E04AF">
          <w:rPr>
            <w:rStyle w:val="Hyperlink"/>
          </w:rPr>
          <w:t xml:space="preserve"> </w:t>
        </w:r>
        <w:r w:rsidR="00B107D4" w:rsidRPr="002E04AF">
          <w:rPr>
            <w:rStyle w:val="Hyperlink"/>
            <w:rFonts w:hint="eastAsia"/>
          </w:rPr>
          <w:t>документа</w:t>
        </w:r>
        <w:r w:rsidR="00B107D4">
          <w:rPr>
            <w:webHidden/>
          </w:rPr>
          <w:tab/>
        </w:r>
        <w:r w:rsidR="00EE3C4A">
          <w:rPr>
            <w:webHidden/>
          </w:rPr>
          <w:fldChar w:fldCharType="begin"/>
        </w:r>
        <w:r w:rsidR="00B107D4">
          <w:rPr>
            <w:webHidden/>
          </w:rPr>
          <w:instrText xml:space="preserve"> PAGEREF _Toc221106324 \h </w:instrText>
        </w:r>
        <w:r w:rsidR="00EE3C4A">
          <w:rPr>
            <w:webHidden/>
          </w:rPr>
        </w:r>
        <w:r w:rsidR="00EE3C4A">
          <w:rPr>
            <w:webHidden/>
          </w:rPr>
          <w:fldChar w:fldCharType="separate"/>
        </w:r>
        <w:r w:rsidR="00B107D4">
          <w:rPr>
            <w:webHidden/>
          </w:rPr>
          <w:t>76</w:t>
        </w:r>
        <w:r w:rsidR="00EE3C4A">
          <w:rPr>
            <w:webHidden/>
          </w:rPr>
          <w:fldChar w:fldCharType="end"/>
        </w:r>
      </w:hyperlink>
    </w:p>
    <w:p w14:paraId="2DF5506D" w14:textId="77777777" w:rsidR="00B107D4" w:rsidRDefault="00327619">
      <w:pPr>
        <w:pStyle w:val="TOC2"/>
        <w:rPr>
          <w:rFonts w:ascii="Times New Roman" w:hAnsi="Times New Roman"/>
          <w:noProof/>
          <w:sz w:val="24"/>
          <w:lang w:val="ru-RU" w:eastAsia="ru-RU"/>
        </w:rPr>
      </w:pPr>
      <w:hyperlink w:anchor="_Toc221106325" w:history="1">
        <w:r w:rsidR="00B107D4" w:rsidRPr="002E04AF">
          <w:rPr>
            <w:rStyle w:val="Hyperlink"/>
            <w:rFonts w:hint="eastAsia"/>
            <w:b/>
            <w:bCs/>
            <w:i/>
            <w:noProof/>
            <w:lang w:val="ru-RU"/>
          </w:rPr>
          <w:t>Версии</w:t>
        </w:r>
        <w:r w:rsidR="00B107D4" w:rsidRPr="002E04AF">
          <w:rPr>
            <w:rStyle w:val="Hyperlink"/>
            <w:b/>
            <w:bCs/>
            <w:i/>
            <w:noProof/>
            <w:lang w:val="ru-RU"/>
          </w:rPr>
          <w:t xml:space="preserve"> </w:t>
        </w:r>
        <w:r w:rsidR="00B107D4" w:rsidRPr="002E04AF">
          <w:rPr>
            <w:rStyle w:val="Hyperlink"/>
            <w:rFonts w:hint="eastAsia"/>
            <w:b/>
            <w:bCs/>
            <w:i/>
            <w:noProof/>
            <w:lang w:val="ru-RU"/>
          </w:rPr>
          <w:t>документа</w:t>
        </w:r>
        <w:r w:rsidR="00B107D4">
          <w:rPr>
            <w:noProof/>
            <w:webHidden/>
          </w:rPr>
          <w:tab/>
        </w:r>
        <w:r w:rsidR="00EE3C4A">
          <w:rPr>
            <w:noProof/>
            <w:webHidden/>
          </w:rPr>
          <w:fldChar w:fldCharType="begin"/>
        </w:r>
        <w:r w:rsidR="00B107D4">
          <w:rPr>
            <w:noProof/>
            <w:webHidden/>
          </w:rPr>
          <w:instrText xml:space="preserve"> PAGEREF _Toc221106325 \h </w:instrText>
        </w:r>
        <w:r w:rsidR="00EE3C4A">
          <w:rPr>
            <w:noProof/>
            <w:webHidden/>
          </w:rPr>
        </w:r>
        <w:r w:rsidR="00EE3C4A">
          <w:rPr>
            <w:noProof/>
            <w:webHidden/>
          </w:rPr>
          <w:fldChar w:fldCharType="separate"/>
        </w:r>
        <w:r w:rsidR="00B107D4">
          <w:rPr>
            <w:noProof/>
            <w:webHidden/>
          </w:rPr>
          <w:t>78</w:t>
        </w:r>
        <w:r w:rsidR="00EE3C4A">
          <w:rPr>
            <w:noProof/>
            <w:webHidden/>
          </w:rPr>
          <w:fldChar w:fldCharType="end"/>
        </w:r>
      </w:hyperlink>
    </w:p>
    <w:p w14:paraId="371B3A58" w14:textId="77777777" w:rsidR="00B107D4" w:rsidRDefault="00327619">
      <w:pPr>
        <w:pStyle w:val="TOC2"/>
        <w:rPr>
          <w:rFonts w:ascii="Times New Roman" w:hAnsi="Times New Roman"/>
          <w:noProof/>
          <w:sz w:val="24"/>
          <w:lang w:val="ru-RU" w:eastAsia="ru-RU"/>
        </w:rPr>
      </w:pPr>
      <w:hyperlink w:anchor="_Toc221106326" w:history="1">
        <w:r w:rsidR="00B107D4" w:rsidRPr="002E04AF">
          <w:rPr>
            <w:rStyle w:val="Hyperlink"/>
            <w:rFonts w:hint="eastAsia"/>
            <w:b/>
            <w:bCs/>
            <w:i/>
            <w:noProof/>
            <w:lang w:val="ru-RU"/>
          </w:rPr>
          <w:t>Сравнение</w:t>
        </w:r>
        <w:r w:rsidR="00B107D4" w:rsidRPr="002E04AF">
          <w:rPr>
            <w:rStyle w:val="Hyperlink"/>
            <w:b/>
            <w:bCs/>
            <w:i/>
            <w:noProof/>
            <w:lang w:val="ru-RU"/>
          </w:rPr>
          <w:t xml:space="preserve"> </w:t>
        </w:r>
        <w:r w:rsidR="00B107D4" w:rsidRPr="002E04AF">
          <w:rPr>
            <w:rStyle w:val="Hyperlink"/>
            <w:rFonts w:hint="eastAsia"/>
            <w:b/>
            <w:bCs/>
            <w:i/>
            <w:noProof/>
            <w:lang w:val="ru-RU"/>
          </w:rPr>
          <w:t>версий</w:t>
        </w:r>
        <w:r w:rsidR="00B107D4" w:rsidRPr="002E04AF">
          <w:rPr>
            <w:rStyle w:val="Hyperlink"/>
            <w:b/>
            <w:bCs/>
            <w:i/>
            <w:noProof/>
            <w:lang w:val="ru-RU"/>
          </w:rPr>
          <w:t xml:space="preserve"> </w:t>
        </w:r>
        <w:r w:rsidR="00B107D4" w:rsidRPr="002E04AF">
          <w:rPr>
            <w:rStyle w:val="Hyperlink"/>
            <w:rFonts w:hint="eastAsia"/>
            <w:b/>
            <w:bCs/>
            <w:i/>
            <w:noProof/>
            <w:lang w:val="ru-RU"/>
          </w:rPr>
          <w:t>документа</w:t>
        </w:r>
        <w:r w:rsidR="00B107D4">
          <w:rPr>
            <w:noProof/>
            <w:webHidden/>
          </w:rPr>
          <w:tab/>
        </w:r>
        <w:r w:rsidR="00EE3C4A">
          <w:rPr>
            <w:noProof/>
            <w:webHidden/>
          </w:rPr>
          <w:fldChar w:fldCharType="begin"/>
        </w:r>
        <w:r w:rsidR="00B107D4">
          <w:rPr>
            <w:noProof/>
            <w:webHidden/>
          </w:rPr>
          <w:instrText xml:space="preserve"> PAGEREF _Toc221106326 \h </w:instrText>
        </w:r>
        <w:r w:rsidR="00EE3C4A">
          <w:rPr>
            <w:noProof/>
            <w:webHidden/>
          </w:rPr>
        </w:r>
        <w:r w:rsidR="00EE3C4A">
          <w:rPr>
            <w:noProof/>
            <w:webHidden/>
          </w:rPr>
          <w:fldChar w:fldCharType="separate"/>
        </w:r>
        <w:r w:rsidR="00B107D4">
          <w:rPr>
            <w:noProof/>
            <w:webHidden/>
          </w:rPr>
          <w:t>79</w:t>
        </w:r>
        <w:r w:rsidR="00EE3C4A">
          <w:rPr>
            <w:noProof/>
            <w:webHidden/>
          </w:rPr>
          <w:fldChar w:fldCharType="end"/>
        </w:r>
      </w:hyperlink>
    </w:p>
    <w:p w14:paraId="2A9A0628" w14:textId="77777777" w:rsidR="00B107D4" w:rsidRDefault="00327619">
      <w:pPr>
        <w:pStyle w:val="TOC2"/>
        <w:rPr>
          <w:rFonts w:ascii="Times New Roman" w:hAnsi="Times New Roman"/>
          <w:noProof/>
          <w:sz w:val="24"/>
          <w:lang w:val="ru-RU" w:eastAsia="ru-RU"/>
        </w:rPr>
      </w:pPr>
      <w:hyperlink w:anchor="_Toc221106327" w:history="1">
        <w:r w:rsidR="00B107D4" w:rsidRPr="002E04AF">
          <w:rPr>
            <w:rStyle w:val="Hyperlink"/>
            <w:rFonts w:hint="eastAsia"/>
            <w:b/>
            <w:bCs/>
            <w:i/>
            <w:noProof/>
            <w:lang w:val="ru-RU"/>
          </w:rPr>
          <w:t>Проверка</w:t>
        </w:r>
        <w:r w:rsidR="00B107D4" w:rsidRPr="002E04AF">
          <w:rPr>
            <w:rStyle w:val="Hyperlink"/>
            <w:b/>
            <w:bCs/>
            <w:i/>
            <w:noProof/>
            <w:lang w:val="ru-RU"/>
          </w:rPr>
          <w:t xml:space="preserve"> </w:t>
        </w:r>
        <w:r w:rsidR="00B107D4" w:rsidRPr="002E04AF">
          <w:rPr>
            <w:rStyle w:val="Hyperlink"/>
            <w:rFonts w:hint="eastAsia"/>
            <w:b/>
            <w:bCs/>
            <w:i/>
            <w:noProof/>
            <w:lang w:val="ru-RU"/>
          </w:rPr>
          <w:t>данных</w:t>
        </w:r>
        <w:r w:rsidR="00B107D4" w:rsidRPr="002E04AF">
          <w:rPr>
            <w:rStyle w:val="Hyperlink"/>
            <w:b/>
            <w:bCs/>
            <w:i/>
            <w:noProof/>
            <w:lang w:val="ru-RU"/>
          </w:rPr>
          <w:t xml:space="preserve"> </w:t>
        </w:r>
        <w:r w:rsidR="00B107D4" w:rsidRPr="002E04AF">
          <w:rPr>
            <w:rStyle w:val="Hyperlink"/>
            <w:rFonts w:hint="eastAsia"/>
            <w:b/>
            <w:bCs/>
            <w:i/>
            <w:noProof/>
            <w:lang w:val="ru-RU"/>
          </w:rPr>
          <w:t>версии</w:t>
        </w:r>
        <w:r w:rsidR="00B107D4" w:rsidRPr="002E04AF">
          <w:rPr>
            <w:rStyle w:val="Hyperlink"/>
            <w:b/>
            <w:bCs/>
            <w:i/>
            <w:noProof/>
            <w:lang w:val="ru-RU"/>
          </w:rPr>
          <w:t xml:space="preserve"> </w:t>
        </w:r>
        <w:r w:rsidR="00B107D4" w:rsidRPr="002E04AF">
          <w:rPr>
            <w:rStyle w:val="Hyperlink"/>
            <w:rFonts w:hint="eastAsia"/>
            <w:b/>
            <w:bCs/>
            <w:i/>
            <w:noProof/>
            <w:lang w:val="ru-RU"/>
          </w:rPr>
          <w:t>документа</w:t>
        </w:r>
        <w:r w:rsidR="00B107D4">
          <w:rPr>
            <w:noProof/>
            <w:webHidden/>
          </w:rPr>
          <w:tab/>
        </w:r>
        <w:r w:rsidR="00EE3C4A">
          <w:rPr>
            <w:noProof/>
            <w:webHidden/>
          </w:rPr>
          <w:fldChar w:fldCharType="begin"/>
        </w:r>
        <w:r w:rsidR="00B107D4">
          <w:rPr>
            <w:noProof/>
            <w:webHidden/>
          </w:rPr>
          <w:instrText xml:space="preserve"> PAGEREF _Toc221106327 \h </w:instrText>
        </w:r>
        <w:r w:rsidR="00EE3C4A">
          <w:rPr>
            <w:noProof/>
            <w:webHidden/>
          </w:rPr>
        </w:r>
        <w:r w:rsidR="00EE3C4A">
          <w:rPr>
            <w:noProof/>
            <w:webHidden/>
          </w:rPr>
          <w:fldChar w:fldCharType="separate"/>
        </w:r>
        <w:r w:rsidR="00B107D4">
          <w:rPr>
            <w:noProof/>
            <w:webHidden/>
          </w:rPr>
          <w:t>80</w:t>
        </w:r>
        <w:r w:rsidR="00EE3C4A">
          <w:rPr>
            <w:noProof/>
            <w:webHidden/>
          </w:rPr>
          <w:fldChar w:fldCharType="end"/>
        </w:r>
      </w:hyperlink>
    </w:p>
    <w:p w14:paraId="71EAEB3E" w14:textId="77777777" w:rsidR="00B107D4" w:rsidRDefault="00EE3C4A" w:rsidP="002B401C">
      <w:pPr>
        <w:pStyle w:val="1"/>
        <w:rPr>
          <w:lang w:val="ru-RU"/>
        </w:rPr>
      </w:pPr>
      <w:r>
        <w:rPr>
          <w:lang w:val="ru-RU"/>
        </w:rPr>
        <w:fldChar w:fldCharType="end"/>
      </w:r>
    </w:p>
    <w:p w14:paraId="5C4FAB00" w14:textId="77777777" w:rsidR="00B107D4" w:rsidRPr="00095506" w:rsidRDefault="00B107D4" w:rsidP="002404E4">
      <w:pPr>
        <w:pStyle w:val="Heading2"/>
        <w:spacing w:before="0" w:after="240" w:line="260" w:lineRule="exact"/>
        <w:rPr>
          <w:rFonts w:ascii="Franklin Gothic Demi" w:hAnsi="Franklin Gothic Demi" w:cs="Times New Roman"/>
          <w:iCs w:val="0"/>
          <w:caps/>
          <w:color w:val="0099FF"/>
          <w:spacing w:val="10"/>
          <w:kern w:val="0"/>
          <w:lang w:val="ru-RU"/>
        </w:rPr>
      </w:pPr>
      <w:r>
        <w:rPr>
          <w:lang w:val="ru-RU"/>
        </w:rPr>
        <w:br w:type="page"/>
      </w:r>
      <w:bookmarkStart w:id="5" w:name="_Toc203989538"/>
      <w:bookmarkStart w:id="6" w:name="_Toc194218435"/>
      <w:bookmarkStart w:id="7" w:name="_Toc204078209"/>
      <w:bookmarkStart w:id="8" w:name="_Toc221106278"/>
      <w:r w:rsidRPr="002404E4">
        <w:rPr>
          <w:rFonts w:ascii="Franklin Gothic Demi" w:hAnsi="Franklin Gothic Demi" w:cs="Times New Roman"/>
          <w:iCs w:val="0"/>
          <w:caps/>
          <w:color w:val="0099FF"/>
          <w:spacing w:val="10"/>
          <w:kern w:val="0"/>
          <w:lang w:val="ru-RU"/>
        </w:rPr>
        <w:lastRenderedPageBreak/>
        <w:t>Введение</w:t>
      </w:r>
      <w:bookmarkEnd w:id="5"/>
      <w:bookmarkEnd w:id="6"/>
      <w:bookmarkEnd w:id="7"/>
      <w:bookmarkEnd w:id="8"/>
    </w:p>
    <w:p w14:paraId="775FF40A" w14:textId="77777777" w:rsidR="00B107D4" w:rsidRDefault="00B107D4" w:rsidP="00E71ABC">
      <w:pPr>
        <w:pStyle w:val="1"/>
        <w:jc w:val="both"/>
        <w:rPr>
          <w:rStyle w:val="BodyTextIndent10"/>
          <w:rFonts w:ascii="Times New Roman" w:hAnsi="Times New Roman"/>
          <w:sz w:val="22"/>
          <w:szCs w:val="22"/>
          <w:lang w:val="ru-RU"/>
        </w:rPr>
      </w:pPr>
      <w:r w:rsidRPr="009D38B2">
        <w:rPr>
          <w:rFonts w:ascii="Times New Roman" w:hAnsi="Times New Roman"/>
          <w:sz w:val="22"/>
          <w:szCs w:val="22"/>
          <w:lang w:val="ru-RU"/>
        </w:rPr>
        <w:t xml:space="preserve">В данном документе описываются </w:t>
      </w:r>
      <w:r w:rsidRPr="00C53180">
        <w:rPr>
          <w:rFonts w:ascii="Times New Roman" w:hAnsi="Times New Roman"/>
          <w:sz w:val="22"/>
          <w:szCs w:val="22"/>
          <w:lang w:val="ru-RU"/>
        </w:rPr>
        <w:t xml:space="preserve">основные этапы работы </w:t>
      </w:r>
      <w:r w:rsidRPr="00C53180">
        <w:rPr>
          <w:rFonts w:ascii="Times New Roman" w:hAnsi="Times New Roman"/>
          <w:sz w:val="22"/>
          <w:szCs w:val="22"/>
          <w:lang w:val="en-US"/>
        </w:rPr>
        <w:t>c</w:t>
      </w:r>
      <w:r w:rsidRPr="00C53180">
        <w:rPr>
          <w:rFonts w:ascii="Times New Roman" w:hAnsi="Times New Roman"/>
          <w:sz w:val="22"/>
          <w:szCs w:val="22"/>
          <w:lang w:val="ru-RU"/>
        </w:rPr>
        <w:t xml:space="preserve"> функциональностью Электронная отчетност</w:t>
      </w:r>
      <w:r>
        <w:rPr>
          <w:rFonts w:ascii="Times New Roman" w:hAnsi="Times New Roman"/>
          <w:sz w:val="22"/>
          <w:szCs w:val="22"/>
          <w:lang w:val="ru-RU"/>
        </w:rPr>
        <w:t xml:space="preserve">ь, которая предназначена для </w:t>
      </w:r>
      <w:r w:rsidRPr="00C53180">
        <w:rPr>
          <w:rStyle w:val="BodyTextIndent10"/>
          <w:rFonts w:ascii="Times New Roman" w:hAnsi="Times New Roman"/>
          <w:sz w:val="22"/>
          <w:szCs w:val="22"/>
          <w:lang w:val="ru-RU"/>
        </w:rPr>
        <w:t>формирования налоговых деклараций и регламентной отчетности в электронном виде</w:t>
      </w:r>
      <w:r>
        <w:rPr>
          <w:rStyle w:val="BodyTextIndent10"/>
          <w:rFonts w:ascii="Times New Roman" w:hAnsi="Times New Roman"/>
          <w:sz w:val="22"/>
          <w:szCs w:val="22"/>
          <w:lang w:val="ru-RU"/>
        </w:rPr>
        <w:t>.</w:t>
      </w:r>
    </w:p>
    <w:p w14:paraId="2ECBE93C" w14:textId="77777777" w:rsidR="00C40E69" w:rsidRDefault="00B107D4" w:rsidP="00E71ABC">
      <w:pPr>
        <w:jc w:val="both"/>
        <w:rPr>
          <w:sz w:val="22"/>
          <w:szCs w:val="22"/>
        </w:rPr>
      </w:pPr>
      <w:r w:rsidRPr="00C53180">
        <w:rPr>
          <w:sz w:val="22"/>
          <w:szCs w:val="22"/>
        </w:rPr>
        <w:t xml:space="preserve">В настоящий момент в системе </w:t>
      </w:r>
      <w:r>
        <w:rPr>
          <w:sz w:val="22"/>
          <w:szCs w:val="22"/>
          <w:lang w:val="en-US"/>
        </w:rPr>
        <w:t>Microsoft</w:t>
      </w:r>
      <w:r w:rsidRPr="00B22BBF">
        <w:rPr>
          <w:sz w:val="22"/>
          <w:szCs w:val="22"/>
        </w:rPr>
        <w:t xml:space="preserve"> </w:t>
      </w:r>
      <w:r>
        <w:rPr>
          <w:sz w:val="22"/>
          <w:szCs w:val="22"/>
          <w:lang w:val="en-US"/>
        </w:rPr>
        <w:t>Dynamics</w:t>
      </w:r>
      <w:r w:rsidRPr="00B22BBF">
        <w:rPr>
          <w:sz w:val="22"/>
          <w:szCs w:val="22"/>
        </w:rPr>
        <w:t xml:space="preserve"> </w:t>
      </w:r>
      <w:r>
        <w:rPr>
          <w:sz w:val="22"/>
          <w:szCs w:val="22"/>
          <w:lang w:val="en-US"/>
        </w:rPr>
        <w:t>AX</w:t>
      </w:r>
      <w:r w:rsidRPr="00B22BBF">
        <w:rPr>
          <w:sz w:val="22"/>
          <w:szCs w:val="22"/>
        </w:rPr>
        <w:t xml:space="preserve"> не суще</w:t>
      </w:r>
      <w:r>
        <w:rPr>
          <w:sz w:val="22"/>
          <w:szCs w:val="22"/>
        </w:rPr>
        <w:t xml:space="preserve">ствует </w:t>
      </w:r>
      <w:r w:rsidRPr="00C53180">
        <w:rPr>
          <w:sz w:val="22"/>
          <w:szCs w:val="22"/>
        </w:rPr>
        <w:t>комплексного решения для ф</w:t>
      </w:r>
      <w:r>
        <w:rPr>
          <w:sz w:val="22"/>
          <w:szCs w:val="22"/>
        </w:rPr>
        <w:t>ормирования регламентной отчет</w:t>
      </w:r>
      <w:r w:rsidRPr="00C53180">
        <w:rPr>
          <w:sz w:val="22"/>
          <w:szCs w:val="22"/>
        </w:rPr>
        <w:t xml:space="preserve">ности в электронном формате. Стандартная функциональность позволяет сформировать документ в </w:t>
      </w:r>
      <w:r>
        <w:rPr>
          <w:sz w:val="22"/>
          <w:szCs w:val="22"/>
        </w:rPr>
        <w:t xml:space="preserve">Microsoft </w:t>
      </w:r>
      <w:r w:rsidRPr="00BC2A69">
        <w:rPr>
          <w:sz w:val="22"/>
          <w:szCs w:val="22"/>
          <w:lang w:val="en-US"/>
        </w:rPr>
        <w:t>Excel</w:t>
      </w:r>
      <w:r w:rsidR="00C40E69">
        <w:rPr>
          <w:sz w:val="22"/>
          <w:szCs w:val="22"/>
        </w:rPr>
        <w:t>.</w:t>
      </w:r>
      <w:r w:rsidRPr="00C53180">
        <w:rPr>
          <w:sz w:val="22"/>
          <w:szCs w:val="22"/>
        </w:rPr>
        <w:t xml:space="preserve"> </w:t>
      </w:r>
    </w:p>
    <w:p w14:paraId="37222A0E" w14:textId="7013485C" w:rsidR="00B107D4" w:rsidRPr="00AA2368" w:rsidRDefault="00B107D4" w:rsidP="00E71ABC">
      <w:pPr>
        <w:jc w:val="both"/>
      </w:pPr>
      <w:r w:rsidRPr="00AA2368">
        <w:t xml:space="preserve">Функциональность </w:t>
      </w:r>
      <w:r>
        <w:t>позволяет</w:t>
      </w:r>
      <w:r w:rsidRPr="00AA2368">
        <w:t>:</w:t>
      </w:r>
    </w:p>
    <w:p w14:paraId="34B42FD5" w14:textId="77777777" w:rsidR="00B107D4" w:rsidRPr="007E6A02" w:rsidRDefault="00B107D4" w:rsidP="00E71ABC">
      <w:pPr>
        <w:jc w:val="both"/>
      </w:pPr>
      <w:r w:rsidRPr="00AA2368">
        <w:t>•</w:t>
      </w:r>
      <w:r w:rsidRPr="00AA2368">
        <w:tab/>
      </w:r>
      <w:r>
        <w:t>Трансформировать документ</w:t>
      </w:r>
      <w:r w:rsidRPr="00AA2368">
        <w:t xml:space="preserve"> в текстов</w:t>
      </w:r>
      <w:r>
        <w:t>ый</w:t>
      </w:r>
      <w:r w:rsidRPr="00AA2368">
        <w:t xml:space="preserve"> файл в кодировке </w:t>
      </w:r>
      <w:r>
        <w:t>DOS</w:t>
      </w:r>
      <w:r w:rsidRPr="00AA2368">
        <w:t xml:space="preserve"> (866 кодовая стра</w:t>
      </w:r>
      <w:r>
        <w:t xml:space="preserve">ница) либо в текстовый файл в формате </w:t>
      </w:r>
      <w:r>
        <w:rPr>
          <w:lang w:val="en-US"/>
        </w:rPr>
        <w:t>XML</w:t>
      </w:r>
      <w:r w:rsidRPr="007E6A02">
        <w:t>;</w:t>
      </w:r>
    </w:p>
    <w:p w14:paraId="7F9BC28F" w14:textId="77777777" w:rsidR="00B107D4" w:rsidRPr="007E6A02" w:rsidRDefault="00B107D4" w:rsidP="00E71ABC">
      <w:pPr>
        <w:jc w:val="both"/>
      </w:pPr>
      <w:r>
        <w:t>•</w:t>
      </w:r>
      <w:r>
        <w:tab/>
        <w:t>Быстро</w:t>
      </w:r>
      <w:r w:rsidRPr="00AA2368">
        <w:t xml:space="preserve"> </w:t>
      </w:r>
      <w:r>
        <w:t>настраивать параметры</w:t>
      </w:r>
      <w:r w:rsidRPr="00AA2368">
        <w:t xml:space="preserve"> трансформации в текстовый формат за счет автоматической генерации структуры текстового файла</w:t>
      </w:r>
      <w:r w:rsidRPr="007E6A02">
        <w:t>;</w:t>
      </w:r>
    </w:p>
    <w:p w14:paraId="1583F365" w14:textId="00EFA748" w:rsidR="00B107D4" w:rsidRPr="007E6A02" w:rsidRDefault="00B107D4" w:rsidP="00E71ABC">
      <w:pPr>
        <w:jc w:val="both"/>
      </w:pPr>
      <w:r w:rsidRPr="00AA2368">
        <w:t>•</w:t>
      </w:r>
      <w:r w:rsidRPr="00AA2368">
        <w:tab/>
      </w:r>
      <w:r>
        <w:t xml:space="preserve">Хранить </w:t>
      </w:r>
      <w:r w:rsidRPr="00AA2368">
        <w:t>верси</w:t>
      </w:r>
      <w:r>
        <w:t>и</w:t>
      </w:r>
      <w:r w:rsidRPr="00AA2368">
        <w:t xml:space="preserve"> шаблонов документов</w:t>
      </w:r>
      <w:r w:rsidRPr="007E6A02">
        <w:t>;</w:t>
      </w:r>
    </w:p>
    <w:p w14:paraId="021D1E85" w14:textId="77777777" w:rsidR="00B107D4" w:rsidRPr="00AA2368" w:rsidRDefault="00B107D4" w:rsidP="00E71ABC">
      <w:pPr>
        <w:jc w:val="both"/>
      </w:pPr>
      <w:r w:rsidRPr="00AA2368">
        <w:t>•</w:t>
      </w:r>
      <w:r w:rsidRPr="00AA2368">
        <w:tab/>
      </w:r>
      <w:r>
        <w:t>Хранить версии</w:t>
      </w:r>
      <w:r w:rsidRPr="00AA2368">
        <w:t xml:space="preserve"> документа. </w:t>
      </w:r>
      <w:r>
        <w:t>Сравнивать версии</w:t>
      </w:r>
      <w:r w:rsidRPr="00AA2368">
        <w:t xml:space="preserve"> документа по реквизитам</w:t>
      </w:r>
      <w:r w:rsidRPr="00A133A2">
        <w:t>;</w:t>
      </w:r>
    </w:p>
    <w:p w14:paraId="322889F7" w14:textId="77777777" w:rsidR="00B107D4" w:rsidRPr="007E6A02" w:rsidRDefault="00B107D4" w:rsidP="00E71ABC">
      <w:pPr>
        <w:jc w:val="both"/>
      </w:pPr>
      <w:r w:rsidRPr="00AA2368">
        <w:t>•</w:t>
      </w:r>
      <w:r w:rsidRPr="00AA2368">
        <w:tab/>
      </w:r>
      <w:r>
        <w:t>Визуализировать шаблон</w:t>
      </w:r>
      <w:r w:rsidRPr="00AA2368">
        <w:t xml:space="preserve"> документа и самого документа в </w:t>
      </w:r>
      <w:r>
        <w:t>Microsoft Excel</w:t>
      </w:r>
      <w:r w:rsidRPr="00AA2368">
        <w:t xml:space="preserve"> на форме </w:t>
      </w:r>
      <w:r>
        <w:t>Microsoft Dynamics AX</w:t>
      </w:r>
      <w:r w:rsidRPr="00AA2368">
        <w:t xml:space="preserve"> с целью облегчения настройки и просмотра документа пользователем</w:t>
      </w:r>
      <w:r w:rsidRPr="007E6A02">
        <w:t>;</w:t>
      </w:r>
    </w:p>
    <w:p w14:paraId="5841A4AB" w14:textId="77777777" w:rsidR="00B107D4" w:rsidRPr="00AA2368" w:rsidRDefault="00B107D4" w:rsidP="00E71ABC">
      <w:pPr>
        <w:jc w:val="both"/>
        <w:rPr>
          <w:rFonts w:cs="Arial"/>
          <w:color w:val="000000"/>
        </w:rPr>
      </w:pPr>
      <w:r w:rsidRPr="00AA2368">
        <w:t>•</w:t>
      </w:r>
      <w:r w:rsidRPr="00AA2368">
        <w:tab/>
      </w:r>
      <w:r>
        <w:t>Drill</w:t>
      </w:r>
      <w:r w:rsidRPr="00AA2368">
        <w:t xml:space="preserve"> </w:t>
      </w:r>
      <w:r>
        <w:t>Down</w:t>
      </w:r>
      <w:r w:rsidRPr="00AA2368">
        <w:t xml:space="preserve"> из формы просмотра документа в форму «Документы основания показателя».</w:t>
      </w:r>
    </w:p>
    <w:p w14:paraId="69572017" w14:textId="77777777" w:rsidR="00B107D4" w:rsidRPr="00F064E4" w:rsidRDefault="00B107D4" w:rsidP="002B401C">
      <w:pPr>
        <w:pStyle w:val="1"/>
        <w:jc w:val="both"/>
        <w:rPr>
          <w:rStyle w:val="BodyTextIndent10"/>
          <w:rFonts w:ascii="Times New Roman" w:hAnsi="Times New Roman"/>
          <w:lang w:val="ru-RU"/>
        </w:rPr>
      </w:pPr>
      <w:r w:rsidRPr="00F064E4">
        <w:rPr>
          <w:rStyle w:val="BodyTextIndent10"/>
          <w:rFonts w:ascii="Times New Roman" w:hAnsi="Times New Roman"/>
          <w:lang w:val="ru-RU"/>
        </w:rPr>
        <w:t>Функциональность состоит из двух частей: настройки шаблонов отчетов и обработки документов. Настройка шаблонов включает справочники:</w:t>
      </w:r>
    </w:p>
    <w:p w14:paraId="4E7708BE" w14:textId="77777777" w:rsidR="00B107D4" w:rsidRPr="00F064E4" w:rsidRDefault="00B107D4" w:rsidP="00100254">
      <w:pPr>
        <w:pStyle w:val="1"/>
        <w:numPr>
          <w:ilvl w:val="0"/>
          <w:numId w:val="63"/>
        </w:numPr>
        <w:jc w:val="both"/>
        <w:rPr>
          <w:rStyle w:val="BodyTextIndent10"/>
          <w:rFonts w:ascii="Times New Roman" w:hAnsi="Times New Roman"/>
          <w:lang w:val="ru-RU"/>
        </w:rPr>
      </w:pPr>
      <w:r w:rsidRPr="00F064E4">
        <w:rPr>
          <w:rStyle w:val="BodyTextIndent10"/>
          <w:rFonts w:ascii="Times New Roman" w:hAnsi="Times New Roman"/>
          <w:lang w:val="ru-RU"/>
        </w:rPr>
        <w:t>Разделители – предназначен для ведения символов разделителей</w:t>
      </w:r>
      <w:r>
        <w:rPr>
          <w:rStyle w:val="BodyTextIndent10"/>
          <w:rFonts w:ascii="Times New Roman" w:hAnsi="Times New Roman"/>
          <w:lang w:val="ru-RU"/>
        </w:rPr>
        <w:t>,</w:t>
      </w:r>
      <w:r w:rsidRPr="00767CFC">
        <w:rPr>
          <w:rStyle w:val="BodyTextIndent10"/>
          <w:rFonts w:ascii="Times New Roman" w:hAnsi="Times New Roman"/>
          <w:lang w:val="ru-RU"/>
        </w:rPr>
        <w:t xml:space="preserve"> </w:t>
      </w:r>
      <w:r w:rsidRPr="00F064E4">
        <w:rPr>
          <w:rStyle w:val="BodyTextIndent10"/>
          <w:rFonts w:ascii="Times New Roman" w:hAnsi="Times New Roman"/>
          <w:lang w:val="ru-RU"/>
        </w:rPr>
        <w:t>используемых</w:t>
      </w:r>
      <w:r>
        <w:rPr>
          <w:rStyle w:val="BodyTextIndent10"/>
          <w:rFonts w:ascii="Times New Roman" w:hAnsi="Times New Roman"/>
          <w:lang w:val="ru-RU"/>
        </w:rPr>
        <w:t xml:space="preserve"> для всех шаблонов</w:t>
      </w:r>
      <w:r w:rsidR="00451336">
        <w:rPr>
          <w:rStyle w:val="BodyTextIndent10"/>
          <w:rFonts w:ascii="Times New Roman" w:hAnsi="Times New Roman"/>
          <w:lang w:val="ru-RU"/>
        </w:rPr>
        <w:t>. Настраивается</w:t>
      </w:r>
      <w:r>
        <w:rPr>
          <w:rStyle w:val="BodyTextIndent10"/>
          <w:rFonts w:ascii="Times New Roman" w:hAnsi="Times New Roman"/>
          <w:lang w:val="ru-RU"/>
        </w:rPr>
        <w:t xml:space="preserve"> в соответствии с регламентированным форматом электронной отчетности </w:t>
      </w:r>
      <w:r w:rsidRPr="00F064E4">
        <w:rPr>
          <w:rStyle w:val="BodyTextIndent10"/>
          <w:rFonts w:ascii="Times New Roman" w:hAnsi="Times New Roman"/>
          <w:lang w:val="ru-RU"/>
        </w:rPr>
        <w:t xml:space="preserve">перед настройкой шаблонов. Подробно о настройке разделителей см. </w:t>
      </w:r>
      <w:r w:rsidR="00A26623">
        <w:fldChar w:fldCharType="begin"/>
      </w:r>
      <w:r w:rsidR="00A26623" w:rsidRPr="00451336">
        <w:rPr>
          <w:lang w:val="ru-RU"/>
        </w:rPr>
        <w:instrText xml:space="preserve"> </w:instrText>
      </w:r>
      <w:r w:rsidR="00A26623">
        <w:instrText>REF</w:instrText>
      </w:r>
      <w:r w:rsidR="00A26623" w:rsidRPr="00451336">
        <w:rPr>
          <w:lang w:val="ru-RU"/>
        </w:rPr>
        <w:instrText xml:space="preserve"> _</w:instrText>
      </w:r>
      <w:r w:rsidR="00A26623">
        <w:instrText>Ref</w:instrText>
      </w:r>
      <w:r w:rsidR="00A26623" w:rsidRPr="00451336">
        <w:rPr>
          <w:lang w:val="ru-RU"/>
        </w:rPr>
        <w:instrText>193089477 \</w:instrText>
      </w:r>
      <w:r w:rsidR="00A26623">
        <w:instrText>h</w:instrText>
      </w:r>
      <w:r w:rsidR="00A26623" w:rsidRPr="00451336">
        <w:rPr>
          <w:lang w:val="ru-RU"/>
        </w:rPr>
        <w:instrText xml:space="preserve">  \* </w:instrText>
      </w:r>
      <w:r w:rsidR="00A26623">
        <w:instrText>MERGEFORMAT</w:instrText>
      </w:r>
      <w:r w:rsidR="00A26623" w:rsidRPr="00451336">
        <w:rPr>
          <w:lang w:val="ru-RU"/>
        </w:rPr>
        <w:instrText xml:space="preserve"> </w:instrText>
      </w:r>
      <w:r w:rsidR="00A26623">
        <w:fldChar w:fldCharType="separate"/>
      </w:r>
      <w:r>
        <w:rPr>
          <w:rFonts w:ascii="Times New Roman" w:hAnsi="Times New Roman"/>
          <w:b/>
          <w:bCs/>
          <w:i/>
          <w:u w:val="single"/>
          <w:lang w:val="ru-RU"/>
        </w:rPr>
        <w:t>Разделители</w:t>
      </w:r>
      <w:r w:rsidR="00A26623">
        <w:fldChar w:fldCharType="end"/>
      </w:r>
      <w:r w:rsidRPr="00F064E4">
        <w:rPr>
          <w:rStyle w:val="BodyTextIndent10"/>
          <w:rFonts w:ascii="Times New Roman" w:hAnsi="Times New Roman"/>
          <w:lang w:val="ru-RU"/>
        </w:rPr>
        <w:t>.</w:t>
      </w:r>
    </w:p>
    <w:p w14:paraId="47973A90" w14:textId="77777777" w:rsidR="00B107D4" w:rsidRPr="00F064E4" w:rsidRDefault="00B107D4" w:rsidP="00100254">
      <w:pPr>
        <w:pStyle w:val="1"/>
        <w:numPr>
          <w:ilvl w:val="0"/>
          <w:numId w:val="63"/>
        </w:numPr>
        <w:jc w:val="both"/>
        <w:rPr>
          <w:rStyle w:val="BodyTextIndent10"/>
          <w:rFonts w:ascii="Times New Roman" w:hAnsi="Times New Roman"/>
          <w:lang w:val="ru-RU"/>
        </w:rPr>
      </w:pPr>
      <w:r w:rsidRPr="00F064E4">
        <w:rPr>
          <w:rStyle w:val="BodyTextIndent10"/>
          <w:rFonts w:ascii="Times New Roman" w:hAnsi="Times New Roman"/>
          <w:lang w:val="ru-RU"/>
        </w:rPr>
        <w:t xml:space="preserve">Форматы реквизитов – предназначен для ведения форматов </w:t>
      </w:r>
      <w:r>
        <w:rPr>
          <w:rStyle w:val="BodyTextIndent10"/>
          <w:rFonts w:ascii="Times New Roman" w:hAnsi="Times New Roman"/>
          <w:lang w:val="ru-RU"/>
        </w:rPr>
        <w:t xml:space="preserve">кода </w:t>
      </w:r>
      <w:r w:rsidRPr="00F064E4">
        <w:rPr>
          <w:rStyle w:val="BodyTextIndent10"/>
          <w:rFonts w:ascii="Times New Roman" w:hAnsi="Times New Roman"/>
          <w:lang w:val="ru-RU"/>
        </w:rPr>
        <w:t xml:space="preserve">реквизита. Формат настраивается один раз перед настройкой шаблонов. В настоящее время законодательством предусматривается один формат кода реквизитов. Подробно о настройке формата см. </w:t>
      </w:r>
      <w:r w:rsidR="00A26623">
        <w:fldChar w:fldCharType="begin"/>
      </w:r>
      <w:r w:rsidR="00A26623">
        <w:instrText xml:space="preserve"> REF _Ref193090419 \h  \* MERGEFORMAT </w:instrText>
      </w:r>
      <w:r w:rsidR="00A26623">
        <w:fldChar w:fldCharType="separate"/>
      </w:r>
      <w:r>
        <w:rPr>
          <w:rFonts w:ascii="Times New Roman" w:hAnsi="Times New Roman"/>
          <w:b/>
          <w:bCs/>
          <w:i/>
          <w:u w:val="single"/>
          <w:lang w:val="ru-RU"/>
        </w:rPr>
        <w:t>Форматы кода реквизита</w:t>
      </w:r>
      <w:r w:rsidR="00A26623">
        <w:fldChar w:fldCharType="end"/>
      </w:r>
      <w:r w:rsidRPr="00F064E4">
        <w:rPr>
          <w:rStyle w:val="BodyTextIndent10"/>
          <w:rFonts w:ascii="Times New Roman" w:hAnsi="Times New Roman"/>
          <w:lang w:val="ru-RU"/>
        </w:rPr>
        <w:t>.</w:t>
      </w:r>
    </w:p>
    <w:p w14:paraId="0FAE827A" w14:textId="77777777" w:rsidR="00B107D4" w:rsidRDefault="00B107D4" w:rsidP="00100254">
      <w:pPr>
        <w:pStyle w:val="1"/>
        <w:numPr>
          <w:ilvl w:val="0"/>
          <w:numId w:val="63"/>
        </w:numPr>
        <w:jc w:val="both"/>
        <w:rPr>
          <w:rStyle w:val="BodyTextIndent10"/>
          <w:rFonts w:ascii="Times New Roman" w:hAnsi="Times New Roman"/>
          <w:lang w:val="ru-RU"/>
        </w:rPr>
      </w:pPr>
      <w:r w:rsidRPr="00F064E4">
        <w:rPr>
          <w:rStyle w:val="BodyTextIndent10"/>
          <w:rFonts w:ascii="Times New Roman" w:hAnsi="Times New Roman"/>
          <w:lang w:val="ru-RU"/>
        </w:rPr>
        <w:t xml:space="preserve">Запросы – предназначен для формирования запросов, с помощью которых автоматически формируются значения постоянных реквизитов. Запросы используются при настройке постоянных реквизитов. Подробно о справочнике см. </w:t>
      </w:r>
    </w:p>
    <w:p w14:paraId="34D045D5" w14:textId="77777777" w:rsidR="00B107D4" w:rsidRPr="00B060B4" w:rsidRDefault="00B107D4" w:rsidP="006E03BB">
      <w:pPr>
        <w:pStyle w:val="1"/>
        <w:numPr>
          <w:ilvl w:val="0"/>
          <w:numId w:val="63"/>
        </w:numPr>
        <w:jc w:val="both"/>
        <w:rPr>
          <w:rStyle w:val="BodyTextIndent10"/>
          <w:rFonts w:ascii="Times New Roman" w:hAnsi="Times New Roman"/>
          <w:lang w:val="ru-RU"/>
        </w:rPr>
      </w:pPr>
      <w:r>
        <w:rPr>
          <w:rStyle w:val="BodyTextIndent10"/>
          <w:rFonts w:ascii="Times New Roman" w:hAnsi="Times New Roman"/>
          <w:lang w:val="ru-RU"/>
        </w:rPr>
        <w:t xml:space="preserve">Функции – предназначен для формирования запросов-функций, с помощью которых автоматически рассчитываются значения постоянных реквизитов. Функции используются при настройке постоянных реквизитов. Подробно о </w:t>
      </w:r>
      <w:r w:rsidRPr="00B060B4">
        <w:rPr>
          <w:rStyle w:val="BodyTextIndent10"/>
          <w:rFonts w:ascii="Times New Roman" w:hAnsi="Times New Roman"/>
          <w:lang w:val="ru-RU"/>
        </w:rPr>
        <w:t xml:space="preserve">справочнике см. </w:t>
      </w:r>
      <w:r w:rsidR="00EE3C4A">
        <w:rPr>
          <w:rStyle w:val="BodyTextIndent10"/>
          <w:rFonts w:ascii="Times New Roman" w:hAnsi="Times New Roman"/>
          <w:lang w:val="ru-RU"/>
        </w:rPr>
        <w:fldChar w:fldCharType="begin"/>
      </w:r>
      <w:r>
        <w:rPr>
          <w:rStyle w:val="BodyTextIndent10"/>
          <w:rFonts w:ascii="Times New Roman" w:hAnsi="Times New Roman"/>
          <w:lang w:val="ru-RU"/>
        </w:rPr>
        <w:instrText xml:space="preserve"> REF _Ref221074986 \h </w:instrText>
      </w:r>
      <w:r w:rsidR="00EE3C4A">
        <w:rPr>
          <w:rStyle w:val="BodyTextIndent10"/>
          <w:rFonts w:ascii="Times New Roman" w:hAnsi="Times New Roman"/>
          <w:lang w:val="ru-RU"/>
        </w:rPr>
      </w:r>
      <w:r w:rsidR="00EE3C4A">
        <w:rPr>
          <w:rStyle w:val="BodyTextIndent10"/>
          <w:rFonts w:ascii="Times New Roman" w:hAnsi="Times New Roman"/>
          <w:lang w:val="ru-RU"/>
        </w:rPr>
        <w:fldChar w:fldCharType="separate"/>
      </w:r>
      <w:r>
        <w:rPr>
          <w:rFonts w:ascii="Times New Roman" w:hAnsi="Times New Roman"/>
          <w:b/>
          <w:bCs/>
          <w:i/>
          <w:u w:val="single"/>
          <w:lang w:val="ru-RU"/>
        </w:rPr>
        <w:t>Функции</w:t>
      </w:r>
      <w:r w:rsidR="00EE3C4A">
        <w:rPr>
          <w:rStyle w:val="BodyTextIndent10"/>
          <w:rFonts w:ascii="Times New Roman" w:hAnsi="Times New Roman"/>
          <w:lang w:val="ru-RU"/>
        </w:rPr>
        <w:fldChar w:fldCharType="end"/>
      </w:r>
      <w:r>
        <w:rPr>
          <w:rStyle w:val="BodyTextIndent10"/>
          <w:rFonts w:ascii="Times New Roman" w:hAnsi="Times New Roman"/>
          <w:lang w:val="ru-RU"/>
        </w:rPr>
        <w:t>.</w:t>
      </w:r>
    </w:p>
    <w:p w14:paraId="3513C91B" w14:textId="77777777" w:rsidR="00B107D4" w:rsidRPr="00F064E4" w:rsidRDefault="00B107D4" w:rsidP="00100254">
      <w:pPr>
        <w:pStyle w:val="1"/>
        <w:numPr>
          <w:ilvl w:val="0"/>
          <w:numId w:val="63"/>
        </w:numPr>
        <w:jc w:val="both"/>
        <w:rPr>
          <w:rStyle w:val="BodyTextIndent10"/>
          <w:rFonts w:ascii="Times New Roman" w:hAnsi="Times New Roman"/>
          <w:lang w:val="ru-RU"/>
        </w:rPr>
      </w:pPr>
      <w:r w:rsidRPr="00F064E4">
        <w:rPr>
          <w:rStyle w:val="BodyTextIndent10"/>
          <w:rFonts w:ascii="Times New Roman" w:hAnsi="Times New Roman"/>
          <w:lang w:val="ru-RU"/>
        </w:rPr>
        <w:t xml:space="preserve">Постоянные реквизиты – предназначен для создания реквизитов, значение которых постоянно или может быть получено из таблиц базы данных, а также таких реквизитов, которые используются в нескольких шаблонах. Подробно о ведении справочника см. </w:t>
      </w:r>
      <w:r w:rsidR="00A26623">
        <w:fldChar w:fldCharType="begin"/>
      </w:r>
      <w:r w:rsidR="00A26623">
        <w:instrText xml:space="preserve"> REF _Ref192968138 \h  \* MERGEFORMAT </w:instrText>
      </w:r>
      <w:r w:rsidR="00A26623">
        <w:fldChar w:fldCharType="separate"/>
      </w:r>
      <w:r>
        <w:rPr>
          <w:rFonts w:ascii="Times New Roman" w:hAnsi="Times New Roman"/>
          <w:b/>
          <w:bCs/>
          <w:i/>
          <w:u w:val="single"/>
          <w:lang w:val="ru-RU"/>
        </w:rPr>
        <w:t>Постоянные реквизиты</w:t>
      </w:r>
      <w:r w:rsidR="00A26623">
        <w:fldChar w:fldCharType="end"/>
      </w:r>
      <w:r w:rsidRPr="00F064E4">
        <w:rPr>
          <w:rStyle w:val="BodyTextIndent10"/>
          <w:rFonts w:ascii="Times New Roman" w:hAnsi="Times New Roman"/>
          <w:lang w:val="ru-RU"/>
        </w:rPr>
        <w:t>.</w:t>
      </w:r>
    </w:p>
    <w:p w14:paraId="5316EAA6" w14:textId="77777777" w:rsidR="00B107D4" w:rsidRDefault="00B107D4" w:rsidP="00100254">
      <w:pPr>
        <w:pStyle w:val="1"/>
        <w:numPr>
          <w:ilvl w:val="0"/>
          <w:numId w:val="63"/>
        </w:numPr>
        <w:jc w:val="both"/>
        <w:rPr>
          <w:rStyle w:val="BodyTextIndent10"/>
          <w:rFonts w:ascii="Times New Roman" w:hAnsi="Times New Roman"/>
          <w:lang w:val="ru-RU"/>
        </w:rPr>
      </w:pPr>
      <w:r w:rsidRPr="00F064E4">
        <w:rPr>
          <w:rStyle w:val="BodyTextIndent10"/>
          <w:rFonts w:ascii="Times New Roman" w:hAnsi="Times New Roman"/>
          <w:lang w:val="ru-RU"/>
        </w:rPr>
        <w:lastRenderedPageBreak/>
        <w:t xml:space="preserve">Типовые разделы – предназначен для ведения разделов, </w:t>
      </w:r>
      <w:r>
        <w:rPr>
          <w:rStyle w:val="BodyTextIndent10"/>
          <w:rFonts w:ascii="Times New Roman" w:hAnsi="Times New Roman"/>
          <w:lang w:val="ru-RU"/>
        </w:rPr>
        <w:t>которые могут быть использованы в</w:t>
      </w:r>
      <w:r w:rsidRPr="00F064E4">
        <w:rPr>
          <w:rStyle w:val="BodyTextIndent10"/>
          <w:rFonts w:ascii="Times New Roman" w:hAnsi="Times New Roman"/>
          <w:lang w:val="ru-RU"/>
        </w:rPr>
        <w:t xml:space="preserve"> нескольких шаблон</w:t>
      </w:r>
      <w:r>
        <w:rPr>
          <w:rStyle w:val="BodyTextIndent10"/>
          <w:rFonts w:ascii="Times New Roman" w:hAnsi="Times New Roman"/>
          <w:lang w:val="ru-RU"/>
        </w:rPr>
        <w:t>ах</w:t>
      </w:r>
      <w:r w:rsidRPr="00F064E4">
        <w:rPr>
          <w:rStyle w:val="BodyTextIndent10"/>
          <w:rFonts w:ascii="Times New Roman" w:hAnsi="Times New Roman"/>
          <w:lang w:val="ru-RU"/>
        </w:rPr>
        <w:t xml:space="preserve">. Типовые разделы включают в себя постоянные реквизиты. Подробно о работе с типовыми разделами см. </w:t>
      </w:r>
      <w:r w:rsidR="00A26623">
        <w:fldChar w:fldCharType="begin"/>
      </w:r>
      <w:r w:rsidR="00A26623" w:rsidRPr="00095506">
        <w:rPr>
          <w:lang w:val="ru-RU"/>
        </w:rPr>
        <w:instrText xml:space="preserve"> </w:instrText>
      </w:r>
      <w:r w:rsidR="00A26623">
        <w:instrText>REF</w:instrText>
      </w:r>
      <w:r w:rsidR="00A26623" w:rsidRPr="00095506">
        <w:rPr>
          <w:lang w:val="ru-RU"/>
        </w:rPr>
        <w:instrText xml:space="preserve"> _</w:instrText>
      </w:r>
      <w:r w:rsidR="00A26623">
        <w:instrText>Ref</w:instrText>
      </w:r>
      <w:r w:rsidR="00A26623" w:rsidRPr="00095506">
        <w:rPr>
          <w:lang w:val="ru-RU"/>
        </w:rPr>
        <w:instrText>193089424 \</w:instrText>
      </w:r>
      <w:r w:rsidR="00A26623">
        <w:instrText>h</w:instrText>
      </w:r>
      <w:r w:rsidR="00A26623" w:rsidRPr="00095506">
        <w:rPr>
          <w:lang w:val="ru-RU"/>
        </w:rPr>
        <w:instrText xml:space="preserve">  \* </w:instrText>
      </w:r>
      <w:r w:rsidR="00A26623">
        <w:instrText>MERGEFORMAT</w:instrText>
      </w:r>
      <w:r w:rsidR="00A26623" w:rsidRPr="00095506">
        <w:rPr>
          <w:lang w:val="ru-RU"/>
        </w:rPr>
        <w:instrText xml:space="preserve"> </w:instrText>
      </w:r>
      <w:r w:rsidR="00A26623">
        <w:fldChar w:fldCharType="separate"/>
      </w:r>
      <w:r>
        <w:rPr>
          <w:rFonts w:ascii="Times New Roman" w:hAnsi="Times New Roman"/>
          <w:b/>
          <w:bCs/>
          <w:i/>
          <w:u w:val="single"/>
          <w:lang w:val="ru-RU"/>
        </w:rPr>
        <w:t>Типовые разделы</w:t>
      </w:r>
      <w:r w:rsidR="00A26623">
        <w:fldChar w:fldCharType="end"/>
      </w:r>
      <w:r w:rsidRPr="00F064E4">
        <w:rPr>
          <w:rStyle w:val="BodyTextIndent10"/>
          <w:rFonts w:ascii="Times New Roman" w:hAnsi="Times New Roman"/>
          <w:lang w:val="ru-RU"/>
        </w:rPr>
        <w:t>.</w:t>
      </w:r>
    </w:p>
    <w:p w14:paraId="3134B3FA" w14:textId="77777777" w:rsidR="00B107D4" w:rsidRDefault="00B107D4" w:rsidP="00B34FEC">
      <w:pPr>
        <w:pStyle w:val="BodyTextIndent1TimesNewRoman"/>
        <w:numPr>
          <w:ilvl w:val="0"/>
          <w:numId w:val="63"/>
        </w:numPr>
        <w:rPr>
          <w:lang w:eastAsia="en-US"/>
        </w:rPr>
      </w:pPr>
      <w:r>
        <w:rPr>
          <w:rStyle w:val="BodyTextIndent10"/>
          <w:rFonts w:ascii="Times New Roman" w:hAnsi="Times New Roman"/>
          <w:lang w:val="ru-RU"/>
        </w:rPr>
        <w:t xml:space="preserve">Периоды применения форматов – предназначен для ведения списка версий форматов отчетов. Подробно см. </w:t>
      </w:r>
      <w:r w:rsidR="00A26623">
        <w:fldChar w:fldCharType="begin"/>
      </w:r>
      <w:r w:rsidR="00A26623">
        <w:instrText xml:space="preserve"> REF _Ref203992335 \h  \* MERGEFORMAT </w:instrText>
      </w:r>
      <w:r w:rsidR="00A26623">
        <w:fldChar w:fldCharType="separate"/>
      </w:r>
      <w:r>
        <w:rPr>
          <w:b/>
          <w:bCs/>
          <w:i/>
          <w:u w:val="single"/>
        </w:rPr>
        <w:t>Периоды применения форматов</w:t>
      </w:r>
      <w:r w:rsidR="00A26623">
        <w:fldChar w:fldCharType="end"/>
      </w:r>
      <w:r>
        <w:t>.</w:t>
      </w:r>
    </w:p>
    <w:p w14:paraId="4DE95736" w14:textId="77777777" w:rsidR="00B107D4" w:rsidRPr="00B060B4" w:rsidRDefault="00B107D4" w:rsidP="0091130A">
      <w:pPr>
        <w:pStyle w:val="BodyTextIndent1TimesNewRoman"/>
        <w:numPr>
          <w:ilvl w:val="0"/>
          <w:numId w:val="63"/>
        </w:numPr>
        <w:rPr>
          <w:rStyle w:val="BodyTextIndent10"/>
          <w:rFonts w:ascii="Times New Roman" w:hAnsi="Times New Roman"/>
          <w:lang w:val="ru-RU"/>
        </w:rPr>
      </w:pPr>
      <w:r>
        <w:t xml:space="preserve">Типы данных – предназначен для ведения списка типов данных, которые определяются для реквизитов шаблонов и используются для проверки правильности данных отчета. </w:t>
      </w:r>
    </w:p>
    <w:p w14:paraId="0BC380D9" w14:textId="77777777" w:rsidR="00B107D4" w:rsidRPr="00F064E4" w:rsidRDefault="00B107D4" w:rsidP="00100254">
      <w:pPr>
        <w:pStyle w:val="1"/>
        <w:numPr>
          <w:ilvl w:val="0"/>
          <w:numId w:val="63"/>
        </w:numPr>
        <w:jc w:val="both"/>
        <w:rPr>
          <w:rStyle w:val="BodyTextIndent10"/>
          <w:rFonts w:ascii="Times New Roman" w:hAnsi="Times New Roman"/>
          <w:lang w:val="ru-RU"/>
        </w:rPr>
      </w:pPr>
      <w:r w:rsidRPr="00F064E4">
        <w:rPr>
          <w:rStyle w:val="BodyTextIndent10"/>
          <w:rFonts w:ascii="Times New Roman" w:hAnsi="Times New Roman"/>
          <w:lang w:val="ru-RU"/>
        </w:rPr>
        <w:t xml:space="preserve">Шаблоны документов – предназначен для работы с шаблонами отчетов. </w:t>
      </w:r>
      <w:r w:rsidR="00EE3C4A" w:rsidRPr="00EE3C4A">
        <w:rPr>
          <w:rStyle w:val="BodyTextIndent10"/>
          <w:rFonts w:ascii="Times New Roman" w:hAnsi="Times New Roman"/>
          <w:lang w:val="ru-RU"/>
        </w:rPr>
        <w:t>Подробно см.</w:t>
      </w:r>
      <w:r w:rsidRPr="00C56E89">
        <w:rPr>
          <w:rStyle w:val="BodyTextIndent10"/>
          <w:rFonts w:ascii="Times New Roman" w:hAnsi="Times New Roman"/>
          <w:lang w:val="ru-RU"/>
        </w:rPr>
        <w:t xml:space="preserve"> </w:t>
      </w:r>
      <w:r w:rsidR="00EE3C4A">
        <w:rPr>
          <w:rStyle w:val="BodyTextIndent10"/>
          <w:rFonts w:ascii="Times New Roman" w:hAnsi="Times New Roman"/>
        </w:rPr>
        <w:fldChar w:fldCharType="begin"/>
      </w:r>
      <w:r w:rsidRPr="00C56E89">
        <w:rPr>
          <w:rStyle w:val="BodyTextIndent10"/>
          <w:rFonts w:ascii="Times New Roman" w:hAnsi="Times New Roman"/>
          <w:lang w:val="ru-RU"/>
        </w:rPr>
        <w:instrText xml:space="preserve"> </w:instrText>
      </w:r>
      <w:r>
        <w:rPr>
          <w:rStyle w:val="BodyTextIndent10"/>
          <w:rFonts w:ascii="Times New Roman" w:hAnsi="Times New Roman"/>
        </w:rPr>
        <w:instrText>REF</w:instrText>
      </w:r>
      <w:r w:rsidRPr="00C56E89">
        <w:rPr>
          <w:rStyle w:val="BodyTextIndent10"/>
          <w:rFonts w:ascii="Times New Roman" w:hAnsi="Times New Roman"/>
          <w:lang w:val="ru-RU"/>
        </w:rPr>
        <w:instrText xml:space="preserve"> _</w:instrText>
      </w:r>
      <w:r>
        <w:rPr>
          <w:rStyle w:val="BodyTextIndent10"/>
          <w:rFonts w:ascii="Times New Roman" w:hAnsi="Times New Roman"/>
        </w:rPr>
        <w:instrText>Ref</w:instrText>
      </w:r>
      <w:r w:rsidRPr="00C56E89">
        <w:rPr>
          <w:rStyle w:val="BodyTextIndent10"/>
          <w:rFonts w:ascii="Times New Roman" w:hAnsi="Times New Roman"/>
          <w:lang w:val="ru-RU"/>
        </w:rPr>
        <w:instrText>221084796 \</w:instrText>
      </w:r>
      <w:r>
        <w:rPr>
          <w:rStyle w:val="BodyTextIndent10"/>
          <w:rFonts w:ascii="Times New Roman" w:hAnsi="Times New Roman"/>
        </w:rPr>
        <w:instrText>h</w:instrText>
      </w:r>
      <w:r w:rsidRPr="00C56E89">
        <w:rPr>
          <w:rStyle w:val="BodyTextIndent10"/>
          <w:rFonts w:ascii="Times New Roman" w:hAnsi="Times New Roman"/>
          <w:lang w:val="ru-RU"/>
        </w:rPr>
        <w:instrText xml:space="preserve"> </w:instrText>
      </w:r>
      <w:r w:rsidR="00EE3C4A">
        <w:rPr>
          <w:rStyle w:val="BodyTextIndent10"/>
          <w:rFonts w:ascii="Times New Roman" w:hAnsi="Times New Roman"/>
        </w:rPr>
      </w:r>
      <w:r w:rsidR="00EE3C4A">
        <w:rPr>
          <w:rStyle w:val="BodyTextIndent10"/>
          <w:rFonts w:ascii="Times New Roman" w:hAnsi="Times New Roman"/>
        </w:rPr>
        <w:fldChar w:fldCharType="separate"/>
      </w:r>
      <w:r>
        <w:rPr>
          <w:rFonts w:ascii="Times New Roman" w:hAnsi="Times New Roman"/>
          <w:b/>
          <w:bCs/>
          <w:i/>
          <w:u w:val="single"/>
          <w:lang w:val="ru-RU"/>
        </w:rPr>
        <w:t>Шаблоны документов</w:t>
      </w:r>
      <w:r w:rsidR="00EE3C4A">
        <w:rPr>
          <w:rStyle w:val="BodyTextIndent10"/>
          <w:rFonts w:ascii="Times New Roman" w:hAnsi="Times New Roman"/>
        </w:rPr>
        <w:fldChar w:fldCharType="end"/>
      </w:r>
      <w:r w:rsidRPr="00C56E89">
        <w:rPr>
          <w:rStyle w:val="BodyTextIndent10"/>
          <w:rFonts w:ascii="Times New Roman" w:hAnsi="Times New Roman"/>
          <w:lang w:val="ru-RU"/>
        </w:rPr>
        <w:t>.</w:t>
      </w:r>
    </w:p>
    <w:p w14:paraId="6632AA38" w14:textId="77777777" w:rsidR="00B107D4" w:rsidRDefault="00B107D4" w:rsidP="002B401C">
      <w:pPr>
        <w:pStyle w:val="1"/>
        <w:jc w:val="both"/>
        <w:rPr>
          <w:rStyle w:val="BodyTextIndent10"/>
          <w:rFonts w:ascii="Times New Roman" w:hAnsi="Times New Roman"/>
          <w:lang w:val="ru-RU"/>
        </w:rPr>
      </w:pPr>
      <w:r>
        <w:rPr>
          <w:rStyle w:val="BodyTextIndent10"/>
          <w:rFonts w:ascii="Times New Roman" w:hAnsi="Times New Roman"/>
          <w:lang w:val="ru-RU"/>
        </w:rPr>
        <w:t>Для обработки документов предназначена форма «Список электронных документов». Обработка включает в себя создание документа, загрузку в него данных из отчета (источником данных является либо генератор финансовых отчетов, либо файл Microsoft</w:t>
      </w:r>
      <w:r w:rsidRPr="00691537">
        <w:rPr>
          <w:rStyle w:val="BodyTextIndent10"/>
          <w:rFonts w:ascii="Times New Roman" w:hAnsi="Times New Roman"/>
          <w:lang w:val="ru-RU"/>
        </w:rPr>
        <w:t xml:space="preserve"> </w:t>
      </w:r>
      <w:r>
        <w:rPr>
          <w:rStyle w:val="BodyTextIndent10"/>
          <w:rFonts w:ascii="Times New Roman" w:hAnsi="Times New Roman"/>
          <w:lang w:val="ru-RU"/>
        </w:rPr>
        <w:t>Excel), ведение версий документа, экспорт данных отчета в текстовый файл.</w:t>
      </w:r>
    </w:p>
    <w:p w14:paraId="40B918AF" w14:textId="77777777" w:rsidR="00B107D4" w:rsidRPr="000751D3" w:rsidRDefault="00B107D4" w:rsidP="002B401C">
      <w:pPr>
        <w:pStyle w:val="1"/>
        <w:jc w:val="both"/>
        <w:rPr>
          <w:rStyle w:val="BodyTextIndent10"/>
          <w:rFonts w:ascii="Times New Roman" w:hAnsi="Times New Roman"/>
          <w:lang w:val="ru-RU"/>
        </w:rPr>
      </w:pPr>
      <w:r>
        <w:rPr>
          <w:rStyle w:val="BodyTextIndent10"/>
          <w:rFonts w:ascii="Times New Roman" w:hAnsi="Times New Roman"/>
          <w:lang w:val="ru-RU"/>
        </w:rPr>
        <w:t>Чтобы сформировать текстовый файл для отправки в налоговый орган, предусмотрена следующая последовательность действий:</w:t>
      </w:r>
    </w:p>
    <w:p w14:paraId="17F4D276" w14:textId="77777777" w:rsidR="00B107D4" w:rsidRDefault="00B107D4" w:rsidP="000A03AC">
      <w:pPr>
        <w:pStyle w:val="1"/>
        <w:numPr>
          <w:ilvl w:val="0"/>
          <w:numId w:val="52"/>
        </w:numPr>
        <w:jc w:val="both"/>
        <w:rPr>
          <w:rStyle w:val="BodyTextIndent10"/>
          <w:rFonts w:ascii="Times New Roman" w:hAnsi="Times New Roman"/>
          <w:lang w:val="ru-RU"/>
        </w:rPr>
      </w:pPr>
      <w:r>
        <w:rPr>
          <w:rStyle w:val="BodyTextIndent10"/>
          <w:rFonts w:ascii="Times New Roman" w:hAnsi="Times New Roman"/>
          <w:lang w:val="ru-RU"/>
        </w:rPr>
        <w:t>Создать новый документ, заполнить его служебные поля и указать шаблон описания документа;</w:t>
      </w:r>
    </w:p>
    <w:p w14:paraId="263AA706" w14:textId="77777777" w:rsidR="00B107D4" w:rsidRPr="000751D3" w:rsidRDefault="00B107D4" w:rsidP="000A03AC">
      <w:pPr>
        <w:pStyle w:val="1"/>
        <w:numPr>
          <w:ilvl w:val="0"/>
          <w:numId w:val="52"/>
        </w:numPr>
        <w:jc w:val="both"/>
        <w:rPr>
          <w:rStyle w:val="BodyTextIndent10"/>
          <w:rFonts w:ascii="Times New Roman" w:hAnsi="Times New Roman"/>
          <w:lang w:val="ru-RU"/>
        </w:rPr>
      </w:pPr>
      <w:r>
        <w:rPr>
          <w:rStyle w:val="BodyTextIndent10"/>
          <w:rFonts w:ascii="Times New Roman" w:hAnsi="Times New Roman"/>
          <w:lang w:val="ru-RU"/>
        </w:rPr>
        <w:t xml:space="preserve">Загрузить данные в документ, в результате чего генерируется список реквизитов и их значений, который сохраняется в таблицах </w:t>
      </w:r>
      <w:r>
        <w:rPr>
          <w:rStyle w:val="BodyTextIndent10"/>
          <w:rFonts w:ascii="Times New Roman" w:hAnsi="Times New Roman"/>
        </w:rPr>
        <w:t>Microsoft</w:t>
      </w:r>
      <w:r>
        <w:rPr>
          <w:rStyle w:val="BodyTextIndent10"/>
          <w:rFonts w:ascii="Times New Roman" w:hAnsi="Times New Roman"/>
          <w:lang w:val="ru-RU"/>
        </w:rPr>
        <w:t xml:space="preserve"> </w:t>
      </w:r>
      <w:r>
        <w:rPr>
          <w:rStyle w:val="BodyTextIndent10"/>
          <w:rFonts w:ascii="Times New Roman" w:hAnsi="Times New Roman"/>
        </w:rPr>
        <w:t>Dynamics</w:t>
      </w:r>
      <w:r>
        <w:rPr>
          <w:rStyle w:val="BodyTextIndent10"/>
          <w:rFonts w:ascii="Times New Roman" w:hAnsi="Times New Roman"/>
          <w:lang w:val="ru-RU"/>
        </w:rPr>
        <w:t xml:space="preserve"> AX</w:t>
      </w:r>
      <w:r w:rsidRPr="000751D3">
        <w:rPr>
          <w:rStyle w:val="BodyTextIndent10"/>
          <w:rFonts w:ascii="Times New Roman" w:hAnsi="Times New Roman"/>
          <w:lang w:val="ru-RU"/>
        </w:rPr>
        <w:t>;</w:t>
      </w:r>
    </w:p>
    <w:p w14:paraId="332666D3" w14:textId="77777777" w:rsidR="00B107D4" w:rsidRDefault="00B107D4" w:rsidP="000A03AC">
      <w:pPr>
        <w:pStyle w:val="1"/>
        <w:numPr>
          <w:ilvl w:val="0"/>
          <w:numId w:val="52"/>
        </w:numPr>
        <w:jc w:val="both"/>
        <w:rPr>
          <w:rStyle w:val="BodyTextIndent10"/>
          <w:rFonts w:ascii="Times New Roman" w:hAnsi="Times New Roman"/>
          <w:lang w:val="ru-RU"/>
        </w:rPr>
      </w:pPr>
      <w:r>
        <w:rPr>
          <w:rStyle w:val="BodyTextIndent10"/>
          <w:rFonts w:ascii="Times New Roman" w:hAnsi="Times New Roman"/>
          <w:lang w:val="ru-RU"/>
        </w:rPr>
        <w:t>Проверить созданные реквизиты и их значения с помощью формы «Версия»;</w:t>
      </w:r>
    </w:p>
    <w:p w14:paraId="634377BB" w14:textId="77777777" w:rsidR="00B107D4" w:rsidRPr="009C0CEB" w:rsidRDefault="00B107D4" w:rsidP="000A03AC">
      <w:pPr>
        <w:pStyle w:val="1"/>
        <w:numPr>
          <w:ilvl w:val="0"/>
          <w:numId w:val="52"/>
        </w:numPr>
        <w:jc w:val="both"/>
        <w:rPr>
          <w:rStyle w:val="BodyTextIndent10"/>
          <w:rFonts w:ascii="Times New Roman" w:hAnsi="Times New Roman"/>
          <w:lang w:val="ru-RU"/>
        </w:rPr>
      </w:pPr>
      <w:r>
        <w:rPr>
          <w:rStyle w:val="BodyTextIndent10"/>
          <w:rFonts w:ascii="Times New Roman" w:hAnsi="Times New Roman"/>
          <w:lang w:val="ru-RU"/>
        </w:rPr>
        <w:t>В случае, если необходимо внести изменения, создать новую версию документа;</w:t>
      </w:r>
    </w:p>
    <w:p w14:paraId="2E551AED" w14:textId="77777777" w:rsidR="00B107D4" w:rsidRPr="00B15D3B" w:rsidRDefault="00B107D4" w:rsidP="000A03AC">
      <w:pPr>
        <w:pStyle w:val="1"/>
        <w:numPr>
          <w:ilvl w:val="0"/>
          <w:numId w:val="52"/>
        </w:numPr>
        <w:jc w:val="both"/>
        <w:rPr>
          <w:rStyle w:val="BodyTextIndent10"/>
          <w:rFonts w:ascii="Times New Roman" w:hAnsi="Times New Roman"/>
          <w:lang w:val="ru-RU"/>
        </w:rPr>
      </w:pPr>
      <w:r w:rsidRPr="00B15D3B">
        <w:rPr>
          <w:rStyle w:val="BodyTextIndent10"/>
          <w:rFonts w:ascii="Times New Roman" w:hAnsi="Times New Roman"/>
          <w:lang w:val="ru-RU"/>
        </w:rPr>
        <w:t>Одобрить проверенный документ;</w:t>
      </w:r>
    </w:p>
    <w:p w14:paraId="11F6AF59" w14:textId="77777777" w:rsidR="00B107D4" w:rsidRPr="00B15D3B" w:rsidRDefault="00B107D4" w:rsidP="000A03AC">
      <w:pPr>
        <w:pStyle w:val="1"/>
        <w:numPr>
          <w:ilvl w:val="0"/>
          <w:numId w:val="52"/>
        </w:numPr>
        <w:jc w:val="both"/>
        <w:rPr>
          <w:rStyle w:val="BodyTextIndent10"/>
          <w:rFonts w:ascii="Times New Roman" w:hAnsi="Times New Roman"/>
          <w:lang w:val="ru-RU"/>
        </w:rPr>
      </w:pPr>
      <w:r>
        <w:rPr>
          <w:rStyle w:val="BodyTextIndent10"/>
          <w:rFonts w:ascii="Times New Roman" w:hAnsi="Times New Roman"/>
          <w:lang w:val="ru-RU"/>
        </w:rPr>
        <w:t>Экспортировать документ в текстовый файл, отправить;</w:t>
      </w:r>
    </w:p>
    <w:p w14:paraId="3FB1941E" w14:textId="77777777" w:rsidR="00B107D4" w:rsidRPr="00B15D3B" w:rsidRDefault="00B107D4" w:rsidP="000A03AC">
      <w:pPr>
        <w:pStyle w:val="1"/>
        <w:numPr>
          <w:ilvl w:val="0"/>
          <w:numId w:val="52"/>
        </w:numPr>
        <w:jc w:val="both"/>
        <w:rPr>
          <w:rStyle w:val="BodyTextIndent10"/>
          <w:rFonts w:ascii="Times New Roman" w:hAnsi="Times New Roman"/>
          <w:lang w:val="ru-RU"/>
        </w:rPr>
      </w:pPr>
      <w:r>
        <w:rPr>
          <w:rStyle w:val="BodyTextIndent10"/>
          <w:rFonts w:ascii="Times New Roman" w:hAnsi="Times New Roman"/>
          <w:lang w:val="ru-RU"/>
        </w:rPr>
        <w:t>Если после отправки в файле обнаруживается ошибка, то для ее исправления создается новый документ-корректировка, работа с которым полностью аналогична работе с исходным документом.</w:t>
      </w:r>
    </w:p>
    <w:p w14:paraId="1A8C11E0" w14:textId="77777777" w:rsidR="00B107D4" w:rsidRDefault="00B107D4" w:rsidP="00EE0173">
      <w:pPr>
        <w:pStyle w:val="1"/>
        <w:jc w:val="both"/>
        <w:rPr>
          <w:b/>
          <w:i/>
          <w:sz w:val="22"/>
          <w:szCs w:val="22"/>
          <w:lang w:val="ru-RU"/>
        </w:rPr>
      </w:pPr>
      <w:r>
        <w:rPr>
          <w:rStyle w:val="BodyTextIndent10"/>
          <w:rFonts w:ascii="Times New Roman" w:hAnsi="Times New Roman"/>
          <w:lang w:val="ru-RU"/>
        </w:rPr>
        <w:t xml:space="preserve">Подробно о работе с документами см. раздел </w:t>
      </w:r>
      <w:r w:rsidR="00EE3C4A">
        <w:rPr>
          <w:rStyle w:val="BodyTextIndent10"/>
          <w:rFonts w:ascii="Times New Roman" w:hAnsi="Times New Roman"/>
          <w:lang w:val="ru-RU"/>
        </w:rPr>
        <w:fldChar w:fldCharType="begin"/>
      </w:r>
      <w:r>
        <w:rPr>
          <w:rStyle w:val="BodyTextIndent10"/>
          <w:rFonts w:ascii="Times New Roman" w:hAnsi="Times New Roman"/>
          <w:lang w:val="ru-RU"/>
        </w:rPr>
        <w:instrText xml:space="preserve"> REF _Ref193699328 \h </w:instrText>
      </w:r>
      <w:r w:rsidR="00EE3C4A">
        <w:rPr>
          <w:rStyle w:val="BodyTextIndent10"/>
          <w:rFonts w:ascii="Times New Roman" w:hAnsi="Times New Roman"/>
          <w:lang w:val="ru-RU"/>
        </w:rPr>
      </w:r>
      <w:r w:rsidR="00EE3C4A">
        <w:rPr>
          <w:rStyle w:val="BodyTextIndent10"/>
          <w:rFonts w:ascii="Times New Roman" w:hAnsi="Times New Roman"/>
          <w:lang w:val="ru-RU"/>
        </w:rPr>
        <w:fldChar w:fldCharType="separate"/>
      </w:r>
      <w:r>
        <w:rPr>
          <w:rFonts w:ascii="Franklin Gothic Demi" w:hAnsi="Franklin Gothic Demi"/>
          <w:iCs/>
          <w:caps/>
          <w:color w:val="0099FF"/>
          <w:spacing w:val="10"/>
          <w:lang w:val="ru-RU"/>
        </w:rPr>
        <w:t>ФОРмирование и экспорт электронного документа</w:t>
      </w:r>
      <w:r w:rsidR="00EE3C4A">
        <w:rPr>
          <w:rStyle w:val="BodyTextIndent10"/>
          <w:rFonts w:ascii="Times New Roman" w:hAnsi="Times New Roman"/>
          <w:lang w:val="ru-RU"/>
        </w:rPr>
        <w:fldChar w:fldCharType="end"/>
      </w:r>
      <w:r>
        <w:rPr>
          <w:rStyle w:val="BodyTextIndent10"/>
          <w:rFonts w:ascii="Times New Roman" w:hAnsi="Times New Roman"/>
          <w:lang w:val="ru-RU"/>
        </w:rPr>
        <w:t>.</w:t>
      </w:r>
    </w:p>
    <w:p w14:paraId="0A968316" w14:textId="77777777" w:rsidR="00B107D4" w:rsidRPr="002404E4" w:rsidRDefault="00B107D4" w:rsidP="00E631F4">
      <w:pPr>
        <w:pStyle w:val="Heading2"/>
        <w:spacing w:before="0" w:after="240" w:line="260" w:lineRule="exact"/>
        <w:rPr>
          <w:rFonts w:ascii="Franklin Gothic Demi" w:hAnsi="Franklin Gothic Demi" w:cs="Times New Roman"/>
          <w:iCs w:val="0"/>
          <w:caps/>
          <w:color w:val="0099FF"/>
          <w:spacing w:val="10"/>
          <w:kern w:val="0"/>
          <w:lang w:val="ru-RU"/>
        </w:rPr>
      </w:pPr>
      <w:r>
        <w:rPr>
          <w:rFonts w:ascii="Franklin Gothic Demi" w:hAnsi="Franklin Gothic Demi" w:cs="Times New Roman"/>
          <w:iCs w:val="0"/>
          <w:caps/>
          <w:color w:val="0099FF"/>
          <w:spacing w:val="10"/>
          <w:kern w:val="0"/>
          <w:lang w:val="ru-RU"/>
        </w:rPr>
        <w:br w:type="page"/>
      </w:r>
      <w:bookmarkStart w:id="9" w:name="_Ref203981293"/>
      <w:bookmarkStart w:id="10" w:name="_Toc203989539"/>
      <w:bookmarkStart w:id="11" w:name="_Toc194218436"/>
      <w:bookmarkStart w:id="12" w:name="_Toc204078210"/>
      <w:bookmarkStart w:id="13" w:name="_Toc221106279"/>
      <w:r>
        <w:rPr>
          <w:rFonts w:ascii="Franklin Gothic Demi" w:hAnsi="Franklin Gothic Demi" w:cs="Times New Roman"/>
          <w:iCs w:val="0"/>
          <w:caps/>
          <w:color w:val="0099FF"/>
          <w:spacing w:val="10"/>
          <w:kern w:val="0"/>
          <w:lang w:val="ru-RU"/>
        </w:rPr>
        <w:lastRenderedPageBreak/>
        <w:t>ГЛОССАРИЙ</w:t>
      </w:r>
      <w:bookmarkEnd w:id="9"/>
      <w:bookmarkEnd w:id="10"/>
      <w:bookmarkEnd w:id="11"/>
      <w:bookmarkEnd w:id="12"/>
      <w:bookmarkEnd w:id="13"/>
    </w:p>
    <w:p w14:paraId="4B2FAC1F" w14:textId="77777777" w:rsidR="00B107D4" w:rsidRPr="00327619" w:rsidRDefault="00B107D4" w:rsidP="00E631F4">
      <w:pPr>
        <w:pStyle w:val="1"/>
        <w:jc w:val="both"/>
        <w:rPr>
          <w:rStyle w:val="BodyTextIndent10"/>
          <w:rFonts w:ascii="Times New Roman" w:hAnsi="Times New Roman"/>
          <w:lang w:val="ru-RU"/>
        </w:rPr>
      </w:pPr>
      <w:r w:rsidRPr="00D1655D">
        <w:rPr>
          <w:rStyle w:val="BodyTextIndent10"/>
          <w:rFonts w:ascii="Times New Roman" w:hAnsi="Times New Roman"/>
          <w:lang w:val="ru-RU"/>
        </w:rPr>
        <w:t xml:space="preserve">Шаблон документа – </w:t>
      </w:r>
      <w:r>
        <w:rPr>
          <w:rStyle w:val="BodyTextIndent10"/>
          <w:rFonts w:ascii="Times New Roman" w:hAnsi="Times New Roman"/>
          <w:lang w:val="ru-RU"/>
        </w:rPr>
        <w:t xml:space="preserve"> предназначен для определения взаимосвязи между отчетом в формате </w:t>
      </w:r>
      <w:r w:rsidRPr="00264BCB">
        <w:rPr>
          <w:rFonts w:ascii="Times New Roman" w:hAnsi="Times New Roman"/>
          <w:color w:val="000000"/>
        </w:rPr>
        <w:t>Microsoft</w:t>
      </w:r>
      <w:r w:rsidRPr="00264BCB">
        <w:rPr>
          <w:rFonts w:ascii="Times New Roman" w:hAnsi="Times New Roman"/>
          <w:color w:val="000000"/>
          <w:lang w:val="ru-RU"/>
        </w:rPr>
        <w:t xml:space="preserve"> </w:t>
      </w:r>
      <w:r w:rsidRPr="00264BCB">
        <w:rPr>
          <w:rFonts w:ascii="Times New Roman" w:hAnsi="Times New Roman"/>
          <w:color w:val="000000"/>
        </w:rPr>
        <w:t>Excel</w:t>
      </w:r>
      <w:r w:rsidRPr="00264BCB">
        <w:rPr>
          <w:rFonts w:ascii="Times New Roman" w:hAnsi="Times New Roman"/>
          <w:color w:val="000000"/>
          <w:lang w:val="ru-RU"/>
        </w:rPr>
        <w:t xml:space="preserve"> и электронным документом в текстовом или XML-формате на уровне описания разделов, </w:t>
      </w:r>
      <w:r>
        <w:rPr>
          <w:rStyle w:val="BodyTextIndent10"/>
          <w:rFonts w:ascii="Times New Roman" w:hAnsi="Times New Roman"/>
          <w:lang w:val="ru-RU"/>
        </w:rPr>
        <w:t>разделителей,</w:t>
      </w:r>
      <w:r w:rsidRPr="00D1655D">
        <w:rPr>
          <w:rStyle w:val="BodyTextIndent10"/>
          <w:rFonts w:ascii="Times New Roman" w:hAnsi="Times New Roman"/>
          <w:lang w:val="ru-RU"/>
        </w:rPr>
        <w:t xml:space="preserve"> набор</w:t>
      </w:r>
      <w:r>
        <w:rPr>
          <w:rStyle w:val="BodyTextIndent10"/>
          <w:rFonts w:ascii="Times New Roman" w:hAnsi="Times New Roman"/>
          <w:lang w:val="ru-RU"/>
        </w:rPr>
        <w:t>ов</w:t>
      </w:r>
      <w:r w:rsidRPr="00D1655D">
        <w:rPr>
          <w:rStyle w:val="BodyTextIndent10"/>
          <w:rFonts w:ascii="Times New Roman" w:hAnsi="Times New Roman"/>
          <w:lang w:val="ru-RU"/>
        </w:rPr>
        <w:t xml:space="preserve"> реквизитов, логически объединенных в групп</w:t>
      </w:r>
      <w:r>
        <w:rPr>
          <w:rStyle w:val="BodyTextIndent10"/>
          <w:rFonts w:ascii="Times New Roman" w:hAnsi="Times New Roman"/>
          <w:lang w:val="ru-RU"/>
        </w:rPr>
        <w:t>ы</w:t>
      </w:r>
      <w:r w:rsidRPr="00D1655D">
        <w:rPr>
          <w:rStyle w:val="BodyTextIndent10"/>
          <w:rFonts w:ascii="Times New Roman" w:hAnsi="Times New Roman"/>
          <w:lang w:val="ru-RU"/>
        </w:rPr>
        <w:t xml:space="preserve"> с </w:t>
      </w:r>
      <w:r w:rsidRPr="00327619">
        <w:rPr>
          <w:rStyle w:val="BodyTextIndent10"/>
          <w:rFonts w:ascii="Times New Roman" w:hAnsi="Times New Roman"/>
          <w:lang w:val="ru-RU"/>
        </w:rPr>
        <w:t>целью  отображения структуры текстового или XML-файла и т.д.</w:t>
      </w:r>
    </w:p>
    <w:p w14:paraId="7EEB05E3" w14:textId="4421C6E5" w:rsidR="00B107D4" w:rsidRPr="00327619" w:rsidRDefault="00B107D4" w:rsidP="00E631F4">
      <w:pPr>
        <w:pStyle w:val="1"/>
        <w:jc w:val="both"/>
        <w:rPr>
          <w:rStyle w:val="BodyTextIndent10"/>
          <w:rFonts w:ascii="Times New Roman" w:hAnsi="Times New Roman"/>
          <w:sz w:val="22"/>
          <w:szCs w:val="22"/>
          <w:lang w:val="ru-RU"/>
        </w:rPr>
      </w:pPr>
      <w:r w:rsidRPr="00327619">
        <w:rPr>
          <w:rStyle w:val="BodyTextIndent10"/>
          <w:rFonts w:ascii="Times New Roman" w:hAnsi="Times New Roman"/>
          <w:lang w:val="ru-RU"/>
        </w:rPr>
        <w:t xml:space="preserve">Шаблон </w:t>
      </w:r>
      <w:r w:rsidRPr="00327619">
        <w:rPr>
          <w:rStyle w:val="BodyTextIndent10"/>
          <w:rFonts w:ascii="Times New Roman" w:hAnsi="Times New Roman"/>
        </w:rPr>
        <w:t>Microsoft</w:t>
      </w:r>
      <w:r w:rsidRPr="00327619">
        <w:rPr>
          <w:rStyle w:val="BodyTextIndent10"/>
          <w:rFonts w:ascii="Times New Roman" w:hAnsi="Times New Roman"/>
          <w:lang w:val="ru-RU"/>
        </w:rPr>
        <w:t xml:space="preserve"> </w:t>
      </w:r>
      <w:r w:rsidRPr="00327619">
        <w:rPr>
          <w:rStyle w:val="BodyTextIndent10"/>
          <w:rFonts w:ascii="Times New Roman" w:hAnsi="Times New Roman"/>
        </w:rPr>
        <w:t>Excel</w:t>
      </w:r>
      <w:r w:rsidRPr="00327619">
        <w:rPr>
          <w:rStyle w:val="BodyTextIndent10"/>
          <w:rFonts w:ascii="Times New Roman" w:hAnsi="Times New Roman"/>
          <w:sz w:val="22"/>
          <w:szCs w:val="22"/>
          <w:lang w:val="ru-RU"/>
        </w:rPr>
        <w:t xml:space="preserve"> – </w:t>
      </w:r>
      <w:r w:rsidRPr="00327619">
        <w:rPr>
          <w:rFonts w:ascii="Times New Roman" w:hAnsi="Times New Roman"/>
          <w:color w:val="000000"/>
          <w:lang w:val="ru-RU"/>
        </w:rPr>
        <w:t xml:space="preserve">не заполненный файл </w:t>
      </w:r>
      <w:r w:rsidRPr="00327619">
        <w:rPr>
          <w:rFonts w:ascii="Times New Roman" w:hAnsi="Times New Roman"/>
          <w:color w:val="000000"/>
        </w:rPr>
        <w:t>Microsoft</w:t>
      </w:r>
      <w:r w:rsidRPr="00327619">
        <w:rPr>
          <w:rFonts w:ascii="Times New Roman" w:hAnsi="Times New Roman"/>
          <w:color w:val="000000"/>
          <w:lang w:val="ru-RU"/>
        </w:rPr>
        <w:t xml:space="preserve"> </w:t>
      </w:r>
      <w:r w:rsidRPr="00327619">
        <w:rPr>
          <w:rFonts w:ascii="Times New Roman" w:hAnsi="Times New Roman"/>
          <w:color w:val="000000"/>
        </w:rPr>
        <w:t>Excel</w:t>
      </w:r>
      <w:r w:rsidRPr="00327619">
        <w:rPr>
          <w:rFonts w:ascii="Times New Roman" w:hAnsi="Times New Roman"/>
          <w:color w:val="000000"/>
          <w:lang w:val="ru-RU"/>
        </w:rPr>
        <w:t xml:space="preserve"> (бланк), содержащий текстовые и табличные разделы, регламентной отчетности. Каждому документу соответствует свой шаблон. </w:t>
      </w:r>
    </w:p>
    <w:p w14:paraId="194DD37F" w14:textId="0A1A4B52" w:rsidR="00B107D4" w:rsidRPr="007C427E" w:rsidRDefault="00B107D4" w:rsidP="005963B5">
      <w:pPr>
        <w:pStyle w:val="1"/>
        <w:jc w:val="both"/>
        <w:rPr>
          <w:rStyle w:val="BodyTextIndent10"/>
          <w:rFonts w:ascii="Times New Roman" w:hAnsi="Times New Roman"/>
          <w:lang w:val="ru-RU"/>
        </w:rPr>
      </w:pPr>
      <w:r w:rsidRPr="00327619">
        <w:rPr>
          <w:rStyle w:val="BodyTextIndent10"/>
          <w:rFonts w:ascii="Times New Roman" w:hAnsi="Times New Roman"/>
          <w:lang w:val="ru-RU"/>
        </w:rPr>
        <w:t xml:space="preserve">Версия формата – вариант описания структуры и состава реквизитов документа, предоставляемого в налоговый орган. В настоящее время используется две группы версий формата: текстовый формат (2.* и 3.*) и формат </w:t>
      </w:r>
      <w:r w:rsidRPr="00327619">
        <w:rPr>
          <w:rStyle w:val="BodyTextIndent10"/>
          <w:rFonts w:ascii="Times New Roman" w:hAnsi="Times New Roman"/>
        </w:rPr>
        <w:t>XML</w:t>
      </w:r>
      <w:r w:rsidRPr="00327619">
        <w:rPr>
          <w:rStyle w:val="BodyTextIndent10"/>
          <w:rFonts w:ascii="Times New Roman" w:hAnsi="Times New Roman"/>
          <w:lang w:val="ru-RU"/>
        </w:rPr>
        <w:t xml:space="preserve"> (4.*, 5.*). Для каждой версии формата определяется период действия версии. Таким образом, одному шаблону </w:t>
      </w:r>
      <w:r w:rsidRPr="00327619">
        <w:rPr>
          <w:rStyle w:val="BodyTextIndent10"/>
          <w:rFonts w:ascii="Times New Roman" w:hAnsi="Times New Roman"/>
        </w:rPr>
        <w:t>Microsoft</w:t>
      </w:r>
      <w:r w:rsidRPr="00327619">
        <w:rPr>
          <w:rStyle w:val="BodyTextIndent10"/>
          <w:rFonts w:ascii="Times New Roman" w:hAnsi="Times New Roman"/>
          <w:lang w:val="ru-RU"/>
        </w:rPr>
        <w:t xml:space="preserve"> </w:t>
      </w:r>
      <w:r w:rsidRPr="00327619">
        <w:rPr>
          <w:rStyle w:val="BodyTextIndent10"/>
          <w:rFonts w:ascii="Times New Roman" w:hAnsi="Times New Roman"/>
        </w:rPr>
        <w:t>Excel</w:t>
      </w:r>
      <w:r w:rsidRPr="00327619">
        <w:rPr>
          <w:rStyle w:val="BodyTextIndent10"/>
          <w:rFonts w:ascii="Times New Roman" w:hAnsi="Times New Roman"/>
          <w:lang w:val="ru-RU"/>
        </w:rPr>
        <w:t xml:space="preserve"> может соответствовать любое количество версий форматов, использование которых зависит от времени предоставления информации. Версии формата для одного шаблона могут отличаться структурой, набором реквизитов, типом итогового файла, правилом формирования имени файла и т.д. </w:t>
      </w:r>
    </w:p>
    <w:p w14:paraId="59B776B1" w14:textId="77777777" w:rsidR="00B107D4" w:rsidRPr="00B0731C" w:rsidRDefault="00B107D4" w:rsidP="00E631F4">
      <w:pPr>
        <w:pStyle w:val="1"/>
        <w:jc w:val="both"/>
        <w:rPr>
          <w:rStyle w:val="BodyTextIndent10"/>
          <w:rFonts w:ascii="Times New Roman" w:hAnsi="Times New Roman"/>
          <w:lang w:val="ru-RU"/>
        </w:rPr>
      </w:pPr>
      <w:r w:rsidRPr="00446F60">
        <w:rPr>
          <w:rStyle w:val="BodyTextIndent10"/>
          <w:rFonts w:ascii="Times New Roman" w:hAnsi="Times New Roman"/>
          <w:lang w:val="ru-RU"/>
        </w:rPr>
        <w:t>Отчет</w:t>
      </w:r>
      <w:r>
        <w:rPr>
          <w:rStyle w:val="BodyTextIndent10"/>
          <w:rFonts w:ascii="Times New Roman" w:hAnsi="Times New Roman"/>
          <w:lang w:val="ru-RU"/>
        </w:rPr>
        <w:t xml:space="preserve"> – шаблон </w:t>
      </w:r>
      <w:r>
        <w:rPr>
          <w:rStyle w:val="BodyTextIndent10"/>
          <w:rFonts w:ascii="Times New Roman" w:hAnsi="Times New Roman"/>
        </w:rPr>
        <w:t>Microsoft</w:t>
      </w:r>
      <w:r w:rsidRPr="006D1D36">
        <w:rPr>
          <w:rStyle w:val="BodyTextIndent10"/>
          <w:rFonts w:ascii="Times New Roman" w:hAnsi="Times New Roman"/>
          <w:lang w:val="ru-RU"/>
        </w:rPr>
        <w:t xml:space="preserve"> </w:t>
      </w:r>
      <w:r>
        <w:rPr>
          <w:rStyle w:val="BodyTextIndent10"/>
          <w:rFonts w:ascii="Times New Roman" w:hAnsi="Times New Roman"/>
        </w:rPr>
        <w:t>Excel</w:t>
      </w:r>
      <w:r w:rsidRPr="00B0731C">
        <w:rPr>
          <w:rStyle w:val="BodyTextIndent10"/>
          <w:rFonts w:ascii="Times New Roman" w:hAnsi="Times New Roman"/>
          <w:lang w:val="ru-RU"/>
        </w:rPr>
        <w:t>, заполненный фактическими данными.</w:t>
      </w:r>
      <w:r>
        <w:rPr>
          <w:rStyle w:val="BodyTextIndent10"/>
          <w:rFonts w:ascii="Times New Roman" w:hAnsi="Times New Roman"/>
          <w:lang w:val="ru-RU"/>
        </w:rPr>
        <w:t xml:space="preserve"> Отчет может быть создан средствами системы (встроенный или посредством генератора финансовых отчетов), либо получен любым другим способом.</w:t>
      </w:r>
    </w:p>
    <w:p w14:paraId="6E51500C" w14:textId="77777777" w:rsidR="00B107D4" w:rsidRDefault="00B107D4" w:rsidP="00E307A2">
      <w:pPr>
        <w:pStyle w:val="1"/>
        <w:jc w:val="both"/>
        <w:rPr>
          <w:rStyle w:val="BodyTextIndent10"/>
          <w:rFonts w:ascii="Times New Roman" w:hAnsi="Times New Roman"/>
          <w:lang w:val="ru-RU"/>
        </w:rPr>
      </w:pPr>
      <w:r w:rsidRPr="008F4A43">
        <w:rPr>
          <w:rStyle w:val="BodyTextIndent10"/>
          <w:rFonts w:ascii="Times New Roman" w:hAnsi="Times New Roman"/>
          <w:lang w:val="ru-RU"/>
        </w:rPr>
        <w:t>Документ –</w:t>
      </w:r>
      <w:r w:rsidRPr="00C17414">
        <w:rPr>
          <w:rStyle w:val="BodyTextIndent10"/>
          <w:rFonts w:ascii="Times New Roman" w:hAnsi="Times New Roman"/>
          <w:lang w:val="ru-RU"/>
        </w:rPr>
        <w:t xml:space="preserve"> </w:t>
      </w:r>
      <w:r>
        <w:rPr>
          <w:rStyle w:val="BodyTextIndent10"/>
          <w:rFonts w:ascii="Times New Roman" w:hAnsi="Times New Roman"/>
          <w:lang w:val="ru-RU"/>
        </w:rPr>
        <w:t>электронный документ, объединяющий шаблон документа и данные отчета. Экспортируется в текстовый файл для предоставления в налоговый орган.</w:t>
      </w:r>
    </w:p>
    <w:p w14:paraId="4078BDD7" w14:textId="77777777" w:rsidR="00B107D4" w:rsidRDefault="00B107D4" w:rsidP="00E307A2">
      <w:pPr>
        <w:pStyle w:val="1"/>
        <w:jc w:val="both"/>
        <w:rPr>
          <w:rStyle w:val="BodyTextIndent10"/>
          <w:rFonts w:ascii="Times New Roman" w:hAnsi="Times New Roman"/>
          <w:lang w:val="ru-RU"/>
        </w:rPr>
      </w:pPr>
      <w:r>
        <w:rPr>
          <w:rStyle w:val="BodyTextIndent10"/>
          <w:rFonts w:ascii="Times New Roman" w:hAnsi="Times New Roman"/>
          <w:lang w:val="ru-RU"/>
        </w:rPr>
        <w:t xml:space="preserve">ГФО – генератор финансовых отчетов (стандартная функциональность </w:t>
      </w:r>
      <w:r>
        <w:t>Microsoft</w:t>
      </w:r>
      <w:r w:rsidRPr="00126E4D">
        <w:rPr>
          <w:lang w:val="ru-RU"/>
        </w:rPr>
        <w:t xml:space="preserve"> </w:t>
      </w:r>
      <w:r>
        <w:t>Dynamics</w:t>
      </w:r>
      <w:r w:rsidRPr="00126E4D">
        <w:rPr>
          <w:lang w:val="ru-RU"/>
        </w:rPr>
        <w:t xml:space="preserve"> </w:t>
      </w:r>
      <w:r>
        <w:t>AX</w:t>
      </w:r>
      <w:r>
        <w:rPr>
          <w:rStyle w:val="BodyTextIndent10"/>
          <w:rFonts w:ascii="Times New Roman" w:hAnsi="Times New Roman"/>
          <w:lang w:val="ru-RU"/>
        </w:rPr>
        <w:t>).</w:t>
      </w:r>
    </w:p>
    <w:p w14:paraId="7317C715" w14:textId="77777777" w:rsidR="00B107D4" w:rsidRDefault="00B107D4" w:rsidP="00C866F9">
      <w:pPr>
        <w:pStyle w:val="1"/>
        <w:jc w:val="both"/>
        <w:rPr>
          <w:rStyle w:val="BodyTextIndent10"/>
          <w:rFonts w:ascii="Times New Roman" w:hAnsi="Times New Roman"/>
          <w:lang w:val="ru-RU"/>
        </w:rPr>
      </w:pPr>
      <w:r w:rsidRPr="00CE71FD">
        <w:rPr>
          <w:rStyle w:val="BodyTextIndent10"/>
          <w:rFonts w:ascii="Times New Roman" w:hAnsi="Times New Roman"/>
          <w:lang w:val="ru-RU"/>
        </w:rPr>
        <w:t>Версия</w:t>
      </w:r>
      <w:r>
        <w:rPr>
          <w:rStyle w:val="BodyTextIndent10"/>
          <w:rFonts w:ascii="Times New Roman" w:hAnsi="Times New Roman"/>
          <w:lang w:val="ru-RU"/>
        </w:rPr>
        <w:t xml:space="preserve"> – вариант документа, созданный в соответствии с шаблоном и заполненный данными.</w:t>
      </w:r>
    </w:p>
    <w:p w14:paraId="723D52A2" w14:textId="77777777" w:rsidR="00B107D4" w:rsidRPr="00CE71FD" w:rsidRDefault="00B107D4" w:rsidP="00C866F9">
      <w:pPr>
        <w:pStyle w:val="1"/>
        <w:jc w:val="both"/>
        <w:rPr>
          <w:rStyle w:val="BodyTextIndent10"/>
          <w:rFonts w:ascii="Times New Roman" w:hAnsi="Times New Roman"/>
          <w:lang w:val="ru-RU"/>
        </w:rPr>
      </w:pPr>
      <w:r w:rsidRPr="00CE71FD">
        <w:rPr>
          <w:rStyle w:val="BodyTextIndent10"/>
          <w:rFonts w:ascii="Times New Roman" w:hAnsi="Times New Roman"/>
          <w:lang w:val="ru-RU"/>
        </w:rPr>
        <w:t>Корректировка</w:t>
      </w:r>
      <w:r>
        <w:rPr>
          <w:rStyle w:val="BodyTextIndent10"/>
          <w:rFonts w:ascii="Times New Roman" w:hAnsi="Times New Roman"/>
          <w:lang w:val="ru-RU"/>
        </w:rPr>
        <w:t xml:space="preserve"> – документ, созданный на основании другого документа, отправленного в налоговый орган и возвращенного для исправления ошибок. Отличается от документа значением параметра Вид документа.</w:t>
      </w:r>
    </w:p>
    <w:p w14:paraId="3598012C" w14:textId="77777777" w:rsidR="00B107D4" w:rsidRDefault="00B107D4" w:rsidP="00E631F4">
      <w:pPr>
        <w:pStyle w:val="1"/>
        <w:jc w:val="both"/>
        <w:rPr>
          <w:rStyle w:val="BodyTextIndent10"/>
          <w:rFonts w:ascii="Times New Roman" w:hAnsi="Times New Roman"/>
          <w:lang w:val="ru-RU"/>
        </w:rPr>
      </w:pPr>
      <w:r>
        <w:rPr>
          <w:rStyle w:val="BodyTextIndent10"/>
          <w:rFonts w:ascii="Times New Roman" w:hAnsi="Times New Roman"/>
          <w:lang w:val="ru-RU"/>
        </w:rPr>
        <w:t xml:space="preserve">Реквизит – атрибут шаблона, содержащий единицу информации. В XML-форматах реквизит соответствует атрибуту элемента </w:t>
      </w:r>
      <w:r>
        <w:rPr>
          <w:rStyle w:val="BodyTextIndent10"/>
          <w:rFonts w:ascii="Times New Roman" w:hAnsi="Times New Roman"/>
        </w:rPr>
        <w:t>XSD</w:t>
      </w:r>
      <w:r>
        <w:rPr>
          <w:rStyle w:val="BodyTextIndent10"/>
          <w:rFonts w:ascii="Times New Roman" w:hAnsi="Times New Roman"/>
          <w:lang w:val="ru-RU"/>
        </w:rPr>
        <w:t>-схемы.</w:t>
      </w:r>
    </w:p>
    <w:p w14:paraId="2371B340" w14:textId="77777777" w:rsidR="00B107D4" w:rsidRDefault="00B107D4" w:rsidP="00E631F4">
      <w:pPr>
        <w:pStyle w:val="1"/>
        <w:jc w:val="both"/>
        <w:rPr>
          <w:rStyle w:val="BodyTextIndent10"/>
          <w:rFonts w:ascii="Times New Roman" w:hAnsi="Times New Roman"/>
          <w:lang w:val="ru-RU"/>
        </w:rPr>
      </w:pPr>
      <w:r w:rsidRPr="00CE71FD">
        <w:rPr>
          <w:rStyle w:val="BodyTextIndent10"/>
          <w:rFonts w:ascii="Times New Roman" w:hAnsi="Times New Roman"/>
          <w:lang w:val="ru-RU"/>
        </w:rPr>
        <w:t>Постоянный реквизит</w:t>
      </w:r>
      <w:r>
        <w:rPr>
          <w:rStyle w:val="BodyTextIndent10"/>
          <w:rFonts w:ascii="Times New Roman" w:hAnsi="Times New Roman"/>
          <w:lang w:val="ru-RU"/>
        </w:rPr>
        <w:t xml:space="preserve"> – реквизит, одинаковый для нескольких шаблонов.</w:t>
      </w:r>
    </w:p>
    <w:p w14:paraId="5BF675EA" w14:textId="77777777" w:rsidR="00B107D4" w:rsidRPr="00CE300F" w:rsidRDefault="00B107D4" w:rsidP="0091130A">
      <w:pPr>
        <w:pStyle w:val="1"/>
        <w:jc w:val="both"/>
        <w:rPr>
          <w:rStyle w:val="BodyTextIndent10"/>
          <w:rFonts w:ascii="Times New Roman" w:hAnsi="Times New Roman"/>
          <w:lang w:val="ru-RU"/>
        </w:rPr>
      </w:pPr>
      <w:r>
        <w:rPr>
          <w:rStyle w:val="BodyTextIndent10"/>
          <w:rFonts w:ascii="Times New Roman" w:hAnsi="Times New Roman"/>
          <w:lang w:val="ru-RU"/>
        </w:rPr>
        <w:t>Расширенный тип данных – тип данных реквизита, используемый для проверки правильности значения реквизита после загрузки данных отчета. Для XML-версий форматов типы данных создаются автоматически на основании XSD-схемы формата. Для текстовых версий форматов типы данных могут быть заведены вручную.</w:t>
      </w:r>
    </w:p>
    <w:p w14:paraId="19167FC8" w14:textId="77777777" w:rsidR="00B107D4" w:rsidRPr="007C0577" w:rsidRDefault="00B107D4" w:rsidP="00DA2595">
      <w:pPr>
        <w:pStyle w:val="1"/>
        <w:jc w:val="both"/>
        <w:rPr>
          <w:rStyle w:val="BodyTextIndent10"/>
          <w:rFonts w:ascii="Times New Roman" w:hAnsi="Times New Roman"/>
          <w:lang w:val="ru-RU"/>
        </w:rPr>
      </w:pPr>
      <w:r w:rsidRPr="004F23C3">
        <w:rPr>
          <w:rStyle w:val="BodyTextIndent10"/>
          <w:rFonts w:ascii="Times New Roman" w:hAnsi="Times New Roman"/>
          <w:lang w:val="ru-RU"/>
        </w:rPr>
        <w:lastRenderedPageBreak/>
        <w:t xml:space="preserve">Раздел – это набор реквизитов. В текстовой версии форматов набор реквизитов объединяется в блок, заканчивающийся разделителем. В XML-версии форматов </w:t>
      </w:r>
      <w:r>
        <w:rPr>
          <w:rStyle w:val="BodyTextIndent10"/>
          <w:rFonts w:ascii="Times New Roman" w:hAnsi="Times New Roman"/>
          <w:lang w:val="ru-RU"/>
        </w:rPr>
        <w:t>раздел соответствует элементу XSD-схемы.</w:t>
      </w:r>
    </w:p>
    <w:p w14:paraId="0F30D31B" w14:textId="77777777" w:rsidR="00B107D4" w:rsidRPr="00CE71FD" w:rsidRDefault="00B107D4" w:rsidP="00E631F4">
      <w:pPr>
        <w:pStyle w:val="1"/>
        <w:jc w:val="both"/>
        <w:rPr>
          <w:rStyle w:val="BodyTextIndent10"/>
          <w:rFonts w:ascii="Times New Roman" w:hAnsi="Times New Roman"/>
          <w:lang w:val="ru-RU"/>
        </w:rPr>
      </w:pPr>
      <w:r w:rsidRPr="00CE71FD">
        <w:rPr>
          <w:rStyle w:val="BodyTextIndent10"/>
          <w:rFonts w:ascii="Times New Roman" w:hAnsi="Times New Roman"/>
          <w:lang w:val="ru-RU"/>
        </w:rPr>
        <w:t>Типовой раздел</w:t>
      </w:r>
      <w:r>
        <w:rPr>
          <w:rStyle w:val="BodyTextIndent10"/>
          <w:rFonts w:ascii="Times New Roman" w:hAnsi="Times New Roman"/>
          <w:lang w:val="ru-RU"/>
        </w:rPr>
        <w:t xml:space="preserve"> – раздел, одинаковый для нескольких шаблонов.</w:t>
      </w:r>
    </w:p>
    <w:p w14:paraId="5F1F762B" w14:textId="77777777" w:rsidR="00B107D4" w:rsidRPr="00022E33" w:rsidRDefault="00B107D4" w:rsidP="00FE4F76">
      <w:pPr>
        <w:pStyle w:val="1"/>
        <w:jc w:val="both"/>
        <w:rPr>
          <w:rStyle w:val="BodyTextIndent10"/>
          <w:rFonts w:ascii="Times New Roman" w:hAnsi="Times New Roman"/>
          <w:lang w:val="ru-RU"/>
        </w:rPr>
      </w:pPr>
      <w:r>
        <w:rPr>
          <w:rStyle w:val="BodyTextIndent10"/>
          <w:rFonts w:ascii="Times New Roman" w:hAnsi="Times New Roman"/>
          <w:lang w:val="ru-RU"/>
        </w:rPr>
        <w:t xml:space="preserve">Таблица – таблица в шаблоне </w:t>
      </w:r>
      <w:r>
        <w:rPr>
          <w:rStyle w:val="BodyTextIndent10"/>
          <w:rFonts w:ascii="Times New Roman" w:hAnsi="Times New Roman"/>
        </w:rPr>
        <w:t>Microsoft</w:t>
      </w:r>
      <w:r>
        <w:rPr>
          <w:rStyle w:val="BodyTextIndent10"/>
          <w:rFonts w:ascii="Times New Roman" w:hAnsi="Times New Roman"/>
          <w:lang w:val="ru-RU"/>
        </w:rPr>
        <w:t xml:space="preserve"> </w:t>
      </w:r>
      <w:r>
        <w:rPr>
          <w:rStyle w:val="BodyTextIndent10"/>
          <w:rFonts w:ascii="Times New Roman" w:hAnsi="Times New Roman"/>
        </w:rPr>
        <w:t>Excel</w:t>
      </w:r>
      <w:r w:rsidRPr="00022E33">
        <w:rPr>
          <w:rStyle w:val="BodyTextIndent10"/>
          <w:rFonts w:ascii="Times New Roman" w:hAnsi="Times New Roman"/>
          <w:lang w:val="ru-RU"/>
        </w:rPr>
        <w:t xml:space="preserve"> с фиксированным количеством </w:t>
      </w:r>
      <w:r>
        <w:rPr>
          <w:rStyle w:val="BodyTextIndent10"/>
          <w:rFonts w:ascii="Times New Roman" w:hAnsi="Times New Roman"/>
          <w:lang w:val="ru-RU"/>
        </w:rPr>
        <w:t xml:space="preserve">пронумерованных </w:t>
      </w:r>
      <w:r w:rsidRPr="00022E33">
        <w:rPr>
          <w:rStyle w:val="BodyTextIndent10"/>
          <w:rFonts w:ascii="Times New Roman" w:hAnsi="Times New Roman"/>
          <w:lang w:val="ru-RU"/>
        </w:rPr>
        <w:t>строк</w:t>
      </w:r>
      <w:r>
        <w:rPr>
          <w:rStyle w:val="BodyTextIndent10"/>
          <w:rFonts w:ascii="Times New Roman" w:hAnsi="Times New Roman"/>
          <w:lang w:val="ru-RU"/>
        </w:rPr>
        <w:t>.</w:t>
      </w:r>
    </w:p>
    <w:p w14:paraId="550534C6" w14:textId="77777777" w:rsidR="00B107D4" w:rsidRPr="00022E33" w:rsidRDefault="00B107D4" w:rsidP="00FE4F76">
      <w:pPr>
        <w:pStyle w:val="1"/>
        <w:jc w:val="both"/>
        <w:rPr>
          <w:rStyle w:val="BodyTextIndent10"/>
          <w:rFonts w:ascii="Times New Roman" w:hAnsi="Times New Roman"/>
          <w:lang w:val="ru-RU"/>
        </w:rPr>
      </w:pPr>
      <w:r w:rsidRPr="00CE71FD">
        <w:rPr>
          <w:rStyle w:val="BodyTextIndent10"/>
          <w:rFonts w:ascii="Times New Roman" w:hAnsi="Times New Roman"/>
          <w:lang w:val="ru-RU"/>
        </w:rPr>
        <w:t>Динамическая таблица</w:t>
      </w:r>
      <w:r w:rsidRPr="00022E33">
        <w:rPr>
          <w:rStyle w:val="BodyTextIndent10"/>
          <w:rFonts w:ascii="Times New Roman" w:hAnsi="Times New Roman"/>
          <w:lang w:val="ru-RU"/>
        </w:rPr>
        <w:t xml:space="preserve"> – </w:t>
      </w:r>
      <w:r>
        <w:rPr>
          <w:rStyle w:val="BodyTextIndent10"/>
          <w:rFonts w:ascii="Times New Roman" w:hAnsi="Times New Roman"/>
          <w:lang w:val="ru-RU"/>
        </w:rPr>
        <w:t xml:space="preserve">таблица в шаблоне </w:t>
      </w:r>
      <w:r>
        <w:rPr>
          <w:rStyle w:val="BodyTextIndent10"/>
          <w:rFonts w:ascii="Times New Roman" w:hAnsi="Times New Roman"/>
        </w:rPr>
        <w:t>Microsoft</w:t>
      </w:r>
      <w:r>
        <w:rPr>
          <w:rStyle w:val="BodyTextIndent10"/>
          <w:rFonts w:ascii="Times New Roman" w:hAnsi="Times New Roman"/>
          <w:lang w:val="ru-RU"/>
        </w:rPr>
        <w:t xml:space="preserve"> </w:t>
      </w:r>
      <w:r>
        <w:rPr>
          <w:rStyle w:val="BodyTextIndent10"/>
          <w:rFonts w:ascii="Times New Roman" w:hAnsi="Times New Roman"/>
        </w:rPr>
        <w:t>Excel</w:t>
      </w:r>
      <w:r>
        <w:rPr>
          <w:rStyle w:val="BodyTextIndent10"/>
          <w:rFonts w:ascii="Times New Roman" w:hAnsi="Times New Roman"/>
          <w:lang w:val="ru-RU"/>
        </w:rPr>
        <w:t xml:space="preserve"> с неопределенным количеством строк. Для всех строк в такой таблице используется один код строки.</w:t>
      </w:r>
    </w:p>
    <w:p w14:paraId="43C67203" w14:textId="77777777" w:rsidR="00B107D4" w:rsidRDefault="00B107D4" w:rsidP="00E631F4">
      <w:pPr>
        <w:pStyle w:val="1"/>
        <w:jc w:val="both"/>
        <w:rPr>
          <w:rStyle w:val="BodyTextIndent10"/>
          <w:rFonts w:ascii="Times New Roman" w:hAnsi="Times New Roman"/>
          <w:lang w:val="ru-RU"/>
        </w:rPr>
      </w:pPr>
      <w:r w:rsidRPr="00CE71FD">
        <w:rPr>
          <w:rStyle w:val="BodyTextIndent10"/>
          <w:rFonts w:ascii="Times New Roman" w:hAnsi="Times New Roman"/>
          <w:lang w:val="ru-RU"/>
        </w:rPr>
        <w:t>Динамический раздел</w:t>
      </w:r>
      <w:r>
        <w:rPr>
          <w:rStyle w:val="BodyTextIndent10"/>
          <w:rFonts w:ascii="Times New Roman" w:hAnsi="Times New Roman"/>
          <w:lang w:val="ru-RU"/>
        </w:rPr>
        <w:t xml:space="preserve"> – раздел, который в шаблоне описывается один раз, а в отчете может встречаться произвольное число раз.</w:t>
      </w:r>
    </w:p>
    <w:p w14:paraId="2F10AE04" w14:textId="60EBB526" w:rsidR="00B107D4" w:rsidRPr="00855DAE" w:rsidRDefault="00B107D4" w:rsidP="00E631F4">
      <w:pPr>
        <w:pStyle w:val="1"/>
        <w:jc w:val="both"/>
        <w:rPr>
          <w:rStyle w:val="BodyTextIndent10"/>
          <w:rFonts w:ascii="Times New Roman" w:hAnsi="Times New Roman"/>
          <w:lang w:val="ru-RU"/>
        </w:rPr>
      </w:pPr>
      <w:r>
        <w:rPr>
          <w:rStyle w:val="BodyTextIndent10"/>
          <w:rFonts w:ascii="Times New Roman" w:hAnsi="Times New Roman"/>
          <w:lang w:val="ru-RU"/>
        </w:rPr>
        <w:t xml:space="preserve">Подчиненный раздел – раздел, который связан с родительским разделом по значению некоторого поля. Такие разделы используются в XML-версии форматов отчетности. </w:t>
      </w:r>
    </w:p>
    <w:p w14:paraId="2DF08986" w14:textId="77777777" w:rsidR="00B107D4" w:rsidRDefault="00B107D4" w:rsidP="009F6A9E">
      <w:pPr>
        <w:pStyle w:val="Heading2"/>
        <w:spacing w:before="0" w:after="240" w:line="260" w:lineRule="exact"/>
        <w:rPr>
          <w:rFonts w:ascii="Franklin Gothic Demi" w:hAnsi="Franklin Gothic Demi" w:cs="Times New Roman"/>
          <w:iCs w:val="0"/>
          <w:caps/>
          <w:color w:val="0099FF"/>
          <w:spacing w:val="10"/>
          <w:kern w:val="0"/>
          <w:lang w:val="ru-RU"/>
        </w:rPr>
      </w:pPr>
      <w:r>
        <w:rPr>
          <w:rFonts w:ascii="Franklin Gothic Demi" w:hAnsi="Franklin Gothic Demi" w:cs="Times New Roman"/>
          <w:iCs w:val="0"/>
          <w:caps/>
          <w:color w:val="0099FF"/>
          <w:spacing w:val="10"/>
          <w:kern w:val="0"/>
          <w:lang w:val="ru-RU"/>
        </w:rPr>
        <w:br w:type="page"/>
      </w:r>
      <w:bookmarkStart w:id="14" w:name="_Toc203989540"/>
      <w:bookmarkStart w:id="15" w:name="_Toc194218437"/>
      <w:bookmarkStart w:id="16" w:name="_Toc204078211"/>
      <w:bookmarkStart w:id="17" w:name="_Toc221106280"/>
      <w:r>
        <w:rPr>
          <w:rFonts w:ascii="Franklin Gothic Demi" w:hAnsi="Franklin Gothic Demi" w:cs="Times New Roman"/>
          <w:iCs w:val="0"/>
          <w:caps/>
          <w:color w:val="0099FF"/>
          <w:spacing w:val="10"/>
          <w:kern w:val="0"/>
          <w:lang w:val="ru-RU"/>
        </w:rPr>
        <w:lastRenderedPageBreak/>
        <w:t>Настройка шаблона</w:t>
      </w:r>
      <w:bookmarkEnd w:id="14"/>
      <w:bookmarkEnd w:id="15"/>
      <w:bookmarkEnd w:id="16"/>
      <w:bookmarkEnd w:id="17"/>
    </w:p>
    <w:p w14:paraId="7FD8AAC0" w14:textId="77777777" w:rsidR="00B107D4" w:rsidRDefault="00B107D4" w:rsidP="0080138B">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18" w:name="_Ref203980277"/>
      <w:bookmarkStart w:id="19" w:name="_Toc203989541"/>
      <w:bookmarkStart w:id="20" w:name="_Toc204078212"/>
      <w:bookmarkStart w:id="21" w:name="_Toc221106281"/>
      <w:bookmarkStart w:id="22" w:name="_Ref193697876"/>
      <w:r>
        <w:rPr>
          <w:rFonts w:ascii="Times New Roman" w:hAnsi="Times New Roman" w:cs="Times New Roman"/>
          <w:b/>
          <w:bCs/>
          <w:i/>
          <w:u w:val="single"/>
          <w:lang w:val="ru-RU"/>
        </w:rPr>
        <w:t>Макроподстановки</w:t>
      </w:r>
      <w:bookmarkEnd w:id="18"/>
      <w:bookmarkEnd w:id="19"/>
      <w:bookmarkEnd w:id="20"/>
      <w:bookmarkEnd w:id="21"/>
    </w:p>
    <w:p w14:paraId="361B761F" w14:textId="77777777" w:rsidR="00B107D4" w:rsidRPr="005A0F71" w:rsidRDefault="00B107D4" w:rsidP="00A7408F">
      <w:pPr>
        <w:jc w:val="both"/>
        <w:rPr>
          <w:lang w:eastAsia="en-US"/>
        </w:rPr>
      </w:pPr>
      <w:r>
        <w:rPr>
          <w:lang w:eastAsia="en-US"/>
        </w:rPr>
        <w:t>Макроподстановки предназначены для расширения функциональной возможности расчета значений и могут использоваться в следующих справочниках</w:t>
      </w:r>
      <w:r w:rsidRPr="005A0F71">
        <w:rPr>
          <w:lang w:eastAsia="en-US"/>
        </w:rPr>
        <w:t>:</w:t>
      </w:r>
    </w:p>
    <w:p w14:paraId="568F4C2A" w14:textId="77777777" w:rsidR="00B107D4" w:rsidRDefault="00B107D4" w:rsidP="00A7408F">
      <w:pPr>
        <w:jc w:val="both"/>
        <w:rPr>
          <w:lang w:eastAsia="en-US"/>
        </w:rPr>
      </w:pPr>
      <w:r>
        <w:rPr>
          <w:lang w:eastAsia="en-US"/>
        </w:rPr>
        <w:t>Постоянные реквизиты (поле «Значение» на закладке «Обзор», поля «Постфик</w:t>
      </w:r>
      <w:r>
        <w:rPr>
          <w:lang w:val="en-US" w:eastAsia="en-US"/>
        </w:rPr>
        <w:t>c</w:t>
      </w:r>
      <w:r>
        <w:rPr>
          <w:lang w:eastAsia="en-US"/>
        </w:rPr>
        <w:t xml:space="preserve">», «Префикс» на закладке «Выражение»). Подробно см. раздел </w:t>
      </w:r>
      <w:r w:rsidR="00EE3C4A">
        <w:rPr>
          <w:lang w:eastAsia="en-US"/>
        </w:rPr>
        <w:fldChar w:fldCharType="begin"/>
      </w:r>
      <w:r>
        <w:rPr>
          <w:lang w:eastAsia="en-US"/>
        </w:rPr>
        <w:instrText xml:space="preserve"> REF _Ref192968138 \h </w:instrText>
      </w:r>
      <w:r w:rsidR="00EE3C4A">
        <w:rPr>
          <w:lang w:eastAsia="en-US"/>
        </w:rPr>
      </w:r>
      <w:r w:rsidR="00EE3C4A">
        <w:rPr>
          <w:lang w:eastAsia="en-US"/>
        </w:rPr>
        <w:fldChar w:fldCharType="separate"/>
      </w:r>
      <w:r>
        <w:rPr>
          <w:b/>
          <w:bCs/>
          <w:i/>
          <w:u w:val="single"/>
        </w:rPr>
        <w:t>Постоянные реквизиты</w:t>
      </w:r>
      <w:r w:rsidR="00EE3C4A">
        <w:rPr>
          <w:lang w:eastAsia="en-US"/>
        </w:rPr>
        <w:fldChar w:fldCharType="end"/>
      </w:r>
      <w:r>
        <w:rPr>
          <w:lang w:eastAsia="en-US"/>
        </w:rPr>
        <w:t>.</w:t>
      </w:r>
    </w:p>
    <w:p w14:paraId="5269DD58" w14:textId="77777777" w:rsidR="00B107D4" w:rsidRDefault="00B107D4" w:rsidP="00A7408F">
      <w:pPr>
        <w:jc w:val="both"/>
        <w:rPr>
          <w:lang w:eastAsia="en-US"/>
        </w:rPr>
      </w:pPr>
      <w:r>
        <w:rPr>
          <w:lang w:eastAsia="en-US"/>
        </w:rPr>
        <w:t xml:space="preserve">Настройка реквизитов (поля «Значение», «По умолчанию» в части описания реквизитов, «Постфикс», «Префикс», «Значение» в части описания ячеек). Подробно см. раздел </w:t>
      </w:r>
      <w:r w:rsidR="00EE3C4A">
        <w:rPr>
          <w:lang w:eastAsia="en-US"/>
        </w:rPr>
        <w:fldChar w:fldCharType="begin"/>
      </w:r>
      <w:r>
        <w:rPr>
          <w:lang w:eastAsia="en-US"/>
        </w:rPr>
        <w:instrText xml:space="preserve"> REF _Ref192968369 \h </w:instrText>
      </w:r>
      <w:r w:rsidR="00EE3C4A">
        <w:rPr>
          <w:lang w:eastAsia="en-US"/>
        </w:rPr>
      </w:r>
      <w:r w:rsidR="00EE3C4A">
        <w:rPr>
          <w:lang w:eastAsia="en-US"/>
        </w:rPr>
        <w:fldChar w:fldCharType="separate"/>
      </w:r>
      <w:r>
        <w:rPr>
          <w:b/>
          <w:bCs/>
          <w:i/>
          <w:u w:val="single"/>
        </w:rPr>
        <w:t>Настройка реквизитов</w:t>
      </w:r>
      <w:r w:rsidR="00EE3C4A">
        <w:rPr>
          <w:lang w:eastAsia="en-US"/>
        </w:rPr>
        <w:fldChar w:fldCharType="end"/>
      </w:r>
      <w:r>
        <w:rPr>
          <w:lang w:eastAsia="en-US"/>
        </w:rPr>
        <w:t>.</w:t>
      </w:r>
    </w:p>
    <w:p w14:paraId="425D5D00" w14:textId="77777777" w:rsidR="00B107D4" w:rsidRDefault="00B107D4" w:rsidP="00A7408F">
      <w:pPr>
        <w:jc w:val="both"/>
      </w:pPr>
      <w:r>
        <w:rPr>
          <w:lang w:eastAsia="en-US"/>
        </w:rPr>
        <w:t xml:space="preserve">Макроподстановка означает </w:t>
      </w:r>
      <w:r w:rsidRPr="00591F3D">
        <w:t>преобразование текстовой строки вида</w:t>
      </w:r>
      <w:r>
        <w:t xml:space="preserve"> </w:t>
      </w:r>
      <w:r w:rsidRPr="005F5FB4">
        <w:rPr>
          <w:i/>
          <w:iCs/>
        </w:rPr>
        <w:t>«текст1_%</w:t>
      </w:r>
      <w:r w:rsidRPr="005F5FB4">
        <w:rPr>
          <w:i/>
          <w:iCs/>
          <w:lang w:val="en-US"/>
        </w:rPr>
        <w:t>dd</w:t>
      </w:r>
      <w:r w:rsidRPr="005F5FB4">
        <w:rPr>
          <w:i/>
          <w:iCs/>
        </w:rPr>
        <w:t>%_текст2_%</w:t>
      </w:r>
      <w:r w:rsidRPr="005F5FB4">
        <w:rPr>
          <w:i/>
          <w:iCs/>
          <w:lang w:val="en-US"/>
        </w:rPr>
        <w:t>mm</w:t>
      </w:r>
      <w:r w:rsidRPr="005F5FB4">
        <w:rPr>
          <w:i/>
          <w:iCs/>
        </w:rPr>
        <w:t>%_текст3_%</w:t>
      </w:r>
      <w:r w:rsidRPr="005F5FB4">
        <w:rPr>
          <w:i/>
          <w:iCs/>
          <w:lang w:val="en-US"/>
        </w:rPr>
        <w:t>gggg</w:t>
      </w:r>
      <w:r w:rsidRPr="005F5FB4">
        <w:rPr>
          <w:i/>
          <w:iCs/>
        </w:rPr>
        <w:t>%»</w:t>
      </w:r>
      <w:r w:rsidRPr="005F5FB4">
        <w:t xml:space="preserve"> в строку </w:t>
      </w:r>
      <w:r w:rsidRPr="005F5FB4">
        <w:rPr>
          <w:i/>
          <w:iCs/>
        </w:rPr>
        <w:t>«текст1_01_текст2_06_текст3_2008»</w:t>
      </w:r>
      <w:r w:rsidRPr="005F5FB4">
        <w:t>, где текст, заключенный, между двумя знаками «%» идентифицирует макро, вместо которого будет выполнена подстановка требуемого значения.</w:t>
      </w:r>
    </w:p>
    <w:p w14:paraId="12C58F49" w14:textId="77777777" w:rsidR="00B107D4" w:rsidRPr="00EE7AA9" w:rsidRDefault="00B107D4" w:rsidP="00A7408F">
      <w:pPr>
        <w:jc w:val="both"/>
        <w:rPr>
          <w:lang w:eastAsia="en-US"/>
        </w:rPr>
      </w:pPr>
      <w:r w:rsidRPr="00EE7AA9">
        <w:t xml:space="preserve">Список макроподстановок </w:t>
      </w:r>
      <w:r>
        <w:t xml:space="preserve">включает </w:t>
      </w:r>
      <w:r w:rsidRPr="00EE7AA9">
        <w:t>в себя следующие идентификаторы:</w:t>
      </w:r>
    </w:p>
    <w:p w14:paraId="4016A588" w14:textId="77777777" w:rsidR="00B107D4" w:rsidRPr="00C77AD2" w:rsidRDefault="00B107D4" w:rsidP="00510CC9">
      <w:pPr>
        <w:ind w:left="340"/>
        <w:jc w:val="both"/>
      </w:pPr>
      <w:r w:rsidRPr="00CC1836">
        <w:t>%</w:t>
      </w:r>
      <w:r w:rsidRPr="00CC1836">
        <w:rPr>
          <w:lang w:val="en-US"/>
        </w:rPr>
        <w:t>dd</w:t>
      </w:r>
      <w:r w:rsidRPr="00CC1836">
        <w:t>% - день формирования текстовой строки</w:t>
      </w:r>
      <w:r w:rsidRPr="00C77AD2">
        <w:t>;</w:t>
      </w:r>
    </w:p>
    <w:p w14:paraId="3FD92D38" w14:textId="77777777" w:rsidR="00B107D4" w:rsidRPr="00C77AD2" w:rsidRDefault="00B107D4" w:rsidP="00510CC9">
      <w:pPr>
        <w:ind w:left="340"/>
        <w:jc w:val="both"/>
      </w:pPr>
      <w:r w:rsidRPr="00CC1836">
        <w:t>%</w:t>
      </w:r>
      <w:r w:rsidRPr="00CC1836">
        <w:rPr>
          <w:lang w:val="en-US"/>
        </w:rPr>
        <w:t>mm</w:t>
      </w:r>
      <w:r w:rsidRPr="00CC1836">
        <w:t>% - месяц формирования текстовой строки</w:t>
      </w:r>
      <w:r w:rsidRPr="00C77AD2">
        <w:t>;</w:t>
      </w:r>
    </w:p>
    <w:p w14:paraId="09A89CE2" w14:textId="77777777" w:rsidR="00B107D4" w:rsidRPr="00C77AD2" w:rsidRDefault="00B107D4" w:rsidP="00510CC9">
      <w:pPr>
        <w:ind w:left="340"/>
        <w:jc w:val="both"/>
      </w:pPr>
      <w:r w:rsidRPr="00CC1836">
        <w:t>%</w:t>
      </w:r>
      <w:r w:rsidRPr="00CC1836">
        <w:rPr>
          <w:lang w:val="en-US"/>
        </w:rPr>
        <w:t>gggg</w:t>
      </w:r>
      <w:r w:rsidRPr="00CC1836">
        <w:t>% (или %</w:t>
      </w:r>
      <w:r w:rsidRPr="00CC1836">
        <w:rPr>
          <w:lang w:val="en-US"/>
        </w:rPr>
        <w:t>yyyy</w:t>
      </w:r>
      <w:r w:rsidRPr="00CC1836">
        <w:t>%) - год формирования текстовой строки</w:t>
      </w:r>
      <w:r w:rsidRPr="00C77AD2">
        <w:t>;</w:t>
      </w:r>
    </w:p>
    <w:p w14:paraId="24972DEB" w14:textId="77777777" w:rsidR="00B107D4" w:rsidRPr="00C77AD2" w:rsidRDefault="00B107D4" w:rsidP="00510CC9">
      <w:pPr>
        <w:ind w:left="340"/>
        <w:jc w:val="both"/>
      </w:pPr>
      <w:r w:rsidRPr="00CC1836">
        <w:t>%</w:t>
      </w:r>
      <w:r w:rsidRPr="00CC1836">
        <w:rPr>
          <w:lang w:val="en-US"/>
        </w:rPr>
        <w:t>gg</w:t>
      </w:r>
      <w:r w:rsidRPr="00CC1836">
        <w:t>% (или %</w:t>
      </w:r>
      <w:r w:rsidRPr="00CC1836">
        <w:rPr>
          <w:lang w:val="en-US"/>
        </w:rPr>
        <w:t>yy</w:t>
      </w:r>
      <w:r w:rsidRPr="00CC1836">
        <w:t>%) - год формирования текстовой строки сокращенно</w:t>
      </w:r>
      <w:r w:rsidRPr="00C77AD2">
        <w:t>;</w:t>
      </w:r>
    </w:p>
    <w:p w14:paraId="56C96377" w14:textId="77777777" w:rsidR="00B107D4" w:rsidRPr="00C77AD2" w:rsidRDefault="00B107D4" w:rsidP="00510CC9">
      <w:pPr>
        <w:ind w:left="340"/>
        <w:jc w:val="both"/>
      </w:pPr>
      <w:r w:rsidRPr="00CC1836">
        <w:t>%</w:t>
      </w:r>
      <w:r w:rsidRPr="00CC1836">
        <w:rPr>
          <w:lang w:val="en-US"/>
        </w:rPr>
        <w:t>guid</w:t>
      </w:r>
      <w:r w:rsidRPr="00CC1836">
        <w:t>%  - глобально уникальный идентификатор</w:t>
      </w:r>
      <w:r w:rsidRPr="00C77AD2">
        <w:t>;</w:t>
      </w:r>
    </w:p>
    <w:p w14:paraId="06F9B6EF" w14:textId="77777777" w:rsidR="00B107D4" w:rsidRPr="00C77AD2" w:rsidRDefault="00B107D4" w:rsidP="00510CC9">
      <w:pPr>
        <w:ind w:left="340"/>
        <w:jc w:val="both"/>
      </w:pPr>
      <w:r w:rsidRPr="00CC1836">
        <w:t xml:space="preserve">%ВерсФорм% - </w:t>
      </w:r>
      <w:r>
        <w:t>п</w:t>
      </w:r>
      <w:r w:rsidRPr="00CC1836">
        <w:t>р</w:t>
      </w:r>
      <w:r>
        <w:t>инимает значение версии формата</w:t>
      </w:r>
      <w:r w:rsidRPr="00C77AD2">
        <w:t>;</w:t>
      </w:r>
    </w:p>
    <w:p w14:paraId="34EB951D" w14:textId="77777777" w:rsidR="00B107D4" w:rsidRPr="00C77AD2" w:rsidRDefault="00B107D4" w:rsidP="00510CC9">
      <w:pPr>
        <w:ind w:left="340"/>
        <w:jc w:val="both"/>
      </w:pPr>
      <w:r w:rsidRPr="00CC1836">
        <w:t xml:space="preserve">%ТипИнф% - </w:t>
      </w:r>
      <w:r>
        <w:t>п</w:t>
      </w:r>
      <w:r w:rsidRPr="00CC1836">
        <w:t>ринимает значение префикса</w:t>
      </w:r>
      <w:r>
        <w:t>,</w:t>
      </w:r>
      <w:r w:rsidRPr="00CC1836">
        <w:t xml:space="preserve"> определенного для версии </w:t>
      </w:r>
      <w:r>
        <w:t xml:space="preserve">формата </w:t>
      </w:r>
      <w:r w:rsidRPr="00C77AD2">
        <w:t>(поле “</w:t>
      </w:r>
      <w:r>
        <w:t>Префикс имени файла»</w:t>
      </w:r>
      <w:r w:rsidRPr="00C77AD2">
        <w:t>)</w:t>
      </w:r>
      <w:r w:rsidRPr="00E41102">
        <w:t>;</w:t>
      </w:r>
      <w:r>
        <w:t xml:space="preserve"> (см. </w:t>
      </w:r>
      <w:r w:rsidR="00EE3C4A">
        <w:fldChar w:fldCharType="begin"/>
      </w:r>
      <w:r>
        <w:instrText xml:space="preserve"> REF _Ref204153291 \h </w:instrText>
      </w:r>
      <w:r w:rsidR="00EE3C4A">
        <w:fldChar w:fldCharType="separate"/>
      </w:r>
      <w:r>
        <w:rPr>
          <w:b/>
          <w:bCs/>
          <w:i/>
          <w:u w:val="single"/>
        </w:rPr>
        <w:t>Периоды применения форматов</w:t>
      </w:r>
      <w:r w:rsidR="00EE3C4A">
        <w:fldChar w:fldCharType="end"/>
      </w:r>
      <w:r>
        <w:t>)</w:t>
      </w:r>
      <w:r w:rsidRPr="00C77AD2">
        <w:t>;</w:t>
      </w:r>
    </w:p>
    <w:p w14:paraId="4CC44C68" w14:textId="77777777" w:rsidR="00B107D4" w:rsidRPr="00C77AD2" w:rsidRDefault="00B107D4" w:rsidP="00E41102">
      <w:pPr>
        <w:ind w:left="340"/>
        <w:jc w:val="both"/>
      </w:pPr>
      <w:r w:rsidRPr="00CC1836">
        <w:t>%</w:t>
      </w:r>
      <w:r>
        <w:t>КНД</w:t>
      </w:r>
      <w:r w:rsidRPr="00CC1836">
        <w:t xml:space="preserve">% - </w:t>
      </w:r>
      <w:r>
        <w:t>п</w:t>
      </w:r>
      <w:r w:rsidRPr="00CC1836">
        <w:t xml:space="preserve">ринимает значение </w:t>
      </w:r>
      <w:r>
        <w:t xml:space="preserve">поля </w:t>
      </w:r>
      <w:r w:rsidRPr="00C77AD2">
        <w:t>“</w:t>
      </w:r>
      <w:r>
        <w:t>Код КНД», оп</w:t>
      </w:r>
      <w:r w:rsidRPr="00CC1836">
        <w:t xml:space="preserve">ределенного для версии </w:t>
      </w:r>
      <w:r>
        <w:t xml:space="preserve">формата (см. </w:t>
      </w:r>
      <w:r w:rsidR="00EE3C4A">
        <w:fldChar w:fldCharType="begin"/>
      </w:r>
      <w:r>
        <w:instrText xml:space="preserve"> REF _Ref204153291 \h </w:instrText>
      </w:r>
      <w:r w:rsidR="00EE3C4A">
        <w:fldChar w:fldCharType="separate"/>
      </w:r>
      <w:r>
        <w:rPr>
          <w:b/>
          <w:bCs/>
          <w:i/>
          <w:u w:val="single"/>
        </w:rPr>
        <w:t>Периоды применения форматов</w:t>
      </w:r>
      <w:r w:rsidR="00EE3C4A">
        <w:fldChar w:fldCharType="end"/>
      </w:r>
      <w:r>
        <w:t>)</w:t>
      </w:r>
      <w:r w:rsidRPr="00C77AD2">
        <w:t>;</w:t>
      </w:r>
    </w:p>
    <w:p w14:paraId="21B40794" w14:textId="77777777" w:rsidR="00B107D4" w:rsidRPr="00C77AD2" w:rsidRDefault="00B107D4" w:rsidP="00510CC9">
      <w:pPr>
        <w:ind w:left="340"/>
        <w:jc w:val="both"/>
      </w:pPr>
      <w:r w:rsidRPr="00C77AD2">
        <w:t>%</w:t>
      </w:r>
      <w:r w:rsidRPr="00CC1836">
        <w:t>ВерсПрог</w:t>
      </w:r>
      <w:r w:rsidRPr="00C77AD2">
        <w:t xml:space="preserve">% - </w:t>
      </w:r>
      <w:r>
        <w:t>п</w:t>
      </w:r>
      <w:r w:rsidRPr="00CC1836">
        <w:t>ринимает</w:t>
      </w:r>
      <w:r w:rsidRPr="00C77AD2">
        <w:t xml:space="preserve"> </w:t>
      </w:r>
      <w:r w:rsidRPr="00CC1836">
        <w:t>значение</w:t>
      </w:r>
      <w:r w:rsidRPr="00C77AD2">
        <w:t xml:space="preserve"> </w:t>
      </w:r>
      <w:r w:rsidRPr="00CC1836">
        <w:t>версии</w:t>
      </w:r>
      <w:r w:rsidRPr="00C77AD2">
        <w:t xml:space="preserve"> </w:t>
      </w:r>
      <w:r w:rsidRPr="00CC1836">
        <w:rPr>
          <w:lang w:val="en-US"/>
        </w:rPr>
        <w:t>MS</w:t>
      </w:r>
      <w:r w:rsidRPr="00C77AD2">
        <w:t xml:space="preserve"> </w:t>
      </w:r>
      <w:r w:rsidRPr="00CC1836">
        <w:rPr>
          <w:lang w:val="en-US"/>
        </w:rPr>
        <w:t>Dynamics</w:t>
      </w:r>
      <w:r w:rsidRPr="00C77AD2">
        <w:t xml:space="preserve"> </w:t>
      </w:r>
      <w:r w:rsidRPr="00CC1836">
        <w:rPr>
          <w:lang w:val="en-US"/>
        </w:rPr>
        <w:t>Ax</w:t>
      </w:r>
      <w:r w:rsidRPr="00C77AD2">
        <w:t>;</w:t>
      </w:r>
    </w:p>
    <w:p w14:paraId="12936B6C" w14:textId="77777777" w:rsidR="00B107D4" w:rsidRPr="00CC1836" w:rsidRDefault="00B107D4" w:rsidP="00510CC9">
      <w:pPr>
        <w:ind w:left="340"/>
        <w:jc w:val="both"/>
        <w:rPr>
          <w:lang w:eastAsia="en-US"/>
        </w:rPr>
      </w:pPr>
      <w:r>
        <w:t>%</w:t>
      </w:r>
      <w:r w:rsidRPr="00CC1836">
        <w:t>%&lt;имя постоянного реквизита&gt;%</w:t>
      </w:r>
      <w:r>
        <w:t xml:space="preserve"> - п</w:t>
      </w:r>
      <w:r w:rsidRPr="00EB19D8">
        <w:t>ринимает значение постоянного реквизита, имя которого определено в &lt;имя постоянного реквизита&gt;</w:t>
      </w:r>
      <w:r>
        <w:t>.</w:t>
      </w:r>
    </w:p>
    <w:p w14:paraId="3C8CB99E" w14:textId="77777777" w:rsidR="00B107D4" w:rsidRDefault="00B107D4" w:rsidP="004B48B8">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23" w:name="_Toc203989542"/>
      <w:bookmarkStart w:id="24" w:name="_Toc194218438"/>
      <w:bookmarkStart w:id="25" w:name="_Toc204078213"/>
      <w:bookmarkStart w:id="26" w:name="_Toc221106282"/>
      <w:r>
        <w:rPr>
          <w:rFonts w:ascii="Times New Roman" w:hAnsi="Times New Roman" w:cs="Times New Roman"/>
          <w:b/>
          <w:bCs/>
          <w:i/>
          <w:u w:val="single"/>
          <w:lang w:val="ru-RU"/>
        </w:rPr>
        <w:t>Запросы</w:t>
      </w:r>
      <w:bookmarkEnd w:id="22"/>
      <w:bookmarkEnd w:id="23"/>
      <w:bookmarkEnd w:id="24"/>
      <w:bookmarkEnd w:id="25"/>
      <w:bookmarkEnd w:id="26"/>
    </w:p>
    <w:p w14:paraId="7DB9C2C1" w14:textId="77777777" w:rsidR="00B107D4" w:rsidRDefault="00B107D4" w:rsidP="004B48B8">
      <w:pPr>
        <w:rPr>
          <w:lang w:eastAsia="en-US"/>
        </w:rPr>
      </w:pPr>
      <w:r>
        <w:rPr>
          <w:lang w:eastAsia="en-US"/>
        </w:rPr>
        <w:t>Справочник предназначен для создания и редактирования запросов, позволяющих получать значения из таблиц базы данных. Настроенные запросы используются для формирования значений постоянных реквизитов. С помощью запроса можно получать значения из любой таблицы базы данных, в том числе из таблицы «Реестр электронных документов», в которой хранится информация о созданном документе, такая как отправитель, дата документа, номер документа.</w:t>
      </w:r>
    </w:p>
    <w:p w14:paraId="5A715694" w14:textId="77777777" w:rsidR="00B107D4" w:rsidRDefault="00B107D4" w:rsidP="004B48B8">
      <w:pPr>
        <w:rPr>
          <w:lang w:eastAsia="en-US"/>
        </w:rPr>
      </w:pPr>
      <w:r>
        <w:rPr>
          <w:lang w:eastAsia="en-US"/>
        </w:rPr>
        <w:t>Запрос может иметь один из двух типов:</w:t>
      </w:r>
    </w:p>
    <w:p w14:paraId="49135E55" w14:textId="77777777" w:rsidR="00B107D4" w:rsidRDefault="00EE3C4A" w:rsidP="00774190">
      <w:pPr>
        <w:numPr>
          <w:ilvl w:val="0"/>
          <w:numId w:val="65"/>
        </w:numPr>
        <w:rPr>
          <w:lang w:eastAsia="en-US"/>
        </w:rPr>
      </w:pPr>
      <w:r w:rsidRPr="00EE3C4A">
        <w:rPr>
          <w:rFonts w:hint="eastAsia"/>
          <w:lang w:eastAsia="en-US"/>
        </w:rPr>
        <w:t>Простой</w:t>
      </w:r>
      <w:r w:rsidRPr="00EE3C4A">
        <w:rPr>
          <w:lang w:eastAsia="en-US"/>
        </w:rPr>
        <w:t xml:space="preserve"> </w:t>
      </w:r>
      <w:r w:rsidR="00B107D4">
        <w:rPr>
          <w:lang w:eastAsia="en-US"/>
        </w:rPr>
        <w:t>–</w:t>
      </w:r>
      <w:r w:rsidRPr="00EE3C4A">
        <w:rPr>
          <w:lang w:eastAsia="en-US"/>
        </w:rPr>
        <w:t xml:space="preserve"> </w:t>
      </w:r>
      <w:r w:rsidRPr="00EE3C4A">
        <w:rPr>
          <w:rFonts w:hint="eastAsia"/>
          <w:lang w:eastAsia="en-US"/>
        </w:rPr>
        <w:t>тип</w:t>
      </w:r>
      <w:r w:rsidR="00B107D4">
        <w:rPr>
          <w:lang w:eastAsia="en-US"/>
        </w:rPr>
        <w:t xml:space="preserve"> запроса, который позволяет получать данные из таблиц базы данных;</w:t>
      </w:r>
    </w:p>
    <w:p w14:paraId="0716B24F" w14:textId="77777777" w:rsidR="00B107D4" w:rsidRPr="00B107D4" w:rsidRDefault="00B107D4" w:rsidP="00774190">
      <w:pPr>
        <w:pStyle w:val="section1"/>
        <w:numPr>
          <w:ilvl w:val="0"/>
          <w:numId w:val="65"/>
        </w:numPr>
        <w:spacing w:before="0" w:beforeAutospacing="0" w:after="0" w:afterAutospacing="0"/>
        <w:rPr>
          <w:rFonts w:ascii="Calibri" w:hAnsi="Calibri"/>
          <w:color w:val="1F497D"/>
          <w:sz w:val="22"/>
          <w:szCs w:val="22"/>
        </w:rPr>
      </w:pPr>
      <w:r>
        <w:rPr>
          <w:lang w:eastAsia="en-US"/>
        </w:rPr>
        <w:t>Второй раздел декларации по НДС – предопределенный ненастраиваемый тип запроса, который использует таблицу «</w:t>
      </w:r>
      <w:r w:rsidRPr="00FB4B8A">
        <w:rPr>
          <w:lang w:eastAsia="en-US"/>
        </w:rPr>
        <w:t>Раздел 2 декларации НДС</w:t>
      </w:r>
      <w:r>
        <w:rPr>
          <w:lang w:eastAsia="en-US"/>
        </w:rPr>
        <w:t xml:space="preserve">». Доступные поля запроса и правила их расчета представлены в таблице (см. </w:t>
      </w:r>
      <w:r w:rsidR="00EE3C4A">
        <w:rPr>
          <w:lang w:eastAsia="en-US"/>
        </w:rPr>
        <w:fldChar w:fldCharType="begin"/>
      </w:r>
      <w:r>
        <w:rPr>
          <w:lang w:eastAsia="en-US"/>
        </w:rPr>
        <w:instrText xml:space="preserve"> REF _Ref220920164 \h </w:instrText>
      </w:r>
      <w:r w:rsidR="00EE3C4A">
        <w:rPr>
          <w:lang w:eastAsia="en-US"/>
        </w:rPr>
      </w:r>
      <w:r w:rsidR="00EE3C4A">
        <w:rPr>
          <w:lang w:eastAsia="en-US"/>
        </w:rPr>
        <w:fldChar w:fldCharType="separate"/>
      </w:r>
      <w:r>
        <w:t xml:space="preserve">Таблица </w:t>
      </w:r>
      <w:r>
        <w:rPr>
          <w:noProof/>
        </w:rPr>
        <w:t>1</w:t>
      </w:r>
      <w:r w:rsidR="00EE3C4A">
        <w:rPr>
          <w:lang w:eastAsia="en-US"/>
        </w:rPr>
        <w:fldChar w:fldCharType="end"/>
      </w:r>
      <w:r>
        <w:rPr>
          <w:lang w:eastAsia="en-US"/>
        </w:rPr>
        <w:t xml:space="preserve">). </w:t>
      </w:r>
      <w:r w:rsidR="00EE3C4A" w:rsidRPr="00EE3C4A">
        <w:rPr>
          <w:rFonts w:hint="eastAsia"/>
          <w:lang w:eastAsia="en-US"/>
        </w:rPr>
        <w:t>Н</w:t>
      </w:r>
      <w:r>
        <w:rPr>
          <w:lang w:eastAsia="en-US"/>
        </w:rPr>
        <w:t>еобходимо иметь ввиду, что налоговая проводка участвует в расчете значений реквизитов второго раздела НДС, если заполнены поля код поставщика-агента (</w:t>
      </w:r>
      <w:r>
        <w:rPr>
          <w:lang w:val="en-US"/>
        </w:rPr>
        <w:t>taxTrans</w:t>
      </w:r>
      <w:r w:rsidR="00EE3C4A" w:rsidRPr="00EE3C4A">
        <w:t>.</w:t>
      </w:r>
      <w:r>
        <w:rPr>
          <w:lang w:val="en-US"/>
        </w:rPr>
        <w:t>VATTaxAgentVendAccount</w:t>
      </w:r>
      <w:r>
        <w:t>_</w:t>
      </w:r>
      <w:r>
        <w:rPr>
          <w:lang w:val="en-US"/>
        </w:rPr>
        <w:t>RU</w:t>
      </w:r>
      <w:r>
        <w:t xml:space="preserve">), </w:t>
      </w:r>
      <w:r>
        <w:lastRenderedPageBreak/>
        <w:t>код операции(</w:t>
      </w:r>
      <w:r>
        <w:rPr>
          <w:lang w:val="en-US"/>
        </w:rPr>
        <w:t>taxTrans</w:t>
      </w:r>
      <w:r w:rsidR="00EE3C4A" w:rsidRPr="00EE3C4A">
        <w:t>.</w:t>
      </w:r>
      <w:r>
        <w:rPr>
          <w:lang w:val="en-US"/>
        </w:rPr>
        <w:t>VATOperationCode</w:t>
      </w:r>
      <w:r w:rsidR="00EE3C4A" w:rsidRPr="00EE3C4A">
        <w:t>_</w:t>
      </w:r>
      <w:r>
        <w:rPr>
          <w:lang w:val="en-US"/>
        </w:rPr>
        <w:t>RU</w:t>
      </w:r>
      <w:r>
        <w:t>), код налога (</w:t>
      </w:r>
      <w:r>
        <w:rPr>
          <w:lang w:val="en-US"/>
        </w:rPr>
        <w:t>taxTrans</w:t>
      </w:r>
      <w:r w:rsidR="00EE3C4A" w:rsidRPr="00EE3C4A">
        <w:t>.</w:t>
      </w:r>
      <w:r>
        <w:rPr>
          <w:lang w:val="en-US"/>
        </w:rPr>
        <w:t>TaxCode</w:t>
      </w:r>
      <w:r>
        <w:t>), сумма налога (</w:t>
      </w:r>
      <w:r>
        <w:rPr>
          <w:lang w:val="en-US"/>
        </w:rPr>
        <w:t>taxTrans</w:t>
      </w:r>
      <w:r w:rsidR="00EE3C4A" w:rsidRPr="00EE3C4A">
        <w:t>.</w:t>
      </w:r>
      <w:r>
        <w:rPr>
          <w:lang w:val="en-US"/>
        </w:rPr>
        <w:t>TaxAmount</w:t>
      </w:r>
      <w:r>
        <w:t>)</w:t>
      </w:r>
      <w:r w:rsidR="00EE3C4A" w:rsidRPr="00EE3C4A">
        <w:t>;</w:t>
      </w:r>
      <w:r>
        <w:t xml:space="preserve"> дата проводки (</w:t>
      </w:r>
      <w:r>
        <w:rPr>
          <w:lang w:val="en-US"/>
        </w:rPr>
        <w:t>taxTrans</w:t>
      </w:r>
      <w:r>
        <w:t>.</w:t>
      </w:r>
      <w:r>
        <w:rPr>
          <w:lang w:val="en-US"/>
        </w:rPr>
        <w:t>TransDate</w:t>
      </w:r>
      <w:r>
        <w:t>) попадает в заданный период и значение поля «Направление налога» (</w:t>
      </w:r>
      <w:r>
        <w:rPr>
          <w:lang w:val="en-US"/>
        </w:rPr>
        <w:t>taxTrans</w:t>
      </w:r>
      <w:r w:rsidR="00EE3C4A" w:rsidRPr="00EE3C4A">
        <w:t>.</w:t>
      </w:r>
      <w:r>
        <w:rPr>
          <w:lang w:val="en-US"/>
        </w:rPr>
        <w:t>TaxDirection</w:t>
      </w:r>
      <w:r>
        <w:t>)</w:t>
      </w:r>
      <w:r w:rsidR="00EE3C4A" w:rsidRPr="00EE3C4A">
        <w:t xml:space="preserve"> </w:t>
      </w:r>
      <w:r>
        <w:t>равно «</w:t>
      </w:r>
      <w:r w:rsidR="00EE3C4A" w:rsidRPr="00EE3C4A">
        <w:rPr>
          <w:rFonts w:hint="eastAsia"/>
        </w:rPr>
        <w:t>Налоговый</w:t>
      </w:r>
      <w:r w:rsidR="00EE3C4A" w:rsidRPr="00EE3C4A">
        <w:t xml:space="preserve"> </w:t>
      </w:r>
      <w:r w:rsidR="00EE3C4A" w:rsidRPr="00EE3C4A">
        <w:rPr>
          <w:rFonts w:hint="eastAsia"/>
        </w:rPr>
        <w:t>агент</w:t>
      </w:r>
      <w:r w:rsidR="00EE3C4A" w:rsidRPr="00EE3C4A">
        <w:t xml:space="preserve"> - </w:t>
      </w:r>
      <w:r w:rsidR="00EE3C4A" w:rsidRPr="00EE3C4A">
        <w:rPr>
          <w:rFonts w:hint="eastAsia"/>
        </w:rPr>
        <w:t>начислено</w:t>
      </w:r>
      <w:r>
        <w:t>» (</w:t>
      </w:r>
      <w:r>
        <w:rPr>
          <w:lang w:val="en-US"/>
        </w:rPr>
        <w:t>TaxDirection</w:t>
      </w:r>
      <w:r w:rsidR="00EE3C4A" w:rsidRPr="00EE3C4A">
        <w:t>::</w:t>
      </w:r>
      <w:r>
        <w:rPr>
          <w:lang w:val="en-US"/>
        </w:rPr>
        <w:t>VATTaxAgentCharged</w:t>
      </w:r>
      <w:r w:rsidR="00EE3C4A" w:rsidRPr="00EE3C4A">
        <w:t>_</w:t>
      </w:r>
      <w:r>
        <w:rPr>
          <w:lang w:val="en-US"/>
        </w:rPr>
        <w:t>RU</w:t>
      </w:r>
      <w:r>
        <w:t>).</w:t>
      </w:r>
    </w:p>
    <w:p w14:paraId="0CC3227F" w14:textId="77777777" w:rsidR="00A055AA" w:rsidRDefault="00B107D4">
      <w:pPr>
        <w:pStyle w:val="Caption"/>
        <w:jc w:val="right"/>
      </w:pPr>
      <w:bookmarkStart w:id="27" w:name="_Ref220920164"/>
      <w:r>
        <w:t xml:space="preserve">Таблица </w:t>
      </w:r>
      <w:r w:rsidR="00EE3C4A">
        <w:fldChar w:fldCharType="begin"/>
      </w:r>
      <w:r>
        <w:instrText xml:space="preserve"> SEQ Таблица \* ARABIC </w:instrText>
      </w:r>
      <w:r w:rsidR="00EE3C4A">
        <w:fldChar w:fldCharType="separate"/>
      </w:r>
      <w:r>
        <w:rPr>
          <w:noProof/>
        </w:rPr>
        <w:t>1</w:t>
      </w:r>
      <w:r w:rsidR="00EE3C4A">
        <w:fldChar w:fldCharType="end"/>
      </w:r>
      <w:bookmarkEnd w:id="27"/>
    </w:p>
    <w:tbl>
      <w:tblPr>
        <w:tblpPr w:leftFromText="180" w:rightFromText="180" w:vertAnchor="text" w:horzAnchor="margin" w:tblpY="508"/>
        <w:tblW w:w="0" w:type="auto"/>
        <w:tblLook w:val="00A0" w:firstRow="1" w:lastRow="0" w:firstColumn="1" w:lastColumn="0" w:noHBand="0" w:noVBand="0"/>
      </w:tblPr>
      <w:tblGrid>
        <w:gridCol w:w="2119"/>
        <w:gridCol w:w="550"/>
        <w:gridCol w:w="1551"/>
        <w:gridCol w:w="1254"/>
        <w:gridCol w:w="1545"/>
        <w:gridCol w:w="2599"/>
      </w:tblGrid>
      <w:tr w:rsidR="00B107D4" w:rsidRPr="00207F6A" w14:paraId="3C19EE3F" w14:textId="77777777" w:rsidTr="003E133B">
        <w:trPr>
          <w:tblHeader/>
        </w:trPr>
        <w:tc>
          <w:tcPr>
            <w:tcW w:w="2133" w:type="dxa"/>
          </w:tcPr>
          <w:p w14:paraId="350F128B" w14:textId="77777777" w:rsidR="00B107D4" w:rsidRPr="00207F6A" w:rsidRDefault="00B107D4" w:rsidP="00207F6A">
            <w:pPr>
              <w:jc w:val="center"/>
              <w:rPr>
                <w:bCs/>
                <w:sz w:val="20"/>
                <w:szCs w:val="20"/>
              </w:rPr>
            </w:pPr>
            <w:r w:rsidRPr="00207F6A">
              <w:rPr>
                <w:bCs/>
                <w:sz w:val="20"/>
                <w:szCs w:val="20"/>
              </w:rPr>
              <w:lastRenderedPageBreak/>
              <w:t>Показатель</w:t>
            </w:r>
          </w:p>
        </w:tc>
        <w:tc>
          <w:tcPr>
            <w:tcW w:w="635" w:type="dxa"/>
          </w:tcPr>
          <w:p w14:paraId="1E471F03" w14:textId="77777777" w:rsidR="00B107D4" w:rsidRPr="00207F6A" w:rsidRDefault="00B107D4" w:rsidP="00207F6A">
            <w:pPr>
              <w:jc w:val="center"/>
              <w:rPr>
                <w:sz w:val="20"/>
                <w:szCs w:val="20"/>
              </w:rPr>
            </w:pPr>
            <w:r w:rsidRPr="00207F6A">
              <w:rPr>
                <w:sz w:val="20"/>
                <w:szCs w:val="20"/>
              </w:rPr>
              <w:t>Код</w:t>
            </w:r>
          </w:p>
        </w:tc>
        <w:tc>
          <w:tcPr>
            <w:tcW w:w="1569" w:type="dxa"/>
          </w:tcPr>
          <w:p w14:paraId="297D78A1" w14:textId="77777777" w:rsidR="00B107D4" w:rsidRPr="00207F6A" w:rsidRDefault="00B107D4" w:rsidP="00207F6A">
            <w:pPr>
              <w:jc w:val="center"/>
              <w:rPr>
                <w:sz w:val="20"/>
                <w:szCs w:val="20"/>
              </w:rPr>
            </w:pPr>
            <w:r w:rsidRPr="00207F6A">
              <w:rPr>
                <w:sz w:val="20"/>
                <w:szCs w:val="20"/>
              </w:rPr>
              <w:t>Реквизит</w:t>
            </w:r>
          </w:p>
        </w:tc>
        <w:tc>
          <w:tcPr>
            <w:tcW w:w="1261" w:type="dxa"/>
          </w:tcPr>
          <w:p w14:paraId="4D89775A" w14:textId="77777777" w:rsidR="00B107D4" w:rsidRPr="00207F6A" w:rsidRDefault="00B107D4" w:rsidP="00207F6A">
            <w:pPr>
              <w:jc w:val="center"/>
              <w:rPr>
                <w:sz w:val="20"/>
                <w:szCs w:val="20"/>
              </w:rPr>
            </w:pPr>
            <w:r w:rsidRPr="00207F6A">
              <w:rPr>
                <w:sz w:val="20"/>
                <w:szCs w:val="20"/>
              </w:rPr>
              <w:t>Ячейка</w:t>
            </w:r>
          </w:p>
        </w:tc>
        <w:tc>
          <w:tcPr>
            <w:tcW w:w="1620" w:type="dxa"/>
          </w:tcPr>
          <w:p w14:paraId="2DB4A0BF" w14:textId="77777777" w:rsidR="00B107D4" w:rsidRPr="00207F6A" w:rsidRDefault="00B107D4" w:rsidP="00207F6A">
            <w:pPr>
              <w:jc w:val="center"/>
              <w:rPr>
                <w:sz w:val="20"/>
                <w:szCs w:val="20"/>
              </w:rPr>
            </w:pPr>
            <w:r w:rsidRPr="00207F6A">
              <w:rPr>
                <w:sz w:val="20"/>
                <w:szCs w:val="20"/>
              </w:rPr>
              <w:t>Значение</w:t>
            </w:r>
          </w:p>
        </w:tc>
        <w:tc>
          <w:tcPr>
            <w:tcW w:w="2616" w:type="dxa"/>
          </w:tcPr>
          <w:p w14:paraId="05878C31" w14:textId="77777777" w:rsidR="00B107D4" w:rsidRPr="00207F6A" w:rsidRDefault="00B107D4" w:rsidP="00207F6A">
            <w:pPr>
              <w:jc w:val="center"/>
              <w:rPr>
                <w:sz w:val="20"/>
                <w:szCs w:val="20"/>
              </w:rPr>
            </w:pPr>
            <w:r w:rsidRPr="00207F6A">
              <w:rPr>
                <w:sz w:val="20"/>
                <w:szCs w:val="20"/>
              </w:rPr>
              <w:t>Комментарий</w:t>
            </w:r>
          </w:p>
        </w:tc>
      </w:tr>
      <w:tr w:rsidR="00B107D4" w:rsidRPr="00D80DF1" w14:paraId="0DA0E115" w14:textId="77777777" w:rsidTr="003E133B">
        <w:trPr>
          <w:tblHeader/>
        </w:trPr>
        <w:tc>
          <w:tcPr>
            <w:tcW w:w="2133" w:type="dxa"/>
          </w:tcPr>
          <w:p w14:paraId="49D5B470" w14:textId="77777777" w:rsidR="00B107D4" w:rsidRPr="00D80DF1" w:rsidRDefault="00B107D4" w:rsidP="00207F6A">
            <w:pPr>
              <w:rPr>
                <w:b/>
                <w:bCs/>
                <w:sz w:val="20"/>
                <w:szCs w:val="20"/>
              </w:rPr>
            </w:pPr>
            <w:r w:rsidRPr="00D80DF1">
              <w:rPr>
                <w:b/>
                <w:bCs/>
                <w:sz w:val="20"/>
                <w:szCs w:val="20"/>
              </w:rPr>
              <w:t>Порядковый номер раздела</w:t>
            </w:r>
          </w:p>
        </w:tc>
        <w:tc>
          <w:tcPr>
            <w:tcW w:w="635" w:type="dxa"/>
          </w:tcPr>
          <w:p w14:paraId="26780674" w14:textId="77777777" w:rsidR="00B107D4" w:rsidRPr="00D80DF1" w:rsidRDefault="00B107D4" w:rsidP="00207F6A">
            <w:pPr>
              <w:rPr>
                <w:sz w:val="20"/>
                <w:szCs w:val="20"/>
              </w:rPr>
            </w:pPr>
            <w:r w:rsidRPr="00D80DF1">
              <w:rPr>
                <w:sz w:val="20"/>
                <w:szCs w:val="20"/>
              </w:rPr>
              <w:t>010</w:t>
            </w:r>
          </w:p>
        </w:tc>
        <w:tc>
          <w:tcPr>
            <w:tcW w:w="1569" w:type="dxa"/>
          </w:tcPr>
          <w:p w14:paraId="659C5AD8" w14:textId="77777777" w:rsidR="00B107D4" w:rsidRPr="00D80DF1" w:rsidRDefault="00B107D4" w:rsidP="00207F6A">
            <w:pPr>
              <w:rPr>
                <w:sz w:val="20"/>
                <w:szCs w:val="20"/>
              </w:rPr>
            </w:pPr>
            <w:r w:rsidRPr="00D80DF1">
              <w:rPr>
                <w:sz w:val="20"/>
                <w:szCs w:val="20"/>
              </w:rPr>
              <w:t>П000020001000</w:t>
            </w:r>
          </w:p>
        </w:tc>
        <w:tc>
          <w:tcPr>
            <w:tcW w:w="1261" w:type="dxa"/>
          </w:tcPr>
          <w:p w14:paraId="3A55EDFB" w14:textId="77777777" w:rsidR="00B107D4" w:rsidRPr="00D80DF1" w:rsidRDefault="00B107D4" w:rsidP="00207F6A">
            <w:pPr>
              <w:rPr>
                <w:sz w:val="20"/>
                <w:szCs w:val="20"/>
              </w:rPr>
            </w:pPr>
            <w:r w:rsidRPr="00D80DF1">
              <w:rPr>
                <w:sz w:val="20"/>
                <w:szCs w:val="20"/>
              </w:rPr>
              <w:t>BB15:BY15</w:t>
            </w:r>
          </w:p>
        </w:tc>
        <w:tc>
          <w:tcPr>
            <w:tcW w:w="1620" w:type="dxa"/>
          </w:tcPr>
          <w:p w14:paraId="0D97840A" w14:textId="77777777" w:rsidR="00B107D4" w:rsidRPr="00D80DF1" w:rsidRDefault="00B107D4" w:rsidP="00207F6A">
            <w:pPr>
              <w:rPr>
                <w:sz w:val="20"/>
                <w:szCs w:val="20"/>
              </w:rPr>
            </w:pPr>
            <w:r w:rsidRPr="00D80DF1">
              <w:rPr>
                <w:sz w:val="20"/>
                <w:szCs w:val="20"/>
              </w:rPr>
              <w:t>Страницы нумеруются автоматически при создании новых листов раздела.</w:t>
            </w:r>
          </w:p>
        </w:tc>
        <w:tc>
          <w:tcPr>
            <w:tcW w:w="2616" w:type="dxa"/>
          </w:tcPr>
          <w:p w14:paraId="08B11C8C" w14:textId="77777777" w:rsidR="00B107D4" w:rsidRPr="00D80DF1" w:rsidRDefault="00B107D4" w:rsidP="00207F6A">
            <w:pPr>
              <w:rPr>
                <w:sz w:val="20"/>
                <w:szCs w:val="20"/>
              </w:rPr>
            </w:pPr>
            <w:r w:rsidRPr="00D80DF1">
              <w:rPr>
                <w:sz w:val="20"/>
                <w:szCs w:val="20"/>
              </w:rPr>
              <w:t>Нумерация начинается с наименьшего разряда числа справа налево. В остальных ячейках указываются нули (000001).</w:t>
            </w:r>
          </w:p>
        </w:tc>
      </w:tr>
      <w:tr w:rsidR="00B107D4" w:rsidRPr="00D80DF1" w14:paraId="76A642E8" w14:textId="77777777" w:rsidTr="003E133B">
        <w:trPr>
          <w:tblHeader/>
        </w:trPr>
        <w:tc>
          <w:tcPr>
            <w:tcW w:w="2133" w:type="dxa"/>
          </w:tcPr>
          <w:p w14:paraId="6FE79B46" w14:textId="77777777" w:rsidR="00B107D4" w:rsidRPr="00D80DF1" w:rsidRDefault="00B107D4" w:rsidP="00207F6A">
            <w:pPr>
              <w:rPr>
                <w:b/>
                <w:bCs/>
                <w:sz w:val="20"/>
                <w:szCs w:val="20"/>
              </w:rPr>
            </w:pPr>
            <w:r w:rsidRPr="00D80DF1">
              <w:rPr>
                <w:b/>
                <w:bCs/>
                <w:sz w:val="20"/>
                <w:szCs w:val="20"/>
              </w:rPr>
              <w:t>КПП подразделения иностранной организации, состоящей на учете в налоговых органах</w:t>
            </w:r>
          </w:p>
        </w:tc>
        <w:tc>
          <w:tcPr>
            <w:tcW w:w="635" w:type="dxa"/>
          </w:tcPr>
          <w:p w14:paraId="233CB28F" w14:textId="77777777" w:rsidR="00B107D4" w:rsidRPr="00D80DF1" w:rsidRDefault="00B107D4" w:rsidP="00207F6A">
            <w:pPr>
              <w:rPr>
                <w:sz w:val="20"/>
                <w:szCs w:val="20"/>
              </w:rPr>
            </w:pPr>
            <w:r w:rsidRPr="00D80DF1">
              <w:rPr>
                <w:sz w:val="20"/>
                <w:szCs w:val="20"/>
              </w:rPr>
              <w:t>020</w:t>
            </w:r>
          </w:p>
        </w:tc>
        <w:tc>
          <w:tcPr>
            <w:tcW w:w="1569" w:type="dxa"/>
          </w:tcPr>
          <w:p w14:paraId="6A9AE19A" w14:textId="77777777" w:rsidR="00B107D4" w:rsidRPr="00D80DF1" w:rsidRDefault="00B107D4" w:rsidP="00207F6A">
            <w:pPr>
              <w:rPr>
                <w:sz w:val="20"/>
                <w:szCs w:val="20"/>
              </w:rPr>
            </w:pPr>
            <w:r w:rsidRPr="00D80DF1">
              <w:rPr>
                <w:sz w:val="20"/>
                <w:szCs w:val="20"/>
              </w:rPr>
              <w:t>П000020002000</w:t>
            </w:r>
          </w:p>
        </w:tc>
        <w:tc>
          <w:tcPr>
            <w:tcW w:w="1261" w:type="dxa"/>
          </w:tcPr>
          <w:p w14:paraId="52CDBFFD" w14:textId="77777777" w:rsidR="00B107D4" w:rsidRPr="00D80DF1" w:rsidRDefault="00B107D4" w:rsidP="00207F6A">
            <w:pPr>
              <w:rPr>
                <w:sz w:val="20"/>
                <w:szCs w:val="20"/>
              </w:rPr>
            </w:pPr>
            <w:r w:rsidRPr="00D80DF1">
              <w:rPr>
                <w:sz w:val="20"/>
                <w:szCs w:val="20"/>
              </w:rPr>
              <w:t>BB18:CK18</w:t>
            </w:r>
          </w:p>
        </w:tc>
        <w:tc>
          <w:tcPr>
            <w:tcW w:w="1620" w:type="dxa"/>
          </w:tcPr>
          <w:p w14:paraId="3A4B2E18" w14:textId="77777777" w:rsidR="00B107D4" w:rsidRPr="00D80DF1" w:rsidRDefault="00B107D4" w:rsidP="00207F6A">
            <w:pPr>
              <w:rPr>
                <w:sz w:val="20"/>
                <w:szCs w:val="20"/>
              </w:rPr>
            </w:pPr>
          </w:p>
        </w:tc>
        <w:tc>
          <w:tcPr>
            <w:tcW w:w="2616" w:type="dxa"/>
          </w:tcPr>
          <w:p w14:paraId="713418BF" w14:textId="77777777" w:rsidR="00B107D4" w:rsidRPr="00D80DF1" w:rsidRDefault="00B107D4" w:rsidP="00207F6A">
            <w:pPr>
              <w:rPr>
                <w:sz w:val="20"/>
                <w:szCs w:val="20"/>
              </w:rPr>
            </w:pPr>
            <w:r w:rsidRPr="00D80DF1">
              <w:rPr>
                <w:sz w:val="20"/>
                <w:szCs w:val="20"/>
              </w:rPr>
              <w:t xml:space="preserve">Не </w:t>
            </w:r>
            <w:r>
              <w:rPr>
                <w:sz w:val="20"/>
                <w:szCs w:val="20"/>
              </w:rPr>
              <w:t>заполняется</w:t>
            </w:r>
          </w:p>
        </w:tc>
      </w:tr>
      <w:tr w:rsidR="00B107D4" w:rsidRPr="00D80DF1" w14:paraId="250AEF45" w14:textId="77777777" w:rsidTr="003E133B">
        <w:trPr>
          <w:tblHeader/>
        </w:trPr>
        <w:tc>
          <w:tcPr>
            <w:tcW w:w="2133" w:type="dxa"/>
          </w:tcPr>
          <w:p w14:paraId="6361B14B" w14:textId="77777777" w:rsidR="00B107D4" w:rsidRPr="00D80DF1" w:rsidRDefault="00B107D4" w:rsidP="00207F6A">
            <w:pPr>
              <w:rPr>
                <w:b/>
                <w:bCs/>
                <w:sz w:val="20"/>
                <w:szCs w:val="20"/>
              </w:rPr>
            </w:pPr>
            <w:r w:rsidRPr="00D80DF1">
              <w:rPr>
                <w:b/>
                <w:bCs/>
                <w:sz w:val="20"/>
                <w:szCs w:val="20"/>
              </w:rPr>
              <w:t>Наименование налогоплательщика-продавца</w:t>
            </w:r>
          </w:p>
          <w:p w14:paraId="35DB838E" w14:textId="77777777" w:rsidR="00B107D4" w:rsidRPr="00D80DF1" w:rsidRDefault="00B107D4" w:rsidP="00207F6A">
            <w:pPr>
              <w:rPr>
                <w:b/>
                <w:bCs/>
                <w:sz w:val="20"/>
                <w:szCs w:val="20"/>
              </w:rPr>
            </w:pPr>
          </w:p>
        </w:tc>
        <w:tc>
          <w:tcPr>
            <w:tcW w:w="635" w:type="dxa"/>
          </w:tcPr>
          <w:p w14:paraId="4152BB59" w14:textId="77777777" w:rsidR="00B107D4" w:rsidRPr="00D80DF1" w:rsidRDefault="00B107D4" w:rsidP="00207F6A">
            <w:pPr>
              <w:rPr>
                <w:sz w:val="20"/>
                <w:szCs w:val="20"/>
              </w:rPr>
            </w:pPr>
            <w:r w:rsidRPr="00D80DF1">
              <w:rPr>
                <w:sz w:val="20"/>
                <w:szCs w:val="20"/>
              </w:rPr>
              <w:t>030</w:t>
            </w:r>
          </w:p>
        </w:tc>
        <w:tc>
          <w:tcPr>
            <w:tcW w:w="1569" w:type="dxa"/>
          </w:tcPr>
          <w:p w14:paraId="1DEA1A3A" w14:textId="77777777" w:rsidR="00B107D4" w:rsidRPr="00D80DF1" w:rsidRDefault="00B107D4" w:rsidP="00207F6A">
            <w:pPr>
              <w:rPr>
                <w:sz w:val="20"/>
                <w:szCs w:val="20"/>
              </w:rPr>
            </w:pPr>
            <w:r w:rsidRPr="00D80DF1">
              <w:rPr>
                <w:sz w:val="20"/>
                <w:szCs w:val="20"/>
              </w:rPr>
              <w:t>П000020003000</w:t>
            </w:r>
          </w:p>
        </w:tc>
        <w:tc>
          <w:tcPr>
            <w:tcW w:w="1261" w:type="dxa"/>
          </w:tcPr>
          <w:p w14:paraId="38FCF531" w14:textId="77777777" w:rsidR="00B107D4" w:rsidRPr="00D80DF1" w:rsidRDefault="00B107D4" w:rsidP="00207F6A">
            <w:pPr>
              <w:rPr>
                <w:sz w:val="20"/>
                <w:szCs w:val="20"/>
              </w:rPr>
            </w:pPr>
            <w:r w:rsidRPr="00D80DF1">
              <w:rPr>
                <w:sz w:val="20"/>
                <w:szCs w:val="20"/>
              </w:rPr>
              <w:t>BB20:EC20</w:t>
            </w:r>
          </w:p>
        </w:tc>
        <w:tc>
          <w:tcPr>
            <w:tcW w:w="1620" w:type="dxa"/>
          </w:tcPr>
          <w:p w14:paraId="5B5735A3" w14:textId="77777777" w:rsidR="00B107D4" w:rsidRPr="00D80DF1" w:rsidRDefault="00B107D4" w:rsidP="00207F6A">
            <w:pPr>
              <w:rPr>
                <w:sz w:val="20"/>
                <w:szCs w:val="20"/>
              </w:rPr>
            </w:pPr>
            <w:r w:rsidRPr="00D80DF1">
              <w:rPr>
                <w:sz w:val="20"/>
                <w:szCs w:val="20"/>
              </w:rPr>
              <w:t xml:space="preserve">Поле </w:t>
            </w:r>
            <w:r w:rsidRPr="00D80DF1">
              <w:rPr>
                <w:b/>
                <w:sz w:val="20"/>
                <w:szCs w:val="20"/>
              </w:rPr>
              <w:t>Наименование</w:t>
            </w:r>
            <w:r w:rsidRPr="00D80DF1">
              <w:rPr>
                <w:sz w:val="20"/>
                <w:szCs w:val="20"/>
              </w:rPr>
              <w:t xml:space="preserve"> из карточки поставщика (с признаком Налоговый агент)</w:t>
            </w:r>
          </w:p>
        </w:tc>
        <w:tc>
          <w:tcPr>
            <w:tcW w:w="2616" w:type="dxa"/>
          </w:tcPr>
          <w:p w14:paraId="3BB18A14" w14:textId="77777777" w:rsidR="00B107D4" w:rsidRPr="00D80DF1" w:rsidRDefault="00B107D4" w:rsidP="00207F6A">
            <w:pPr>
              <w:rPr>
                <w:sz w:val="20"/>
                <w:szCs w:val="20"/>
              </w:rPr>
            </w:pPr>
            <w:r w:rsidRPr="00D80DF1">
              <w:rPr>
                <w:sz w:val="20"/>
                <w:szCs w:val="20"/>
              </w:rPr>
              <w:t>Если не заполнено поле КПП (050), то поле не заполняется.</w:t>
            </w:r>
          </w:p>
        </w:tc>
      </w:tr>
      <w:tr w:rsidR="00B107D4" w:rsidRPr="00D80DF1" w14:paraId="05DEA45A" w14:textId="77777777" w:rsidTr="003E133B">
        <w:trPr>
          <w:tblHeader/>
        </w:trPr>
        <w:tc>
          <w:tcPr>
            <w:tcW w:w="2133" w:type="dxa"/>
          </w:tcPr>
          <w:p w14:paraId="2F89E0EA" w14:textId="77777777" w:rsidR="00B107D4" w:rsidRPr="00D80DF1" w:rsidRDefault="00B107D4" w:rsidP="00207F6A">
            <w:pPr>
              <w:rPr>
                <w:b/>
                <w:bCs/>
                <w:sz w:val="20"/>
                <w:szCs w:val="20"/>
              </w:rPr>
            </w:pPr>
            <w:r w:rsidRPr="00D80DF1">
              <w:rPr>
                <w:b/>
                <w:bCs/>
                <w:sz w:val="20"/>
                <w:szCs w:val="20"/>
              </w:rPr>
              <w:t>ИНН налогоплательщика-продавца</w:t>
            </w:r>
          </w:p>
          <w:p w14:paraId="57864959" w14:textId="77777777" w:rsidR="00B107D4" w:rsidRPr="00D80DF1" w:rsidRDefault="00B107D4" w:rsidP="00207F6A">
            <w:pPr>
              <w:rPr>
                <w:b/>
                <w:bCs/>
                <w:sz w:val="20"/>
                <w:szCs w:val="20"/>
              </w:rPr>
            </w:pPr>
          </w:p>
        </w:tc>
        <w:tc>
          <w:tcPr>
            <w:tcW w:w="635" w:type="dxa"/>
          </w:tcPr>
          <w:p w14:paraId="55B8BB17" w14:textId="77777777" w:rsidR="00B107D4" w:rsidRPr="00D80DF1" w:rsidRDefault="00B107D4" w:rsidP="00207F6A">
            <w:pPr>
              <w:rPr>
                <w:sz w:val="20"/>
                <w:szCs w:val="20"/>
              </w:rPr>
            </w:pPr>
            <w:r w:rsidRPr="00D80DF1">
              <w:rPr>
                <w:sz w:val="20"/>
                <w:szCs w:val="20"/>
              </w:rPr>
              <w:t>040</w:t>
            </w:r>
          </w:p>
        </w:tc>
        <w:tc>
          <w:tcPr>
            <w:tcW w:w="1569" w:type="dxa"/>
          </w:tcPr>
          <w:p w14:paraId="2AEE4071" w14:textId="77777777" w:rsidR="00B107D4" w:rsidRPr="00D80DF1" w:rsidRDefault="00B107D4" w:rsidP="00207F6A">
            <w:pPr>
              <w:rPr>
                <w:sz w:val="20"/>
                <w:szCs w:val="20"/>
              </w:rPr>
            </w:pPr>
            <w:r w:rsidRPr="00D80DF1">
              <w:rPr>
                <w:sz w:val="20"/>
                <w:szCs w:val="20"/>
              </w:rPr>
              <w:t>П000020004000</w:t>
            </w:r>
          </w:p>
        </w:tc>
        <w:tc>
          <w:tcPr>
            <w:tcW w:w="1261" w:type="dxa"/>
          </w:tcPr>
          <w:p w14:paraId="112AF5C9" w14:textId="77777777" w:rsidR="00B107D4" w:rsidRPr="00D80DF1" w:rsidRDefault="00B107D4" w:rsidP="00207F6A">
            <w:pPr>
              <w:rPr>
                <w:sz w:val="20"/>
                <w:szCs w:val="20"/>
              </w:rPr>
            </w:pPr>
            <w:r w:rsidRPr="00D80DF1">
              <w:rPr>
                <w:sz w:val="20"/>
                <w:szCs w:val="20"/>
              </w:rPr>
              <w:t>BB22:CW22</w:t>
            </w:r>
          </w:p>
        </w:tc>
        <w:tc>
          <w:tcPr>
            <w:tcW w:w="1620" w:type="dxa"/>
          </w:tcPr>
          <w:p w14:paraId="3823E57B" w14:textId="77777777" w:rsidR="00B107D4" w:rsidRPr="00D80DF1" w:rsidRDefault="00B107D4" w:rsidP="00207F6A">
            <w:pPr>
              <w:rPr>
                <w:sz w:val="20"/>
                <w:szCs w:val="20"/>
              </w:rPr>
            </w:pPr>
            <w:r w:rsidRPr="00D80DF1">
              <w:rPr>
                <w:sz w:val="20"/>
                <w:szCs w:val="20"/>
              </w:rPr>
              <w:t xml:space="preserve">Поле </w:t>
            </w:r>
            <w:r w:rsidRPr="00D80DF1">
              <w:rPr>
                <w:b/>
                <w:sz w:val="20"/>
                <w:szCs w:val="20"/>
              </w:rPr>
              <w:t>ИНН</w:t>
            </w:r>
            <w:r w:rsidRPr="00D80DF1">
              <w:rPr>
                <w:sz w:val="20"/>
                <w:szCs w:val="20"/>
              </w:rPr>
              <w:t xml:space="preserve"> из карточки поставщика</w:t>
            </w:r>
          </w:p>
        </w:tc>
        <w:tc>
          <w:tcPr>
            <w:tcW w:w="2616" w:type="dxa"/>
          </w:tcPr>
          <w:p w14:paraId="542761C5" w14:textId="77777777" w:rsidR="00B107D4" w:rsidRPr="00D80DF1" w:rsidRDefault="00B107D4" w:rsidP="00207F6A">
            <w:pPr>
              <w:rPr>
                <w:sz w:val="20"/>
                <w:szCs w:val="20"/>
              </w:rPr>
            </w:pPr>
            <w:r w:rsidRPr="00D80DF1">
              <w:rPr>
                <w:sz w:val="20"/>
                <w:szCs w:val="20"/>
              </w:rPr>
              <w:t>Если не заполнено поле КПП (050), то поле не заполняется.</w:t>
            </w:r>
          </w:p>
        </w:tc>
      </w:tr>
      <w:tr w:rsidR="00B107D4" w:rsidRPr="00D80DF1" w14:paraId="01A4E846" w14:textId="77777777" w:rsidTr="003E133B">
        <w:trPr>
          <w:tblHeader/>
        </w:trPr>
        <w:tc>
          <w:tcPr>
            <w:tcW w:w="2133" w:type="dxa"/>
          </w:tcPr>
          <w:p w14:paraId="4953C5BF" w14:textId="77777777" w:rsidR="00B107D4" w:rsidRPr="00D80DF1" w:rsidRDefault="00B107D4" w:rsidP="00207F6A">
            <w:pPr>
              <w:rPr>
                <w:b/>
                <w:bCs/>
                <w:sz w:val="20"/>
                <w:szCs w:val="20"/>
              </w:rPr>
            </w:pPr>
            <w:r w:rsidRPr="00D80DF1">
              <w:rPr>
                <w:b/>
                <w:bCs/>
                <w:sz w:val="20"/>
                <w:szCs w:val="20"/>
              </w:rPr>
              <w:t>КПП налогоплательщика-продавца</w:t>
            </w:r>
          </w:p>
          <w:p w14:paraId="2DD5FAF1" w14:textId="77777777" w:rsidR="00B107D4" w:rsidRPr="00D80DF1" w:rsidRDefault="00B107D4" w:rsidP="00207F6A">
            <w:pPr>
              <w:rPr>
                <w:b/>
                <w:bCs/>
                <w:sz w:val="20"/>
                <w:szCs w:val="20"/>
              </w:rPr>
            </w:pPr>
          </w:p>
        </w:tc>
        <w:tc>
          <w:tcPr>
            <w:tcW w:w="635" w:type="dxa"/>
          </w:tcPr>
          <w:p w14:paraId="0508BF21" w14:textId="77777777" w:rsidR="00B107D4" w:rsidRPr="00D80DF1" w:rsidRDefault="00B107D4" w:rsidP="00207F6A">
            <w:pPr>
              <w:rPr>
                <w:sz w:val="20"/>
                <w:szCs w:val="20"/>
              </w:rPr>
            </w:pPr>
            <w:r w:rsidRPr="00D80DF1">
              <w:rPr>
                <w:sz w:val="20"/>
                <w:szCs w:val="20"/>
              </w:rPr>
              <w:t>050</w:t>
            </w:r>
          </w:p>
        </w:tc>
        <w:tc>
          <w:tcPr>
            <w:tcW w:w="1569" w:type="dxa"/>
          </w:tcPr>
          <w:p w14:paraId="3B9904B8" w14:textId="77777777" w:rsidR="00B107D4" w:rsidRPr="00D80DF1" w:rsidRDefault="00B107D4" w:rsidP="00207F6A">
            <w:pPr>
              <w:rPr>
                <w:sz w:val="20"/>
                <w:szCs w:val="20"/>
              </w:rPr>
            </w:pPr>
            <w:r w:rsidRPr="00D80DF1">
              <w:rPr>
                <w:sz w:val="20"/>
                <w:szCs w:val="20"/>
              </w:rPr>
              <w:t>П000020005000</w:t>
            </w:r>
          </w:p>
        </w:tc>
        <w:tc>
          <w:tcPr>
            <w:tcW w:w="1261" w:type="dxa"/>
          </w:tcPr>
          <w:p w14:paraId="7856D55E" w14:textId="77777777" w:rsidR="00B107D4" w:rsidRPr="00D80DF1" w:rsidRDefault="00B107D4" w:rsidP="00207F6A">
            <w:pPr>
              <w:rPr>
                <w:sz w:val="20"/>
                <w:szCs w:val="20"/>
              </w:rPr>
            </w:pPr>
            <w:r w:rsidRPr="00D80DF1">
              <w:rPr>
                <w:sz w:val="20"/>
                <w:szCs w:val="20"/>
              </w:rPr>
              <w:t>BB24:CK24</w:t>
            </w:r>
          </w:p>
        </w:tc>
        <w:tc>
          <w:tcPr>
            <w:tcW w:w="1620" w:type="dxa"/>
          </w:tcPr>
          <w:p w14:paraId="36445EC6" w14:textId="77777777" w:rsidR="00B107D4" w:rsidRPr="00D80DF1" w:rsidRDefault="00B107D4" w:rsidP="00207F6A">
            <w:pPr>
              <w:rPr>
                <w:sz w:val="20"/>
                <w:szCs w:val="20"/>
              </w:rPr>
            </w:pPr>
            <w:r w:rsidRPr="00D80DF1">
              <w:rPr>
                <w:sz w:val="20"/>
                <w:szCs w:val="20"/>
              </w:rPr>
              <w:t xml:space="preserve">Поле </w:t>
            </w:r>
            <w:r w:rsidRPr="00D80DF1">
              <w:rPr>
                <w:b/>
                <w:sz w:val="20"/>
                <w:szCs w:val="20"/>
              </w:rPr>
              <w:t>КПП</w:t>
            </w:r>
            <w:r w:rsidRPr="00D80DF1">
              <w:rPr>
                <w:sz w:val="20"/>
                <w:szCs w:val="20"/>
              </w:rPr>
              <w:t xml:space="preserve"> из карточки поставщика</w:t>
            </w:r>
          </w:p>
        </w:tc>
        <w:tc>
          <w:tcPr>
            <w:tcW w:w="2616" w:type="dxa"/>
          </w:tcPr>
          <w:p w14:paraId="77F4B3DC" w14:textId="77777777" w:rsidR="00B107D4" w:rsidRPr="00D80DF1" w:rsidRDefault="00B107D4" w:rsidP="00207F6A">
            <w:pPr>
              <w:rPr>
                <w:sz w:val="20"/>
                <w:szCs w:val="20"/>
              </w:rPr>
            </w:pPr>
            <w:r w:rsidRPr="00D80DF1">
              <w:rPr>
                <w:sz w:val="20"/>
                <w:szCs w:val="20"/>
              </w:rPr>
              <w:t>Если поле КПП не заполнено, то поля ИНН и Наименования не заполня</w:t>
            </w:r>
            <w:r>
              <w:rPr>
                <w:sz w:val="20"/>
                <w:szCs w:val="20"/>
              </w:rPr>
              <w:t>ю</w:t>
            </w:r>
            <w:r w:rsidRPr="00D80DF1">
              <w:rPr>
                <w:sz w:val="20"/>
                <w:szCs w:val="20"/>
              </w:rPr>
              <w:t>тся (ставится прочерк).</w:t>
            </w:r>
          </w:p>
        </w:tc>
      </w:tr>
      <w:tr w:rsidR="00B107D4" w:rsidRPr="00D80DF1" w14:paraId="2EAC45AE" w14:textId="77777777" w:rsidTr="003E133B">
        <w:trPr>
          <w:tblHeader/>
        </w:trPr>
        <w:tc>
          <w:tcPr>
            <w:tcW w:w="2133" w:type="dxa"/>
          </w:tcPr>
          <w:p w14:paraId="2E6F87E4" w14:textId="77777777" w:rsidR="00B107D4" w:rsidRPr="00D80DF1" w:rsidRDefault="00B107D4" w:rsidP="00207F6A">
            <w:pPr>
              <w:rPr>
                <w:b/>
                <w:bCs/>
                <w:sz w:val="20"/>
                <w:szCs w:val="20"/>
              </w:rPr>
            </w:pPr>
            <w:r w:rsidRPr="00D80DF1">
              <w:rPr>
                <w:b/>
                <w:bCs/>
                <w:sz w:val="20"/>
                <w:szCs w:val="20"/>
              </w:rPr>
              <w:t>Код бюджетной классификации</w:t>
            </w:r>
          </w:p>
          <w:p w14:paraId="07BD1418" w14:textId="77777777" w:rsidR="00B107D4" w:rsidRPr="00D80DF1" w:rsidRDefault="00B107D4" w:rsidP="00207F6A">
            <w:pPr>
              <w:rPr>
                <w:b/>
                <w:bCs/>
                <w:sz w:val="20"/>
                <w:szCs w:val="20"/>
              </w:rPr>
            </w:pPr>
          </w:p>
        </w:tc>
        <w:tc>
          <w:tcPr>
            <w:tcW w:w="635" w:type="dxa"/>
          </w:tcPr>
          <w:p w14:paraId="7BB888A9" w14:textId="77777777" w:rsidR="00B107D4" w:rsidRPr="00D80DF1" w:rsidRDefault="00B107D4" w:rsidP="00207F6A">
            <w:pPr>
              <w:rPr>
                <w:sz w:val="20"/>
                <w:szCs w:val="20"/>
              </w:rPr>
            </w:pPr>
            <w:r w:rsidRPr="00D80DF1">
              <w:rPr>
                <w:sz w:val="20"/>
                <w:szCs w:val="20"/>
              </w:rPr>
              <w:t>060</w:t>
            </w:r>
          </w:p>
        </w:tc>
        <w:tc>
          <w:tcPr>
            <w:tcW w:w="1569" w:type="dxa"/>
          </w:tcPr>
          <w:p w14:paraId="715FBCD5" w14:textId="77777777" w:rsidR="00B107D4" w:rsidRPr="00D80DF1" w:rsidRDefault="00B107D4" w:rsidP="00207F6A">
            <w:pPr>
              <w:rPr>
                <w:sz w:val="20"/>
                <w:szCs w:val="20"/>
              </w:rPr>
            </w:pPr>
            <w:r w:rsidRPr="00D80DF1">
              <w:rPr>
                <w:sz w:val="20"/>
                <w:szCs w:val="20"/>
              </w:rPr>
              <w:t>П000020006000</w:t>
            </w:r>
          </w:p>
        </w:tc>
        <w:tc>
          <w:tcPr>
            <w:tcW w:w="1261" w:type="dxa"/>
          </w:tcPr>
          <w:p w14:paraId="00DC1C29" w14:textId="77777777" w:rsidR="00B107D4" w:rsidRPr="00D80DF1" w:rsidRDefault="00B107D4" w:rsidP="00207F6A">
            <w:pPr>
              <w:rPr>
                <w:sz w:val="20"/>
                <w:szCs w:val="20"/>
              </w:rPr>
            </w:pPr>
            <w:r w:rsidRPr="00D80DF1">
              <w:rPr>
                <w:sz w:val="20"/>
                <w:szCs w:val="20"/>
              </w:rPr>
              <w:t>BB26:EC26</w:t>
            </w:r>
          </w:p>
        </w:tc>
        <w:tc>
          <w:tcPr>
            <w:tcW w:w="1620" w:type="dxa"/>
          </w:tcPr>
          <w:p w14:paraId="17311036" w14:textId="77777777" w:rsidR="00B107D4" w:rsidRPr="00D80DF1" w:rsidRDefault="00B107D4" w:rsidP="00207F6A">
            <w:pPr>
              <w:rPr>
                <w:sz w:val="20"/>
                <w:szCs w:val="20"/>
              </w:rPr>
            </w:pPr>
            <w:r w:rsidRPr="00D80DF1">
              <w:rPr>
                <w:sz w:val="20"/>
                <w:szCs w:val="20"/>
              </w:rPr>
              <w:t xml:space="preserve">Поле </w:t>
            </w:r>
            <w:r w:rsidRPr="00D80DF1">
              <w:rPr>
                <w:b/>
                <w:sz w:val="20"/>
                <w:szCs w:val="20"/>
              </w:rPr>
              <w:t>КБК</w:t>
            </w:r>
            <w:r w:rsidRPr="00D80DF1">
              <w:rPr>
                <w:sz w:val="20"/>
                <w:szCs w:val="20"/>
              </w:rPr>
              <w:t xml:space="preserve"> из таблицы </w:t>
            </w:r>
            <w:r w:rsidRPr="00D80DF1">
              <w:rPr>
                <w:b/>
                <w:sz w:val="20"/>
                <w:szCs w:val="20"/>
              </w:rPr>
              <w:t>Соответствия налоговых кодов</w:t>
            </w:r>
            <w:r w:rsidRPr="00D80DF1">
              <w:rPr>
                <w:sz w:val="20"/>
                <w:szCs w:val="20"/>
              </w:rPr>
              <w:t xml:space="preserve"> для налогового кода из проводки-источника счета-фактуры</w:t>
            </w:r>
          </w:p>
        </w:tc>
        <w:tc>
          <w:tcPr>
            <w:tcW w:w="2616" w:type="dxa"/>
          </w:tcPr>
          <w:p w14:paraId="5047ADC0" w14:textId="77777777" w:rsidR="00B107D4" w:rsidRPr="00207F6A" w:rsidRDefault="00B107D4" w:rsidP="00207F6A">
            <w:pPr>
              <w:pStyle w:val="100"/>
              <w:framePr w:hSpace="0" w:wrap="auto" w:vAnchor="margin" w:hAnchor="text" w:yAlign="inline"/>
              <w:rPr>
                <w:rFonts w:ascii="Times New Roman" w:hAnsi="Times New Roman"/>
              </w:rPr>
            </w:pPr>
            <w:r w:rsidRPr="00207F6A">
              <w:rPr>
                <w:rFonts w:ascii="Times New Roman" w:hAnsi="Times New Roman"/>
              </w:rPr>
              <w:t>Группировка сумм налога осуществляется по коду КБК. Двадцатизначный код 182 1 03 01000 01 1000 110</w:t>
            </w:r>
          </w:p>
          <w:p w14:paraId="68E184B0" w14:textId="77777777" w:rsidR="00B107D4" w:rsidRPr="00207F6A" w:rsidRDefault="00B107D4" w:rsidP="00207F6A">
            <w:pPr>
              <w:pStyle w:val="100"/>
              <w:framePr w:hSpace="0" w:wrap="auto" w:vAnchor="margin" w:hAnchor="text" w:yAlign="inline"/>
              <w:rPr>
                <w:rFonts w:ascii="Times New Roman" w:hAnsi="Times New Roman"/>
              </w:rPr>
            </w:pPr>
          </w:p>
        </w:tc>
      </w:tr>
      <w:tr w:rsidR="00B107D4" w:rsidRPr="00D80DF1" w14:paraId="747D707D" w14:textId="77777777" w:rsidTr="003E133B">
        <w:trPr>
          <w:tblHeader/>
        </w:trPr>
        <w:tc>
          <w:tcPr>
            <w:tcW w:w="2133" w:type="dxa"/>
          </w:tcPr>
          <w:p w14:paraId="21F9F3B6" w14:textId="77777777" w:rsidR="00B107D4" w:rsidRPr="00D80DF1" w:rsidRDefault="00B107D4" w:rsidP="00207F6A">
            <w:pPr>
              <w:rPr>
                <w:b/>
                <w:bCs/>
                <w:sz w:val="20"/>
                <w:szCs w:val="20"/>
              </w:rPr>
            </w:pPr>
            <w:r w:rsidRPr="00D80DF1">
              <w:rPr>
                <w:b/>
                <w:bCs/>
                <w:sz w:val="20"/>
                <w:szCs w:val="20"/>
              </w:rPr>
              <w:t>Код по ОКАТО</w:t>
            </w:r>
          </w:p>
          <w:p w14:paraId="0D075C3F" w14:textId="77777777" w:rsidR="00B107D4" w:rsidRPr="00D80DF1" w:rsidRDefault="00B107D4" w:rsidP="00207F6A">
            <w:pPr>
              <w:rPr>
                <w:b/>
                <w:bCs/>
                <w:sz w:val="20"/>
                <w:szCs w:val="20"/>
              </w:rPr>
            </w:pPr>
          </w:p>
        </w:tc>
        <w:tc>
          <w:tcPr>
            <w:tcW w:w="635" w:type="dxa"/>
          </w:tcPr>
          <w:p w14:paraId="6E6A892B" w14:textId="77777777" w:rsidR="00B107D4" w:rsidRPr="00D80DF1" w:rsidRDefault="00B107D4" w:rsidP="00207F6A">
            <w:pPr>
              <w:rPr>
                <w:sz w:val="20"/>
                <w:szCs w:val="20"/>
              </w:rPr>
            </w:pPr>
            <w:r w:rsidRPr="00D80DF1">
              <w:rPr>
                <w:sz w:val="20"/>
                <w:szCs w:val="20"/>
              </w:rPr>
              <w:t>070</w:t>
            </w:r>
          </w:p>
        </w:tc>
        <w:tc>
          <w:tcPr>
            <w:tcW w:w="1569" w:type="dxa"/>
          </w:tcPr>
          <w:p w14:paraId="081D1DE0" w14:textId="77777777" w:rsidR="00B107D4" w:rsidRPr="00D80DF1" w:rsidRDefault="00B107D4" w:rsidP="00207F6A">
            <w:pPr>
              <w:rPr>
                <w:sz w:val="20"/>
                <w:szCs w:val="20"/>
              </w:rPr>
            </w:pPr>
            <w:r w:rsidRPr="00D80DF1">
              <w:rPr>
                <w:sz w:val="20"/>
                <w:szCs w:val="20"/>
              </w:rPr>
              <w:t>П000020007000</w:t>
            </w:r>
          </w:p>
        </w:tc>
        <w:tc>
          <w:tcPr>
            <w:tcW w:w="1261" w:type="dxa"/>
          </w:tcPr>
          <w:p w14:paraId="600FD98A" w14:textId="77777777" w:rsidR="00B107D4" w:rsidRPr="00D80DF1" w:rsidRDefault="00B107D4" w:rsidP="00207F6A">
            <w:pPr>
              <w:rPr>
                <w:sz w:val="20"/>
                <w:szCs w:val="20"/>
              </w:rPr>
            </w:pPr>
            <w:r w:rsidRPr="00D80DF1">
              <w:rPr>
                <w:sz w:val="20"/>
                <w:szCs w:val="20"/>
              </w:rPr>
              <w:t>BB28:CS28</w:t>
            </w:r>
          </w:p>
        </w:tc>
        <w:tc>
          <w:tcPr>
            <w:tcW w:w="1620" w:type="dxa"/>
          </w:tcPr>
          <w:p w14:paraId="5B1961B1" w14:textId="77777777" w:rsidR="00B107D4" w:rsidRPr="00D80DF1" w:rsidRDefault="00B107D4" w:rsidP="00207F6A">
            <w:pPr>
              <w:rPr>
                <w:sz w:val="20"/>
                <w:szCs w:val="20"/>
              </w:rPr>
            </w:pPr>
            <w:r w:rsidRPr="00D80DF1">
              <w:rPr>
                <w:sz w:val="20"/>
                <w:szCs w:val="20"/>
              </w:rPr>
              <w:t xml:space="preserve">Поле </w:t>
            </w:r>
            <w:r w:rsidRPr="00D80DF1">
              <w:rPr>
                <w:b/>
                <w:sz w:val="20"/>
                <w:szCs w:val="20"/>
              </w:rPr>
              <w:t>ОКАТО</w:t>
            </w:r>
            <w:r w:rsidRPr="00D80DF1">
              <w:rPr>
                <w:sz w:val="20"/>
                <w:szCs w:val="20"/>
              </w:rPr>
              <w:t xml:space="preserve"> из формы </w:t>
            </w:r>
            <w:r w:rsidRPr="00D80DF1">
              <w:rPr>
                <w:b/>
                <w:sz w:val="20"/>
                <w:szCs w:val="20"/>
              </w:rPr>
              <w:t>Данные о компании</w:t>
            </w:r>
            <w:r w:rsidRPr="00D80DF1">
              <w:rPr>
                <w:sz w:val="20"/>
                <w:szCs w:val="20"/>
              </w:rPr>
              <w:t xml:space="preserve"> (Основное/ Настройка/ Данные о компании)</w:t>
            </w:r>
          </w:p>
        </w:tc>
        <w:tc>
          <w:tcPr>
            <w:tcW w:w="2616" w:type="dxa"/>
          </w:tcPr>
          <w:p w14:paraId="77C5A5FA" w14:textId="77777777" w:rsidR="00B107D4" w:rsidRPr="00D80DF1" w:rsidRDefault="00B107D4" w:rsidP="00207F6A">
            <w:pPr>
              <w:rPr>
                <w:sz w:val="20"/>
                <w:szCs w:val="20"/>
              </w:rPr>
            </w:pPr>
          </w:p>
        </w:tc>
      </w:tr>
      <w:tr w:rsidR="00B107D4" w:rsidRPr="00D80DF1" w14:paraId="20DA7DE5" w14:textId="77777777" w:rsidTr="003E133B">
        <w:trPr>
          <w:tblHeader/>
        </w:trPr>
        <w:tc>
          <w:tcPr>
            <w:tcW w:w="2133" w:type="dxa"/>
          </w:tcPr>
          <w:p w14:paraId="0B51513E" w14:textId="77777777" w:rsidR="00B107D4" w:rsidRPr="00D80DF1" w:rsidRDefault="00B107D4" w:rsidP="00207F6A">
            <w:pPr>
              <w:rPr>
                <w:b/>
                <w:bCs/>
                <w:sz w:val="20"/>
                <w:szCs w:val="20"/>
              </w:rPr>
            </w:pPr>
            <w:r w:rsidRPr="00D80DF1">
              <w:rPr>
                <w:b/>
                <w:bCs/>
                <w:sz w:val="20"/>
                <w:szCs w:val="20"/>
              </w:rPr>
              <w:t>Код по ОКВЭД</w:t>
            </w:r>
          </w:p>
          <w:p w14:paraId="49A6654E" w14:textId="77777777" w:rsidR="00B107D4" w:rsidRPr="00D80DF1" w:rsidRDefault="00B107D4" w:rsidP="00207F6A">
            <w:pPr>
              <w:rPr>
                <w:b/>
                <w:bCs/>
                <w:sz w:val="20"/>
                <w:szCs w:val="20"/>
              </w:rPr>
            </w:pPr>
          </w:p>
        </w:tc>
        <w:tc>
          <w:tcPr>
            <w:tcW w:w="635" w:type="dxa"/>
          </w:tcPr>
          <w:p w14:paraId="0F893A81" w14:textId="77777777" w:rsidR="00B107D4" w:rsidRPr="00D80DF1" w:rsidRDefault="00B107D4" w:rsidP="00207F6A">
            <w:pPr>
              <w:rPr>
                <w:sz w:val="20"/>
                <w:szCs w:val="20"/>
              </w:rPr>
            </w:pPr>
            <w:r w:rsidRPr="00D80DF1">
              <w:rPr>
                <w:sz w:val="20"/>
                <w:szCs w:val="20"/>
              </w:rPr>
              <w:t>080</w:t>
            </w:r>
          </w:p>
        </w:tc>
        <w:tc>
          <w:tcPr>
            <w:tcW w:w="1569" w:type="dxa"/>
          </w:tcPr>
          <w:p w14:paraId="1E962030" w14:textId="77777777" w:rsidR="00B107D4" w:rsidRPr="00D80DF1" w:rsidRDefault="00B107D4" w:rsidP="00207F6A">
            <w:pPr>
              <w:rPr>
                <w:sz w:val="20"/>
                <w:szCs w:val="20"/>
              </w:rPr>
            </w:pPr>
            <w:r w:rsidRPr="00D80DF1">
              <w:rPr>
                <w:sz w:val="20"/>
                <w:szCs w:val="20"/>
              </w:rPr>
              <w:t>П000020008000</w:t>
            </w:r>
          </w:p>
        </w:tc>
        <w:tc>
          <w:tcPr>
            <w:tcW w:w="1261" w:type="dxa"/>
          </w:tcPr>
          <w:p w14:paraId="005D8332" w14:textId="77777777" w:rsidR="00B107D4" w:rsidRPr="00D80DF1" w:rsidRDefault="00B107D4" w:rsidP="00207F6A">
            <w:pPr>
              <w:rPr>
                <w:sz w:val="20"/>
                <w:szCs w:val="20"/>
              </w:rPr>
            </w:pPr>
            <w:r w:rsidRPr="00D80DF1">
              <w:rPr>
                <w:sz w:val="20"/>
                <w:szCs w:val="20"/>
              </w:rPr>
              <w:t>BB30:BY30</w:t>
            </w:r>
          </w:p>
        </w:tc>
        <w:tc>
          <w:tcPr>
            <w:tcW w:w="1620" w:type="dxa"/>
          </w:tcPr>
          <w:p w14:paraId="1E7EB9A8" w14:textId="77777777" w:rsidR="00B107D4" w:rsidRPr="00D80DF1" w:rsidRDefault="00B107D4" w:rsidP="00207F6A">
            <w:pPr>
              <w:rPr>
                <w:sz w:val="20"/>
                <w:szCs w:val="20"/>
              </w:rPr>
            </w:pPr>
            <w:r w:rsidRPr="00D80DF1">
              <w:rPr>
                <w:sz w:val="20"/>
                <w:szCs w:val="20"/>
              </w:rPr>
              <w:t xml:space="preserve">Поле </w:t>
            </w:r>
            <w:r w:rsidRPr="00D80DF1">
              <w:rPr>
                <w:b/>
                <w:sz w:val="20"/>
                <w:szCs w:val="20"/>
              </w:rPr>
              <w:t>Вид деятельности по ОКВЭД</w:t>
            </w:r>
            <w:r w:rsidRPr="00D80DF1">
              <w:rPr>
                <w:sz w:val="20"/>
                <w:szCs w:val="20"/>
              </w:rPr>
              <w:t xml:space="preserve"> из формы </w:t>
            </w:r>
            <w:r w:rsidRPr="00D80DF1">
              <w:rPr>
                <w:b/>
                <w:sz w:val="20"/>
                <w:szCs w:val="20"/>
              </w:rPr>
              <w:lastRenderedPageBreak/>
              <w:t>Данные о компании</w:t>
            </w:r>
            <w:r w:rsidRPr="00D80DF1">
              <w:rPr>
                <w:sz w:val="20"/>
                <w:szCs w:val="20"/>
              </w:rPr>
              <w:t xml:space="preserve"> (Основное/ Настройка/ Данные о компании) </w:t>
            </w:r>
          </w:p>
        </w:tc>
        <w:tc>
          <w:tcPr>
            <w:tcW w:w="2616" w:type="dxa"/>
          </w:tcPr>
          <w:p w14:paraId="7EA5271D" w14:textId="77777777" w:rsidR="00B107D4" w:rsidRPr="00D80DF1" w:rsidRDefault="00B107D4" w:rsidP="00207F6A">
            <w:pPr>
              <w:rPr>
                <w:sz w:val="20"/>
                <w:szCs w:val="20"/>
              </w:rPr>
            </w:pPr>
          </w:p>
        </w:tc>
      </w:tr>
      <w:tr w:rsidR="00B107D4" w:rsidRPr="00D80DF1" w14:paraId="3A525F10" w14:textId="77777777" w:rsidTr="003E133B">
        <w:trPr>
          <w:tblHeader/>
        </w:trPr>
        <w:tc>
          <w:tcPr>
            <w:tcW w:w="2133" w:type="dxa"/>
          </w:tcPr>
          <w:p w14:paraId="791C857E" w14:textId="77777777" w:rsidR="00B107D4" w:rsidRPr="00D80DF1" w:rsidRDefault="00B107D4" w:rsidP="00207F6A">
            <w:pPr>
              <w:rPr>
                <w:b/>
                <w:bCs/>
                <w:sz w:val="20"/>
                <w:szCs w:val="20"/>
              </w:rPr>
            </w:pPr>
            <w:r w:rsidRPr="00D80DF1">
              <w:rPr>
                <w:b/>
                <w:bCs/>
                <w:sz w:val="20"/>
                <w:szCs w:val="20"/>
              </w:rPr>
              <w:t>Сумма налога, исчисленная к уплате в бюджет</w:t>
            </w:r>
          </w:p>
        </w:tc>
        <w:tc>
          <w:tcPr>
            <w:tcW w:w="635" w:type="dxa"/>
          </w:tcPr>
          <w:p w14:paraId="563A21AB" w14:textId="77777777" w:rsidR="00B107D4" w:rsidRPr="00D80DF1" w:rsidRDefault="00B107D4" w:rsidP="00207F6A">
            <w:pPr>
              <w:rPr>
                <w:sz w:val="20"/>
                <w:szCs w:val="20"/>
              </w:rPr>
            </w:pPr>
            <w:r w:rsidRPr="00D80DF1">
              <w:rPr>
                <w:sz w:val="20"/>
                <w:szCs w:val="20"/>
              </w:rPr>
              <w:t>090</w:t>
            </w:r>
          </w:p>
        </w:tc>
        <w:tc>
          <w:tcPr>
            <w:tcW w:w="1569" w:type="dxa"/>
          </w:tcPr>
          <w:p w14:paraId="0F2A705F" w14:textId="77777777" w:rsidR="00B107D4" w:rsidRPr="00D80DF1" w:rsidRDefault="00B107D4" w:rsidP="00207F6A">
            <w:pPr>
              <w:rPr>
                <w:sz w:val="20"/>
                <w:szCs w:val="20"/>
              </w:rPr>
            </w:pPr>
            <w:r w:rsidRPr="00D80DF1">
              <w:rPr>
                <w:sz w:val="20"/>
                <w:szCs w:val="20"/>
              </w:rPr>
              <w:t>П000020009000</w:t>
            </w:r>
          </w:p>
        </w:tc>
        <w:tc>
          <w:tcPr>
            <w:tcW w:w="1261" w:type="dxa"/>
          </w:tcPr>
          <w:p w14:paraId="6A25986B" w14:textId="77777777" w:rsidR="00B107D4" w:rsidRPr="00D80DF1" w:rsidRDefault="00B107D4" w:rsidP="00207F6A">
            <w:pPr>
              <w:rPr>
                <w:sz w:val="20"/>
                <w:szCs w:val="20"/>
              </w:rPr>
            </w:pPr>
            <w:r w:rsidRPr="00D80DF1">
              <w:rPr>
                <w:sz w:val="20"/>
                <w:szCs w:val="20"/>
              </w:rPr>
              <w:t>BB33:DI33</w:t>
            </w:r>
          </w:p>
        </w:tc>
        <w:tc>
          <w:tcPr>
            <w:tcW w:w="1620" w:type="dxa"/>
          </w:tcPr>
          <w:p w14:paraId="3F552BA5" w14:textId="77777777" w:rsidR="00B107D4" w:rsidRPr="00D80DF1" w:rsidRDefault="00B107D4" w:rsidP="00207F6A">
            <w:pPr>
              <w:rPr>
                <w:sz w:val="20"/>
                <w:szCs w:val="20"/>
              </w:rPr>
            </w:pPr>
            <w:r w:rsidRPr="00D80DF1">
              <w:rPr>
                <w:sz w:val="20"/>
                <w:szCs w:val="20"/>
              </w:rPr>
              <w:t>Поле «</w:t>
            </w:r>
            <w:r w:rsidRPr="00D80DF1">
              <w:t xml:space="preserve"> </w:t>
            </w:r>
            <w:r w:rsidRPr="00D80DF1">
              <w:rPr>
                <w:sz w:val="20"/>
                <w:szCs w:val="20"/>
              </w:rPr>
              <w:t>Сумма налога» (</w:t>
            </w:r>
            <w:r w:rsidRPr="00D80DF1">
              <w:rPr>
                <w:sz w:val="20"/>
                <w:szCs w:val="20"/>
                <w:lang w:val="en-US"/>
              </w:rPr>
              <w:t>TaxAmount</w:t>
            </w:r>
            <w:r w:rsidRPr="00D80DF1">
              <w:rPr>
                <w:sz w:val="20"/>
                <w:szCs w:val="20"/>
              </w:rPr>
              <w:t>) из налоговой проводки (</w:t>
            </w:r>
            <w:r w:rsidRPr="00D80DF1">
              <w:rPr>
                <w:sz w:val="20"/>
                <w:szCs w:val="20"/>
                <w:lang w:val="en-US"/>
              </w:rPr>
              <w:t>TaxTrans</w:t>
            </w:r>
            <w:r w:rsidRPr="00D80DF1">
              <w:rPr>
                <w:sz w:val="20"/>
                <w:szCs w:val="20"/>
              </w:rPr>
              <w:t>).</w:t>
            </w:r>
          </w:p>
        </w:tc>
        <w:tc>
          <w:tcPr>
            <w:tcW w:w="2616" w:type="dxa"/>
          </w:tcPr>
          <w:p w14:paraId="41782C90" w14:textId="77777777" w:rsidR="00B107D4" w:rsidRPr="00D80DF1" w:rsidRDefault="00B107D4" w:rsidP="00207F6A">
            <w:pPr>
              <w:rPr>
                <w:sz w:val="20"/>
                <w:szCs w:val="20"/>
              </w:rPr>
            </w:pPr>
            <w:r w:rsidRPr="00D80DF1">
              <w:rPr>
                <w:sz w:val="20"/>
                <w:szCs w:val="20"/>
              </w:rPr>
              <w:t>Сумма проводок по налогам с направлением налога (</w:t>
            </w:r>
            <w:r w:rsidRPr="00D80DF1">
              <w:rPr>
                <w:sz w:val="20"/>
                <w:szCs w:val="20"/>
                <w:lang w:val="en-US"/>
              </w:rPr>
              <w:t>TaxDirection</w:t>
            </w:r>
            <w:r w:rsidRPr="00D80DF1">
              <w:rPr>
                <w:sz w:val="20"/>
                <w:szCs w:val="20"/>
              </w:rPr>
              <w:t>) равным «Налоговый агент - начислено» (VATTaxAgentCharged_RU)</w:t>
            </w:r>
          </w:p>
        </w:tc>
      </w:tr>
      <w:tr w:rsidR="00B107D4" w:rsidRPr="00D80DF1" w14:paraId="7EE4F2FB" w14:textId="77777777" w:rsidTr="003E133B">
        <w:trPr>
          <w:tblHeader/>
        </w:trPr>
        <w:tc>
          <w:tcPr>
            <w:tcW w:w="2133" w:type="dxa"/>
          </w:tcPr>
          <w:p w14:paraId="0515BEFC" w14:textId="77777777" w:rsidR="00B107D4" w:rsidRPr="00D80DF1" w:rsidRDefault="00B107D4" w:rsidP="00207F6A">
            <w:pPr>
              <w:rPr>
                <w:b/>
                <w:bCs/>
                <w:sz w:val="20"/>
                <w:szCs w:val="20"/>
              </w:rPr>
            </w:pPr>
            <w:r w:rsidRPr="00D80DF1">
              <w:rPr>
                <w:b/>
                <w:bCs/>
                <w:sz w:val="20"/>
                <w:szCs w:val="20"/>
              </w:rPr>
              <w:t>Код операции</w:t>
            </w:r>
          </w:p>
        </w:tc>
        <w:tc>
          <w:tcPr>
            <w:tcW w:w="635" w:type="dxa"/>
          </w:tcPr>
          <w:p w14:paraId="2E4C78AE" w14:textId="77777777" w:rsidR="00B107D4" w:rsidRPr="00D80DF1" w:rsidRDefault="00B107D4" w:rsidP="00207F6A">
            <w:pPr>
              <w:rPr>
                <w:sz w:val="20"/>
                <w:szCs w:val="20"/>
              </w:rPr>
            </w:pPr>
            <w:r w:rsidRPr="00D80DF1">
              <w:rPr>
                <w:sz w:val="20"/>
                <w:szCs w:val="20"/>
              </w:rPr>
              <w:t>100</w:t>
            </w:r>
          </w:p>
        </w:tc>
        <w:tc>
          <w:tcPr>
            <w:tcW w:w="1569" w:type="dxa"/>
          </w:tcPr>
          <w:p w14:paraId="46BE685A" w14:textId="77777777" w:rsidR="00B107D4" w:rsidRPr="00D80DF1" w:rsidRDefault="00B107D4" w:rsidP="00207F6A">
            <w:pPr>
              <w:rPr>
                <w:sz w:val="20"/>
                <w:szCs w:val="20"/>
              </w:rPr>
            </w:pPr>
            <w:r w:rsidRPr="00D80DF1">
              <w:rPr>
                <w:sz w:val="20"/>
                <w:szCs w:val="20"/>
              </w:rPr>
              <w:t>П000020010000</w:t>
            </w:r>
          </w:p>
        </w:tc>
        <w:tc>
          <w:tcPr>
            <w:tcW w:w="1261" w:type="dxa"/>
          </w:tcPr>
          <w:p w14:paraId="11B626EE" w14:textId="77777777" w:rsidR="00B107D4" w:rsidRPr="00D80DF1" w:rsidRDefault="00B107D4" w:rsidP="00207F6A">
            <w:pPr>
              <w:rPr>
                <w:sz w:val="20"/>
                <w:szCs w:val="20"/>
              </w:rPr>
            </w:pPr>
            <w:r w:rsidRPr="00D80DF1">
              <w:rPr>
                <w:sz w:val="20"/>
                <w:szCs w:val="20"/>
              </w:rPr>
              <w:t>BB36:CC36</w:t>
            </w:r>
          </w:p>
        </w:tc>
        <w:tc>
          <w:tcPr>
            <w:tcW w:w="1620" w:type="dxa"/>
          </w:tcPr>
          <w:p w14:paraId="140030F6" w14:textId="77777777" w:rsidR="00B107D4" w:rsidRPr="00D80DF1" w:rsidRDefault="00B107D4" w:rsidP="00207F6A">
            <w:pPr>
              <w:rPr>
                <w:sz w:val="20"/>
                <w:szCs w:val="20"/>
              </w:rPr>
            </w:pPr>
            <w:r w:rsidRPr="00D80DF1">
              <w:rPr>
                <w:sz w:val="20"/>
                <w:szCs w:val="20"/>
              </w:rPr>
              <w:t>Поле  «Код операции по НДС» из налоговой проводки</w:t>
            </w:r>
          </w:p>
        </w:tc>
        <w:tc>
          <w:tcPr>
            <w:tcW w:w="2616" w:type="dxa"/>
          </w:tcPr>
          <w:p w14:paraId="6662FF31" w14:textId="77777777" w:rsidR="00B107D4" w:rsidRPr="00D80DF1" w:rsidRDefault="00B107D4" w:rsidP="00207F6A">
            <w:pPr>
              <w:rPr>
                <w:sz w:val="20"/>
                <w:szCs w:val="20"/>
              </w:rPr>
            </w:pPr>
          </w:p>
        </w:tc>
      </w:tr>
      <w:tr w:rsidR="00B107D4" w:rsidRPr="00D80DF1" w14:paraId="7E870F9E" w14:textId="77777777" w:rsidTr="003E133B">
        <w:trPr>
          <w:tblHeader/>
        </w:trPr>
        <w:tc>
          <w:tcPr>
            <w:tcW w:w="2133" w:type="dxa"/>
          </w:tcPr>
          <w:p w14:paraId="304A94E0" w14:textId="77777777" w:rsidR="00B107D4" w:rsidRPr="00D80DF1" w:rsidRDefault="00B107D4" w:rsidP="00207F6A">
            <w:pPr>
              <w:rPr>
                <w:b/>
                <w:bCs/>
                <w:sz w:val="20"/>
                <w:szCs w:val="20"/>
              </w:rPr>
            </w:pPr>
            <w:r w:rsidRPr="00D80DF1">
              <w:rPr>
                <w:b/>
                <w:bCs/>
                <w:sz w:val="20"/>
                <w:szCs w:val="20"/>
              </w:rPr>
              <w:t>Сумма налога, исчисленная при отгрузке товара</w:t>
            </w:r>
          </w:p>
        </w:tc>
        <w:tc>
          <w:tcPr>
            <w:tcW w:w="635" w:type="dxa"/>
          </w:tcPr>
          <w:p w14:paraId="383E1B6F" w14:textId="77777777" w:rsidR="00B107D4" w:rsidRPr="00D80DF1" w:rsidRDefault="00B107D4" w:rsidP="00207F6A">
            <w:pPr>
              <w:rPr>
                <w:sz w:val="20"/>
                <w:szCs w:val="20"/>
              </w:rPr>
            </w:pPr>
            <w:r w:rsidRPr="00D80DF1">
              <w:rPr>
                <w:sz w:val="20"/>
                <w:szCs w:val="20"/>
              </w:rPr>
              <w:t>110</w:t>
            </w:r>
          </w:p>
        </w:tc>
        <w:tc>
          <w:tcPr>
            <w:tcW w:w="1569" w:type="dxa"/>
          </w:tcPr>
          <w:p w14:paraId="41AF44CB" w14:textId="77777777" w:rsidR="00B107D4" w:rsidRPr="00D80DF1" w:rsidRDefault="00B107D4" w:rsidP="00207F6A">
            <w:pPr>
              <w:rPr>
                <w:sz w:val="20"/>
                <w:szCs w:val="20"/>
              </w:rPr>
            </w:pPr>
            <w:r w:rsidRPr="00D80DF1">
              <w:rPr>
                <w:sz w:val="20"/>
                <w:szCs w:val="20"/>
              </w:rPr>
              <w:t>П000020011000</w:t>
            </w:r>
          </w:p>
        </w:tc>
        <w:tc>
          <w:tcPr>
            <w:tcW w:w="1261" w:type="dxa"/>
          </w:tcPr>
          <w:p w14:paraId="7BEF06EB" w14:textId="77777777" w:rsidR="00B107D4" w:rsidRPr="00D80DF1" w:rsidRDefault="00B107D4" w:rsidP="00207F6A">
            <w:pPr>
              <w:rPr>
                <w:sz w:val="20"/>
                <w:szCs w:val="20"/>
              </w:rPr>
            </w:pPr>
            <w:r w:rsidRPr="00D80DF1">
              <w:rPr>
                <w:sz w:val="20"/>
                <w:szCs w:val="20"/>
              </w:rPr>
              <w:t>BB39:DI39</w:t>
            </w:r>
          </w:p>
        </w:tc>
        <w:tc>
          <w:tcPr>
            <w:tcW w:w="1620" w:type="dxa"/>
          </w:tcPr>
          <w:p w14:paraId="1BE96A26" w14:textId="77777777" w:rsidR="00B107D4" w:rsidRPr="00D80DF1" w:rsidRDefault="00B107D4" w:rsidP="00207F6A">
            <w:pPr>
              <w:rPr>
                <w:sz w:val="20"/>
                <w:szCs w:val="20"/>
              </w:rPr>
            </w:pPr>
          </w:p>
        </w:tc>
        <w:tc>
          <w:tcPr>
            <w:tcW w:w="2616" w:type="dxa"/>
          </w:tcPr>
          <w:p w14:paraId="6499E22F" w14:textId="77777777" w:rsidR="00B107D4" w:rsidRPr="00D80DF1" w:rsidRDefault="00B107D4" w:rsidP="00207F6A">
            <w:pPr>
              <w:rPr>
                <w:sz w:val="20"/>
                <w:szCs w:val="20"/>
              </w:rPr>
            </w:pPr>
            <w:r w:rsidRPr="00D80DF1">
              <w:rPr>
                <w:sz w:val="20"/>
                <w:szCs w:val="20"/>
              </w:rPr>
              <w:t xml:space="preserve">Не </w:t>
            </w:r>
            <w:r>
              <w:rPr>
                <w:sz w:val="20"/>
                <w:szCs w:val="20"/>
              </w:rPr>
              <w:t>заполняется</w:t>
            </w:r>
            <w:r w:rsidRPr="00D80DF1">
              <w:rPr>
                <w:sz w:val="20"/>
                <w:szCs w:val="20"/>
              </w:rPr>
              <w:t xml:space="preserve"> (Значение - 0)</w:t>
            </w:r>
          </w:p>
        </w:tc>
      </w:tr>
      <w:tr w:rsidR="00B107D4" w:rsidRPr="00D80DF1" w14:paraId="7DBB315B" w14:textId="77777777" w:rsidTr="003E133B">
        <w:trPr>
          <w:tblHeader/>
        </w:trPr>
        <w:tc>
          <w:tcPr>
            <w:tcW w:w="2133" w:type="dxa"/>
          </w:tcPr>
          <w:p w14:paraId="1E6F2BD8" w14:textId="77777777" w:rsidR="00B107D4" w:rsidRPr="00D80DF1" w:rsidRDefault="00B107D4" w:rsidP="00207F6A">
            <w:pPr>
              <w:rPr>
                <w:b/>
                <w:bCs/>
                <w:sz w:val="20"/>
                <w:szCs w:val="20"/>
              </w:rPr>
            </w:pPr>
            <w:r w:rsidRPr="00D80DF1">
              <w:rPr>
                <w:b/>
                <w:bCs/>
                <w:sz w:val="20"/>
                <w:szCs w:val="20"/>
              </w:rPr>
              <w:t>Сумма налога, исчисленная с оплаты, частичной оплаты</w:t>
            </w:r>
          </w:p>
        </w:tc>
        <w:tc>
          <w:tcPr>
            <w:tcW w:w="635" w:type="dxa"/>
          </w:tcPr>
          <w:p w14:paraId="29F1B24B" w14:textId="77777777" w:rsidR="00B107D4" w:rsidRPr="00D80DF1" w:rsidRDefault="00B107D4" w:rsidP="00207F6A">
            <w:pPr>
              <w:rPr>
                <w:sz w:val="20"/>
                <w:szCs w:val="20"/>
              </w:rPr>
            </w:pPr>
            <w:r w:rsidRPr="00D80DF1">
              <w:rPr>
                <w:sz w:val="20"/>
                <w:szCs w:val="20"/>
              </w:rPr>
              <w:t>120</w:t>
            </w:r>
          </w:p>
        </w:tc>
        <w:tc>
          <w:tcPr>
            <w:tcW w:w="1569" w:type="dxa"/>
          </w:tcPr>
          <w:p w14:paraId="3851C342" w14:textId="77777777" w:rsidR="00B107D4" w:rsidRPr="00D80DF1" w:rsidRDefault="00B107D4" w:rsidP="00207F6A">
            <w:pPr>
              <w:rPr>
                <w:sz w:val="20"/>
                <w:szCs w:val="20"/>
              </w:rPr>
            </w:pPr>
            <w:r w:rsidRPr="00D80DF1">
              <w:rPr>
                <w:sz w:val="20"/>
                <w:szCs w:val="20"/>
              </w:rPr>
              <w:t>П000020012000</w:t>
            </w:r>
          </w:p>
        </w:tc>
        <w:tc>
          <w:tcPr>
            <w:tcW w:w="1261" w:type="dxa"/>
          </w:tcPr>
          <w:p w14:paraId="33BC96EA" w14:textId="77777777" w:rsidR="00B107D4" w:rsidRPr="00D80DF1" w:rsidRDefault="00B107D4" w:rsidP="00207F6A">
            <w:pPr>
              <w:rPr>
                <w:sz w:val="20"/>
                <w:szCs w:val="20"/>
              </w:rPr>
            </w:pPr>
            <w:r w:rsidRPr="00D80DF1">
              <w:rPr>
                <w:sz w:val="20"/>
                <w:szCs w:val="20"/>
              </w:rPr>
              <w:t>BB42:DI42</w:t>
            </w:r>
          </w:p>
        </w:tc>
        <w:tc>
          <w:tcPr>
            <w:tcW w:w="1620" w:type="dxa"/>
          </w:tcPr>
          <w:p w14:paraId="64F663F9" w14:textId="77777777" w:rsidR="00B107D4" w:rsidRPr="00D80DF1" w:rsidRDefault="00B107D4" w:rsidP="00207F6A">
            <w:pPr>
              <w:rPr>
                <w:sz w:val="20"/>
                <w:szCs w:val="20"/>
              </w:rPr>
            </w:pPr>
          </w:p>
        </w:tc>
        <w:tc>
          <w:tcPr>
            <w:tcW w:w="2616" w:type="dxa"/>
          </w:tcPr>
          <w:p w14:paraId="5B6646E9" w14:textId="77777777" w:rsidR="00B107D4" w:rsidRPr="00D80DF1" w:rsidRDefault="00B107D4" w:rsidP="00207F6A">
            <w:pPr>
              <w:rPr>
                <w:sz w:val="20"/>
                <w:szCs w:val="20"/>
              </w:rPr>
            </w:pPr>
            <w:r w:rsidRPr="00D80DF1">
              <w:rPr>
                <w:sz w:val="20"/>
                <w:szCs w:val="20"/>
              </w:rPr>
              <w:t xml:space="preserve">Не </w:t>
            </w:r>
            <w:r>
              <w:rPr>
                <w:sz w:val="20"/>
                <w:szCs w:val="20"/>
              </w:rPr>
              <w:t>заполняется</w:t>
            </w:r>
            <w:r w:rsidRPr="00D80DF1">
              <w:rPr>
                <w:sz w:val="20"/>
                <w:szCs w:val="20"/>
              </w:rPr>
              <w:t xml:space="preserve"> (Значение - 0)</w:t>
            </w:r>
          </w:p>
        </w:tc>
      </w:tr>
      <w:tr w:rsidR="00B107D4" w:rsidRPr="00D80DF1" w14:paraId="6B5AB6A3" w14:textId="77777777" w:rsidTr="003E133B">
        <w:trPr>
          <w:tblHeader/>
        </w:trPr>
        <w:tc>
          <w:tcPr>
            <w:tcW w:w="2133" w:type="dxa"/>
          </w:tcPr>
          <w:p w14:paraId="116172A9" w14:textId="77777777" w:rsidR="00B107D4" w:rsidRPr="00D80DF1" w:rsidRDefault="00B107D4" w:rsidP="00207F6A">
            <w:pPr>
              <w:rPr>
                <w:b/>
                <w:bCs/>
                <w:sz w:val="20"/>
                <w:szCs w:val="20"/>
              </w:rPr>
            </w:pPr>
            <w:r w:rsidRPr="00D80DF1">
              <w:rPr>
                <w:b/>
                <w:bCs/>
                <w:sz w:val="20"/>
                <w:szCs w:val="20"/>
              </w:rPr>
              <w:t>Сумма налога, исчисленная с оплаты, частичной оплаты при отгрузке товаров в счет этой оплаты, частичной оплаты</w:t>
            </w:r>
          </w:p>
        </w:tc>
        <w:tc>
          <w:tcPr>
            <w:tcW w:w="635" w:type="dxa"/>
          </w:tcPr>
          <w:p w14:paraId="627887F2" w14:textId="77777777" w:rsidR="00B107D4" w:rsidRPr="00D80DF1" w:rsidRDefault="00B107D4" w:rsidP="00207F6A">
            <w:pPr>
              <w:rPr>
                <w:sz w:val="20"/>
                <w:szCs w:val="20"/>
              </w:rPr>
            </w:pPr>
            <w:r w:rsidRPr="00D80DF1">
              <w:rPr>
                <w:sz w:val="20"/>
                <w:szCs w:val="20"/>
              </w:rPr>
              <w:t>130</w:t>
            </w:r>
          </w:p>
        </w:tc>
        <w:tc>
          <w:tcPr>
            <w:tcW w:w="1569" w:type="dxa"/>
          </w:tcPr>
          <w:p w14:paraId="450444DA" w14:textId="77777777" w:rsidR="00B107D4" w:rsidRPr="00D80DF1" w:rsidRDefault="00B107D4" w:rsidP="00207F6A">
            <w:pPr>
              <w:rPr>
                <w:sz w:val="20"/>
                <w:szCs w:val="20"/>
              </w:rPr>
            </w:pPr>
            <w:r w:rsidRPr="00D80DF1">
              <w:rPr>
                <w:sz w:val="20"/>
                <w:szCs w:val="20"/>
              </w:rPr>
              <w:t>П000020013000</w:t>
            </w:r>
          </w:p>
        </w:tc>
        <w:tc>
          <w:tcPr>
            <w:tcW w:w="1261" w:type="dxa"/>
          </w:tcPr>
          <w:p w14:paraId="4FD2354A" w14:textId="77777777" w:rsidR="00B107D4" w:rsidRPr="00D80DF1" w:rsidRDefault="00B107D4" w:rsidP="00207F6A">
            <w:pPr>
              <w:rPr>
                <w:sz w:val="20"/>
                <w:szCs w:val="20"/>
              </w:rPr>
            </w:pPr>
            <w:r w:rsidRPr="00D80DF1">
              <w:rPr>
                <w:sz w:val="20"/>
                <w:szCs w:val="20"/>
              </w:rPr>
              <w:t>BB45:DI45</w:t>
            </w:r>
          </w:p>
        </w:tc>
        <w:tc>
          <w:tcPr>
            <w:tcW w:w="1620" w:type="dxa"/>
          </w:tcPr>
          <w:p w14:paraId="4E532668" w14:textId="77777777" w:rsidR="00B107D4" w:rsidRPr="00D80DF1" w:rsidRDefault="00B107D4" w:rsidP="00207F6A">
            <w:pPr>
              <w:rPr>
                <w:sz w:val="20"/>
                <w:szCs w:val="20"/>
              </w:rPr>
            </w:pPr>
          </w:p>
        </w:tc>
        <w:tc>
          <w:tcPr>
            <w:tcW w:w="2616" w:type="dxa"/>
          </w:tcPr>
          <w:p w14:paraId="66F54B68" w14:textId="77777777" w:rsidR="00B107D4" w:rsidRPr="00D80DF1" w:rsidRDefault="00B107D4" w:rsidP="00207F6A">
            <w:pPr>
              <w:rPr>
                <w:sz w:val="20"/>
                <w:szCs w:val="20"/>
              </w:rPr>
            </w:pPr>
            <w:r w:rsidRPr="00D80DF1">
              <w:rPr>
                <w:sz w:val="20"/>
                <w:szCs w:val="20"/>
              </w:rPr>
              <w:t xml:space="preserve">Не </w:t>
            </w:r>
            <w:r>
              <w:rPr>
                <w:sz w:val="20"/>
                <w:szCs w:val="20"/>
              </w:rPr>
              <w:t>заполняется</w:t>
            </w:r>
            <w:r w:rsidRPr="00D80DF1">
              <w:rPr>
                <w:sz w:val="20"/>
                <w:szCs w:val="20"/>
              </w:rPr>
              <w:t xml:space="preserve"> (Значение - 0)</w:t>
            </w:r>
          </w:p>
        </w:tc>
      </w:tr>
    </w:tbl>
    <w:p w14:paraId="121D6D99" w14:textId="77777777" w:rsidR="00B107D4" w:rsidRPr="00207F6A" w:rsidRDefault="00B107D4" w:rsidP="004B48B8">
      <w:pPr>
        <w:rPr>
          <w:lang w:eastAsia="en-US"/>
        </w:rPr>
      </w:pPr>
    </w:p>
    <w:p w14:paraId="0E024D18" w14:textId="77777777" w:rsidR="00B107D4" w:rsidRDefault="00B107D4" w:rsidP="004B48B8">
      <w:pPr>
        <w:rPr>
          <w:lang w:eastAsia="en-US"/>
        </w:rPr>
      </w:pPr>
      <w:r>
        <w:rPr>
          <w:lang w:eastAsia="en-US"/>
        </w:rPr>
        <w:t>Для того, чтобы создать запрос, необходимо выполнить следующие действия:</w:t>
      </w:r>
    </w:p>
    <w:p w14:paraId="09544247" w14:textId="77777777" w:rsidR="00B107D4" w:rsidRPr="0054606E" w:rsidRDefault="00B107D4" w:rsidP="003B18EC">
      <w:pPr>
        <w:numPr>
          <w:ilvl w:val="0"/>
          <w:numId w:val="10"/>
        </w:numPr>
        <w:rPr>
          <w:lang w:eastAsia="en-US"/>
        </w:rPr>
      </w:pPr>
      <w:r>
        <w:rPr>
          <w:lang w:eastAsia="en-US"/>
        </w:rPr>
        <w:t>Открыть справочник Запросы (Главная книга – Настройка – Генератор финансовых отчетов - Запросы)</w:t>
      </w:r>
      <w:r w:rsidRPr="0054606E">
        <w:rPr>
          <w:lang w:eastAsia="en-US"/>
        </w:rPr>
        <w:t>;</w:t>
      </w:r>
    </w:p>
    <w:p w14:paraId="007F45E2" w14:textId="77777777" w:rsidR="00B107D4" w:rsidRDefault="00B107D4" w:rsidP="003B18EC">
      <w:pPr>
        <w:numPr>
          <w:ilvl w:val="0"/>
          <w:numId w:val="10"/>
        </w:numPr>
        <w:rPr>
          <w:lang w:eastAsia="en-US"/>
        </w:rPr>
      </w:pPr>
      <w:r>
        <w:rPr>
          <w:lang w:eastAsia="en-US"/>
        </w:rPr>
        <w:t>Создать новую строку, в диалоговом окне ввести имя</w:t>
      </w:r>
      <w:r w:rsidRPr="0054606E">
        <w:rPr>
          <w:lang w:eastAsia="en-US"/>
        </w:rPr>
        <w:t xml:space="preserve"> и</w:t>
      </w:r>
      <w:r>
        <w:rPr>
          <w:lang w:eastAsia="en-US"/>
        </w:rPr>
        <w:t xml:space="preserve"> описание запроса, указать тип запроса</w:t>
      </w:r>
      <w:r w:rsidR="00EE3C4A" w:rsidRPr="00EE3C4A">
        <w:rPr>
          <w:lang w:eastAsia="en-US"/>
        </w:rPr>
        <w:t>;</w:t>
      </w:r>
    </w:p>
    <w:p w14:paraId="3A776DAC" w14:textId="0D303F20" w:rsidR="00B107D4" w:rsidRDefault="00B107D4" w:rsidP="00C40E69">
      <w:pPr>
        <w:numPr>
          <w:ilvl w:val="0"/>
          <w:numId w:val="10"/>
        </w:numPr>
        <w:rPr>
          <w:lang w:eastAsia="en-US"/>
        </w:rPr>
      </w:pPr>
      <w:r w:rsidRPr="006E03BB">
        <w:rPr>
          <w:lang w:eastAsia="en-US"/>
        </w:rPr>
        <w:t xml:space="preserve"> </w:t>
      </w:r>
      <w:r>
        <w:rPr>
          <w:lang w:eastAsia="en-US"/>
        </w:rPr>
        <w:t>Если создается простой запрос, то выбрать основную таблицу запроса либо по русскому названию в поле «Таблица» (например, «Список электронных документов»), либо по имени в поле «Имя таблицы»;</w:t>
      </w:r>
    </w:p>
    <w:p w14:paraId="1751C70E" w14:textId="77777777" w:rsidR="00B107D4" w:rsidRDefault="00B107D4" w:rsidP="006E03BB">
      <w:pPr>
        <w:numPr>
          <w:ilvl w:val="0"/>
          <w:numId w:val="10"/>
        </w:numPr>
        <w:rPr>
          <w:lang w:eastAsia="en-US"/>
        </w:rPr>
      </w:pPr>
      <w:r>
        <w:rPr>
          <w:lang w:eastAsia="en-US"/>
        </w:rPr>
        <w:t>Нажать кнопку Запрос, если необходимо сформировать сложный запрос к нескольким таблицам и задать критерии выбора данных;</w:t>
      </w:r>
    </w:p>
    <w:p w14:paraId="4DEFD2AF" w14:textId="22FFBAD5" w:rsidR="00B107D4" w:rsidRDefault="00B107D4" w:rsidP="00C40E69">
      <w:pPr>
        <w:numPr>
          <w:ilvl w:val="0"/>
          <w:numId w:val="10"/>
        </w:numPr>
        <w:rPr>
          <w:lang w:eastAsia="en-US"/>
        </w:rPr>
      </w:pPr>
      <w:r>
        <w:rPr>
          <w:lang w:eastAsia="en-US"/>
        </w:rPr>
        <w:t>В форме запрос стандартным образом выбрать необходимые связанные таблицы и задать ограничения на значения полей;</w:t>
      </w:r>
    </w:p>
    <w:p w14:paraId="3CD715D3" w14:textId="01139159" w:rsidR="00B107D4" w:rsidRDefault="00B107D4" w:rsidP="00C40E69">
      <w:pPr>
        <w:numPr>
          <w:ilvl w:val="0"/>
          <w:numId w:val="10"/>
        </w:numPr>
        <w:rPr>
          <w:lang w:eastAsia="en-US"/>
        </w:rPr>
      </w:pPr>
      <w:r>
        <w:rPr>
          <w:lang w:eastAsia="en-US"/>
        </w:rPr>
        <w:t>Нажать Ok и вернуться в форму «Запросы»</w:t>
      </w:r>
      <w:r w:rsidRPr="0026368A">
        <w:rPr>
          <w:lang w:eastAsia="en-US"/>
        </w:rPr>
        <w:t>;</w:t>
      </w:r>
      <w:bookmarkStart w:id="28" w:name="_Ref220755292"/>
      <w:bookmarkEnd w:id="28"/>
    </w:p>
    <w:p w14:paraId="226D0C9B" w14:textId="77777777" w:rsidR="00B107D4" w:rsidRPr="0026368A" w:rsidRDefault="00B107D4" w:rsidP="006E03BB">
      <w:pPr>
        <w:numPr>
          <w:ilvl w:val="0"/>
          <w:numId w:val="10"/>
        </w:numPr>
        <w:rPr>
          <w:lang w:eastAsia="en-US"/>
        </w:rPr>
      </w:pPr>
      <w:r>
        <w:rPr>
          <w:lang w:eastAsia="en-US"/>
        </w:rPr>
        <w:t xml:space="preserve">Для изменения запроса необходимо нажать кнопку «Запрос» и </w:t>
      </w:r>
      <w:r w:rsidRPr="0026368A">
        <w:rPr>
          <w:lang w:eastAsia="en-US"/>
        </w:rPr>
        <w:t xml:space="preserve">в появившейся форме </w:t>
      </w:r>
      <w:r>
        <w:rPr>
          <w:lang w:eastAsia="en-US"/>
        </w:rPr>
        <w:t>изменить таблицы запроса и критерии выбора;</w:t>
      </w:r>
    </w:p>
    <w:p w14:paraId="4C895EB0" w14:textId="77777777" w:rsidR="00B107D4" w:rsidRDefault="00B107D4" w:rsidP="006E03BB">
      <w:pPr>
        <w:numPr>
          <w:ilvl w:val="0"/>
          <w:numId w:val="10"/>
        </w:numPr>
        <w:rPr>
          <w:lang w:eastAsia="en-US"/>
        </w:rPr>
      </w:pPr>
      <w:r>
        <w:rPr>
          <w:lang w:eastAsia="en-US"/>
        </w:rPr>
        <w:t>Если запрос был изменен и необходимо восстановить его начальное состояние, следует нажать кнопку «Сброс»</w:t>
      </w:r>
      <w:r w:rsidRPr="00B060B4">
        <w:rPr>
          <w:lang w:eastAsia="en-US"/>
        </w:rPr>
        <w:t>;</w:t>
      </w:r>
    </w:p>
    <w:p w14:paraId="4D02719C" w14:textId="77777777" w:rsidR="00B107D4" w:rsidRDefault="00B107D4" w:rsidP="006E03BB">
      <w:pPr>
        <w:numPr>
          <w:ilvl w:val="0"/>
          <w:numId w:val="10"/>
        </w:numPr>
        <w:rPr>
          <w:lang w:eastAsia="en-US"/>
        </w:rPr>
      </w:pPr>
      <w:r>
        <w:rPr>
          <w:lang w:eastAsia="en-US"/>
        </w:rPr>
        <w:lastRenderedPageBreak/>
        <w:t>В случае настройки запроса на таблицу «Список электронных документов» значение для фильтра «Документ» будет подставлено автоматически в момент загрузки реквизитов документа. Значением фильтра будет служить код формируемого документа</w:t>
      </w:r>
      <w:r>
        <w:rPr>
          <w:lang w:val="en-US" w:eastAsia="en-US"/>
        </w:rPr>
        <w:t>;</w:t>
      </w:r>
    </w:p>
    <w:p w14:paraId="71CD482F" w14:textId="77777777" w:rsidR="00B107D4" w:rsidRDefault="00B107D4" w:rsidP="006E03BB">
      <w:pPr>
        <w:numPr>
          <w:ilvl w:val="0"/>
          <w:numId w:val="10"/>
        </w:numPr>
        <w:rPr>
          <w:lang w:eastAsia="en-US"/>
        </w:rPr>
      </w:pPr>
      <w:r>
        <w:rPr>
          <w:lang w:eastAsia="en-US"/>
        </w:rPr>
        <w:t>Если создается запрос типа «Второй раздел декларации по НДС», в диалоговом окне создания запроса выбрать этот тип, после чего станут недоступными поля выбора таблиц и станет доступным флаг «Создать реквизиты»</w:t>
      </w:r>
      <w:r w:rsidRPr="00B060B4">
        <w:rPr>
          <w:lang w:eastAsia="en-US"/>
        </w:rPr>
        <w:t>;</w:t>
      </w:r>
    </w:p>
    <w:p w14:paraId="6B571D18" w14:textId="77777777" w:rsidR="00B107D4" w:rsidRDefault="00B107D4" w:rsidP="006E03BB">
      <w:pPr>
        <w:numPr>
          <w:ilvl w:val="0"/>
          <w:numId w:val="10"/>
        </w:numPr>
        <w:rPr>
          <w:lang w:eastAsia="en-US"/>
        </w:rPr>
      </w:pPr>
      <w:r>
        <w:rPr>
          <w:lang w:eastAsia="en-US"/>
        </w:rPr>
        <w:t xml:space="preserve">Установить флаг «Создать реквизиты», если необходимо одновременно с созданием запроса создать реквизиты в справочнике </w:t>
      </w:r>
      <w:r w:rsidR="00EE3C4A">
        <w:rPr>
          <w:lang w:eastAsia="en-US"/>
        </w:rPr>
        <w:fldChar w:fldCharType="begin"/>
      </w:r>
      <w:r>
        <w:rPr>
          <w:lang w:eastAsia="en-US"/>
        </w:rPr>
        <w:instrText xml:space="preserve"> REF _Ref192968138 \h </w:instrText>
      </w:r>
      <w:r w:rsidR="00EE3C4A">
        <w:rPr>
          <w:lang w:eastAsia="en-US"/>
        </w:rPr>
      </w:r>
      <w:r w:rsidR="00EE3C4A">
        <w:rPr>
          <w:lang w:eastAsia="en-US"/>
        </w:rPr>
        <w:fldChar w:fldCharType="separate"/>
      </w:r>
      <w:r>
        <w:rPr>
          <w:b/>
          <w:bCs/>
          <w:i/>
          <w:u w:val="single"/>
        </w:rPr>
        <w:t>Постоянные реквизиты</w:t>
      </w:r>
      <w:r w:rsidR="00EE3C4A">
        <w:rPr>
          <w:lang w:eastAsia="en-US"/>
        </w:rPr>
        <w:fldChar w:fldCharType="end"/>
      </w:r>
      <w:r>
        <w:rPr>
          <w:lang w:eastAsia="en-US"/>
        </w:rPr>
        <w:t>. Если создавать постоянные реквизиты не требуется, следует сбросить флаг «Создать реквизиты»</w:t>
      </w:r>
      <w:r w:rsidRPr="00B060B4">
        <w:rPr>
          <w:lang w:eastAsia="en-US"/>
        </w:rPr>
        <w:t>;</w:t>
      </w:r>
    </w:p>
    <w:p w14:paraId="080422D3" w14:textId="27BCBFB2" w:rsidR="00B107D4" w:rsidRDefault="00B107D4" w:rsidP="006E03BB">
      <w:pPr>
        <w:keepNext/>
        <w:jc w:val="center"/>
      </w:pPr>
    </w:p>
    <w:p w14:paraId="448241BB" w14:textId="03782026" w:rsidR="00B107D4" w:rsidRDefault="00B107D4" w:rsidP="006E03BB">
      <w:pPr>
        <w:numPr>
          <w:ilvl w:val="0"/>
          <w:numId w:val="10"/>
        </w:numPr>
        <w:rPr>
          <w:lang w:eastAsia="en-US"/>
        </w:rPr>
      </w:pPr>
      <w:r>
        <w:rPr>
          <w:lang w:eastAsia="en-US"/>
        </w:rPr>
        <w:t>Нажать Ok и вернуться в форму «Запросы»</w:t>
      </w:r>
      <w:r w:rsidR="00C40E69">
        <w:rPr>
          <w:lang w:eastAsia="en-US"/>
        </w:rPr>
        <w:t>;</w:t>
      </w:r>
    </w:p>
    <w:p w14:paraId="54207188" w14:textId="77777777" w:rsidR="00B107D4" w:rsidRPr="0026368A" w:rsidRDefault="00B107D4" w:rsidP="006E03BB">
      <w:pPr>
        <w:numPr>
          <w:ilvl w:val="0"/>
          <w:numId w:val="10"/>
        </w:numPr>
        <w:rPr>
          <w:lang w:eastAsia="en-US"/>
        </w:rPr>
      </w:pPr>
      <w:r>
        <w:rPr>
          <w:lang w:eastAsia="en-US"/>
        </w:rPr>
        <w:t>Чтобы перейти к реквизитам, значения которых формируются на основании выбранного в форме запроса, следует нажать кнопку «Постоянные реквизиты».</w:t>
      </w:r>
    </w:p>
    <w:p w14:paraId="7BB05CFF" w14:textId="77777777" w:rsidR="00B107D4" w:rsidRDefault="00B107D4" w:rsidP="006E03BB">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29" w:name="_Ref221074986"/>
      <w:bookmarkStart w:id="30" w:name="_Ref221085691"/>
      <w:bookmarkStart w:id="31" w:name="_Toc221106283"/>
      <w:r>
        <w:rPr>
          <w:rFonts w:ascii="Times New Roman" w:hAnsi="Times New Roman" w:cs="Times New Roman"/>
          <w:b/>
          <w:bCs/>
          <w:i/>
          <w:u w:val="single"/>
          <w:lang w:val="ru-RU"/>
        </w:rPr>
        <w:t>Функции</w:t>
      </w:r>
      <w:bookmarkEnd w:id="29"/>
      <w:bookmarkEnd w:id="30"/>
      <w:bookmarkEnd w:id="31"/>
    </w:p>
    <w:p w14:paraId="37ECA6BC" w14:textId="77777777" w:rsidR="00B107D4" w:rsidRDefault="00B107D4" w:rsidP="006E03BB">
      <w:pPr>
        <w:rPr>
          <w:lang w:eastAsia="en-US"/>
        </w:rPr>
      </w:pPr>
      <w:r>
        <w:rPr>
          <w:lang w:eastAsia="en-US"/>
        </w:rPr>
        <w:t xml:space="preserve">Справочник предназначен для создания и редактирования запросов-функций, позволяющих рассчитывать значения реквизитов на основании данных в базе. Настроенные функции используются для формирования значений постоянных реквизитов. Работа со справочником функций полностью аналогична настройке ячейки отчета в генераторе финансовых отчетов (Главная книга – Настройка – Генератор финансовых отчетов – Генератор финансовых отчетов). </w:t>
      </w:r>
      <w:r w:rsidR="00EE3C4A" w:rsidRPr="00EE3C4A">
        <w:rPr>
          <w:rFonts w:hint="eastAsia"/>
          <w:lang w:eastAsia="en-US"/>
        </w:rPr>
        <w:t>См</w:t>
      </w:r>
      <w:r w:rsidR="00EE3C4A" w:rsidRPr="00EE3C4A">
        <w:rPr>
          <w:lang w:eastAsia="en-US"/>
        </w:rPr>
        <w:t xml:space="preserve">. </w:t>
      </w:r>
      <w:r w:rsidR="00EE3C4A" w:rsidRPr="00EE3C4A">
        <w:rPr>
          <w:rFonts w:hint="eastAsia"/>
          <w:lang w:eastAsia="en-US"/>
        </w:rPr>
        <w:t>раздел</w:t>
      </w:r>
      <w:r w:rsidR="00EE3C4A" w:rsidRPr="00EE3C4A">
        <w:rPr>
          <w:lang w:eastAsia="en-US"/>
        </w:rPr>
        <w:t xml:space="preserve"> </w:t>
      </w:r>
      <w:r w:rsidR="00A26623">
        <w:fldChar w:fldCharType="begin"/>
      </w:r>
      <w:r w:rsidR="00A26623">
        <w:instrText xml:space="preserve"> REF _Ref221075793 \h  \* MERGEFORMAT </w:instrText>
      </w:r>
      <w:r w:rsidR="00A26623">
        <w:fldChar w:fldCharType="separate"/>
      </w:r>
      <w:r>
        <w:rPr>
          <w:b/>
          <w:bCs/>
          <w:i/>
          <w:u w:val="single"/>
        </w:rPr>
        <w:t>Генератор финансовых отчетов</w:t>
      </w:r>
      <w:r w:rsidR="00A26623">
        <w:fldChar w:fldCharType="end"/>
      </w:r>
      <w:r w:rsidR="00EE3C4A" w:rsidRPr="00EE3C4A">
        <w:rPr>
          <w:lang w:eastAsia="en-US"/>
        </w:rPr>
        <w:t>.</w:t>
      </w:r>
    </w:p>
    <w:p w14:paraId="0CC55D21" w14:textId="77777777" w:rsidR="00B107D4" w:rsidRDefault="00B107D4" w:rsidP="006E03BB">
      <w:pPr>
        <w:rPr>
          <w:lang w:eastAsia="en-US"/>
        </w:rPr>
      </w:pPr>
      <w:r>
        <w:rPr>
          <w:lang w:eastAsia="en-US"/>
        </w:rPr>
        <w:t>Для того, чтобы создать функцию, необходимо выполнить следующие действия:</w:t>
      </w:r>
    </w:p>
    <w:p w14:paraId="0A9284DF" w14:textId="77777777" w:rsidR="00B107D4" w:rsidRDefault="00B107D4" w:rsidP="006E03BB">
      <w:pPr>
        <w:numPr>
          <w:ilvl w:val="0"/>
          <w:numId w:val="64"/>
        </w:numPr>
        <w:rPr>
          <w:lang w:eastAsia="en-US"/>
        </w:rPr>
      </w:pPr>
      <w:r>
        <w:rPr>
          <w:lang w:eastAsia="en-US"/>
        </w:rPr>
        <w:t>Открыть справочник «Функции» (Главная книга – Настройка – Генератор финансовых отчетов – Функции)</w:t>
      </w:r>
      <w:r w:rsidRPr="0054606E">
        <w:rPr>
          <w:lang w:eastAsia="en-US"/>
        </w:rPr>
        <w:t>;</w:t>
      </w:r>
    </w:p>
    <w:p w14:paraId="4861D09E" w14:textId="0A44F7E3" w:rsidR="00B107D4" w:rsidRPr="00327619" w:rsidRDefault="00B107D4" w:rsidP="00327619">
      <w:pPr>
        <w:numPr>
          <w:ilvl w:val="0"/>
          <w:numId w:val="64"/>
        </w:numPr>
        <w:rPr>
          <w:lang w:eastAsia="en-US"/>
        </w:rPr>
      </w:pPr>
      <w:r>
        <w:rPr>
          <w:lang w:eastAsia="en-US"/>
        </w:rPr>
        <w:t>Создать новую строку, ввести имя функции, описание. Прочие параметры не изменять.</w:t>
      </w:r>
    </w:p>
    <w:p w14:paraId="26F5AFCB" w14:textId="0C106721" w:rsidR="00B107D4" w:rsidRPr="00327619" w:rsidRDefault="00B107D4" w:rsidP="00327619">
      <w:pPr>
        <w:numPr>
          <w:ilvl w:val="0"/>
          <w:numId w:val="64"/>
        </w:numPr>
        <w:spacing w:after="120"/>
        <w:ind w:left="357" w:hanging="357"/>
        <w:rPr>
          <w:lang w:eastAsia="en-US"/>
        </w:rPr>
      </w:pPr>
      <w:r>
        <w:rPr>
          <w:lang w:eastAsia="en-US"/>
        </w:rPr>
        <w:t xml:space="preserve">Нажать кнопку «Настройка». В форме ввода строк функции в левой части создать </w:t>
      </w:r>
      <w:r w:rsidRPr="00B060B4">
        <w:rPr>
          <w:lang w:eastAsia="en-US"/>
        </w:rPr>
        <w:t>строки</w:t>
      </w:r>
      <w:r>
        <w:rPr>
          <w:lang w:eastAsia="en-US"/>
        </w:rPr>
        <w:t xml:space="preserve"> для расчета значений. </w:t>
      </w:r>
      <w:r w:rsidRPr="00B060B4">
        <w:rPr>
          <w:lang w:eastAsia="en-US"/>
        </w:rPr>
        <w:t>В</w:t>
      </w:r>
      <w:r>
        <w:rPr>
          <w:lang w:eastAsia="en-US"/>
        </w:rPr>
        <w:t xml:space="preserve"> правой части формы необходимо заполнить поля, соответствующие указанному типу выбранной строки.</w:t>
      </w:r>
    </w:p>
    <w:p w14:paraId="3A65C1F5" w14:textId="77777777" w:rsidR="00B107D4" w:rsidRDefault="00B107D4" w:rsidP="006E03BB">
      <w:pPr>
        <w:numPr>
          <w:ilvl w:val="0"/>
          <w:numId w:val="64"/>
        </w:numPr>
        <w:rPr>
          <w:lang w:eastAsia="en-US"/>
        </w:rPr>
      </w:pPr>
      <w:r>
        <w:rPr>
          <w:lang w:eastAsia="en-US"/>
        </w:rPr>
        <w:t xml:space="preserve">В случае, если выбирается тип строки «Постоянный реквизит», то для этой строки в правой части формы необходимо указать код реквизита и период. Значение поля </w:t>
      </w:r>
    </w:p>
    <w:p w14:paraId="6CCEAB38" w14:textId="77777777" w:rsidR="00B107D4" w:rsidRDefault="00B107D4" w:rsidP="006E03BB">
      <w:pPr>
        <w:numPr>
          <w:ilvl w:val="0"/>
          <w:numId w:val="64"/>
        </w:numPr>
        <w:rPr>
          <w:lang w:eastAsia="en-US"/>
        </w:rPr>
      </w:pPr>
      <w:r>
        <w:rPr>
          <w:lang w:eastAsia="en-US"/>
        </w:rPr>
        <w:t>В случае, если выбирается тип строки «Запрос-функция», то для того, чтобы запустить мастер создания запроса, необходимо нажать кнопку «Изменение запроса».</w:t>
      </w:r>
    </w:p>
    <w:p w14:paraId="4F8B6DAB" w14:textId="77777777" w:rsidR="00B107D4" w:rsidRDefault="00B107D4" w:rsidP="006E03BB">
      <w:pPr>
        <w:numPr>
          <w:ilvl w:val="0"/>
          <w:numId w:val="64"/>
        </w:numPr>
        <w:rPr>
          <w:lang w:eastAsia="en-US"/>
        </w:rPr>
      </w:pPr>
      <w:r>
        <w:rPr>
          <w:lang w:eastAsia="en-US"/>
        </w:rPr>
        <w:t xml:space="preserve">В случае, если выбирается тип строки «Константа», то </w:t>
      </w:r>
      <w:r w:rsidRPr="00B060B4">
        <w:rPr>
          <w:lang w:eastAsia="en-US"/>
        </w:rPr>
        <w:t xml:space="preserve">в правой части формы </w:t>
      </w:r>
      <w:r>
        <w:rPr>
          <w:lang w:eastAsia="en-US"/>
        </w:rPr>
        <w:t xml:space="preserve">необходимо задать </w:t>
      </w:r>
      <w:r w:rsidRPr="00B060B4">
        <w:rPr>
          <w:lang w:eastAsia="en-US"/>
        </w:rPr>
        <w:t xml:space="preserve">значение </w:t>
      </w:r>
      <w:r>
        <w:rPr>
          <w:lang w:eastAsia="en-US"/>
        </w:rPr>
        <w:t>константы. Значением константы может быть число или строка.</w:t>
      </w:r>
    </w:p>
    <w:p w14:paraId="32FB095F" w14:textId="77777777" w:rsidR="00B107D4" w:rsidRDefault="00B107D4" w:rsidP="006E03BB">
      <w:pPr>
        <w:rPr>
          <w:lang w:eastAsia="en-US"/>
        </w:rPr>
      </w:pPr>
      <w:r>
        <w:rPr>
          <w:lang w:eastAsia="en-US"/>
        </w:rPr>
        <w:t>Функции позволяют настраивать формулы, состоящие из нескольких строк типа «Константа», значения которых являются либо строкой, либо числом. Система автоматически определяет, какое значение введено</w:t>
      </w:r>
      <w:r w:rsidRPr="00B060B4">
        <w:rPr>
          <w:lang w:eastAsia="en-US"/>
        </w:rPr>
        <w:t xml:space="preserve">: если в двух следующих друг за другом строках </w:t>
      </w:r>
      <w:r>
        <w:rPr>
          <w:lang w:eastAsia="en-US"/>
        </w:rPr>
        <w:t xml:space="preserve">заданы </w:t>
      </w:r>
      <w:r w:rsidRPr="00B060B4">
        <w:rPr>
          <w:lang w:eastAsia="en-US"/>
        </w:rPr>
        <w:t xml:space="preserve">числовые значения, то будет выполнена указанная арифметическая операция, если </w:t>
      </w:r>
      <w:r>
        <w:rPr>
          <w:lang w:eastAsia="en-US"/>
        </w:rPr>
        <w:t>хотя бы одно из них является строкой, то будет сформирована строка.</w:t>
      </w:r>
    </w:p>
    <w:p w14:paraId="63A34997" w14:textId="77777777" w:rsidR="00B107D4" w:rsidRDefault="00B107D4" w:rsidP="006E03BB">
      <w:pPr>
        <w:rPr>
          <w:lang w:eastAsia="en-US"/>
        </w:rPr>
      </w:pPr>
      <w:r>
        <w:rPr>
          <w:lang w:eastAsia="en-US"/>
        </w:rPr>
        <w:t>Например, формула настроена следующим образом</w:t>
      </w:r>
      <w:r w:rsidRPr="00B060B4">
        <w:rPr>
          <w:lang w:eastAsia="en-US"/>
        </w:rPr>
        <w:t>:</w:t>
      </w:r>
    </w:p>
    <w:p w14:paraId="0A4B1C05" w14:textId="77777777" w:rsidR="00A055AA" w:rsidRDefault="00B107D4">
      <w:pPr>
        <w:pStyle w:val="Caption"/>
        <w:keepNext/>
        <w:jc w:val="right"/>
      </w:pPr>
      <w:r>
        <w:t xml:space="preserve">Таблица </w:t>
      </w:r>
      <w:r w:rsidR="00EE3C4A">
        <w:fldChar w:fldCharType="begin"/>
      </w:r>
      <w:r>
        <w:instrText xml:space="preserve"> SEQ Таблица \* ARABIC </w:instrText>
      </w:r>
      <w:r w:rsidR="00EE3C4A">
        <w:fldChar w:fldCharType="separate"/>
      </w:r>
      <w:r>
        <w:rPr>
          <w:noProof/>
        </w:rPr>
        <w:t>2</w:t>
      </w:r>
      <w:r w:rsidR="00EE3C4A">
        <w:fldChar w:fldCharType="end"/>
      </w: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3210"/>
        <w:gridCol w:w="3188"/>
        <w:gridCol w:w="3204"/>
      </w:tblGrid>
      <w:tr w:rsidR="00B107D4" w:rsidRPr="0074557E" w14:paraId="7D308E5E" w14:textId="77777777" w:rsidTr="004A075D">
        <w:trPr>
          <w:tblCellSpacing w:w="20" w:type="dxa"/>
        </w:trPr>
        <w:tc>
          <w:tcPr>
            <w:tcW w:w="3278" w:type="dxa"/>
          </w:tcPr>
          <w:p w14:paraId="7E7EB072" w14:textId="77777777" w:rsidR="00B107D4" w:rsidRPr="004A075D" w:rsidRDefault="00B107D4" w:rsidP="00207F6A">
            <w:pPr>
              <w:rPr>
                <w:b/>
                <w:lang w:eastAsia="en-US"/>
              </w:rPr>
            </w:pPr>
            <w:r w:rsidRPr="004A075D">
              <w:rPr>
                <w:b/>
                <w:lang w:eastAsia="en-US"/>
              </w:rPr>
              <w:t>Операция</w:t>
            </w:r>
          </w:p>
        </w:tc>
        <w:tc>
          <w:tcPr>
            <w:tcW w:w="3278" w:type="dxa"/>
          </w:tcPr>
          <w:p w14:paraId="5D44144D" w14:textId="77777777" w:rsidR="00B107D4" w:rsidRPr="004A075D" w:rsidRDefault="00B107D4" w:rsidP="00207F6A">
            <w:pPr>
              <w:rPr>
                <w:b/>
                <w:lang w:eastAsia="en-US"/>
              </w:rPr>
            </w:pPr>
            <w:r w:rsidRPr="004A075D">
              <w:rPr>
                <w:b/>
                <w:lang w:eastAsia="en-US"/>
              </w:rPr>
              <w:t>Тип строки</w:t>
            </w:r>
          </w:p>
        </w:tc>
        <w:tc>
          <w:tcPr>
            <w:tcW w:w="3278" w:type="dxa"/>
          </w:tcPr>
          <w:p w14:paraId="17CBB6CD" w14:textId="77777777" w:rsidR="00B107D4" w:rsidRPr="004A075D" w:rsidRDefault="00B107D4" w:rsidP="00207F6A">
            <w:pPr>
              <w:rPr>
                <w:b/>
                <w:lang w:eastAsia="en-US"/>
              </w:rPr>
            </w:pPr>
            <w:r w:rsidRPr="004A075D">
              <w:rPr>
                <w:b/>
                <w:lang w:eastAsia="en-US"/>
              </w:rPr>
              <w:t>Значение</w:t>
            </w:r>
          </w:p>
        </w:tc>
      </w:tr>
      <w:tr w:rsidR="00B107D4" w14:paraId="51ADBFBF" w14:textId="77777777" w:rsidTr="004A075D">
        <w:trPr>
          <w:tblCellSpacing w:w="20" w:type="dxa"/>
        </w:trPr>
        <w:tc>
          <w:tcPr>
            <w:tcW w:w="3278" w:type="dxa"/>
          </w:tcPr>
          <w:p w14:paraId="4AD29952" w14:textId="77777777" w:rsidR="00B107D4" w:rsidRDefault="00B107D4" w:rsidP="00207F6A">
            <w:pPr>
              <w:rPr>
                <w:lang w:eastAsia="en-US"/>
              </w:rPr>
            </w:pPr>
            <w:r>
              <w:rPr>
                <w:lang w:eastAsia="en-US"/>
              </w:rPr>
              <w:t>+</w:t>
            </w:r>
          </w:p>
        </w:tc>
        <w:tc>
          <w:tcPr>
            <w:tcW w:w="3278" w:type="dxa"/>
          </w:tcPr>
          <w:p w14:paraId="0C50AB4B" w14:textId="77777777" w:rsidR="00B107D4" w:rsidRDefault="00B107D4" w:rsidP="00207F6A">
            <w:pPr>
              <w:rPr>
                <w:lang w:eastAsia="en-US"/>
              </w:rPr>
            </w:pPr>
            <w:r>
              <w:rPr>
                <w:lang w:eastAsia="en-US"/>
              </w:rPr>
              <w:t>Константа</w:t>
            </w:r>
          </w:p>
        </w:tc>
        <w:tc>
          <w:tcPr>
            <w:tcW w:w="3278" w:type="dxa"/>
          </w:tcPr>
          <w:p w14:paraId="0DC8212F" w14:textId="77777777" w:rsidR="00B107D4" w:rsidRDefault="00B107D4" w:rsidP="00207F6A">
            <w:pPr>
              <w:rPr>
                <w:lang w:eastAsia="en-US"/>
              </w:rPr>
            </w:pPr>
            <w:r>
              <w:rPr>
                <w:lang w:eastAsia="en-US"/>
              </w:rPr>
              <w:t>50</w:t>
            </w:r>
          </w:p>
        </w:tc>
      </w:tr>
      <w:tr w:rsidR="00B107D4" w14:paraId="18EF447A" w14:textId="77777777" w:rsidTr="004A075D">
        <w:trPr>
          <w:tblCellSpacing w:w="20" w:type="dxa"/>
        </w:trPr>
        <w:tc>
          <w:tcPr>
            <w:tcW w:w="3278" w:type="dxa"/>
          </w:tcPr>
          <w:p w14:paraId="11A1DAA8" w14:textId="77777777" w:rsidR="00B107D4" w:rsidRDefault="00B107D4" w:rsidP="00207F6A">
            <w:pPr>
              <w:rPr>
                <w:lang w:eastAsia="en-US"/>
              </w:rPr>
            </w:pPr>
            <w:r>
              <w:rPr>
                <w:lang w:eastAsia="en-US"/>
              </w:rPr>
              <w:lastRenderedPageBreak/>
              <w:t>*</w:t>
            </w:r>
          </w:p>
        </w:tc>
        <w:tc>
          <w:tcPr>
            <w:tcW w:w="3278" w:type="dxa"/>
          </w:tcPr>
          <w:p w14:paraId="094E1176" w14:textId="77777777" w:rsidR="00B107D4" w:rsidRDefault="00B107D4" w:rsidP="00207F6A">
            <w:pPr>
              <w:rPr>
                <w:lang w:eastAsia="en-US"/>
              </w:rPr>
            </w:pPr>
            <w:r>
              <w:rPr>
                <w:lang w:eastAsia="en-US"/>
              </w:rPr>
              <w:t>Константа</w:t>
            </w:r>
          </w:p>
        </w:tc>
        <w:tc>
          <w:tcPr>
            <w:tcW w:w="3278" w:type="dxa"/>
          </w:tcPr>
          <w:p w14:paraId="130098B6" w14:textId="77777777" w:rsidR="00B107D4" w:rsidRDefault="00B107D4" w:rsidP="00207F6A">
            <w:pPr>
              <w:rPr>
                <w:lang w:eastAsia="en-US"/>
              </w:rPr>
            </w:pPr>
            <w:r>
              <w:rPr>
                <w:lang w:eastAsia="en-US"/>
              </w:rPr>
              <w:t>50</w:t>
            </w:r>
          </w:p>
        </w:tc>
      </w:tr>
      <w:tr w:rsidR="00B107D4" w14:paraId="7DE3F4C6" w14:textId="77777777" w:rsidTr="004A075D">
        <w:trPr>
          <w:tblCellSpacing w:w="20" w:type="dxa"/>
        </w:trPr>
        <w:tc>
          <w:tcPr>
            <w:tcW w:w="3278" w:type="dxa"/>
          </w:tcPr>
          <w:p w14:paraId="2E22C54D" w14:textId="77777777" w:rsidR="00B107D4" w:rsidRPr="004A075D" w:rsidRDefault="00B107D4" w:rsidP="00207F6A">
            <w:pPr>
              <w:rPr>
                <w:lang w:val="en-US" w:eastAsia="en-US"/>
              </w:rPr>
            </w:pPr>
            <w:r w:rsidRPr="004A075D">
              <w:rPr>
                <w:lang w:val="en-US" w:eastAsia="en-US"/>
              </w:rPr>
              <w:t>/</w:t>
            </w:r>
          </w:p>
        </w:tc>
        <w:tc>
          <w:tcPr>
            <w:tcW w:w="3278" w:type="dxa"/>
          </w:tcPr>
          <w:p w14:paraId="06F7F1AB" w14:textId="77777777" w:rsidR="00B107D4" w:rsidRDefault="00B107D4" w:rsidP="00207F6A">
            <w:pPr>
              <w:rPr>
                <w:lang w:eastAsia="en-US"/>
              </w:rPr>
            </w:pPr>
            <w:r>
              <w:rPr>
                <w:lang w:eastAsia="en-US"/>
              </w:rPr>
              <w:t>Константа</w:t>
            </w:r>
          </w:p>
        </w:tc>
        <w:tc>
          <w:tcPr>
            <w:tcW w:w="3278" w:type="dxa"/>
          </w:tcPr>
          <w:p w14:paraId="70FEE6AA" w14:textId="77777777" w:rsidR="00B107D4" w:rsidRDefault="00B107D4" w:rsidP="00207F6A">
            <w:pPr>
              <w:rPr>
                <w:lang w:eastAsia="en-US"/>
              </w:rPr>
            </w:pPr>
            <w:r>
              <w:rPr>
                <w:lang w:eastAsia="en-US"/>
              </w:rPr>
              <w:t>рублей</w:t>
            </w:r>
          </w:p>
        </w:tc>
      </w:tr>
      <w:tr w:rsidR="00B107D4" w14:paraId="012E2451" w14:textId="77777777" w:rsidTr="004A075D">
        <w:trPr>
          <w:tblCellSpacing w:w="20" w:type="dxa"/>
        </w:trPr>
        <w:tc>
          <w:tcPr>
            <w:tcW w:w="3278" w:type="dxa"/>
          </w:tcPr>
          <w:p w14:paraId="2D325B39" w14:textId="77777777" w:rsidR="00B107D4" w:rsidRPr="0074557E" w:rsidRDefault="00B107D4" w:rsidP="00207F6A">
            <w:pPr>
              <w:rPr>
                <w:lang w:eastAsia="en-US"/>
              </w:rPr>
            </w:pPr>
            <w:r>
              <w:rPr>
                <w:lang w:eastAsia="en-US"/>
              </w:rPr>
              <w:t>+</w:t>
            </w:r>
          </w:p>
        </w:tc>
        <w:tc>
          <w:tcPr>
            <w:tcW w:w="3278" w:type="dxa"/>
          </w:tcPr>
          <w:p w14:paraId="7FE266F4" w14:textId="77777777" w:rsidR="00B107D4" w:rsidRDefault="00B107D4" w:rsidP="00207F6A">
            <w:pPr>
              <w:rPr>
                <w:lang w:eastAsia="en-US"/>
              </w:rPr>
            </w:pPr>
            <w:r>
              <w:rPr>
                <w:lang w:eastAsia="en-US"/>
              </w:rPr>
              <w:t>Константа</w:t>
            </w:r>
          </w:p>
        </w:tc>
        <w:tc>
          <w:tcPr>
            <w:tcW w:w="3278" w:type="dxa"/>
          </w:tcPr>
          <w:p w14:paraId="2B94A942" w14:textId="77777777" w:rsidR="00B107D4" w:rsidRDefault="00B107D4" w:rsidP="00207F6A">
            <w:pPr>
              <w:rPr>
                <w:lang w:eastAsia="en-US"/>
              </w:rPr>
            </w:pPr>
            <w:r>
              <w:rPr>
                <w:lang w:eastAsia="en-US"/>
              </w:rPr>
              <w:t>500</w:t>
            </w:r>
          </w:p>
        </w:tc>
      </w:tr>
      <w:tr w:rsidR="00B107D4" w14:paraId="07E97200" w14:textId="77777777" w:rsidTr="004A075D">
        <w:trPr>
          <w:tblCellSpacing w:w="20" w:type="dxa"/>
        </w:trPr>
        <w:tc>
          <w:tcPr>
            <w:tcW w:w="3278" w:type="dxa"/>
          </w:tcPr>
          <w:p w14:paraId="6233FB02" w14:textId="77777777" w:rsidR="00B107D4" w:rsidRDefault="00B107D4" w:rsidP="00207F6A">
            <w:pPr>
              <w:rPr>
                <w:lang w:eastAsia="en-US"/>
              </w:rPr>
            </w:pPr>
            <w:r>
              <w:rPr>
                <w:lang w:eastAsia="en-US"/>
              </w:rPr>
              <w:t>+</w:t>
            </w:r>
          </w:p>
        </w:tc>
        <w:tc>
          <w:tcPr>
            <w:tcW w:w="3278" w:type="dxa"/>
          </w:tcPr>
          <w:p w14:paraId="7F3175C8" w14:textId="77777777" w:rsidR="00B107D4" w:rsidRDefault="00B107D4" w:rsidP="00207F6A">
            <w:pPr>
              <w:rPr>
                <w:lang w:eastAsia="en-US"/>
              </w:rPr>
            </w:pPr>
            <w:r>
              <w:rPr>
                <w:lang w:eastAsia="en-US"/>
              </w:rPr>
              <w:t>Константа</w:t>
            </w:r>
          </w:p>
        </w:tc>
        <w:tc>
          <w:tcPr>
            <w:tcW w:w="3278" w:type="dxa"/>
          </w:tcPr>
          <w:p w14:paraId="27808134" w14:textId="77777777" w:rsidR="00B107D4" w:rsidRDefault="00B107D4" w:rsidP="00207F6A">
            <w:pPr>
              <w:rPr>
                <w:lang w:eastAsia="en-US"/>
              </w:rPr>
            </w:pPr>
            <w:r>
              <w:rPr>
                <w:lang w:eastAsia="en-US"/>
              </w:rPr>
              <w:t>рублей</w:t>
            </w:r>
          </w:p>
        </w:tc>
      </w:tr>
      <w:tr w:rsidR="00B107D4" w14:paraId="3618CA07" w14:textId="77777777" w:rsidTr="004A075D">
        <w:trPr>
          <w:tblCellSpacing w:w="20" w:type="dxa"/>
        </w:trPr>
        <w:tc>
          <w:tcPr>
            <w:tcW w:w="3278" w:type="dxa"/>
          </w:tcPr>
          <w:p w14:paraId="21C70FC4" w14:textId="77777777" w:rsidR="00B107D4" w:rsidRDefault="00B107D4" w:rsidP="00207F6A">
            <w:pPr>
              <w:rPr>
                <w:lang w:eastAsia="en-US"/>
              </w:rPr>
            </w:pPr>
            <w:r>
              <w:rPr>
                <w:lang w:eastAsia="en-US"/>
              </w:rPr>
              <w:t>+</w:t>
            </w:r>
          </w:p>
        </w:tc>
        <w:tc>
          <w:tcPr>
            <w:tcW w:w="3278" w:type="dxa"/>
          </w:tcPr>
          <w:p w14:paraId="6CB49AA8" w14:textId="77777777" w:rsidR="00B107D4" w:rsidRDefault="00B107D4" w:rsidP="00207F6A">
            <w:pPr>
              <w:rPr>
                <w:lang w:eastAsia="en-US"/>
              </w:rPr>
            </w:pPr>
            <w:r>
              <w:rPr>
                <w:lang w:eastAsia="en-US"/>
              </w:rPr>
              <w:t>Константа</w:t>
            </w:r>
          </w:p>
        </w:tc>
        <w:tc>
          <w:tcPr>
            <w:tcW w:w="3278" w:type="dxa"/>
          </w:tcPr>
          <w:p w14:paraId="679E11AB" w14:textId="77777777" w:rsidR="00B107D4" w:rsidRDefault="00B107D4" w:rsidP="00207F6A">
            <w:pPr>
              <w:rPr>
                <w:lang w:eastAsia="en-US"/>
              </w:rPr>
            </w:pPr>
            <w:r>
              <w:rPr>
                <w:lang w:eastAsia="en-US"/>
              </w:rPr>
              <w:t>300</w:t>
            </w:r>
          </w:p>
        </w:tc>
      </w:tr>
      <w:tr w:rsidR="00B107D4" w14:paraId="3D6E302B" w14:textId="77777777" w:rsidTr="004A075D">
        <w:trPr>
          <w:tblCellSpacing w:w="20" w:type="dxa"/>
        </w:trPr>
        <w:tc>
          <w:tcPr>
            <w:tcW w:w="3278" w:type="dxa"/>
          </w:tcPr>
          <w:p w14:paraId="700B4083" w14:textId="77777777" w:rsidR="00B107D4" w:rsidRDefault="00B107D4" w:rsidP="00207F6A">
            <w:pPr>
              <w:rPr>
                <w:lang w:eastAsia="en-US"/>
              </w:rPr>
            </w:pPr>
            <w:r>
              <w:rPr>
                <w:lang w:eastAsia="en-US"/>
              </w:rPr>
              <w:t>*</w:t>
            </w:r>
          </w:p>
        </w:tc>
        <w:tc>
          <w:tcPr>
            <w:tcW w:w="3278" w:type="dxa"/>
          </w:tcPr>
          <w:p w14:paraId="7AB6D6D9" w14:textId="77777777" w:rsidR="00B107D4" w:rsidRDefault="00B107D4" w:rsidP="00207F6A">
            <w:pPr>
              <w:rPr>
                <w:lang w:eastAsia="en-US"/>
              </w:rPr>
            </w:pPr>
            <w:r>
              <w:rPr>
                <w:lang w:eastAsia="en-US"/>
              </w:rPr>
              <w:t>Константа</w:t>
            </w:r>
          </w:p>
        </w:tc>
        <w:tc>
          <w:tcPr>
            <w:tcW w:w="3278" w:type="dxa"/>
          </w:tcPr>
          <w:p w14:paraId="535D4D60" w14:textId="77777777" w:rsidR="00B107D4" w:rsidRDefault="00B107D4" w:rsidP="00207F6A">
            <w:pPr>
              <w:rPr>
                <w:lang w:eastAsia="en-US"/>
              </w:rPr>
            </w:pPr>
            <w:r>
              <w:rPr>
                <w:lang w:eastAsia="en-US"/>
              </w:rPr>
              <w:t>3</w:t>
            </w:r>
          </w:p>
        </w:tc>
      </w:tr>
      <w:tr w:rsidR="00B107D4" w14:paraId="6ECC88CB" w14:textId="77777777" w:rsidTr="004A075D">
        <w:trPr>
          <w:tblCellSpacing w:w="20" w:type="dxa"/>
        </w:trPr>
        <w:tc>
          <w:tcPr>
            <w:tcW w:w="3278" w:type="dxa"/>
          </w:tcPr>
          <w:p w14:paraId="473AC8B9" w14:textId="77777777" w:rsidR="00B107D4" w:rsidRDefault="00B107D4" w:rsidP="00207F6A">
            <w:pPr>
              <w:rPr>
                <w:lang w:eastAsia="en-US"/>
              </w:rPr>
            </w:pPr>
            <w:r>
              <w:rPr>
                <w:lang w:eastAsia="en-US"/>
              </w:rPr>
              <w:t>+</w:t>
            </w:r>
          </w:p>
        </w:tc>
        <w:tc>
          <w:tcPr>
            <w:tcW w:w="3278" w:type="dxa"/>
          </w:tcPr>
          <w:p w14:paraId="353338A6" w14:textId="77777777" w:rsidR="00B107D4" w:rsidRDefault="00B107D4" w:rsidP="00207F6A">
            <w:pPr>
              <w:rPr>
                <w:lang w:eastAsia="en-US"/>
              </w:rPr>
            </w:pPr>
            <w:r>
              <w:rPr>
                <w:lang w:eastAsia="en-US"/>
              </w:rPr>
              <w:t>Константа</w:t>
            </w:r>
          </w:p>
        </w:tc>
        <w:tc>
          <w:tcPr>
            <w:tcW w:w="3278" w:type="dxa"/>
          </w:tcPr>
          <w:p w14:paraId="0911112C" w14:textId="77777777" w:rsidR="00B107D4" w:rsidRDefault="00B107D4" w:rsidP="00207F6A">
            <w:pPr>
              <w:rPr>
                <w:lang w:eastAsia="en-US"/>
              </w:rPr>
            </w:pPr>
            <w:r>
              <w:rPr>
                <w:lang w:eastAsia="en-US"/>
              </w:rPr>
              <w:t>рублей</w:t>
            </w:r>
          </w:p>
        </w:tc>
      </w:tr>
    </w:tbl>
    <w:p w14:paraId="58718779" w14:textId="445E8346" w:rsidR="00B107D4" w:rsidRPr="00334270" w:rsidRDefault="00B107D4" w:rsidP="00327619">
      <w:pPr>
        <w:jc w:val="center"/>
        <w:rPr>
          <w:lang w:eastAsia="en-US"/>
        </w:rPr>
      </w:pPr>
      <w:r>
        <w:rPr>
          <w:lang w:eastAsia="en-US"/>
        </w:rPr>
        <w:br/>
        <w:t>Результатом расчета такой формулы будет строка «2500рублей500рублей900рублей».</w:t>
      </w:r>
    </w:p>
    <w:p w14:paraId="16671BDB" w14:textId="77777777" w:rsidR="00B107D4" w:rsidRDefault="00B107D4" w:rsidP="006E03BB">
      <w:pPr>
        <w:numPr>
          <w:ilvl w:val="0"/>
          <w:numId w:val="64"/>
        </w:numPr>
        <w:rPr>
          <w:lang w:eastAsia="en-US"/>
        </w:rPr>
      </w:pPr>
      <w:r>
        <w:rPr>
          <w:lang w:eastAsia="en-US"/>
        </w:rPr>
        <w:t>Параметры прочих типов строк определяются полностью аналогично параметрам соответствующих типов строк в настройке ячеек генератора финансовых отчетов (подробное описание функций генератора см. руководство пользователя «Финансы»).</w:t>
      </w:r>
    </w:p>
    <w:p w14:paraId="0CA44D72" w14:textId="77777777" w:rsidR="00B107D4" w:rsidRPr="0026368A" w:rsidRDefault="00B107D4" w:rsidP="006E03BB">
      <w:pPr>
        <w:rPr>
          <w:lang w:eastAsia="en-US"/>
        </w:rPr>
      </w:pPr>
    </w:p>
    <w:p w14:paraId="163BBA53" w14:textId="77777777" w:rsidR="00B107D4" w:rsidRDefault="00B107D4" w:rsidP="0091130A">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32" w:name="_Toc221106284"/>
      <w:bookmarkStart w:id="33" w:name="_Ref192968138"/>
      <w:bookmarkStart w:id="34" w:name="_Ref193016639"/>
      <w:bookmarkStart w:id="35" w:name="_Ref193090394"/>
      <w:bookmarkStart w:id="36" w:name="_Ref193092244"/>
      <w:bookmarkStart w:id="37" w:name="_Toc203989543"/>
      <w:bookmarkStart w:id="38" w:name="_Toc194218439"/>
      <w:bookmarkStart w:id="39" w:name="_Toc204078214"/>
      <w:r>
        <w:rPr>
          <w:rFonts w:ascii="Times New Roman" w:hAnsi="Times New Roman" w:cs="Times New Roman"/>
          <w:b/>
          <w:bCs/>
          <w:i/>
          <w:u w:val="single"/>
          <w:lang w:val="ru-RU"/>
        </w:rPr>
        <w:t>Типы данных</w:t>
      </w:r>
      <w:bookmarkEnd w:id="32"/>
    </w:p>
    <w:p w14:paraId="0C67C691" w14:textId="77777777" w:rsidR="00B107D4" w:rsidRDefault="00B107D4" w:rsidP="0091130A">
      <w:pPr>
        <w:rPr>
          <w:lang w:eastAsia="en-US"/>
        </w:rPr>
      </w:pPr>
      <w:r>
        <w:rPr>
          <w:lang w:eastAsia="en-US"/>
        </w:rPr>
        <w:t xml:space="preserve">Справочник предназначен для хранения и ведения списка всех возможных типов данных реквизитов, которые встречаются в шаблонах. Данные справочника используются для проверки корректности загруженных данных отчета в форме «Список электронных документов» (см. </w:t>
      </w:r>
      <w:r w:rsidR="00EE3C4A">
        <w:rPr>
          <w:lang w:eastAsia="en-US"/>
        </w:rPr>
        <w:fldChar w:fldCharType="begin"/>
      </w:r>
      <w:r>
        <w:rPr>
          <w:lang w:eastAsia="en-US"/>
        </w:rPr>
        <w:instrText xml:space="preserve"> REF _Ref193098835 \h </w:instrText>
      </w:r>
      <w:r w:rsidR="00EE3C4A">
        <w:rPr>
          <w:lang w:eastAsia="en-US"/>
        </w:rPr>
      </w:r>
      <w:r w:rsidR="00EE3C4A">
        <w:rPr>
          <w:lang w:eastAsia="en-US"/>
        </w:rPr>
        <w:fldChar w:fldCharType="separate"/>
      </w:r>
      <w:r>
        <w:rPr>
          <w:b/>
          <w:bCs/>
          <w:i/>
          <w:u w:val="single"/>
        </w:rPr>
        <w:t>Список электронных документов</w:t>
      </w:r>
      <w:r w:rsidR="00EE3C4A">
        <w:rPr>
          <w:lang w:eastAsia="en-US"/>
        </w:rPr>
        <w:fldChar w:fldCharType="end"/>
      </w:r>
      <w:r>
        <w:rPr>
          <w:lang w:eastAsia="en-US"/>
        </w:rPr>
        <w:t>).</w:t>
      </w:r>
    </w:p>
    <w:p w14:paraId="432B5D92" w14:textId="2C14A6CF" w:rsidR="00B107D4" w:rsidRDefault="00B107D4" w:rsidP="0091130A">
      <w:pPr>
        <w:rPr>
          <w:lang w:eastAsia="en-US"/>
        </w:rPr>
      </w:pPr>
      <w:r>
        <w:rPr>
          <w:lang w:eastAsia="en-US"/>
        </w:rPr>
        <w:t>Каждый тип характеризуется следующим набором параметров</w:t>
      </w:r>
      <w:r w:rsidR="00EE3C4A" w:rsidRPr="00EE3C4A">
        <w:rPr>
          <w:lang w:eastAsia="en-US"/>
        </w:rPr>
        <w:t>:</w:t>
      </w:r>
      <w:r>
        <w:rPr>
          <w:lang w:eastAsia="en-US"/>
        </w:rPr>
        <w:t xml:space="preserve"> </w:t>
      </w:r>
    </w:p>
    <w:p w14:paraId="71B17F88" w14:textId="77777777" w:rsidR="00B107D4" w:rsidRDefault="00B107D4" w:rsidP="00EF5963">
      <w:pPr>
        <w:numPr>
          <w:ilvl w:val="0"/>
          <w:numId w:val="69"/>
        </w:numPr>
        <w:rPr>
          <w:lang w:eastAsia="en-US"/>
        </w:rPr>
      </w:pPr>
      <w:r>
        <w:rPr>
          <w:lang w:eastAsia="en-US"/>
        </w:rPr>
        <w:t>базовый тип – один из предопределенных типов данных:</w:t>
      </w:r>
    </w:p>
    <w:p w14:paraId="417667E9" w14:textId="77777777" w:rsidR="00A055AA" w:rsidRDefault="00B107D4">
      <w:pPr>
        <w:pStyle w:val="Caption"/>
        <w:keepNext/>
        <w:jc w:val="right"/>
      </w:pPr>
      <w:r>
        <w:t xml:space="preserve">Таблица </w:t>
      </w:r>
      <w:r w:rsidR="00EE3C4A">
        <w:fldChar w:fldCharType="begin"/>
      </w:r>
      <w:r>
        <w:instrText xml:space="preserve"> SEQ Таблица \* ARABIC </w:instrText>
      </w:r>
      <w:r w:rsidR="00EE3C4A">
        <w:fldChar w:fldCharType="separate"/>
      </w:r>
      <w:r>
        <w:rPr>
          <w:noProof/>
        </w:rPr>
        <w:t>3</w:t>
      </w:r>
      <w:r w:rsidR="00EE3C4A">
        <w:fldChar w:fldCharType="end"/>
      </w:r>
    </w:p>
    <w:tbl>
      <w:tblPr>
        <w:tblW w:w="0" w:type="auto"/>
        <w:tblLook w:val="01E0" w:firstRow="1" w:lastRow="1" w:firstColumn="1" w:lastColumn="1" w:noHBand="0" w:noVBand="0"/>
      </w:tblPr>
      <w:tblGrid>
        <w:gridCol w:w="2048"/>
        <w:gridCol w:w="2701"/>
        <w:gridCol w:w="4869"/>
      </w:tblGrid>
      <w:tr w:rsidR="00B107D4" w:rsidRPr="00CA5520" w14:paraId="5854DF79" w14:textId="77777777" w:rsidTr="00B107D4">
        <w:tc>
          <w:tcPr>
            <w:tcW w:w="2053" w:type="dxa"/>
          </w:tcPr>
          <w:p w14:paraId="767D37DF" w14:textId="77777777" w:rsidR="00B107D4" w:rsidRPr="00CA5520" w:rsidRDefault="00B107D4" w:rsidP="00C6166E">
            <w:pPr>
              <w:pStyle w:val="TableText"/>
              <w:jc w:val="center"/>
              <w:rPr>
                <w:b/>
                <w:lang w:val="ru-RU"/>
              </w:rPr>
            </w:pPr>
            <w:r w:rsidRPr="00CA5520">
              <w:rPr>
                <w:rFonts w:hint="eastAsia"/>
                <w:b/>
                <w:lang w:val="ru-RU"/>
              </w:rPr>
              <w:t>Наименование</w:t>
            </w:r>
            <w:r w:rsidRPr="00CA5520">
              <w:rPr>
                <w:b/>
                <w:lang w:val="ru-RU"/>
              </w:rPr>
              <w:t xml:space="preserve"> </w:t>
            </w:r>
            <w:r w:rsidRPr="00CA5520">
              <w:rPr>
                <w:rFonts w:hint="eastAsia"/>
                <w:b/>
                <w:lang w:val="ru-RU"/>
              </w:rPr>
              <w:t>типа</w:t>
            </w:r>
          </w:p>
        </w:tc>
        <w:tc>
          <w:tcPr>
            <w:tcW w:w="2767" w:type="dxa"/>
          </w:tcPr>
          <w:p w14:paraId="3CD56B3C" w14:textId="77777777" w:rsidR="00B107D4" w:rsidRPr="00CA5520" w:rsidRDefault="00B107D4" w:rsidP="00C6166E">
            <w:pPr>
              <w:pStyle w:val="TableText"/>
              <w:jc w:val="center"/>
              <w:rPr>
                <w:b/>
                <w:lang w:val="ru-RU"/>
              </w:rPr>
            </w:pPr>
            <w:r w:rsidRPr="00CA5520">
              <w:rPr>
                <w:rFonts w:hint="eastAsia"/>
                <w:b/>
                <w:lang w:val="ru-RU"/>
              </w:rPr>
              <w:t>Описание</w:t>
            </w:r>
          </w:p>
        </w:tc>
        <w:tc>
          <w:tcPr>
            <w:tcW w:w="4988" w:type="dxa"/>
          </w:tcPr>
          <w:p w14:paraId="627FB523" w14:textId="77777777" w:rsidR="00B107D4" w:rsidRPr="00CA5520" w:rsidRDefault="00B107D4" w:rsidP="00C6166E">
            <w:pPr>
              <w:pStyle w:val="TableText"/>
              <w:jc w:val="center"/>
              <w:rPr>
                <w:b/>
                <w:lang w:val="ru-RU"/>
              </w:rPr>
            </w:pPr>
            <w:r w:rsidRPr="00CA5520">
              <w:rPr>
                <w:rFonts w:hint="eastAsia"/>
                <w:b/>
                <w:lang w:val="ru-RU"/>
              </w:rPr>
              <w:t>Правила</w:t>
            </w:r>
            <w:r w:rsidRPr="00CA5520">
              <w:rPr>
                <w:b/>
                <w:lang w:val="ru-RU"/>
              </w:rPr>
              <w:t xml:space="preserve"> </w:t>
            </w:r>
            <w:r w:rsidRPr="00CA5520">
              <w:rPr>
                <w:rFonts w:hint="eastAsia"/>
                <w:b/>
                <w:lang w:val="ru-RU"/>
              </w:rPr>
              <w:t>обработки</w:t>
            </w:r>
          </w:p>
        </w:tc>
      </w:tr>
      <w:tr w:rsidR="00B107D4" w:rsidRPr="00CA5520" w14:paraId="358483DB" w14:textId="77777777" w:rsidTr="00B107D4">
        <w:tc>
          <w:tcPr>
            <w:tcW w:w="2053" w:type="dxa"/>
          </w:tcPr>
          <w:p w14:paraId="4B0E040A" w14:textId="77777777" w:rsidR="00B107D4" w:rsidRPr="003803DF" w:rsidRDefault="00B107D4" w:rsidP="00C6166E">
            <w:pPr>
              <w:pStyle w:val="TableText"/>
            </w:pPr>
            <w:r>
              <w:t>string</w:t>
            </w:r>
          </w:p>
        </w:tc>
        <w:tc>
          <w:tcPr>
            <w:tcW w:w="2767" w:type="dxa"/>
          </w:tcPr>
          <w:p w14:paraId="73BDE0BA" w14:textId="77777777" w:rsidR="00B107D4" w:rsidRPr="00CA5520" w:rsidRDefault="00B107D4" w:rsidP="00C6166E">
            <w:pPr>
              <w:pStyle w:val="TableText"/>
              <w:rPr>
                <w:lang w:val="ru-RU"/>
              </w:rPr>
            </w:pPr>
            <w:r w:rsidRPr="00CA5520">
              <w:rPr>
                <w:rFonts w:hint="eastAsia"/>
                <w:lang w:val="ru-RU"/>
              </w:rPr>
              <w:t>Строка</w:t>
            </w:r>
          </w:p>
        </w:tc>
        <w:tc>
          <w:tcPr>
            <w:tcW w:w="4988" w:type="dxa"/>
          </w:tcPr>
          <w:p w14:paraId="56632B64" w14:textId="77777777" w:rsidR="00B107D4" w:rsidRPr="00CA5520" w:rsidRDefault="00B107D4" w:rsidP="00C6166E">
            <w:pPr>
              <w:pStyle w:val="TableText"/>
              <w:rPr>
                <w:lang w:val="ru-RU"/>
              </w:rPr>
            </w:pPr>
            <w:r w:rsidRPr="00CA5520">
              <w:rPr>
                <w:rFonts w:hint="eastAsia"/>
                <w:lang w:val="ru-RU"/>
              </w:rPr>
              <w:t>Допустимы</w:t>
            </w:r>
            <w:r w:rsidRPr="00CA5520">
              <w:rPr>
                <w:lang w:val="ru-RU"/>
              </w:rPr>
              <w:t xml:space="preserve"> </w:t>
            </w:r>
            <w:r w:rsidRPr="00CA5520">
              <w:rPr>
                <w:rFonts w:hint="eastAsia"/>
                <w:lang w:val="ru-RU"/>
              </w:rPr>
              <w:t>любые</w:t>
            </w:r>
            <w:r w:rsidRPr="00CA5520">
              <w:rPr>
                <w:lang w:val="ru-RU"/>
              </w:rPr>
              <w:t xml:space="preserve"> </w:t>
            </w:r>
            <w:r w:rsidRPr="00CA5520">
              <w:rPr>
                <w:rFonts w:hint="eastAsia"/>
                <w:lang w:val="ru-RU"/>
              </w:rPr>
              <w:t>строки</w:t>
            </w:r>
          </w:p>
        </w:tc>
      </w:tr>
      <w:tr w:rsidR="00B107D4" w:rsidRPr="002C53F4" w14:paraId="72A12820" w14:textId="77777777" w:rsidTr="00B107D4">
        <w:tc>
          <w:tcPr>
            <w:tcW w:w="2053" w:type="dxa"/>
          </w:tcPr>
          <w:p w14:paraId="37C32AF2" w14:textId="77777777" w:rsidR="00B107D4" w:rsidRDefault="00B107D4" w:rsidP="00C6166E">
            <w:pPr>
              <w:pStyle w:val="TableText"/>
            </w:pPr>
            <w:r>
              <w:t>boolean</w:t>
            </w:r>
          </w:p>
        </w:tc>
        <w:tc>
          <w:tcPr>
            <w:tcW w:w="2767" w:type="dxa"/>
          </w:tcPr>
          <w:p w14:paraId="55535D34" w14:textId="77777777" w:rsidR="00B107D4" w:rsidRPr="00CA5520" w:rsidRDefault="00B107D4" w:rsidP="00C6166E">
            <w:pPr>
              <w:pStyle w:val="TableText"/>
              <w:rPr>
                <w:lang w:val="ru-RU"/>
              </w:rPr>
            </w:pPr>
            <w:r w:rsidRPr="00CA5520">
              <w:rPr>
                <w:rFonts w:hint="eastAsia"/>
                <w:lang w:val="ru-RU"/>
              </w:rPr>
              <w:t>Логический</w:t>
            </w:r>
          </w:p>
        </w:tc>
        <w:tc>
          <w:tcPr>
            <w:tcW w:w="4988" w:type="dxa"/>
          </w:tcPr>
          <w:p w14:paraId="7A2B852E" w14:textId="77777777" w:rsidR="00B107D4" w:rsidRPr="002C53F4" w:rsidRDefault="00B107D4" w:rsidP="00C6166E">
            <w:pPr>
              <w:pStyle w:val="TableText"/>
            </w:pPr>
            <w:r w:rsidRPr="00CA5520">
              <w:rPr>
                <w:rFonts w:hint="eastAsia"/>
                <w:lang w:val="ru-RU"/>
              </w:rPr>
              <w:t>Допустимые</w:t>
            </w:r>
            <w:r w:rsidRPr="00CA5520">
              <w:rPr>
                <w:lang w:val="ru-RU"/>
              </w:rPr>
              <w:t xml:space="preserve"> </w:t>
            </w:r>
            <w:r w:rsidRPr="00CA5520">
              <w:rPr>
                <w:rFonts w:hint="eastAsia"/>
                <w:lang w:val="ru-RU"/>
              </w:rPr>
              <w:t>значения</w:t>
            </w:r>
            <w:r w:rsidRPr="00CA5520">
              <w:rPr>
                <w:lang w:val="ru-RU"/>
              </w:rPr>
              <w:t xml:space="preserve">: </w:t>
            </w:r>
            <w:r>
              <w:t>{true, false, 1, 0}</w:t>
            </w:r>
          </w:p>
        </w:tc>
      </w:tr>
      <w:tr w:rsidR="00B107D4" w:rsidRPr="00CA5520" w14:paraId="62DA66EF" w14:textId="77777777" w:rsidTr="00B107D4">
        <w:tc>
          <w:tcPr>
            <w:tcW w:w="2053" w:type="dxa"/>
          </w:tcPr>
          <w:p w14:paraId="2B8D3B8D" w14:textId="77777777" w:rsidR="00B107D4" w:rsidRDefault="00B107D4" w:rsidP="00C6166E">
            <w:pPr>
              <w:pStyle w:val="TableText"/>
            </w:pPr>
            <w:r>
              <w:t>decimal</w:t>
            </w:r>
          </w:p>
        </w:tc>
        <w:tc>
          <w:tcPr>
            <w:tcW w:w="2767" w:type="dxa"/>
          </w:tcPr>
          <w:p w14:paraId="643267A9" w14:textId="77777777" w:rsidR="00B107D4" w:rsidRPr="00CA5520" w:rsidRDefault="00B107D4" w:rsidP="00C6166E">
            <w:pPr>
              <w:pStyle w:val="TableText"/>
              <w:rPr>
                <w:lang w:val="ru-RU"/>
              </w:rPr>
            </w:pPr>
            <w:r w:rsidRPr="00CA5520">
              <w:rPr>
                <w:rFonts w:hint="eastAsia"/>
                <w:lang w:val="ru-RU"/>
              </w:rPr>
              <w:t>Десятичное</w:t>
            </w:r>
            <w:r w:rsidRPr="00CA5520">
              <w:rPr>
                <w:lang w:val="ru-RU"/>
              </w:rPr>
              <w:t xml:space="preserve"> </w:t>
            </w:r>
            <w:r w:rsidRPr="00CA5520">
              <w:rPr>
                <w:rFonts w:hint="eastAsia"/>
                <w:lang w:val="ru-RU"/>
              </w:rPr>
              <w:t>число</w:t>
            </w:r>
          </w:p>
        </w:tc>
        <w:tc>
          <w:tcPr>
            <w:tcW w:w="4988" w:type="dxa"/>
          </w:tcPr>
          <w:p w14:paraId="7CBFBD9F" w14:textId="77777777" w:rsidR="00B107D4" w:rsidRPr="00CA5520" w:rsidRDefault="00B107D4" w:rsidP="00C6166E">
            <w:pPr>
              <w:pStyle w:val="TableText"/>
              <w:rPr>
                <w:lang w:val="ru-RU"/>
              </w:rPr>
            </w:pPr>
            <w:r w:rsidRPr="00CA5520">
              <w:rPr>
                <w:rFonts w:hint="eastAsia"/>
                <w:lang w:val="ru-RU"/>
              </w:rPr>
              <w:t>Допустимы</w:t>
            </w:r>
            <w:r w:rsidRPr="00CA5520">
              <w:rPr>
                <w:lang w:val="ru-RU"/>
              </w:rPr>
              <w:t xml:space="preserve"> </w:t>
            </w:r>
            <w:r w:rsidRPr="00CA5520">
              <w:rPr>
                <w:rFonts w:hint="eastAsia"/>
                <w:lang w:val="ru-RU"/>
              </w:rPr>
              <w:t>целые</w:t>
            </w:r>
            <w:r w:rsidRPr="00CA5520">
              <w:rPr>
                <w:lang w:val="ru-RU"/>
              </w:rPr>
              <w:t xml:space="preserve"> </w:t>
            </w:r>
            <w:r w:rsidRPr="00CA5520">
              <w:rPr>
                <w:rFonts w:hint="eastAsia"/>
                <w:lang w:val="ru-RU"/>
              </w:rPr>
              <w:t>и</w:t>
            </w:r>
            <w:r w:rsidRPr="00CA5520">
              <w:rPr>
                <w:lang w:val="ru-RU"/>
              </w:rPr>
              <w:t xml:space="preserve"> </w:t>
            </w:r>
            <w:r w:rsidRPr="00CA5520">
              <w:rPr>
                <w:rFonts w:hint="eastAsia"/>
                <w:lang w:val="ru-RU"/>
              </w:rPr>
              <w:t>дробные</w:t>
            </w:r>
            <w:r w:rsidRPr="00CA5520">
              <w:rPr>
                <w:lang w:val="ru-RU"/>
              </w:rPr>
              <w:t xml:space="preserve"> </w:t>
            </w:r>
            <w:r w:rsidRPr="00CA5520">
              <w:rPr>
                <w:rFonts w:hint="eastAsia"/>
                <w:lang w:val="ru-RU"/>
              </w:rPr>
              <w:t>числа</w:t>
            </w:r>
          </w:p>
        </w:tc>
      </w:tr>
      <w:tr w:rsidR="00B107D4" w:rsidRPr="00CA5520" w14:paraId="65F0AF11" w14:textId="77777777" w:rsidTr="00B107D4">
        <w:tc>
          <w:tcPr>
            <w:tcW w:w="2053" w:type="dxa"/>
          </w:tcPr>
          <w:p w14:paraId="6FABC77F" w14:textId="77777777" w:rsidR="00B107D4" w:rsidRPr="00640290" w:rsidRDefault="00B107D4" w:rsidP="00C6166E">
            <w:pPr>
              <w:pStyle w:val="TableText"/>
            </w:pPr>
            <w:r>
              <w:t>integer</w:t>
            </w:r>
          </w:p>
        </w:tc>
        <w:tc>
          <w:tcPr>
            <w:tcW w:w="2767" w:type="dxa"/>
          </w:tcPr>
          <w:p w14:paraId="2C1149D3" w14:textId="77777777" w:rsidR="00B107D4" w:rsidRPr="00CA5520" w:rsidRDefault="00B107D4" w:rsidP="00C6166E">
            <w:pPr>
              <w:pStyle w:val="TableText"/>
              <w:rPr>
                <w:lang w:val="ru-RU"/>
              </w:rPr>
            </w:pPr>
            <w:r w:rsidRPr="00CA5520">
              <w:rPr>
                <w:rFonts w:hint="eastAsia"/>
                <w:lang w:val="ru-RU"/>
              </w:rPr>
              <w:t>Целое</w:t>
            </w:r>
            <w:r w:rsidRPr="00CA5520">
              <w:rPr>
                <w:lang w:val="ru-RU"/>
              </w:rPr>
              <w:t xml:space="preserve"> </w:t>
            </w:r>
            <w:r w:rsidRPr="00CA5520">
              <w:rPr>
                <w:rFonts w:hint="eastAsia"/>
                <w:lang w:val="ru-RU"/>
              </w:rPr>
              <w:t>число</w:t>
            </w:r>
          </w:p>
        </w:tc>
        <w:tc>
          <w:tcPr>
            <w:tcW w:w="4988" w:type="dxa"/>
          </w:tcPr>
          <w:p w14:paraId="2E49F2B4" w14:textId="77777777" w:rsidR="00B107D4" w:rsidRPr="00CA5520" w:rsidRDefault="00B107D4" w:rsidP="00C6166E">
            <w:pPr>
              <w:pStyle w:val="TableText"/>
              <w:rPr>
                <w:lang w:val="ru-RU"/>
              </w:rPr>
            </w:pPr>
            <w:r w:rsidRPr="00CA5520">
              <w:rPr>
                <w:rFonts w:hint="eastAsia"/>
                <w:lang w:val="ru-RU"/>
              </w:rPr>
              <w:t>Допустимы</w:t>
            </w:r>
            <w:r w:rsidRPr="00CA5520">
              <w:rPr>
                <w:lang w:val="ru-RU"/>
              </w:rPr>
              <w:t xml:space="preserve"> </w:t>
            </w:r>
            <w:r w:rsidRPr="00CA5520">
              <w:rPr>
                <w:rFonts w:hint="eastAsia"/>
                <w:lang w:val="ru-RU"/>
              </w:rPr>
              <w:t>только</w:t>
            </w:r>
            <w:r w:rsidRPr="00CA5520">
              <w:rPr>
                <w:lang w:val="ru-RU"/>
              </w:rPr>
              <w:t xml:space="preserve"> </w:t>
            </w:r>
            <w:r w:rsidRPr="00CA5520">
              <w:rPr>
                <w:rFonts w:hint="eastAsia"/>
                <w:lang w:val="ru-RU"/>
              </w:rPr>
              <w:t>целые</w:t>
            </w:r>
            <w:r w:rsidRPr="00CA5520">
              <w:rPr>
                <w:lang w:val="ru-RU"/>
              </w:rPr>
              <w:t xml:space="preserve"> </w:t>
            </w:r>
            <w:r w:rsidRPr="00CA5520">
              <w:rPr>
                <w:rFonts w:hint="eastAsia"/>
                <w:lang w:val="ru-RU"/>
              </w:rPr>
              <w:t>числа</w:t>
            </w:r>
          </w:p>
        </w:tc>
      </w:tr>
      <w:tr w:rsidR="00B107D4" w:rsidRPr="00CA5520" w14:paraId="1E228821" w14:textId="77777777" w:rsidTr="00B107D4">
        <w:tc>
          <w:tcPr>
            <w:tcW w:w="2053" w:type="dxa"/>
          </w:tcPr>
          <w:p w14:paraId="5D790A8C" w14:textId="77777777" w:rsidR="00B107D4" w:rsidRDefault="00B107D4" w:rsidP="00C6166E">
            <w:pPr>
              <w:pStyle w:val="TableText"/>
            </w:pPr>
            <w:r>
              <w:t>long</w:t>
            </w:r>
          </w:p>
        </w:tc>
        <w:tc>
          <w:tcPr>
            <w:tcW w:w="2767" w:type="dxa"/>
          </w:tcPr>
          <w:p w14:paraId="079681DE" w14:textId="77777777" w:rsidR="00B107D4" w:rsidRPr="00CA5520" w:rsidRDefault="00B107D4" w:rsidP="00C6166E">
            <w:pPr>
              <w:pStyle w:val="TableText"/>
              <w:rPr>
                <w:lang w:val="ru-RU"/>
              </w:rPr>
            </w:pPr>
            <w:r w:rsidRPr="00CA5520">
              <w:rPr>
                <w:rFonts w:hint="eastAsia"/>
                <w:lang w:val="ru-RU"/>
              </w:rPr>
              <w:t>Целое</w:t>
            </w:r>
            <w:r w:rsidRPr="004F5654">
              <w:t xml:space="preserve"> </w:t>
            </w:r>
            <w:r w:rsidRPr="00CA5520">
              <w:rPr>
                <w:rFonts w:hint="eastAsia"/>
                <w:lang w:val="ru-RU"/>
              </w:rPr>
              <w:t>число</w:t>
            </w:r>
          </w:p>
        </w:tc>
        <w:tc>
          <w:tcPr>
            <w:tcW w:w="4988" w:type="dxa"/>
          </w:tcPr>
          <w:p w14:paraId="3400CF6E" w14:textId="77777777" w:rsidR="00B107D4" w:rsidRPr="00CA5520" w:rsidRDefault="00B107D4" w:rsidP="00C6166E">
            <w:pPr>
              <w:pStyle w:val="TableText"/>
            </w:pPr>
            <w:r w:rsidRPr="00CA5520">
              <w:rPr>
                <w:rFonts w:hint="eastAsia"/>
                <w:lang w:val="ru-RU"/>
              </w:rPr>
              <w:t>Диапазон</w:t>
            </w:r>
            <w:r w:rsidRPr="004F5654">
              <w:t xml:space="preserve"> </w:t>
            </w:r>
            <w:r w:rsidRPr="00CA5520">
              <w:rPr>
                <w:rFonts w:hint="eastAsia"/>
                <w:lang w:val="ru-RU"/>
              </w:rPr>
              <w:t>значений</w:t>
            </w:r>
            <w:r w:rsidRPr="004F5654">
              <w:t xml:space="preserve"> </w:t>
            </w:r>
            <w:r>
              <w:t>[-</w:t>
            </w:r>
            <w:r w:rsidRPr="004F5654">
              <w:t xml:space="preserve">9223372036854775807; </w:t>
            </w:r>
            <w:r>
              <w:t>9223372036854775808]</w:t>
            </w:r>
          </w:p>
        </w:tc>
      </w:tr>
      <w:tr w:rsidR="00B107D4" w:rsidRPr="00CA5520" w14:paraId="1C08E6BE" w14:textId="77777777" w:rsidTr="00B107D4">
        <w:tc>
          <w:tcPr>
            <w:tcW w:w="2053" w:type="dxa"/>
          </w:tcPr>
          <w:p w14:paraId="2DCD134F" w14:textId="77777777" w:rsidR="00B107D4" w:rsidRDefault="00B107D4" w:rsidP="00C6166E">
            <w:pPr>
              <w:pStyle w:val="TableText"/>
            </w:pPr>
            <w:r>
              <w:t>int</w:t>
            </w:r>
          </w:p>
        </w:tc>
        <w:tc>
          <w:tcPr>
            <w:tcW w:w="2767" w:type="dxa"/>
          </w:tcPr>
          <w:p w14:paraId="2F6A95D1" w14:textId="77777777" w:rsidR="00B107D4" w:rsidRPr="007A64B5" w:rsidRDefault="00B107D4" w:rsidP="00C6166E">
            <w:pPr>
              <w:pStyle w:val="TableText"/>
            </w:pPr>
            <w:r w:rsidRPr="00CA5520">
              <w:rPr>
                <w:rFonts w:hint="eastAsia"/>
                <w:lang w:val="ru-RU"/>
              </w:rPr>
              <w:t>Целое</w:t>
            </w:r>
            <w:r w:rsidRPr="004F5654">
              <w:t xml:space="preserve"> </w:t>
            </w:r>
            <w:r w:rsidRPr="00CA5520">
              <w:rPr>
                <w:rFonts w:hint="eastAsia"/>
                <w:lang w:val="ru-RU"/>
              </w:rPr>
              <w:t>число</w:t>
            </w:r>
          </w:p>
        </w:tc>
        <w:tc>
          <w:tcPr>
            <w:tcW w:w="4988" w:type="dxa"/>
          </w:tcPr>
          <w:p w14:paraId="27023DC8" w14:textId="77777777" w:rsidR="00B107D4" w:rsidRPr="00CA5520" w:rsidRDefault="00B107D4" w:rsidP="00C6166E">
            <w:pPr>
              <w:pStyle w:val="TableText"/>
            </w:pPr>
            <w:r w:rsidRPr="00CA5520">
              <w:rPr>
                <w:rFonts w:hint="eastAsia"/>
                <w:lang w:val="ru-RU"/>
              </w:rPr>
              <w:t>Диапазон</w:t>
            </w:r>
            <w:r w:rsidRPr="00CA5520">
              <w:rPr>
                <w:lang w:val="ru-RU"/>
              </w:rPr>
              <w:t xml:space="preserve"> </w:t>
            </w:r>
            <w:r w:rsidRPr="00CA5520">
              <w:rPr>
                <w:rFonts w:hint="eastAsia"/>
                <w:lang w:val="ru-RU"/>
              </w:rPr>
              <w:t>значений</w:t>
            </w:r>
            <w:r w:rsidRPr="00CA5520">
              <w:rPr>
                <w:lang w:val="ru-RU"/>
              </w:rPr>
              <w:t xml:space="preserve"> </w:t>
            </w:r>
            <w:r>
              <w:t>[-2147483648; 2147483647]</w:t>
            </w:r>
          </w:p>
        </w:tc>
      </w:tr>
      <w:tr w:rsidR="00B107D4" w:rsidRPr="00CA5520" w14:paraId="0C30B12C" w14:textId="77777777" w:rsidTr="00B107D4">
        <w:tc>
          <w:tcPr>
            <w:tcW w:w="2053" w:type="dxa"/>
          </w:tcPr>
          <w:p w14:paraId="1C88CCA2" w14:textId="77777777" w:rsidR="00B107D4" w:rsidRDefault="00B107D4" w:rsidP="00C6166E">
            <w:pPr>
              <w:pStyle w:val="TableText"/>
            </w:pPr>
            <w:r>
              <w:t>short</w:t>
            </w:r>
          </w:p>
        </w:tc>
        <w:tc>
          <w:tcPr>
            <w:tcW w:w="2767" w:type="dxa"/>
          </w:tcPr>
          <w:p w14:paraId="471F32E0" w14:textId="77777777" w:rsidR="00B107D4" w:rsidRPr="00C55BD5" w:rsidRDefault="00B107D4" w:rsidP="00C6166E">
            <w:pPr>
              <w:pStyle w:val="TableText"/>
            </w:pPr>
            <w:r w:rsidRPr="00CA5520">
              <w:rPr>
                <w:rFonts w:hint="eastAsia"/>
                <w:lang w:val="ru-RU"/>
              </w:rPr>
              <w:t>Целое</w:t>
            </w:r>
            <w:r w:rsidRPr="00C55BD5">
              <w:t xml:space="preserve"> </w:t>
            </w:r>
            <w:r w:rsidRPr="00CA5520">
              <w:rPr>
                <w:rFonts w:hint="eastAsia"/>
                <w:lang w:val="ru-RU"/>
              </w:rPr>
              <w:t>число</w:t>
            </w:r>
          </w:p>
        </w:tc>
        <w:tc>
          <w:tcPr>
            <w:tcW w:w="4988" w:type="dxa"/>
          </w:tcPr>
          <w:p w14:paraId="12EF94EB" w14:textId="77777777" w:rsidR="00B107D4" w:rsidRPr="00CA5520" w:rsidRDefault="00B107D4" w:rsidP="00C6166E">
            <w:pPr>
              <w:pStyle w:val="TableText"/>
            </w:pPr>
            <w:r w:rsidRPr="00CA5520">
              <w:rPr>
                <w:rFonts w:hint="eastAsia"/>
                <w:lang w:val="ru-RU"/>
              </w:rPr>
              <w:t>Диапазон</w:t>
            </w:r>
            <w:r w:rsidRPr="00CA5520">
              <w:rPr>
                <w:lang w:val="ru-RU"/>
              </w:rPr>
              <w:t xml:space="preserve"> </w:t>
            </w:r>
            <w:r w:rsidRPr="00CA5520">
              <w:rPr>
                <w:rFonts w:hint="eastAsia"/>
                <w:lang w:val="ru-RU"/>
              </w:rPr>
              <w:t>значений</w:t>
            </w:r>
            <w:r w:rsidRPr="00CA5520">
              <w:rPr>
                <w:lang w:val="ru-RU"/>
              </w:rPr>
              <w:t xml:space="preserve"> [</w:t>
            </w:r>
            <w:r>
              <w:t>-32768;32767</w:t>
            </w:r>
            <w:r w:rsidRPr="00CA5520">
              <w:rPr>
                <w:lang w:val="ru-RU"/>
              </w:rPr>
              <w:t>]</w:t>
            </w:r>
          </w:p>
        </w:tc>
      </w:tr>
      <w:tr w:rsidR="00B107D4" w:rsidRPr="00CA5520" w14:paraId="1786714D" w14:textId="77777777" w:rsidTr="00B107D4">
        <w:tc>
          <w:tcPr>
            <w:tcW w:w="2053" w:type="dxa"/>
          </w:tcPr>
          <w:p w14:paraId="4309A87F" w14:textId="77777777" w:rsidR="00B107D4" w:rsidRDefault="00B107D4" w:rsidP="00C6166E">
            <w:pPr>
              <w:pStyle w:val="TableText"/>
            </w:pPr>
            <w:r>
              <w:t>byte</w:t>
            </w:r>
          </w:p>
        </w:tc>
        <w:tc>
          <w:tcPr>
            <w:tcW w:w="2767" w:type="dxa"/>
          </w:tcPr>
          <w:p w14:paraId="6491DCDD" w14:textId="77777777" w:rsidR="00B107D4" w:rsidRPr="00945A4A" w:rsidRDefault="00B107D4" w:rsidP="00C6166E">
            <w:pPr>
              <w:pStyle w:val="TableText"/>
            </w:pPr>
            <w:r w:rsidRPr="00CA5520">
              <w:rPr>
                <w:rFonts w:hint="eastAsia"/>
                <w:lang w:val="ru-RU"/>
              </w:rPr>
              <w:t>Целое</w:t>
            </w:r>
            <w:r w:rsidRPr="00945A4A">
              <w:t xml:space="preserve"> </w:t>
            </w:r>
            <w:r w:rsidRPr="00CA5520">
              <w:rPr>
                <w:rFonts w:hint="eastAsia"/>
                <w:lang w:val="ru-RU"/>
              </w:rPr>
              <w:t>число</w:t>
            </w:r>
          </w:p>
        </w:tc>
        <w:tc>
          <w:tcPr>
            <w:tcW w:w="4988" w:type="dxa"/>
          </w:tcPr>
          <w:p w14:paraId="4AD2E420" w14:textId="77777777" w:rsidR="00B107D4" w:rsidRPr="00CA5520" w:rsidRDefault="00B107D4" w:rsidP="00C6166E">
            <w:pPr>
              <w:pStyle w:val="TableText"/>
            </w:pPr>
            <w:r w:rsidRPr="00CA5520">
              <w:rPr>
                <w:rFonts w:hint="eastAsia"/>
                <w:lang w:val="ru-RU"/>
              </w:rPr>
              <w:t>Диапазон</w:t>
            </w:r>
            <w:r w:rsidRPr="00CA5520">
              <w:rPr>
                <w:lang w:val="ru-RU"/>
              </w:rPr>
              <w:t xml:space="preserve"> </w:t>
            </w:r>
            <w:r w:rsidRPr="00CA5520">
              <w:rPr>
                <w:rFonts w:hint="eastAsia"/>
                <w:lang w:val="ru-RU"/>
              </w:rPr>
              <w:t>значений</w:t>
            </w:r>
            <w:r w:rsidRPr="00CA5520">
              <w:rPr>
                <w:lang w:val="ru-RU"/>
              </w:rPr>
              <w:t xml:space="preserve"> [</w:t>
            </w:r>
            <w:r>
              <w:t>-128;127</w:t>
            </w:r>
            <w:r w:rsidRPr="00CA5520">
              <w:rPr>
                <w:lang w:val="ru-RU"/>
              </w:rPr>
              <w:t>]</w:t>
            </w:r>
          </w:p>
        </w:tc>
      </w:tr>
      <w:tr w:rsidR="00B107D4" w:rsidRPr="00CA5520" w14:paraId="2FE0A6A2" w14:textId="77777777" w:rsidTr="00B107D4">
        <w:tc>
          <w:tcPr>
            <w:tcW w:w="2053" w:type="dxa"/>
          </w:tcPr>
          <w:p w14:paraId="1BB54A00" w14:textId="77777777" w:rsidR="00B107D4" w:rsidRDefault="00B107D4" w:rsidP="00C6166E">
            <w:pPr>
              <w:pStyle w:val="TableText"/>
            </w:pPr>
            <w:r>
              <w:t>nonPositiveInteger</w:t>
            </w:r>
          </w:p>
        </w:tc>
        <w:tc>
          <w:tcPr>
            <w:tcW w:w="2767" w:type="dxa"/>
          </w:tcPr>
          <w:p w14:paraId="14E4B03A" w14:textId="77777777" w:rsidR="00B107D4" w:rsidRPr="00CA5520" w:rsidRDefault="00B107D4" w:rsidP="00C6166E">
            <w:pPr>
              <w:pStyle w:val="TableText"/>
              <w:rPr>
                <w:lang w:val="ru-RU"/>
              </w:rPr>
            </w:pPr>
            <w:r w:rsidRPr="00CA5520">
              <w:rPr>
                <w:rFonts w:hint="eastAsia"/>
                <w:lang w:val="ru-RU"/>
              </w:rPr>
              <w:t>Целое</w:t>
            </w:r>
            <w:r w:rsidRPr="00945A4A">
              <w:t xml:space="preserve"> </w:t>
            </w:r>
            <w:r w:rsidRPr="00CA5520">
              <w:rPr>
                <w:rFonts w:hint="eastAsia"/>
                <w:lang w:val="ru-RU"/>
              </w:rPr>
              <w:t>число</w:t>
            </w:r>
          </w:p>
        </w:tc>
        <w:tc>
          <w:tcPr>
            <w:tcW w:w="4988" w:type="dxa"/>
          </w:tcPr>
          <w:p w14:paraId="24496CD3" w14:textId="77777777" w:rsidR="00B107D4" w:rsidRPr="00CA5520" w:rsidRDefault="00B107D4" w:rsidP="00C6166E">
            <w:pPr>
              <w:pStyle w:val="TableText"/>
              <w:rPr>
                <w:lang w:val="ru-RU"/>
              </w:rPr>
            </w:pPr>
            <w:r w:rsidRPr="00CA5520">
              <w:rPr>
                <w:rFonts w:hint="eastAsia"/>
                <w:lang w:val="ru-RU"/>
              </w:rPr>
              <w:t>Значение</w:t>
            </w:r>
            <w:r w:rsidRPr="00CA5520">
              <w:rPr>
                <w:lang w:val="ru-RU"/>
              </w:rPr>
              <w:t xml:space="preserve"> </w:t>
            </w:r>
            <w:r w:rsidRPr="00CA5520">
              <w:rPr>
                <w:rFonts w:hint="eastAsia"/>
                <w:lang w:val="ru-RU"/>
              </w:rPr>
              <w:t>должно</w:t>
            </w:r>
            <w:r w:rsidRPr="00CA5520">
              <w:rPr>
                <w:lang w:val="ru-RU"/>
              </w:rPr>
              <w:t xml:space="preserve"> </w:t>
            </w:r>
            <w:r w:rsidRPr="00CA5520">
              <w:rPr>
                <w:rFonts w:hint="eastAsia"/>
                <w:lang w:val="ru-RU"/>
              </w:rPr>
              <w:t>быть</w:t>
            </w:r>
            <w:r w:rsidRPr="00CA5520">
              <w:rPr>
                <w:lang w:val="ru-RU"/>
              </w:rPr>
              <w:t xml:space="preserve"> </w:t>
            </w:r>
            <w:r w:rsidRPr="00CA5520">
              <w:rPr>
                <w:rFonts w:hint="eastAsia"/>
                <w:lang w:val="ru-RU"/>
              </w:rPr>
              <w:t>меньше</w:t>
            </w:r>
            <w:r w:rsidRPr="00CA5520">
              <w:rPr>
                <w:lang w:val="ru-RU"/>
              </w:rPr>
              <w:t xml:space="preserve"> </w:t>
            </w:r>
            <w:r w:rsidRPr="00CA5520">
              <w:rPr>
                <w:rFonts w:hint="eastAsia"/>
                <w:lang w:val="ru-RU"/>
              </w:rPr>
              <w:t>или</w:t>
            </w:r>
            <w:r w:rsidRPr="00CA5520">
              <w:rPr>
                <w:lang w:val="ru-RU"/>
              </w:rPr>
              <w:t xml:space="preserve"> </w:t>
            </w:r>
            <w:r w:rsidRPr="00CA5520">
              <w:rPr>
                <w:rFonts w:hint="eastAsia"/>
                <w:lang w:val="ru-RU"/>
              </w:rPr>
              <w:t>равно</w:t>
            </w:r>
            <w:r w:rsidRPr="00CA5520">
              <w:rPr>
                <w:lang w:val="ru-RU"/>
              </w:rPr>
              <w:t xml:space="preserve"> </w:t>
            </w:r>
            <w:r w:rsidRPr="00CA5520">
              <w:rPr>
                <w:rFonts w:hint="eastAsia"/>
                <w:lang w:val="ru-RU"/>
              </w:rPr>
              <w:t>нулю</w:t>
            </w:r>
            <w:r w:rsidRPr="00CA5520">
              <w:rPr>
                <w:lang w:val="ru-RU"/>
              </w:rPr>
              <w:t>.</w:t>
            </w:r>
          </w:p>
        </w:tc>
      </w:tr>
      <w:tr w:rsidR="00B107D4" w:rsidRPr="00CA5520" w14:paraId="73EAB84C" w14:textId="77777777" w:rsidTr="00B107D4">
        <w:tc>
          <w:tcPr>
            <w:tcW w:w="2053" w:type="dxa"/>
          </w:tcPr>
          <w:p w14:paraId="58654F5F" w14:textId="77777777" w:rsidR="00B107D4" w:rsidRDefault="00B107D4" w:rsidP="00C6166E">
            <w:pPr>
              <w:pStyle w:val="TableText"/>
            </w:pPr>
            <w:r>
              <w:t>nonNegativeInteger</w:t>
            </w:r>
          </w:p>
        </w:tc>
        <w:tc>
          <w:tcPr>
            <w:tcW w:w="2767" w:type="dxa"/>
          </w:tcPr>
          <w:p w14:paraId="41A2C408" w14:textId="77777777" w:rsidR="00B107D4" w:rsidRPr="00CA5520" w:rsidRDefault="00B107D4" w:rsidP="00C6166E">
            <w:pPr>
              <w:pStyle w:val="TableText"/>
              <w:rPr>
                <w:lang w:val="ru-RU"/>
              </w:rPr>
            </w:pPr>
            <w:r w:rsidRPr="00CA5520">
              <w:rPr>
                <w:rFonts w:hint="eastAsia"/>
                <w:lang w:val="ru-RU"/>
              </w:rPr>
              <w:t>Целое</w:t>
            </w:r>
            <w:r w:rsidRPr="00CA5520">
              <w:rPr>
                <w:lang w:val="ru-RU"/>
              </w:rPr>
              <w:t xml:space="preserve"> </w:t>
            </w:r>
            <w:r w:rsidRPr="00CA5520">
              <w:rPr>
                <w:rFonts w:hint="eastAsia"/>
                <w:lang w:val="ru-RU"/>
              </w:rPr>
              <w:t>число</w:t>
            </w:r>
          </w:p>
        </w:tc>
        <w:tc>
          <w:tcPr>
            <w:tcW w:w="4988" w:type="dxa"/>
          </w:tcPr>
          <w:p w14:paraId="1C473C8D" w14:textId="77777777" w:rsidR="00B107D4" w:rsidRPr="00CA5520" w:rsidRDefault="00B107D4" w:rsidP="00C6166E">
            <w:pPr>
              <w:pStyle w:val="TableText"/>
              <w:rPr>
                <w:lang w:val="ru-RU"/>
              </w:rPr>
            </w:pPr>
            <w:r w:rsidRPr="00CA5520">
              <w:rPr>
                <w:rFonts w:hint="eastAsia"/>
                <w:lang w:val="ru-RU"/>
              </w:rPr>
              <w:t>Значение</w:t>
            </w:r>
            <w:r w:rsidRPr="00CA5520">
              <w:rPr>
                <w:lang w:val="ru-RU"/>
              </w:rPr>
              <w:t xml:space="preserve"> </w:t>
            </w:r>
            <w:r w:rsidRPr="00CA5520">
              <w:rPr>
                <w:rFonts w:hint="eastAsia"/>
                <w:lang w:val="ru-RU"/>
              </w:rPr>
              <w:t>должно</w:t>
            </w:r>
            <w:r w:rsidRPr="00CA5520">
              <w:rPr>
                <w:lang w:val="ru-RU"/>
              </w:rPr>
              <w:t xml:space="preserve"> </w:t>
            </w:r>
            <w:r w:rsidRPr="00CA5520">
              <w:rPr>
                <w:rFonts w:hint="eastAsia"/>
                <w:lang w:val="ru-RU"/>
              </w:rPr>
              <w:t>быть</w:t>
            </w:r>
            <w:r w:rsidRPr="00CA5520">
              <w:rPr>
                <w:lang w:val="ru-RU"/>
              </w:rPr>
              <w:t xml:space="preserve"> </w:t>
            </w:r>
            <w:r w:rsidRPr="00CA5520">
              <w:rPr>
                <w:rFonts w:hint="eastAsia"/>
                <w:lang w:val="ru-RU"/>
              </w:rPr>
              <w:t>больше</w:t>
            </w:r>
            <w:r w:rsidRPr="00CA5520">
              <w:rPr>
                <w:lang w:val="ru-RU"/>
              </w:rPr>
              <w:t xml:space="preserve"> </w:t>
            </w:r>
            <w:r w:rsidRPr="00CA5520">
              <w:rPr>
                <w:rFonts w:hint="eastAsia"/>
                <w:lang w:val="ru-RU"/>
              </w:rPr>
              <w:t>или</w:t>
            </w:r>
            <w:r w:rsidRPr="00CA5520">
              <w:rPr>
                <w:lang w:val="ru-RU"/>
              </w:rPr>
              <w:t xml:space="preserve"> </w:t>
            </w:r>
            <w:r w:rsidRPr="00CA5520">
              <w:rPr>
                <w:rFonts w:hint="eastAsia"/>
                <w:lang w:val="ru-RU"/>
              </w:rPr>
              <w:t>равно</w:t>
            </w:r>
            <w:r w:rsidRPr="00CA5520">
              <w:rPr>
                <w:lang w:val="ru-RU"/>
              </w:rPr>
              <w:t xml:space="preserve"> </w:t>
            </w:r>
            <w:r w:rsidRPr="00CA5520">
              <w:rPr>
                <w:rFonts w:hint="eastAsia"/>
                <w:lang w:val="ru-RU"/>
              </w:rPr>
              <w:t>нулю</w:t>
            </w:r>
          </w:p>
        </w:tc>
      </w:tr>
      <w:tr w:rsidR="00B107D4" w:rsidRPr="001C3007" w14:paraId="7798F0F5" w14:textId="77777777" w:rsidTr="00B107D4">
        <w:tc>
          <w:tcPr>
            <w:tcW w:w="2053" w:type="dxa"/>
          </w:tcPr>
          <w:p w14:paraId="0EAD3BF7" w14:textId="77777777" w:rsidR="00B107D4" w:rsidRDefault="00B107D4" w:rsidP="00C6166E">
            <w:pPr>
              <w:pStyle w:val="TableText"/>
            </w:pPr>
            <w:r>
              <w:t>unsignedLong</w:t>
            </w:r>
          </w:p>
        </w:tc>
        <w:tc>
          <w:tcPr>
            <w:tcW w:w="2767" w:type="dxa"/>
          </w:tcPr>
          <w:p w14:paraId="26E22C0D" w14:textId="77777777" w:rsidR="00B107D4" w:rsidRPr="00CA5520" w:rsidRDefault="00B107D4" w:rsidP="00C6166E">
            <w:pPr>
              <w:pStyle w:val="TableText"/>
              <w:rPr>
                <w:lang w:val="ru-RU"/>
              </w:rPr>
            </w:pPr>
            <w:r w:rsidRPr="00CA5520">
              <w:rPr>
                <w:rFonts w:hint="eastAsia"/>
                <w:lang w:val="ru-RU"/>
              </w:rPr>
              <w:t>Целое</w:t>
            </w:r>
            <w:r w:rsidRPr="00CA5520">
              <w:rPr>
                <w:lang w:val="ru-RU"/>
              </w:rPr>
              <w:t xml:space="preserve"> </w:t>
            </w:r>
            <w:r w:rsidRPr="00CA5520">
              <w:rPr>
                <w:rFonts w:hint="eastAsia"/>
                <w:lang w:val="ru-RU"/>
              </w:rPr>
              <w:t>число</w:t>
            </w:r>
          </w:p>
        </w:tc>
        <w:tc>
          <w:tcPr>
            <w:tcW w:w="4988" w:type="dxa"/>
          </w:tcPr>
          <w:p w14:paraId="4DC0C6D6" w14:textId="77777777" w:rsidR="00B107D4" w:rsidRPr="001C3007" w:rsidRDefault="00B107D4" w:rsidP="00C6166E">
            <w:pPr>
              <w:pStyle w:val="TableText"/>
            </w:pPr>
            <w:r w:rsidRPr="00CA5520">
              <w:rPr>
                <w:rFonts w:hint="eastAsia"/>
                <w:lang w:val="ru-RU"/>
              </w:rPr>
              <w:t>Диапазон</w:t>
            </w:r>
            <w:r w:rsidRPr="00CA5520">
              <w:rPr>
                <w:lang w:val="ru-RU"/>
              </w:rPr>
              <w:t xml:space="preserve"> </w:t>
            </w:r>
            <w:r w:rsidRPr="00CA5520">
              <w:rPr>
                <w:rFonts w:hint="eastAsia"/>
                <w:lang w:val="ru-RU"/>
              </w:rPr>
              <w:t>значений</w:t>
            </w:r>
            <w:r w:rsidRPr="00CA5520">
              <w:rPr>
                <w:lang w:val="ru-RU"/>
              </w:rPr>
              <w:t xml:space="preserve"> [</w:t>
            </w:r>
            <w:r>
              <w:t xml:space="preserve">0; </w:t>
            </w:r>
            <w:r w:rsidRPr="001C3007">
              <w:t>18446744073709551615</w:t>
            </w:r>
            <w:r w:rsidRPr="00CA5520">
              <w:rPr>
                <w:lang w:val="ru-RU"/>
              </w:rPr>
              <w:t>]</w:t>
            </w:r>
          </w:p>
        </w:tc>
      </w:tr>
      <w:tr w:rsidR="00B107D4" w:rsidRPr="00CA5520" w14:paraId="295C3341" w14:textId="77777777" w:rsidTr="00B107D4">
        <w:tc>
          <w:tcPr>
            <w:tcW w:w="2053" w:type="dxa"/>
          </w:tcPr>
          <w:p w14:paraId="4160D274" w14:textId="77777777" w:rsidR="00B107D4" w:rsidRDefault="00B107D4" w:rsidP="00C6166E">
            <w:pPr>
              <w:pStyle w:val="TableText"/>
            </w:pPr>
            <w:r>
              <w:t>positiveInteger</w:t>
            </w:r>
          </w:p>
        </w:tc>
        <w:tc>
          <w:tcPr>
            <w:tcW w:w="2767" w:type="dxa"/>
          </w:tcPr>
          <w:p w14:paraId="3A7671E6" w14:textId="77777777" w:rsidR="00B107D4" w:rsidRPr="00CA5520" w:rsidRDefault="00B107D4" w:rsidP="00C6166E">
            <w:pPr>
              <w:pStyle w:val="TableText"/>
              <w:rPr>
                <w:lang w:val="ru-RU"/>
              </w:rPr>
            </w:pPr>
            <w:r w:rsidRPr="00CA5520">
              <w:rPr>
                <w:rFonts w:hint="eastAsia"/>
                <w:lang w:val="ru-RU"/>
              </w:rPr>
              <w:t>Целое</w:t>
            </w:r>
            <w:r w:rsidRPr="00CA5520">
              <w:rPr>
                <w:lang w:val="ru-RU"/>
              </w:rPr>
              <w:t xml:space="preserve"> </w:t>
            </w:r>
            <w:r w:rsidRPr="00CA5520">
              <w:rPr>
                <w:rFonts w:hint="eastAsia"/>
                <w:lang w:val="ru-RU"/>
              </w:rPr>
              <w:t>число</w:t>
            </w:r>
          </w:p>
        </w:tc>
        <w:tc>
          <w:tcPr>
            <w:tcW w:w="4988" w:type="dxa"/>
          </w:tcPr>
          <w:p w14:paraId="6CFC6283" w14:textId="77777777" w:rsidR="00B107D4" w:rsidRPr="00CA5520" w:rsidRDefault="00B107D4" w:rsidP="00C6166E">
            <w:pPr>
              <w:pStyle w:val="TableText"/>
              <w:rPr>
                <w:lang w:val="ru-RU"/>
              </w:rPr>
            </w:pPr>
            <w:r w:rsidRPr="00CA5520">
              <w:rPr>
                <w:rFonts w:hint="eastAsia"/>
                <w:lang w:val="ru-RU"/>
              </w:rPr>
              <w:t>Значение</w:t>
            </w:r>
            <w:r w:rsidRPr="00CA5520">
              <w:rPr>
                <w:lang w:val="ru-RU"/>
              </w:rPr>
              <w:t xml:space="preserve"> </w:t>
            </w:r>
            <w:r w:rsidRPr="00CA5520">
              <w:rPr>
                <w:rFonts w:hint="eastAsia"/>
                <w:lang w:val="ru-RU"/>
              </w:rPr>
              <w:t>должно</w:t>
            </w:r>
            <w:r w:rsidRPr="00CA5520">
              <w:rPr>
                <w:lang w:val="ru-RU"/>
              </w:rPr>
              <w:t xml:space="preserve"> </w:t>
            </w:r>
            <w:r w:rsidRPr="00CA5520">
              <w:rPr>
                <w:rFonts w:hint="eastAsia"/>
                <w:lang w:val="ru-RU"/>
              </w:rPr>
              <w:t>быть</w:t>
            </w:r>
            <w:r w:rsidRPr="00CA5520">
              <w:rPr>
                <w:lang w:val="ru-RU"/>
              </w:rPr>
              <w:t xml:space="preserve"> </w:t>
            </w:r>
            <w:r w:rsidRPr="00CA5520">
              <w:rPr>
                <w:rFonts w:hint="eastAsia"/>
                <w:lang w:val="ru-RU"/>
              </w:rPr>
              <w:t>больше</w:t>
            </w:r>
            <w:r w:rsidRPr="00CA5520">
              <w:rPr>
                <w:lang w:val="ru-RU"/>
              </w:rPr>
              <w:t xml:space="preserve"> </w:t>
            </w:r>
            <w:r w:rsidRPr="00CA5520">
              <w:rPr>
                <w:rFonts w:hint="eastAsia"/>
                <w:lang w:val="ru-RU"/>
              </w:rPr>
              <w:t>нуля</w:t>
            </w:r>
            <w:r w:rsidRPr="00CA5520">
              <w:rPr>
                <w:lang w:val="ru-RU"/>
              </w:rPr>
              <w:t>.</w:t>
            </w:r>
          </w:p>
        </w:tc>
      </w:tr>
      <w:tr w:rsidR="00B107D4" w:rsidRPr="008B660E" w14:paraId="773C3490" w14:textId="77777777" w:rsidTr="00B107D4">
        <w:tc>
          <w:tcPr>
            <w:tcW w:w="2053" w:type="dxa"/>
          </w:tcPr>
          <w:p w14:paraId="5126FB3C" w14:textId="77777777" w:rsidR="00B107D4" w:rsidRDefault="00B107D4" w:rsidP="00C6166E">
            <w:pPr>
              <w:pStyle w:val="TableText"/>
            </w:pPr>
            <w:r>
              <w:t>unsignedInt</w:t>
            </w:r>
          </w:p>
        </w:tc>
        <w:tc>
          <w:tcPr>
            <w:tcW w:w="2767" w:type="dxa"/>
          </w:tcPr>
          <w:p w14:paraId="5F811698" w14:textId="77777777" w:rsidR="00B107D4" w:rsidRPr="00CA5520" w:rsidRDefault="00B107D4" w:rsidP="00C6166E">
            <w:pPr>
              <w:pStyle w:val="TableText"/>
              <w:rPr>
                <w:lang w:val="ru-RU"/>
              </w:rPr>
            </w:pPr>
            <w:r w:rsidRPr="00CA5520">
              <w:rPr>
                <w:rFonts w:hint="eastAsia"/>
                <w:lang w:val="ru-RU"/>
              </w:rPr>
              <w:t>Целое</w:t>
            </w:r>
            <w:r w:rsidRPr="00CA5520">
              <w:rPr>
                <w:lang w:val="ru-RU"/>
              </w:rPr>
              <w:t xml:space="preserve"> </w:t>
            </w:r>
            <w:r w:rsidRPr="00CA5520">
              <w:rPr>
                <w:rFonts w:hint="eastAsia"/>
                <w:lang w:val="ru-RU"/>
              </w:rPr>
              <w:t>число</w:t>
            </w:r>
          </w:p>
        </w:tc>
        <w:tc>
          <w:tcPr>
            <w:tcW w:w="4988" w:type="dxa"/>
          </w:tcPr>
          <w:p w14:paraId="764CB156" w14:textId="77777777" w:rsidR="00B107D4" w:rsidRPr="008B660E" w:rsidRDefault="00B107D4" w:rsidP="00C6166E">
            <w:pPr>
              <w:pStyle w:val="TableText"/>
            </w:pPr>
            <w:r w:rsidRPr="00CA5520">
              <w:rPr>
                <w:rFonts w:hint="eastAsia"/>
                <w:lang w:val="ru-RU"/>
              </w:rPr>
              <w:t>Диапазон</w:t>
            </w:r>
            <w:r w:rsidRPr="00CA5520">
              <w:rPr>
                <w:lang w:val="ru-RU"/>
              </w:rPr>
              <w:t xml:space="preserve"> </w:t>
            </w:r>
            <w:r w:rsidRPr="00CA5520">
              <w:rPr>
                <w:rFonts w:hint="eastAsia"/>
                <w:lang w:val="ru-RU"/>
              </w:rPr>
              <w:t>значений</w:t>
            </w:r>
            <w:r w:rsidRPr="00CA5520">
              <w:rPr>
                <w:lang w:val="ru-RU"/>
              </w:rPr>
              <w:t xml:space="preserve"> [</w:t>
            </w:r>
            <w:r>
              <w:t>0;</w:t>
            </w:r>
            <w:r w:rsidRPr="008B660E">
              <w:t>4294967295</w:t>
            </w:r>
            <w:r w:rsidRPr="00CA5520">
              <w:rPr>
                <w:lang w:val="ru-RU"/>
              </w:rPr>
              <w:t>]</w:t>
            </w:r>
          </w:p>
        </w:tc>
      </w:tr>
      <w:tr w:rsidR="00B107D4" w:rsidRPr="003435B0" w14:paraId="08A30983" w14:textId="77777777" w:rsidTr="00B107D4">
        <w:tc>
          <w:tcPr>
            <w:tcW w:w="2053" w:type="dxa"/>
          </w:tcPr>
          <w:p w14:paraId="5BB9701F" w14:textId="77777777" w:rsidR="00B107D4" w:rsidRDefault="00B107D4" w:rsidP="00C6166E">
            <w:pPr>
              <w:pStyle w:val="TableText"/>
            </w:pPr>
            <w:r>
              <w:t>unsignedShort</w:t>
            </w:r>
          </w:p>
        </w:tc>
        <w:tc>
          <w:tcPr>
            <w:tcW w:w="2767" w:type="dxa"/>
          </w:tcPr>
          <w:p w14:paraId="740F402E" w14:textId="77777777" w:rsidR="00B107D4" w:rsidRPr="00CA5520" w:rsidRDefault="00B107D4" w:rsidP="00C6166E">
            <w:pPr>
              <w:pStyle w:val="TableText"/>
              <w:rPr>
                <w:lang w:val="ru-RU"/>
              </w:rPr>
            </w:pPr>
            <w:r>
              <w:rPr>
                <w:rFonts w:hint="eastAsia"/>
              </w:rPr>
              <w:t>Целое</w:t>
            </w:r>
            <w:r>
              <w:t xml:space="preserve"> </w:t>
            </w:r>
            <w:r>
              <w:rPr>
                <w:rFonts w:hint="eastAsia"/>
              </w:rPr>
              <w:t>число</w:t>
            </w:r>
          </w:p>
        </w:tc>
        <w:tc>
          <w:tcPr>
            <w:tcW w:w="4988" w:type="dxa"/>
          </w:tcPr>
          <w:p w14:paraId="081E2CA2" w14:textId="77777777" w:rsidR="00B107D4" w:rsidRPr="003435B0" w:rsidRDefault="00B107D4" w:rsidP="00C6166E">
            <w:pPr>
              <w:pStyle w:val="TableText"/>
            </w:pPr>
            <w:r w:rsidRPr="00CA5520">
              <w:rPr>
                <w:rFonts w:hint="eastAsia"/>
                <w:lang w:val="ru-RU"/>
              </w:rPr>
              <w:t>Диапазон</w:t>
            </w:r>
            <w:r w:rsidRPr="00CA5520">
              <w:rPr>
                <w:lang w:val="ru-RU"/>
              </w:rPr>
              <w:t xml:space="preserve"> </w:t>
            </w:r>
            <w:r w:rsidRPr="00CA5520">
              <w:rPr>
                <w:rFonts w:hint="eastAsia"/>
                <w:lang w:val="ru-RU"/>
              </w:rPr>
              <w:t>значений</w:t>
            </w:r>
            <w:r w:rsidRPr="00CA5520">
              <w:rPr>
                <w:lang w:val="ru-RU"/>
              </w:rPr>
              <w:t xml:space="preserve"> [</w:t>
            </w:r>
            <w:r>
              <w:t>0;65535</w:t>
            </w:r>
            <w:r w:rsidRPr="00CA5520">
              <w:rPr>
                <w:lang w:val="ru-RU"/>
              </w:rPr>
              <w:t>]</w:t>
            </w:r>
          </w:p>
        </w:tc>
      </w:tr>
      <w:tr w:rsidR="00B107D4" w:rsidRPr="000569D4" w14:paraId="33D5739C" w14:textId="77777777" w:rsidTr="00B107D4">
        <w:tc>
          <w:tcPr>
            <w:tcW w:w="2053" w:type="dxa"/>
          </w:tcPr>
          <w:p w14:paraId="71B0A514" w14:textId="77777777" w:rsidR="00B107D4" w:rsidRDefault="00B107D4" w:rsidP="00C6166E">
            <w:pPr>
              <w:pStyle w:val="TableText"/>
            </w:pPr>
            <w:r>
              <w:lastRenderedPageBreak/>
              <w:t>unsignedByte</w:t>
            </w:r>
          </w:p>
        </w:tc>
        <w:tc>
          <w:tcPr>
            <w:tcW w:w="2767" w:type="dxa"/>
          </w:tcPr>
          <w:p w14:paraId="20B9DCD7" w14:textId="77777777" w:rsidR="00B107D4" w:rsidRPr="00CA5520" w:rsidRDefault="00B107D4" w:rsidP="00C6166E">
            <w:pPr>
              <w:pStyle w:val="TableText"/>
              <w:rPr>
                <w:lang w:val="ru-RU"/>
              </w:rPr>
            </w:pPr>
            <w:r w:rsidRPr="00CA5520">
              <w:rPr>
                <w:rFonts w:hint="eastAsia"/>
                <w:lang w:val="ru-RU"/>
              </w:rPr>
              <w:t>Целое</w:t>
            </w:r>
            <w:r w:rsidRPr="00CA5520">
              <w:rPr>
                <w:lang w:val="ru-RU"/>
              </w:rPr>
              <w:t xml:space="preserve"> </w:t>
            </w:r>
            <w:r w:rsidRPr="00CA5520">
              <w:rPr>
                <w:rFonts w:hint="eastAsia"/>
                <w:lang w:val="ru-RU"/>
              </w:rPr>
              <w:t>число</w:t>
            </w:r>
          </w:p>
        </w:tc>
        <w:tc>
          <w:tcPr>
            <w:tcW w:w="4988" w:type="dxa"/>
          </w:tcPr>
          <w:p w14:paraId="1559DF3A" w14:textId="77777777" w:rsidR="00B107D4" w:rsidRPr="000569D4" w:rsidRDefault="00B107D4" w:rsidP="00C6166E">
            <w:pPr>
              <w:pStyle w:val="TableText"/>
            </w:pPr>
            <w:r w:rsidRPr="00CA5520">
              <w:rPr>
                <w:rFonts w:hint="eastAsia"/>
                <w:lang w:val="ru-RU"/>
              </w:rPr>
              <w:t>Диапазон</w:t>
            </w:r>
            <w:r w:rsidRPr="00CA5520">
              <w:rPr>
                <w:lang w:val="ru-RU"/>
              </w:rPr>
              <w:t xml:space="preserve"> </w:t>
            </w:r>
            <w:r w:rsidRPr="00CA5520">
              <w:rPr>
                <w:rFonts w:hint="eastAsia"/>
                <w:lang w:val="ru-RU"/>
              </w:rPr>
              <w:t>значений</w:t>
            </w:r>
            <w:r w:rsidRPr="00CA5520">
              <w:rPr>
                <w:lang w:val="ru-RU"/>
              </w:rPr>
              <w:t xml:space="preserve"> </w:t>
            </w:r>
            <w:r>
              <w:t>[0;255]</w:t>
            </w:r>
          </w:p>
        </w:tc>
      </w:tr>
      <w:tr w:rsidR="00B107D4" w:rsidRPr="00CA5520" w14:paraId="50DE9E7A" w14:textId="77777777" w:rsidTr="00B107D4">
        <w:tc>
          <w:tcPr>
            <w:tcW w:w="2053" w:type="dxa"/>
          </w:tcPr>
          <w:p w14:paraId="1EC102B6" w14:textId="77777777" w:rsidR="00B107D4" w:rsidRDefault="00B107D4" w:rsidP="00C6166E">
            <w:pPr>
              <w:pStyle w:val="TableText"/>
            </w:pPr>
            <w:r>
              <w:t>float</w:t>
            </w:r>
          </w:p>
        </w:tc>
        <w:tc>
          <w:tcPr>
            <w:tcW w:w="2767" w:type="dxa"/>
          </w:tcPr>
          <w:p w14:paraId="6D91CE31" w14:textId="77777777" w:rsidR="00B107D4" w:rsidRPr="00640290" w:rsidRDefault="00B107D4" w:rsidP="00C6166E">
            <w:pPr>
              <w:pStyle w:val="TableText"/>
            </w:pPr>
            <w:r w:rsidRPr="00CA5520">
              <w:rPr>
                <w:rFonts w:hint="eastAsia"/>
                <w:lang w:val="ru-RU"/>
              </w:rPr>
              <w:t>Десятичное</w:t>
            </w:r>
            <w:r w:rsidRPr="00640290">
              <w:t xml:space="preserve"> </w:t>
            </w:r>
            <w:r w:rsidRPr="00CA5520">
              <w:rPr>
                <w:rFonts w:hint="eastAsia"/>
                <w:lang w:val="ru-RU"/>
              </w:rPr>
              <w:t>число</w:t>
            </w:r>
          </w:p>
        </w:tc>
        <w:tc>
          <w:tcPr>
            <w:tcW w:w="4988" w:type="dxa"/>
          </w:tcPr>
          <w:p w14:paraId="0DA011FC" w14:textId="77777777" w:rsidR="00B107D4" w:rsidRPr="00CA5520" w:rsidRDefault="00B107D4" w:rsidP="00C6166E">
            <w:pPr>
              <w:pStyle w:val="TableText"/>
              <w:rPr>
                <w:lang w:val="ru-RU"/>
              </w:rPr>
            </w:pPr>
            <w:r w:rsidRPr="00CA5520">
              <w:rPr>
                <w:rFonts w:hint="eastAsia"/>
                <w:lang w:val="ru-RU"/>
              </w:rPr>
              <w:t>Допустимы</w:t>
            </w:r>
            <w:r w:rsidRPr="00CA5520">
              <w:rPr>
                <w:lang w:val="ru-RU"/>
              </w:rPr>
              <w:t xml:space="preserve"> </w:t>
            </w:r>
            <w:r w:rsidRPr="00CA5520">
              <w:rPr>
                <w:rFonts w:hint="eastAsia"/>
                <w:lang w:val="ru-RU"/>
              </w:rPr>
              <w:t>целые</w:t>
            </w:r>
            <w:r w:rsidRPr="00CA5520">
              <w:rPr>
                <w:lang w:val="ru-RU"/>
              </w:rPr>
              <w:t xml:space="preserve"> </w:t>
            </w:r>
            <w:r w:rsidRPr="00CA5520">
              <w:rPr>
                <w:rFonts w:hint="eastAsia"/>
                <w:lang w:val="ru-RU"/>
              </w:rPr>
              <w:t>и</w:t>
            </w:r>
            <w:r w:rsidRPr="00CA5520">
              <w:rPr>
                <w:lang w:val="ru-RU"/>
              </w:rPr>
              <w:t xml:space="preserve"> </w:t>
            </w:r>
            <w:r w:rsidRPr="00CA5520">
              <w:rPr>
                <w:rFonts w:hint="eastAsia"/>
                <w:lang w:val="ru-RU"/>
              </w:rPr>
              <w:t>дробные</w:t>
            </w:r>
            <w:r w:rsidRPr="00CA5520">
              <w:rPr>
                <w:lang w:val="ru-RU"/>
              </w:rPr>
              <w:t xml:space="preserve"> </w:t>
            </w:r>
            <w:r w:rsidRPr="00CA5520">
              <w:rPr>
                <w:rFonts w:hint="eastAsia"/>
                <w:lang w:val="ru-RU"/>
              </w:rPr>
              <w:t>числа</w:t>
            </w:r>
          </w:p>
        </w:tc>
      </w:tr>
      <w:tr w:rsidR="00B107D4" w:rsidRPr="00CA5520" w14:paraId="6358604A" w14:textId="77777777" w:rsidTr="00B107D4">
        <w:tc>
          <w:tcPr>
            <w:tcW w:w="2053" w:type="dxa"/>
          </w:tcPr>
          <w:p w14:paraId="0772956D" w14:textId="77777777" w:rsidR="00B107D4" w:rsidRDefault="00B107D4" w:rsidP="00C6166E">
            <w:pPr>
              <w:pStyle w:val="TableText"/>
            </w:pPr>
            <w:r>
              <w:t>double</w:t>
            </w:r>
          </w:p>
        </w:tc>
        <w:tc>
          <w:tcPr>
            <w:tcW w:w="2767" w:type="dxa"/>
          </w:tcPr>
          <w:p w14:paraId="51DB27AD" w14:textId="77777777" w:rsidR="00B107D4" w:rsidRPr="00CA5520" w:rsidRDefault="00B107D4" w:rsidP="00C6166E">
            <w:pPr>
              <w:pStyle w:val="TableText"/>
              <w:rPr>
                <w:lang w:val="ru-RU"/>
              </w:rPr>
            </w:pPr>
            <w:r w:rsidRPr="00CA5520">
              <w:rPr>
                <w:rFonts w:hint="eastAsia"/>
                <w:lang w:val="ru-RU"/>
              </w:rPr>
              <w:t>Десятичное</w:t>
            </w:r>
            <w:r w:rsidRPr="00CA5520">
              <w:rPr>
                <w:lang w:val="ru-RU"/>
              </w:rPr>
              <w:t xml:space="preserve"> </w:t>
            </w:r>
            <w:r w:rsidRPr="00CA5520">
              <w:rPr>
                <w:rFonts w:hint="eastAsia"/>
                <w:lang w:val="ru-RU"/>
              </w:rPr>
              <w:t>число</w:t>
            </w:r>
          </w:p>
        </w:tc>
        <w:tc>
          <w:tcPr>
            <w:tcW w:w="4988" w:type="dxa"/>
          </w:tcPr>
          <w:p w14:paraId="5F8DF0B6" w14:textId="77777777" w:rsidR="00B107D4" w:rsidRPr="00CA5520" w:rsidRDefault="00B107D4" w:rsidP="00C6166E">
            <w:pPr>
              <w:pStyle w:val="TableText"/>
              <w:rPr>
                <w:lang w:val="ru-RU"/>
              </w:rPr>
            </w:pPr>
            <w:r w:rsidRPr="00CA5520">
              <w:rPr>
                <w:rFonts w:hint="eastAsia"/>
                <w:lang w:val="ru-RU"/>
              </w:rPr>
              <w:t>Допустимы</w:t>
            </w:r>
            <w:r w:rsidRPr="00CA5520">
              <w:rPr>
                <w:lang w:val="ru-RU"/>
              </w:rPr>
              <w:t xml:space="preserve"> </w:t>
            </w:r>
            <w:r w:rsidRPr="00CA5520">
              <w:rPr>
                <w:rFonts w:hint="eastAsia"/>
                <w:lang w:val="ru-RU"/>
              </w:rPr>
              <w:t>целые</w:t>
            </w:r>
            <w:r w:rsidRPr="00CA5520">
              <w:rPr>
                <w:lang w:val="ru-RU"/>
              </w:rPr>
              <w:t xml:space="preserve"> </w:t>
            </w:r>
            <w:r w:rsidRPr="00CA5520">
              <w:rPr>
                <w:rFonts w:hint="eastAsia"/>
                <w:lang w:val="ru-RU"/>
              </w:rPr>
              <w:t>и</w:t>
            </w:r>
            <w:r w:rsidRPr="00CA5520">
              <w:rPr>
                <w:lang w:val="ru-RU"/>
              </w:rPr>
              <w:t xml:space="preserve"> </w:t>
            </w:r>
            <w:r w:rsidRPr="00CA5520">
              <w:rPr>
                <w:rFonts w:hint="eastAsia"/>
                <w:lang w:val="ru-RU"/>
              </w:rPr>
              <w:t>дробные</w:t>
            </w:r>
            <w:r w:rsidRPr="00CA5520">
              <w:rPr>
                <w:lang w:val="ru-RU"/>
              </w:rPr>
              <w:t xml:space="preserve"> </w:t>
            </w:r>
            <w:r w:rsidRPr="00CA5520">
              <w:rPr>
                <w:rFonts w:hint="eastAsia"/>
                <w:lang w:val="ru-RU"/>
              </w:rPr>
              <w:t>числа</w:t>
            </w:r>
          </w:p>
        </w:tc>
      </w:tr>
      <w:tr w:rsidR="00B107D4" w:rsidRPr="00CA5520" w14:paraId="53EE4DB5" w14:textId="77777777" w:rsidTr="00B107D4">
        <w:tc>
          <w:tcPr>
            <w:tcW w:w="2053" w:type="dxa"/>
          </w:tcPr>
          <w:p w14:paraId="5072DF7B" w14:textId="77777777" w:rsidR="00B107D4" w:rsidRDefault="00B107D4" w:rsidP="00C6166E">
            <w:pPr>
              <w:pStyle w:val="TableText"/>
            </w:pPr>
            <w:r>
              <w:t>dateTime</w:t>
            </w:r>
          </w:p>
        </w:tc>
        <w:tc>
          <w:tcPr>
            <w:tcW w:w="2767" w:type="dxa"/>
          </w:tcPr>
          <w:p w14:paraId="61F46166" w14:textId="77777777" w:rsidR="00B107D4" w:rsidRPr="00CA5520" w:rsidRDefault="00B107D4" w:rsidP="00C6166E">
            <w:pPr>
              <w:pStyle w:val="TableText"/>
              <w:rPr>
                <w:lang w:val="ru-RU"/>
              </w:rPr>
            </w:pPr>
            <w:r w:rsidRPr="00CA5520">
              <w:rPr>
                <w:rFonts w:hint="eastAsia"/>
                <w:lang w:val="ru-RU"/>
              </w:rPr>
              <w:t>Дата</w:t>
            </w:r>
            <w:r w:rsidRPr="00CA5520">
              <w:rPr>
                <w:lang w:val="ru-RU"/>
              </w:rPr>
              <w:t xml:space="preserve"> </w:t>
            </w:r>
            <w:r w:rsidRPr="00CA5520">
              <w:rPr>
                <w:rFonts w:hint="eastAsia"/>
                <w:lang w:val="ru-RU"/>
              </w:rPr>
              <w:t>и</w:t>
            </w:r>
            <w:r w:rsidRPr="00CA5520">
              <w:rPr>
                <w:lang w:val="ru-RU"/>
              </w:rPr>
              <w:t xml:space="preserve"> </w:t>
            </w:r>
            <w:r w:rsidRPr="00CA5520">
              <w:rPr>
                <w:rFonts w:hint="eastAsia"/>
                <w:lang w:val="ru-RU"/>
              </w:rPr>
              <w:t>время</w:t>
            </w:r>
          </w:p>
        </w:tc>
        <w:tc>
          <w:tcPr>
            <w:tcW w:w="4988" w:type="dxa"/>
          </w:tcPr>
          <w:p w14:paraId="77497F96" w14:textId="77777777" w:rsidR="00B107D4" w:rsidRPr="00CA5520" w:rsidRDefault="00B107D4" w:rsidP="00C6166E">
            <w:pPr>
              <w:pStyle w:val="TableText"/>
              <w:rPr>
                <w:lang w:val="ru-RU"/>
              </w:rPr>
            </w:pPr>
            <w:r w:rsidRPr="00CA5520">
              <w:rPr>
                <w:rFonts w:hint="eastAsia"/>
                <w:lang w:val="ru-RU"/>
              </w:rPr>
              <w:t>Значение</w:t>
            </w:r>
            <w:r w:rsidRPr="00CA5520">
              <w:rPr>
                <w:lang w:val="ru-RU"/>
              </w:rPr>
              <w:t xml:space="preserve"> </w:t>
            </w:r>
            <w:r w:rsidRPr="00CA5520">
              <w:rPr>
                <w:rFonts w:hint="eastAsia"/>
                <w:lang w:val="ru-RU"/>
              </w:rPr>
              <w:t>должно</w:t>
            </w:r>
            <w:r w:rsidRPr="00CA5520">
              <w:rPr>
                <w:lang w:val="ru-RU"/>
              </w:rPr>
              <w:t xml:space="preserve"> </w:t>
            </w:r>
            <w:r w:rsidRPr="00CA5520">
              <w:rPr>
                <w:rFonts w:hint="eastAsia"/>
                <w:lang w:val="ru-RU"/>
              </w:rPr>
              <w:t>быть</w:t>
            </w:r>
            <w:r w:rsidRPr="00CA5520">
              <w:rPr>
                <w:lang w:val="ru-RU"/>
              </w:rPr>
              <w:t xml:space="preserve"> </w:t>
            </w:r>
            <w:r w:rsidRPr="00CA5520">
              <w:rPr>
                <w:rFonts w:hint="eastAsia"/>
                <w:lang w:val="ru-RU"/>
              </w:rPr>
              <w:t>в</w:t>
            </w:r>
            <w:r w:rsidRPr="00CA5520">
              <w:rPr>
                <w:lang w:val="ru-RU"/>
              </w:rPr>
              <w:t xml:space="preserve"> </w:t>
            </w:r>
            <w:r w:rsidRPr="00CA5520">
              <w:rPr>
                <w:rFonts w:hint="eastAsia"/>
                <w:lang w:val="ru-RU"/>
              </w:rPr>
              <w:t>формате</w:t>
            </w:r>
            <w:r w:rsidRPr="00CA5520">
              <w:rPr>
                <w:lang w:val="ru-RU"/>
              </w:rPr>
              <w:t>:</w:t>
            </w:r>
          </w:p>
          <w:p w14:paraId="59B08F28" w14:textId="77777777" w:rsidR="00B107D4" w:rsidRPr="00CA5520" w:rsidRDefault="00B107D4" w:rsidP="00C6166E">
            <w:pPr>
              <w:pStyle w:val="TableText"/>
              <w:rPr>
                <w:rStyle w:val="HTMLCode"/>
                <w:rFonts w:ascii="Calibri" w:hAnsi="Calibri"/>
                <w:sz w:val="20"/>
                <w:lang w:val="ru-RU"/>
              </w:rPr>
            </w:pPr>
            <w:r w:rsidRPr="00CA5520">
              <w:rPr>
                <w:rStyle w:val="HTMLCode"/>
                <w:rFonts w:ascii="Calibri" w:hAnsi="Calibri"/>
                <w:sz w:val="20"/>
              </w:rPr>
              <w:t xml:space="preserve">'-'? yyyy '-' mm '-' dd 'T' hh ':' mm ':' ss ('.' s+)? </w:t>
            </w:r>
            <w:r w:rsidRPr="00CA5520">
              <w:rPr>
                <w:rStyle w:val="HTMLCode"/>
                <w:rFonts w:ascii="Calibri" w:hAnsi="Calibri"/>
                <w:sz w:val="20"/>
                <w:lang w:val="ru-RU"/>
              </w:rPr>
              <w:t>(</w:t>
            </w:r>
            <w:r w:rsidRPr="00CA5520">
              <w:rPr>
                <w:rStyle w:val="HTMLCode"/>
                <w:rFonts w:ascii="Calibri" w:hAnsi="Calibri"/>
                <w:sz w:val="20"/>
              </w:rPr>
              <w:t>zzzzzz</w:t>
            </w:r>
            <w:r w:rsidRPr="00CA5520">
              <w:rPr>
                <w:rStyle w:val="HTMLCode"/>
                <w:rFonts w:ascii="Calibri" w:hAnsi="Calibri"/>
                <w:sz w:val="20"/>
                <w:lang w:val="ru-RU"/>
              </w:rPr>
              <w:t>)?</w:t>
            </w:r>
          </w:p>
          <w:p w14:paraId="6570E080" w14:textId="77777777" w:rsidR="00B107D4" w:rsidRPr="00CA5520" w:rsidRDefault="00B107D4" w:rsidP="00C6166E">
            <w:pPr>
              <w:pStyle w:val="TableText"/>
              <w:rPr>
                <w:lang w:val="ru-RU"/>
              </w:rPr>
            </w:pPr>
            <w:r w:rsidRPr="00CA5520">
              <w:rPr>
                <w:rStyle w:val="HTMLCode"/>
                <w:rFonts w:ascii="Calibri" w:hAnsi="Calibri"/>
                <w:sz w:val="20"/>
                <w:lang w:val="ru-RU"/>
              </w:rPr>
              <w:t xml:space="preserve">, </w:t>
            </w:r>
            <w:r w:rsidRPr="00CA5520">
              <w:rPr>
                <w:rFonts w:hint="eastAsia"/>
                <w:lang w:val="ru-RU"/>
              </w:rPr>
              <w:t>где</w:t>
            </w:r>
            <w:r w:rsidRPr="00CA5520">
              <w:rPr>
                <w:lang w:val="ru-RU"/>
              </w:rPr>
              <w:t xml:space="preserve"> </w:t>
            </w:r>
          </w:p>
          <w:p w14:paraId="366168B7" w14:textId="77777777" w:rsidR="00B107D4" w:rsidRPr="00CA5520" w:rsidRDefault="00B107D4" w:rsidP="00C6166E">
            <w:pPr>
              <w:pStyle w:val="TableText"/>
              <w:rPr>
                <w:lang w:val="ru-RU"/>
              </w:rPr>
            </w:pPr>
            <w:r w:rsidRPr="00CA5520">
              <w:rPr>
                <w:lang w:val="ru-RU"/>
              </w:rPr>
              <w:t>‘-’?</w:t>
            </w:r>
            <w:r>
              <w:t>yyyy</w:t>
            </w:r>
            <w:r w:rsidRPr="00CA5520">
              <w:rPr>
                <w:lang w:val="ru-RU"/>
              </w:rPr>
              <w:t xml:space="preserve"> – </w:t>
            </w:r>
            <w:r w:rsidRPr="00CA5520">
              <w:rPr>
                <w:rFonts w:hint="eastAsia"/>
                <w:lang w:val="ru-RU"/>
              </w:rPr>
              <w:t>год</w:t>
            </w:r>
            <w:r w:rsidRPr="00CA5520">
              <w:rPr>
                <w:lang w:val="ru-RU"/>
              </w:rPr>
              <w:t xml:space="preserve">,  </w:t>
            </w:r>
            <w:r w:rsidRPr="00CA5520">
              <w:rPr>
                <w:rFonts w:hint="eastAsia"/>
                <w:lang w:val="ru-RU"/>
              </w:rPr>
              <w:t>может</w:t>
            </w:r>
            <w:r w:rsidRPr="00CA5520">
              <w:rPr>
                <w:lang w:val="ru-RU"/>
              </w:rPr>
              <w:t xml:space="preserve"> </w:t>
            </w:r>
            <w:r w:rsidRPr="00CA5520">
              <w:rPr>
                <w:rFonts w:hint="eastAsia"/>
                <w:lang w:val="ru-RU"/>
              </w:rPr>
              <w:t>состоять</w:t>
            </w:r>
            <w:r w:rsidRPr="00CA5520">
              <w:rPr>
                <w:lang w:val="ru-RU"/>
              </w:rPr>
              <w:t xml:space="preserve"> </w:t>
            </w:r>
            <w:r w:rsidRPr="00CA5520">
              <w:rPr>
                <w:rFonts w:hint="eastAsia"/>
                <w:lang w:val="ru-RU"/>
              </w:rPr>
              <w:t>из</w:t>
            </w:r>
            <w:r w:rsidRPr="00CA5520">
              <w:rPr>
                <w:lang w:val="ru-RU"/>
              </w:rPr>
              <w:t xml:space="preserve"> 4 </w:t>
            </w:r>
            <w:r w:rsidRPr="00CA5520">
              <w:rPr>
                <w:rFonts w:hint="eastAsia"/>
                <w:lang w:val="ru-RU"/>
              </w:rPr>
              <w:t>символов</w:t>
            </w:r>
            <w:r w:rsidRPr="00CA5520">
              <w:rPr>
                <w:lang w:val="ru-RU"/>
              </w:rPr>
              <w:t xml:space="preserve">, </w:t>
            </w:r>
            <w:r w:rsidRPr="00CA5520">
              <w:rPr>
                <w:rFonts w:hint="eastAsia"/>
                <w:lang w:val="ru-RU"/>
              </w:rPr>
              <w:t>знак</w:t>
            </w:r>
            <w:r w:rsidRPr="00CA5520">
              <w:rPr>
                <w:lang w:val="ru-RU"/>
              </w:rPr>
              <w:t xml:space="preserve"> ‘-’ </w:t>
            </w:r>
            <w:r w:rsidRPr="00CA5520">
              <w:rPr>
                <w:rFonts w:hint="eastAsia"/>
                <w:lang w:val="ru-RU"/>
              </w:rPr>
              <w:t>необязателен</w:t>
            </w:r>
            <w:r w:rsidRPr="00CA5520">
              <w:rPr>
                <w:lang w:val="ru-RU"/>
              </w:rPr>
              <w:t>;</w:t>
            </w:r>
          </w:p>
          <w:p w14:paraId="51FB02A1" w14:textId="77777777" w:rsidR="00B107D4" w:rsidRPr="00CA5520" w:rsidRDefault="00B107D4" w:rsidP="00C6166E">
            <w:pPr>
              <w:pStyle w:val="TableText"/>
              <w:rPr>
                <w:lang w:val="ru-RU"/>
              </w:rPr>
            </w:pPr>
            <w:r w:rsidRPr="00CA5520">
              <w:rPr>
                <w:lang w:val="ru-RU"/>
              </w:rPr>
              <w:t xml:space="preserve">'-' – </w:t>
            </w:r>
            <w:r w:rsidRPr="00CA5520">
              <w:rPr>
                <w:rFonts w:hint="eastAsia"/>
                <w:lang w:val="ru-RU"/>
              </w:rPr>
              <w:t>разделитель</w:t>
            </w:r>
            <w:r w:rsidRPr="00CA5520">
              <w:rPr>
                <w:lang w:val="ru-RU"/>
              </w:rPr>
              <w:t xml:space="preserve"> </w:t>
            </w:r>
            <w:r w:rsidRPr="00CA5520">
              <w:rPr>
                <w:rFonts w:hint="eastAsia"/>
                <w:lang w:val="ru-RU"/>
              </w:rPr>
              <w:t>между</w:t>
            </w:r>
            <w:r w:rsidRPr="00CA5520">
              <w:rPr>
                <w:lang w:val="ru-RU"/>
              </w:rPr>
              <w:t xml:space="preserve"> </w:t>
            </w:r>
            <w:r w:rsidRPr="00CA5520">
              <w:rPr>
                <w:rFonts w:hint="eastAsia"/>
                <w:lang w:val="ru-RU"/>
              </w:rPr>
              <w:t>частями</w:t>
            </w:r>
            <w:r w:rsidRPr="00CA5520">
              <w:rPr>
                <w:lang w:val="ru-RU"/>
              </w:rPr>
              <w:t xml:space="preserve"> </w:t>
            </w:r>
            <w:r w:rsidRPr="00CA5520">
              <w:rPr>
                <w:rFonts w:hint="eastAsia"/>
                <w:lang w:val="ru-RU"/>
              </w:rPr>
              <w:t>значения</w:t>
            </w:r>
            <w:r w:rsidRPr="00CA5520">
              <w:rPr>
                <w:lang w:val="ru-RU"/>
              </w:rPr>
              <w:t xml:space="preserve"> </w:t>
            </w:r>
            <w:r w:rsidRPr="00CA5520">
              <w:rPr>
                <w:rFonts w:hint="eastAsia"/>
                <w:lang w:val="ru-RU"/>
              </w:rPr>
              <w:t>даты</w:t>
            </w:r>
            <w:r w:rsidRPr="00CA5520">
              <w:rPr>
                <w:lang w:val="ru-RU"/>
              </w:rPr>
              <w:t>;</w:t>
            </w:r>
          </w:p>
          <w:p w14:paraId="25A0C5A3" w14:textId="77777777" w:rsidR="00B107D4" w:rsidRPr="00CA5520" w:rsidRDefault="00B107D4" w:rsidP="00C6166E">
            <w:pPr>
              <w:pStyle w:val="TableText"/>
              <w:rPr>
                <w:lang w:val="ru-RU"/>
              </w:rPr>
            </w:pPr>
            <w:r w:rsidRPr="00CA5520">
              <w:rPr>
                <w:lang w:val="ru-RU"/>
              </w:rPr>
              <w:t xml:space="preserve">Mm – </w:t>
            </w:r>
            <w:r w:rsidRPr="00CA5520">
              <w:rPr>
                <w:rFonts w:hint="eastAsia"/>
                <w:lang w:val="ru-RU"/>
              </w:rPr>
              <w:t>месяц</w:t>
            </w:r>
            <w:r w:rsidRPr="00CA5520">
              <w:rPr>
                <w:lang w:val="ru-RU"/>
              </w:rPr>
              <w:t xml:space="preserve">, </w:t>
            </w:r>
            <w:r w:rsidRPr="00CA5520">
              <w:rPr>
                <w:rFonts w:hint="eastAsia"/>
                <w:lang w:val="ru-RU"/>
              </w:rPr>
              <w:t>два</w:t>
            </w:r>
            <w:r w:rsidRPr="00CA5520">
              <w:rPr>
                <w:lang w:val="ru-RU"/>
              </w:rPr>
              <w:t xml:space="preserve"> </w:t>
            </w:r>
            <w:r w:rsidRPr="00CA5520">
              <w:rPr>
                <w:rFonts w:hint="eastAsia"/>
                <w:lang w:val="ru-RU"/>
              </w:rPr>
              <w:t>символа</w:t>
            </w:r>
          </w:p>
          <w:p w14:paraId="23CACE51" w14:textId="77777777" w:rsidR="00B107D4" w:rsidRPr="00CA5520" w:rsidRDefault="00B107D4" w:rsidP="00C6166E">
            <w:pPr>
              <w:pStyle w:val="TableText"/>
              <w:rPr>
                <w:lang w:val="ru-RU"/>
              </w:rPr>
            </w:pPr>
            <w:r w:rsidRPr="00CA5520">
              <w:rPr>
                <w:lang w:val="ru-RU"/>
              </w:rPr>
              <w:t xml:space="preserve">Dd – </w:t>
            </w:r>
            <w:r w:rsidRPr="00CA5520">
              <w:rPr>
                <w:rFonts w:hint="eastAsia"/>
                <w:lang w:val="ru-RU"/>
              </w:rPr>
              <w:t>день</w:t>
            </w:r>
            <w:r w:rsidRPr="00CA5520">
              <w:rPr>
                <w:lang w:val="ru-RU"/>
              </w:rPr>
              <w:t xml:space="preserve">, </w:t>
            </w:r>
            <w:r w:rsidRPr="00CA5520">
              <w:rPr>
                <w:rFonts w:hint="eastAsia"/>
                <w:lang w:val="ru-RU"/>
              </w:rPr>
              <w:t>два</w:t>
            </w:r>
            <w:r w:rsidRPr="00CA5520">
              <w:rPr>
                <w:lang w:val="ru-RU"/>
              </w:rPr>
              <w:t xml:space="preserve"> </w:t>
            </w:r>
            <w:r w:rsidRPr="00CA5520">
              <w:rPr>
                <w:rFonts w:hint="eastAsia"/>
                <w:lang w:val="ru-RU"/>
              </w:rPr>
              <w:t>символа</w:t>
            </w:r>
          </w:p>
          <w:p w14:paraId="3659B392" w14:textId="77777777" w:rsidR="00B107D4" w:rsidRPr="00CA5520" w:rsidRDefault="00B107D4" w:rsidP="00C6166E">
            <w:pPr>
              <w:pStyle w:val="TableText"/>
              <w:rPr>
                <w:lang w:val="ru-RU"/>
              </w:rPr>
            </w:pPr>
            <w:r>
              <w:t>T</w:t>
            </w:r>
            <w:r w:rsidRPr="00CA5520">
              <w:rPr>
                <w:lang w:val="ru-RU"/>
              </w:rPr>
              <w:t xml:space="preserve"> – </w:t>
            </w:r>
            <w:r w:rsidRPr="00CA5520">
              <w:rPr>
                <w:rFonts w:hint="eastAsia"/>
                <w:lang w:val="ru-RU"/>
              </w:rPr>
              <w:t>разделитель</w:t>
            </w:r>
            <w:r w:rsidRPr="00CA5520">
              <w:rPr>
                <w:lang w:val="ru-RU"/>
              </w:rPr>
              <w:t xml:space="preserve"> </w:t>
            </w:r>
            <w:r w:rsidRPr="00CA5520">
              <w:rPr>
                <w:rFonts w:hint="eastAsia"/>
                <w:lang w:val="ru-RU"/>
              </w:rPr>
              <w:t>между</w:t>
            </w:r>
            <w:r w:rsidRPr="00CA5520">
              <w:rPr>
                <w:lang w:val="ru-RU"/>
              </w:rPr>
              <w:t xml:space="preserve"> </w:t>
            </w:r>
            <w:r w:rsidRPr="00CA5520">
              <w:rPr>
                <w:rFonts w:hint="eastAsia"/>
                <w:lang w:val="ru-RU"/>
              </w:rPr>
              <w:t>датой</w:t>
            </w:r>
            <w:r w:rsidRPr="00CA5520">
              <w:rPr>
                <w:lang w:val="ru-RU"/>
              </w:rPr>
              <w:t xml:space="preserve"> </w:t>
            </w:r>
            <w:r w:rsidRPr="00CA5520">
              <w:rPr>
                <w:rFonts w:hint="eastAsia"/>
                <w:lang w:val="ru-RU"/>
              </w:rPr>
              <w:t>и</w:t>
            </w:r>
            <w:r w:rsidRPr="00CA5520">
              <w:rPr>
                <w:lang w:val="ru-RU"/>
              </w:rPr>
              <w:t xml:space="preserve"> </w:t>
            </w:r>
            <w:r w:rsidRPr="00CA5520">
              <w:rPr>
                <w:rFonts w:hint="eastAsia"/>
                <w:lang w:val="ru-RU"/>
              </w:rPr>
              <w:t>временем</w:t>
            </w:r>
            <w:r w:rsidRPr="00CA5520">
              <w:rPr>
                <w:lang w:val="ru-RU"/>
              </w:rPr>
              <w:t>;</w:t>
            </w:r>
          </w:p>
          <w:p w14:paraId="2A4AC015" w14:textId="77777777" w:rsidR="00B107D4" w:rsidRPr="00CA5520" w:rsidRDefault="00B107D4" w:rsidP="00C6166E">
            <w:pPr>
              <w:pStyle w:val="TableText"/>
              <w:rPr>
                <w:lang w:val="ru-RU"/>
              </w:rPr>
            </w:pPr>
            <w:r>
              <w:t>Hh</w:t>
            </w:r>
            <w:r w:rsidRPr="00CA5520">
              <w:rPr>
                <w:lang w:val="ru-RU"/>
              </w:rPr>
              <w:t xml:space="preserve"> – </w:t>
            </w:r>
            <w:r w:rsidRPr="00CA5520">
              <w:rPr>
                <w:rFonts w:hint="eastAsia"/>
                <w:lang w:val="ru-RU"/>
              </w:rPr>
              <w:t>часы</w:t>
            </w:r>
            <w:r w:rsidRPr="00CA5520">
              <w:rPr>
                <w:lang w:val="ru-RU"/>
              </w:rPr>
              <w:t xml:space="preserve">, </w:t>
            </w:r>
            <w:r w:rsidRPr="00CA5520">
              <w:rPr>
                <w:rFonts w:hint="eastAsia"/>
                <w:lang w:val="ru-RU"/>
              </w:rPr>
              <w:t>дв</w:t>
            </w:r>
            <w:r w:rsidR="00EE3C4A" w:rsidRPr="00EE3C4A">
              <w:rPr>
                <w:rFonts w:hint="eastAsia"/>
                <w:lang w:val="ru-RU"/>
              </w:rPr>
              <w:t>а</w:t>
            </w:r>
            <w:r w:rsidR="00EE3C4A" w:rsidRPr="00EE3C4A">
              <w:rPr>
                <w:lang w:val="ru-RU"/>
              </w:rPr>
              <w:t xml:space="preserve"> </w:t>
            </w:r>
            <w:r w:rsidR="00EE3C4A" w:rsidRPr="00EE3C4A">
              <w:rPr>
                <w:rFonts w:hint="eastAsia"/>
                <w:lang w:val="ru-RU"/>
              </w:rPr>
              <w:t>символа</w:t>
            </w:r>
          </w:p>
          <w:p w14:paraId="10B7A984" w14:textId="77777777" w:rsidR="00B107D4" w:rsidRPr="00CA5520" w:rsidRDefault="00B107D4" w:rsidP="00C6166E">
            <w:pPr>
              <w:pStyle w:val="TableText"/>
              <w:rPr>
                <w:lang w:val="ru-RU"/>
              </w:rPr>
            </w:pPr>
            <w:r w:rsidRPr="00CA5520">
              <w:rPr>
                <w:lang w:val="ru-RU"/>
              </w:rPr>
              <w:t xml:space="preserve">‘:’ – </w:t>
            </w:r>
            <w:r w:rsidRPr="00CA5520">
              <w:rPr>
                <w:rFonts w:hint="eastAsia"/>
                <w:lang w:val="ru-RU"/>
              </w:rPr>
              <w:t>разделитель</w:t>
            </w:r>
            <w:r w:rsidRPr="00CA5520">
              <w:rPr>
                <w:lang w:val="ru-RU"/>
              </w:rPr>
              <w:t xml:space="preserve"> </w:t>
            </w:r>
            <w:r w:rsidRPr="00CA5520">
              <w:rPr>
                <w:rFonts w:hint="eastAsia"/>
                <w:lang w:val="ru-RU"/>
              </w:rPr>
              <w:t>между</w:t>
            </w:r>
            <w:r w:rsidRPr="00CA5520">
              <w:rPr>
                <w:lang w:val="ru-RU"/>
              </w:rPr>
              <w:t xml:space="preserve"> </w:t>
            </w:r>
            <w:r w:rsidRPr="00CA5520">
              <w:rPr>
                <w:rFonts w:hint="eastAsia"/>
                <w:lang w:val="ru-RU"/>
              </w:rPr>
              <w:t>частями</w:t>
            </w:r>
            <w:r w:rsidRPr="00CA5520">
              <w:rPr>
                <w:lang w:val="ru-RU"/>
              </w:rPr>
              <w:t xml:space="preserve"> </w:t>
            </w:r>
            <w:r w:rsidRPr="00CA5520">
              <w:rPr>
                <w:rFonts w:hint="eastAsia"/>
                <w:lang w:val="ru-RU"/>
              </w:rPr>
              <w:t>значения</w:t>
            </w:r>
            <w:r w:rsidRPr="00CA5520">
              <w:rPr>
                <w:lang w:val="ru-RU"/>
              </w:rPr>
              <w:t xml:space="preserve"> </w:t>
            </w:r>
            <w:r w:rsidRPr="00CA5520">
              <w:rPr>
                <w:rFonts w:hint="eastAsia"/>
                <w:lang w:val="ru-RU"/>
              </w:rPr>
              <w:t>времени</w:t>
            </w:r>
            <w:r w:rsidRPr="00CA5520">
              <w:rPr>
                <w:lang w:val="ru-RU"/>
              </w:rPr>
              <w:t>;</w:t>
            </w:r>
          </w:p>
          <w:p w14:paraId="70EEF628" w14:textId="77777777" w:rsidR="00B107D4" w:rsidRPr="00CA5520" w:rsidRDefault="00B107D4" w:rsidP="00C6166E">
            <w:pPr>
              <w:pStyle w:val="TableText"/>
              <w:rPr>
                <w:lang w:val="ru-RU"/>
              </w:rPr>
            </w:pPr>
            <w:r w:rsidRPr="00CA5520">
              <w:rPr>
                <w:lang w:val="ru-RU"/>
              </w:rPr>
              <w:t xml:space="preserve">Mm – </w:t>
            </w:r>
            <w:r w:rsidRPr="00CA5520">
              <w:rPr>
                <w:rFonts w:hint="eastAsia"/>
                <w:lang w:val="ru-RU"/>
              </w:rPr>
              <w:t>минуты</w:t>
            </w:r>
            <w:r w:rsidRPr="00CA5520">
              <w:rPr>
                <w:lang w:val="ru-RU"/>
              </w:rPr>
              <w:t xml:space="preserve">, </w:t>
            </w:r>
            <w:r w:rsidRPr="00CA5520">
              <w:rPr>
                <w:rFonts w:hint="eastAsia"/>
                <w:lang w:val="ru-RU"/>
              </w:rPr>
              <w:t>две</w:t>
            </w:r>
            <w:r w:rsidRPr="00CA5520">
              <w:rPr>
                <w:lang w:val="ru-RU"/>
              </w:rPr>
              <w:t xml:space="preserve"> </w:t>
            </w:r>
            <w:r w:rsidRPr="00CA5520">
              <w:rPr>
                <w:rFonts w:hint="eastAsia"/>
                <w:lang w:val="ru-RU"/>
              </w:rPr>
              <w:t>цифры</w:t>
            </w:r>
            <w:r w:rsidRPr="00CA5520">
              <w:rPr>
                <w:lang w:val="ru-RU"/>
              </w:rPr>
              <w:t>;</w:t>
            </w:r>
          </w:p>
          <w:p w14:paraId="1A664822" w14:textId="77777777" w:rsidR="00B107D4" w:rsidRPr="00CA5520" w:rsidRDefault="00B107D4" w:rsidP="00C6166E">
            <w:pPr>
              <w:pStyle w:val="TableText"/>
              <w:rPr>
                <w:lang w:val="ru-RU"/>
              </w:rPr>
            </w:pPr>
            <w:r>
              <w:t>Ss</w:t>
            </w:r>
            <w:r w:rsidRPr="00CA5520">
              <w:rPr>
                <w:lang w:val="ru-RU"/>
              </w:rPr>
              <w:t xml:space="preserve"> – </w:t>
            </w:r>
            <w:r w:rsidRPr="00CA5520">
              <w:rPr>
                <w:rFonts w:hint="eastAsia"/>
                <w:lang w:val="ru-RU"/>
              </w:rPr>
              <w:t>секунды</w:t>
            </w:r>
            <w:r w:rsidRPr="00CA5520">
              <w:rPr>
                <w:lang w:val="ru-RU"/>
              </w:rPr>
              <w:t xml:space="preserve">, </w:t>
            </w:r>
            <w:r w:rsidRPr="00CA5520">
              <w:rPr>
                <w:rFonts w:hint="eastAsia"/>
                <w:lang w:val="ru-RU"/>
              </w:rPr>
              <w:t>два</w:t>
            </w:r>
            <w:r w:rsidRPr="00CA5520">
              <w:rPr>
                <w:lang w:val="ru-RU"/>
              </w:rPr>
              <w:t xml:space="preserve"> </w:t>
            </w:r>
            <w:r w:rsidRPr="00CA5520">
              <w:rPr>
                <w:rFonts w:hint="eastAsia"/>
                <w:lang w:val="ru-RU"/>
              </w:rPr>
              <w:t>символа</w:t>
            </w:r>
          </w:p>
          <w:p w14:paraId="60E9ED88" w14:textId="77777777" w:rsidR="00B107D4" w:rsidRPr="00CA5520" w:rsidRDefault="00B107D4" w:rsidP="00C6166E">
            <w:pPr>
              <w:pStyle w:val="TableText"/>
              <w:rPr>
                <w:lang w:val="ru-RU"/>
              </w:rPr>
            </w:pPr>
            <w:r w:rsidRPr="00CA5520">
              <w:rPr>
                <w:lang w:val="ru-RU"/>
              </w:rPr>
              <w:t xml:space="preserve">(‘.’ </w:t>
            </w:r>
            <w:r>
              <w:t>S</w:t>
            </w:r>
            <w:r w:rsidRPr="00CA5520">
              <w:rPr>
                <w:lang w:val="ru-RU"/>
              </w:rPr>
              <w:t xml:space="preserve">+)? – </w:t>
            </w:r>
            <w:r w:rsidRPr="00CA5520">
              <w:rPr>
                <w:rFonts w:hint="eastAsia"/>
                <w:lang w:val="ru-RU"/>
              </w:rPr>
              <w:t>миллисекунды</w:t>
            </w:r>
            <w:r w:rsidRPr="00CA5520">
              <w:rPr>
                <w:lang w:val="ru-RU"/>
              </w:rPr>
              <w:t xml:space="preserve">, </w:t>
            </w:r>
            <w:r w:rsidRPr="00CA5520">
              <w:rPr>
                <w:rFonts w:hint="eastAsia"/>
                <w:lang w:val="ru-RU"/>
              </w:rPr>
              <w:t>значение</w:t>
            </w:r>
            <w:r w:rsidRPr="00CA5520">
              <w:rPr>
                <w:lang w:val="ru-RU"/>
              </w:rPr>
              <w:t xml:space="preserve"> </w:t>
            </w:r>
            <w:r w:rsidRPr="00CA5520">
              <w:rPr>
                <w:rFonts w:hint="eastAsia"/>
                <w:lang w:val="ru-RU"/>
              </w:rPr>
              <w:t>необязательно</w:t>
            </w:r>
          </w:p>
          <w:p w14:paraId="094A688E" w14:textId="77777777" w:rsidR="00B107D4" w:rsidRPr="00CA5520" w:rsidRDefault="00B107D4" w:rsidP="00C6166E">
            <w:pPr>
              <w:pStyle w:val="TableText"/>
              <w:rPr>
                <w:lang w:val="ru-RU"/>
              </w:rPr>
            </w:pPr>
            <w:r w:rsidRPr="00CA5520">
              <w:rPr>
                <w:lang w:val="ru-RU"/>
              </w:rPr>
              <w:t>(</w:t>
            </w:r>
            <w:r>
              <w:t>zzzzzz</w:t>
            </w:r>
            <w:r w:rsidRPr="00CA5520">
              <w:rPr>
                <w:lang w:val="ru-RU"/>
              </w:rPr>
              <w:t xml:space="preserve">)? – </w:t>
            </w:r>
            <w:r w:rsidRPr="00CA5520">
              <w:rPr>
                <w:rFonts w:hint="eastAsia"/>
                <w:lang w:val="ru-RU"/>
              </w:rPr>
              <w:t>код</w:t>
            </w:r>
            <w:r w:rsidRPr="00CA5520">
              <w:rPr>
                <w:lang w:val="ru-RU"/>
              </w:rPr>
              <w:t xml:space="preserve"> </w:t>
            </w:r>
            <w:r w:rsidRPr="00CA5520">
              <w:rPr>
                <w:rFonts w:hint="eastAsia"/>
                <w:lang w:val="ru-RU"/>
              </w:rPr>
              <w:t>часового</w:t>
            </w:r>
            <w:r w:rsidRPr="00CA5520">
              <w:rPr>
                <w:lang w:val="ru-RU"/>
              </w:rPr>
              <w:t xml:space="preserve"> </w:t>
            </w:r>
            <w:r w:rsidRPr="00CA5520">
              <w:rPr>
                <w:rFonts w:hint="eastAsia"/>
                <w:lang w:val="ru-RU"/>
              </w:rPr>
              <w:t>пояса</w:t>
            </w:r>
            <w:r w:rsidRPr="00CA5520">
              <w:rPr>
                <w:lang w:val="ru-RU"/>
              </w:rPr>
              <w:t xml:space="preserve">, </w:t>
            </w:r>
            <w:r w:rsidRPr="00CA5520">
              <w:rPr>
                <w:rFonts w:hint="eastAsia"/>
                <w:lang w:val="ru-RU"/>
              </w:rPr>
              <w:t>значение</w:t>
            </w:r>
            <w:r w:rsidRPr="00CA5520">
              <w:rPr>
                <w:lang w:val="ru-RU"/>
              </w:rPr>
              <w:t xml:space="preserve"> </w:t>
            </w:r>
            <w:r w:rsidRPr="00CA5520">
              <w:rPr>
                <w:rFonts w:hint="eastAsia"/>
                <w:lang w:val="ru-RU"/>
              </w:rPr>
              <w:t>необязательно</w:t>
            </w:r>
          </w:p>
          <w:p w14:paraId="0699C384" w14:textId="77777777" w:rsidR="00B107D4" w:rsidRPr="00CA5520" w:rsidRDefault="00B107D4" w:rsidP="00C6166E">
            <w:pPr>
              <w:pStyle w:val="TableText"/>
              <w:rPr>
                <w:lang w:val="ru-RU"/>
              </w:rPr>
            </w:pPr>
            <w:r w:rsidRPr="00CA5520">
              <w:rPr>
                <w:rFonts w:hint="eastAsia"/>
                <w:lang w:val="ru-RU"/>
              </w:rPr>
              <w:t>Например</w:t>
            </w:r>
            <w:r w:rsidRPr="00CA5520">
              <w:rPr>
                <w:lang w:val="ru-RU"/>
              </w:rPr>
              <w:t>, 1999-01-01T13:20:21.12</w:t>
            </w:r>
          </w:p>
        </w:tc>
      </w:tr>
      <w:tr w:rsidR="00B107D4" w:rsidRPr="00E30D9A" w14:paraId="163A7C3B" w14:textId="77777777" w:rsidTr="00B107D4">
        <w:tc>
          <w:tcPr>
            <w:tcW w:w="2053" w:type="dxa"/>
          </w:tcPr>
          <w:p w14:paraId="7827FFC7" w14:textId="77777777" w:rsidR="00B107D4" w:rsidRPr="00CA5520" w:rsidRDefault="00B107D4" w:rsidP="00C6166E">
            <w:pPr>
              <w:pStyle w:val="TableText"/>
              <w:rPr>
                <w:lang w:val="ru-RU"/>
              </w:rPr>
            </w:pPr>
            <w:r>
              <w:t>time</w:t>
            </w:r>
          </w:p>
        </w:tc>
        <w:tc>
          <w:tcPr>
            <w:tcW w:w="2767" w:type="dxa"/>
          </w:tcPr>
          <w:p w14:paraId="318C6C21" w14:textId="77777777" w:rsidR="00B107D4" w:rsidRPr="00CA5520" w:rsidRDefault="00B107D4" w:rsidP="00C6166E">
            <w:pPr>
              <w:pStyle w:val="TableText"/>
              <w:rPr>
                <w:lang w:val="ru-RU"/>
              </w:rPr>
            </w:pPr>
            <w:r w:rsidRPr="00CA5520">
              <w:rPr>
                <w:rFonts w:hint="eastAsia"/>
                <w:lang w:val="ru-RU"/>
              </w:rPr>
              <w:t>Время</w:t>
            </w:r>
          </w:p>
        </w:tc>
        <w:tc>
          <w:tcPr>
            <w:tcW w:w="4988" w:type="dxa"/>
          </w:tcPr>
          <w:p w14:paraId="731D0B1F" w14:textId="77777777" w:rsidR="00B107D4" w:rsidRPr="00CA5520" w:rsidRDefault="00B107D4" w:rsidP="00C6166E">
            <w:pPr>
              <w:pStyle w:val="TableText"/>
              <w:rPr>
                <w:lang w:val="ru-RU"/>
              </w:rPr>
            </w:pPr>
            <w:r w:rsidRPr="00CA5520">
              <w:rPr>
                <w:rFonts w:hint="eastAsia"/>
                <w:lang w:val="ru-RU"/>
              </w:rPr>
              <w:t>Значение</w:t>
            </w:r>
            <w:r w:rsidRPr="00CA5520">
              <w:rPr>
                <w:lang w:val="ru-RU"/>
              </w:rPr>
              <w:t xml:space="preserve"> </w:t>
            </w:r>
            <w:r w:rsidRPr="00CA5520">
              <w:rPr>
                <w:rFonts w:hint="eastAsia"/>
                <w:lang w:val="ru-RU"/>
              </w:rPr>
              <w:t>должно</w:t>
            </w:r>
            <w:r w:rsidRPr="00CA5520">
              <w:rPr>
                <w:lang w:val="ru-RU"/>
              </w:rPr>
              <w:t xml:space="preserve"> </w:t>
            </w:r>
            <w:r w:rsidRPr="00CA5520">
              <w:rPr>
                <w:rFonts w:hint="eastAsia"/>
                <w:lang w:val="ru-RU"/>
              </w:rPr>
              <w:t>быть</w:t>
            </w:r>
            <w:r w:rsidRPr="00CA5520">
              <w:rPr>
                <w:lang w:val="ru-RU"/>
              </w:rPr>
              <w:t xml:space="preserve"> </w:t>
            </w:r>
            <w:r w:rsidRPr="00CA5520">
              <w:rPr>
                <w:rFonts w:hint="eastAsia"/>
                <w:lang w:val="ru-RU"/>
              </w:rPr>
              <w:t>в</w:t>
            </w:r>
            <w:r w:rsidRPr="00CA5520">
              <w:rPr>
                <w:lang w:val="ru-RU"/>
              </w:rPr>
              <w:t xml:space="preserve"> </w:t>
            </w:r>
            <w:r w:rsidRPr="00CA5520">
              <w:rPr>
                <w:rFonts w:hint="eastAsia"/>
                <w:lang w:val="ru-RU"/>
              </w:rPr>
              <w:t>формате</w:t>
            </w:r>
            <w:r w:rsidRPr="00CA5520">
              <w:rPr>
                <w:lang w:val="ru-RU"/>
              </w:rPr>
              <w:t xml:space="preserve">: </w:t>
            </w:r>
            <w:r w:rsidRPr="00F86FE4">
              <w:t>hh</w:t>
            </w:r>
            <w:r w:rsidRPr="00CA5520">
              <w:rPr>
                <w:lang w:val="ru-RU"/>
              </w:rPr>
              <w:t>:</w:t>
            </w:r>
            <w:r w:rsidRPr="00F86FE4">
              <w:t>mm</w:t>
            </w:r>
            <w:r w:rsidRPr="00CA5520">
              <w:rPr>
                <w:lang w:val="ru-RU"/>
              </w:rPr>
              <w:t>:</w:t>
            </w:r>
            <w:r w:rsidRPr="00F86FE4">
              <w:t>ss</w:t>
            </w:r>
            <w:r w:rsidRPr="00CA5520">
              <w:rPr>
                <w:lang w:val="ru-RU"/>
              </w:rPr>
              <w:t>.</w:t>
            </w:r>
            <w:r w:rsidRPr="00F86FE4">
              <w:t>sss</w:t>
            </w:r>
          </w:p>
          <w:p w14:paraId="3C409BFF" w14:textId="77777777" w:rsidR="00B107D4" w:rsidRPr="00CA5520" w:rsidRDefault="00B107D4" w:rsidP="00C6166E">
            <w:pPr>
              <w:pStyle w:val="TableText"/>
              <w:rPr>
                <w:lang w:val="ru-RU"/>
              </w:rPr>
            </w:pPr>
            <w:r w:rsidRPr="00CA5520">
              <w:rPr>
                <w:rFonts w:hint="eastAsia"/>
                <w:lang w:val="ru-RU"/>
              </w:rPr>
              <w:t>Где</w:t>
            </w:r>
          </w:p>
          <w:p w14:paraId="15AD69AB" w14:textId="77777777" w:rsidR="00B107D4" w:rsidRPr="00CA5520" w:rsidRDefault="00B107D4" w:rsidP="00C6166E">
            <w:pPr>
              <w:pStyle w:val="TableText"/>
              <w:rPr>
                <w:lang w:val="ru-RU"/>
              </w:rPr>
            </w:pPr>
            <w:r>
              <w:t>Hh</w:t>
            </w:r>
            <w:r w:rsidRPr="00CA5520">
              <w:rPr>
                <w:lang w:val="ru-RU"/>
              </w:rPr>
              <w:t xml:space="preserve"> – </w:t>
            </w:r>
            <w:r w:rsidRPr="00CA5520">
              <w:rPr>
                <w:rFonts w:hint="eastAsia"/>
                <w:lang w:val="ru-RU"/>
              </w:rPr>
              <w:t>часы</w:t>
            </w:r>
            <w:r w:rsidRPr="00CA5520">
              <w:rPr>
                <w:lang w:val="ru-RU"/>
              </w:rPr>
              <w:t xml:space="preserve">, </w:t>
            </w:r>
            <w:r w:rsidRPr="00CA5520">
              <w:rPr>
                <w:rFonts w:hint="eastAsia"/>
                <w:lang w:val="ru-RU"/>
              </w:rPr>
              <w:t>два</w:t>
            </w:r>
            <w:r w:rsidRPr="00CA5520">
              <w:rPr>
                <w:lang w:val="ru-RU"/>
              </w:rPr>
              <w:t xml:space="preserve"> </w:t>
            </w:r>
            <w:r w:rsidRPr="00CA5520">
              <w:rPr>
                <w:rFonts w:hint="eastAsia"/>
                <w:lang w:val="ru-RU"/>
              </w:rPr>
              <w:t>знака</w:t>
            </w:r>
          </w:p>
          <w:p w14:paraId="38BB8B68" w14:textId="77777777" w:rsidR="00B107D4" w:rsidRPr="00CA5520" w:rsidRDefault="00B107D4" w:rsidP="00C6166E">
            <w:pPr>
              <w:pStyle w:val="TableText"/>
              <w:rPr>
                <w:lang w:val="ru-RU"/>
              </w:rPr>
            </w:pPr>
            <w:r>
              <w:t>Mm</w:t>
            </w:r>
            <w:r w:rsidRPr="00CA5520">
              <w:rPr>
                <w:lang w:val="ru-RU"/>
              </w:rPr>
              <w:t xml:space="preserve"> – </w:t>
            </w:r>
            <w:r w:rsidRPr="00CA5520">
              <w:rPr>
                <w:rFonts w:hint="eastAsia"/>
                <w:lang w:val="ru-RU"/>
              </w:rPr>
              <w:t>минуты</w:t>
            </w:r>
            <w:r w:rsidRPr="00CA5520">
              <w:rPr>
                <w:lang w:val="ru-RU"/>
              </w:rPr>
              <w:t xml:space="preserve">, </w:t>
            </w:r>
            <w:r w:rsidRPr="00CA5520">
              <w:rPr>
                <w:rFonts w:hint="eastAsia"/>
                <w:lang w:val="ru-RU"/>
              </w:rPr>
              <w:t>два</w:t>
            </w:r>
            <w:r w:rsidRPr="00CA5520">
              <w:rPr>
                <w:lang w:val="ru-RU"/>
              </w:rPr>
              <w:t xml:space="preserve"> </w:t>
            </w:r>
            <w:r w:rsidRPr="00CA5520">
              <w:rPr>
                <w:rFonts w:hint="eastAsia"/>
                <w:lang w:val="ru-RU"/>
              </w:rPr>
              <w:t>знака</w:t>
            </w:r>
          </w:p>
          <w:p w14:paraId="0DDFD6CC" w14:textId="77777777" w:rsidR="00B107D4" w:rsidRPr="00CA5520" w:rsidRDefault="00B107D4" w:rsidP="00C6166E">
            <w:pPr>
              <w:pStyle w:val="TableText"/>
              <w:rPr>
                <w:lang w:val="ru-RU"/>
              </w:rPr>
            </w:pPr>
            <w:r>
              <w:t>Ss</w:t>
            </w:r>
            <w:r w:rsidRPr="00CA5520">
              <w:rPr>
                <w:lang w:val="ru-RU"/>
              </w:rPr>
              <w:t xml:space="preserve"> – </w:t>
            </w:r>
            <w:r w:rsidRPr="00CA5520">
              <w:rPr>
                <w:rFonts w:hint="eastAsia"/>
                <w:lang w:val="ru-RU"/>
              </w:rPr>
              <w:t>секунды</w:t>
            </w:r>
            <w:r w:rsidRPr="00CA5520">
              <w:rPr>
                <w:lang w:val="ru-RU"/>
              </w:rPr>
              <w:t xml:space="preserve">, </w:t>
            </w:r>
            <w:r w:rsidRPr="00CA5520">
              <w:rPr>
                <w:rFonts w:hint="eastAsia"/>
                <w:lang w:val="ru-RU"/>
              </w:rPr>
              <w:t>два</w:t>
            </w:r>
            <w:r w:rsidRPr="00CA5520">
              <w:rPr>
                <w:lang w:val="ru-RU"/>
              </w:rPr>
              <w:t xml:space="preserve"> </w:t>
            </w:r>
            <w:r w:rsidRPr="00CA5520">
              <w:rPr>
                <w:rFonts w:hint="eastAsia"/>
                <w:lang w:val="ru-RU"/>
              </w:rPr>
              <w:t>знака</w:t>
            </w:r>
          </w:p>
          <w:p w14:paraId="5F40048F" w14:textId="77777777" w:rsidR="00B107D4" w:rsidRPr="00CA5520" w:rsidRDefault="00B107D4" w:rsidP="00C6166E">
            <w:pPr>
              <w:pStyle w:val="TableText"/>
              <w:rPr>
                <w:lang w:val="ru-RU"/>
              </w:rPr>
            </w:pPr>
            <w:r>
              <w:t>Sss</w:t>
            </w:r>
            <w:r w:rsidRPr="00CA5520">
              <w:rPr>
                <w:lang w:val="ru-RU"/>
              </w:rPr>
              <w:t xml:space="preserve"> – </w:t>
            </w:r>
            <w:r w:rsidRPr="00CA5520">
              <w:rPr>
                <w:rFonts w:hint="eastAsia"/>
                <w:lang w:val="ru-RU"/>
              </w:rPr>
              <w:t>миллисекунды</w:t>
            </w:r>
            <w:r w:rsidRPr="00CA5520">
              <w:rPr>
                <w:lang w:val="ru-RU"/>
              </w:rPr>
              <w:t xml:space="preserve">, </w:t>
            </w:r>
            <w:r w:rsidRPr="00CA5520">
              <w:rPr>
                <w:rFonts w:hint="eastAsia"/>
                <w:lang w:val="ru-RU"/>
              </w:rPr>
              <w:t>три</w:t>
            </w:r>
            <w:r w:rsidRPr="00CA5520">
              <w:rPr>
                <w:lang w:val="ru-RU"/>
              </w:rPr>
              <w:t xml:space="preserve"> </w:t>
            </w:r>
            <w:r w:rsidRPr="00CA5520">
              <w:rPr>
                <w:rFonts w:hint="eastAsia"/>
                <w:lang w:val="ru-RU"/>
              </w:rPr>
              <w:t>знака</w:t>
            </w:r>
            <w:r w:rsidRPr="00CA5520">
              <w:rPr>
                <w:lang w:val="ru-RU"/>
              </w:rPr>
              <w:t>.</w:t>
            </w:r>
          </w:p>
          <w:p w14:paraId="35FBC17C" w14:textId="77777777" w:rsidR="00B107D4" w:rsidRPr="00E30D9A" w:rsidRDefault="00B107D4" w:rsidP="00C6166E">
            <w:pPr>
              <w:pStyle w:val="TableText"/>
            </w:pPr>
            <w:r w:rsidRPr="00CA5520">
              <w:rPr>
                <w:rFonts w:hint="eastAsia"/>
                <w:lang w:val="ru-RU"/>
              </w:rPr>
              <w:t>Например</w:t>
            </w:r>
            <w:r w:rsidRPr="00CA5520">
              <w:rPr>
                <w:lang w:val="ru-RU"/>
              </w:rPr>
              <w:t>, 13:20:21.233</w:t>
            </w:r>
          </w:p>
        </w:tc>
      </w:tr>
      <w:tr w:rsidR="00B107D4" w:rsidRPr="00CA5520" w14:paraId="4E91E38C" w14:textId="77777777" w:rsidTr="00B107D4">
        <w:tc>
          <w:tcPr>
            <w:tcW w:w="2053" w:type="dxa"/>
          </w:tcPr>
          <w:p w14:paraId="5CBC902A" w14:textId="77777777" w:rsidR="00B107D4" w:rsidRPr="00CA5520" w:rsidRDefault="00B107D4" w:rsidP="00C6166E">
            <w:pPr>
              <w:pStyle w:val="TableText"/>
              <w:rPr>
                <w:lang w:val="ru-RU"/>
              </w:rPr>
            </w:pPr>
            <w:r>
              <w:t>date</w:t>
            </w:r>
          </w:p>
        </w:tc>
        <w:tc>
          <w:tcPr>
            <w:tcW w:w="2767" w:type="dxa"/>
          </w:tcPr>
          <w:p w14:paraId="48F385F5" w14:textId="77777777" w:rsidR="00B107D4" w:rsidRPr="00CA5520" w:rsidRDefault="00B107D4" w:rsidP="00C6166E">
            <w:pPr>
              <w:pStyle w:val="TableText"/>
              <w:rPr>
                <w:lang w:val="ru-RU"/>
              </w:rPr>
            </w:pPr>
            <w:r w:rsidRPr="00CA5520">
              <w:rPr>
                <w:rFonts w:hint="eastAsia"/>
                <w:lang w:val="ru-RU"/>
              </w:rPr>
              <w:t>День</w:t>
            </w:r>
          </w:p>
        </w:tc>
        <w:tc>
          <w:tcPr>
            <w:tcW w:w="4988" w:type="dxa"/>
          </w:tcPr>
          <w:p w14:paraId="4166D4A8" w14:textId="77777777" w:rsidR="00B107D4" w:rsidRPr="00B107D4" w:rsidRDefault="00EE3C4A" w:rsidP="00C6166E">
            <w:pPr>
              <w:pStyle w:val="TableText"/>
              <w:rPr>
                <w:lang w:val="ru-RU"/>
              </w:rPr>
            </w:pPr>
            <w:r w:rsidRPr="00EE3C4A">
              <w:rPr>
                <w:rFonts w:hint="eastAsia"/>
                <w:lang w:val="ru-RU"/>
              </w:rPr>
              <w:t>Значение</w:t>
            </w:r>
            <w:r w:rsidRPr="00EE3C4A">
              <w:rPr>
                <w:lang w:val="ru-RU"/>
              </w:rPr>
              <w:t xml:space="preserve"> </w:t>
            </w:r>
            <w:r w:rsidRPr="00EE3C4A">
              <w:rPr>
                <w:rFonts w:hint="eastAsia"/>
                <w:lang w:val="ru-RU"/>
              </w:rPr>
              <w:t>должно</w:t>
            </w:r>
            <w:r w:rsidRPr="00EE3C4A">
              <w:rPr>
                <w:lang w:val="ru-RU"/>
              </w:rPr>
              <w:t xml:space="preserve"> </w:t>
            </w:r>
            <w:r w:rsidRPr="00EE3C4A">
              <w:rPr>
                <w:rFonts w:hint="eastAsia"/>
                <w:lang w:val="ru-RU"/>
              </w:rPr>
              <w:t>быть</w:t>
            </w:r>
            <w:r w:rsidRPr="00EE3C4A">
              <w:rPr>
                <w:lang w:val="ru-RU"/>
              </w:rPr>
              <w:t xml:space="preserve"> </w:t>
            </w:r>
            <w:r w:rsidRPr="00EE3C4A">
              <w:rPr>
                <w:rFonts w:hint="eastAsia"/>
                <w:lang w:val="ru-RU"/>
              </w:rPr>
              <w:t>в</w:t>
            </w:r>
            <w:r w:rsidRPr="00EE3C4A">
              <w:rPr>
                <w:lang w:val="ru-RU"/>
              </w:rPr>
              <w:t xml:space="preserve"> </w:t>
            </w:r>
            <w:r w:rsidRPr="00EE3C4A">
              <w:rPr>
                <w:rFonts w:hint="eastAsia"/>
                <w:lang w:val="ru-RU"/>
              </w:rPr>
              <w:t>формате</w:t>
            </w:r>
            <w:r w:rsidRPr="00EE3C4A">
              <w:rPr>
                <w:lang w:val="ru-RU"/>
              </w:rPr>
              <w:t>:</w:t>
            </w:r>
          </w:p>
          <w:p w14:paraId="20F903E7" w14:textId="77777777" w:rsidR="00B107D4" w:rsidRPr="00CA5520" w:rsidRDefault="00B107D4" w:rsidP="00C6166E">
            <w:pPr>
              <w:pStyle w:val="TableText"/>
              <w:rPr>
                <w:rStyle w:val="HTMLCode"/>
                <w:rFonts w:ascii="Calibri" w:hAnsi="Calibri"/>
                <w:sz w:val="20"/>
              </w:rPr>
            </w:pPr>
            <w:r w:rsidRPr="00CA5520">
              <w:rPr>
                <w:rStyle w:val="HTMLCode"/>
                <w:rFonts w:ascii="Calibri" w:hAnsi="Calibri"/>
                <w:sz w:val="20"/>
              </w:rPr>
              <w:t>'-'? yyyy '-' mm '-' dd zzzzzz?</w:t>
            </w:r>
          </w:p>
          <w:p w14:paraId="0C178AB7" w14:textId="77777777" w:rsidR="00B107D4" w:rsidRPr="00CA5520" w:rsidRDefault="00B107D4" w:rsidP="00C6166E">
            <w:pPr>
              <w:pStyle w:val="TableText"/>
              <w:rPr>
                <w:rStyle w:val="HTMLCode"/>
                <w:rFonts w:ascii="Calibri" w:hAnsi="Calibri"/>
                <w:sz w:val="20"/>
                <w:lang w:val="ru-RU"/>
              </w:rPr>
            </w:pPr>
            <w:r w:rsidRPr="00CA5520">
              <w:rPr>
                <w:rStyle w:val="HTMLCode"/>
                <w:rFonts w:ascii="Calibri" w:hAnsi="Calibri"/>
                <w:sz w:val="20"/>
                <w:lang w:val="ru-RU"/>
              </w:rPr>
              <w:t>Где</w:t>
            </w:r>
          </w:p>
          <w:p w14:paraId="7E314121" w14:textId="77777777" w:rsidR="00B107D4" w:rsidRPr="00CA5520" w:rsidRDefault="00B107D4" w:rsidP="00C6166E">
            <w:pPr>
              <w:pStyle w:val="TableText"/>
              <w:rPr>
                <w:rStyle w:val="HTMLCode"/>
                <w:rFonts w:ascii="Calibri" w:hAnsi="Calibri"/>
                <w:sz w:val="20"/>
                <w:lang w:val="ru-RU"/>
              </w:rPr>
            </w:pPr>
            <w:r w:rsidRPr="00CA5520">
              <w:rPr>
                <w:rStyle w:val="HTMLCode"/>
                <w:rFonts w:ascii="Calibri" w:hAnsi="Calibri"/>
                <w:sz w:val="20"/>
                <w:lang w:val="ru-RU"/>
              </w:rPr>
              <w:t xml:space="preserve">'-'? </w:t>
            </w:r>
            <w:r w:rsidRPr="00CA5520">
              <w:rPr>
                <w:rStyle w:val="HTMLCode"/>
                <w:rFonts w:ascii="Calibri" w:hAnsi="Calibri"/>
                <w:sz w:val="20"/>
              </w:rPr>
              <w:t>yyyy</w:t>
            </w:r>
            <w:r w:rsidRPr="00CA5520">
              <w:rPr>
                <w:rStyle w:val="HTMLCode"/>
                <w:rFonts w:ascii="Calibri" w:hAnsi="Calibri"/>
                <w:sz w:val="20"/>
                <w:lang w:val="ru-RU"/>
              </w:rPr>
              <w:t xml:space="preserve"> ' – год, четыре знака и минус, если требуется</w:t>
            </w:r>
          </w:p>
          <w:p w14:paraId="429C8719" w14:textId="77777777" w:rsidR="00B107D4" w:rsidRPr="00CA5520" w:rsidRDefault="00B107D4" w:rsidP="00C6166E">
            <w:pPr>
              <w:pStyle w:val="TableText"/>
              <w:rPr>
                <w:rStyle w:val="HTMLCode"/>
                <w:rFonts w:ascii="Calibri" w:hAnsi="Calibri"/>
                <w:sz w:val="20"/>
                <w:lang w:val="ru-RU"/>
              </w:rPr>
            </w:pPr>
            <w:r w:rsidRPr="00CA5520">
              <w:rPr>
                <w:rStyle w:val="HTMLCode"/>
                <w:rFonts w:ascii="Calibri" w:hAnsi="Calibri"/>
                <w:sz w:val="20"/>
              </w:rPr>
              <w:t>Mm</w:t>
            </w:r>
            <w:r w:rsidRPr="00CA5520">
              <w:rPr>
                <w:rStyle w:val="HTMLCode"/>
                <w:rFonts w:ascii="Calibri" w:hAnsi="Calibri"/>
                <w:sz w:val="20"/>
                <w:lang w:val="ru-RU"/>
              </w:rPr>
              <w:t xml:space="preserve"> – месяц, два знака</w:t>
            </w:r>
          </w:p>
          <w:p w14:paraId="09F7AA85" w14:textId="77777777" w:rsidR="00B107D4" w:rsidRPr="00CA5520" w:rsidRDefault="00B107D4" w:rsidP="00C6166E">
            <w:pPr>
              <w:pStyle w:val="TableText"/>
              <w:rPr>
                <w:rStyle w:val="HTMLCode"/>
                <w:rFonts w:ascii="Calibri" w:hAnsi="Calibri"/>
                <w:sz w:val="20"/>
                <w:lang w:val="ru-RU"/>
              </w:rPr>
            </w:pPr>
            <w:r w:rsidRPr="00CA5520">
              <w:rPr>
                <w:rStyle w:val="HTMLCode"/>
                <w:rFonts w:ascii="Calibri" w:hAnsi="Calibri"/>
                <w:sz w:val="20"/>
              </w:rPr>
              <w:t>Dd</w:t>
            </w:r>
            <w:r w:rsidRPr="00CA5520">
              <w:rPr>
                <w:rStyle w:val="HTMLCode"/>
                <w:rFonts w:ascii="Calibri" w:hAnsi="Calibri"/>
                <w:sz w:val="20"/>
                <w:lang w:val="ru-RU"/>
              </w:rPr>
              <w:t xml:space="preserve"> – день, два знака</w:t>
            </w:r>
          </w:p>
          <w:p w14:paraId="7D555B06" w14:textId="77777777" w:rsidR="00B107D4" w:rsidRPr="00CA5520" w:rsidRDefault="00B107D4" w:rsidP="00C6166E">
            <w:pPr>
              <w:pStyle w:val="TableText"/>
              <w:rPr>
                <w:lang w:val="ru-RU"/>
              </w:rPr>
            </w:pPr>
            <w:r w:rsidRPr="00CA5520">
              <w:rPr>
                <w:rStyle w:val="HTMLCode"/>
                <w:rFonts w:ascii="Calibri" w:hAnsi="Calibri"/>
                <w:sz w:val="20"/>
              </w:rPr>
              <w:t>Zzzzzz</w:t>
            </w:r>
            <w:r w:rsidRPr="00CA5520">
              <w:rPr>
                <w:rStyle w:val="HTMLCode"/>
                <w:rFonts w:ascii="Calibri" w:hAnsi="Calibri"/>
                <w:sz w:val="20"/>
                <w:lang w:val="ru-RU"/>
              </w:rPr>
              <w:t xml:space="preserve"> –код часового пояса, значение может отсутствовать</w:t>
            </w:r>
          </w:p>
        </w:tc>
      </w:tr>
      <w:tr w:rsidR="00B107D4" w:rsidRPr="00CA5520" w14:paraId="50A4D019" w14:textId="77777777" w:rsidTr="00B107D4">
        <w:tc>
          <w:tcPr>
            <w:tcW w:w="2053" w:type="dxa"/>
          </w:tcPr>
          <w:p w14:paraId="4DD36121" w14:textId="77777777" w:rsidR="00B107D4" w:rsidRPr="00CA5520" w:rsidRDefault="00B107D4" w:rsidP="00C6166E">
            <w:pPr>
              <w:pStyle w:val="TableText"/>
              <w:rPr>
                <w:lang w:val="ru-RU"/>
              </w:rPr>
            </w:pPr>
            <w:r>
              <w:t>gYearMonth</w:t>
            </w:r>
          </w:p>
        </w:tc>
        <w:tc>
          <w:tcPr>
            <w:tcW w:w="2767" w:type="dxa"/>
          </w:tcPr>
          <w:p w14:paraId="4141FEB6" w14:textId="77777777" w:rsidR="00B107D4" w:rsidRPr="00CA5520" w:rsidRDefault="00B107D4" w:rsidP="00C6166E">
            <w:pPr>
              <w:pStyle w:val="TableText"/>
              <w:rPr>
                <w:lang w:val="ru-RU"/>
              </w:rPr>
            </w:pPr>
            <w:r w:rsidRPr="00CA5520">
              <w:rPr>
                <w:rFonts w:hint="eastAsia"/>
                <w:lang w:val="ru-RU"/>
              </w:rPr>
              <w:t>Год</w:t>
            </w:r>
            <w:r w:rsidRPr="00CA5520">
              <w:rPr>
                <w:lang w:val="ru-RU"/>
              </w:rPr>
              <w:t xml:space="preserve"> </w:t>
            </w:r>
            <w:r w:rsidRPr="00CA5520">
              <w:rPr>
                <w:rFonts w:hint="eastAsia"/>
                <w:lang w:val="ru-RU"/>
              </w:rPr>
              <w:t>и</w:t>
            </w:r>
            <w:r w:rsidRPr="00CA5520">
              <w:rPr>
                <w:lang w:val="ru-RU"/>
              </w:rPr>
              <w:t xml:space="preserve"> </w:t>
            </w:r>
            <w:r w:rsidRPr="00CA5520">
              <w:rPr>
                <w:rFonts w:hint="eastAsia"/>
                <w:lang w:val="ru-RU"/>
              </w:rPr>
              <w:t>месяц</w:t>
            </w:r>
          </w:p>
        </w:tc>
        <w:tc>
          <w:tcPr>
            <w:tcW w:w="4988" w:type="dxa"/>
          </w:tcPr>
          <w:p w14:paraId="1BD57026" w14:textId="77777777" w:rsidR="00B107D4" w:rsidRPr="00CA5520" w:rsidRDefault="00B107D4" w:rsidP="00C6166E">
            <w:pPr>
              <w:pStyle w:val="TableText"/>
              <w:rPr>
                <w:lang w:val="ru-RU"/>
              </w:rPr>
            </w:pPr>
            <w:r w:rsidRPr="00CA5520">
              <w:rPr>
                <w:rFonts w:hint="eastAsia"/>
                <w:lang w:val="ru-RU"/>
              </w:rPr>
              <w:t>Значение</w:t>
            </w:r>
            <w:r w:rsidRPr="00CA5520">
              <w:rPr>
                <w:lang w:val="ru-RU"/>
              </w:rPr>
              <w:t xml:space="preserve"> </w:t>
            </w:r>
            <w:r w:rsidRPr="00CA5520">
              <w:rPr>
                <w:rFonts w:hint="eastAsia"/>
                <w:lang w:val="ru-RU"/>
              </w:rPr>
              <w:t>должно</w:t>
            </w:r>
            <w:r w:rsidRPr="00CA5520">
              <w:rPr>
                <w:lang w:val="ru-RU"/>
              </w:rPr>
              <w:t xml:space="preserve"> </w:t>
            </w:r>
            <w:r w:rsidRPr="00CA5520">
              <w:rPr>
                <w:rFonts w:hint="eastAsia"/>
                <w:lang w:val="ru-RU"/>
              </w:rPr>
              <w:t>быть</w:t>
            </w:r>
            <w:r w:rsidRPr="00CA5520">
              <w:rPr>
                <w:lang w:val="ru-RU"/>
              </w:rPr>
              <w:t xml:space="preserve"> </w:t>
            </w:r>
            <w:r w:rsidRPr="00CA5520">
              <w:rPr>
                <w:rFonts w:hint="eastAsia"/>
                <w:lang w:val="ru-RU"/>
              </w:rPr>
              <w:t>в</w:t>
            </w:r>
            <w:r w:rsidRPr="00CA5520">
              <w:rPr>
                <w:lang w:val="ru-RU"/>
              </w:rPr>
              <w:t xml:space="preserve"> </w:t>
            </w:r>
            <w:r w:rsidRPr="00CA5520">
              <w:rPr>
                <w:rFonts w:hint="eastAsia"/>
                <w:lang w:val="ru-RU"/>
              </w:rPr>
              <w:t>формате</w:t>
            </w:r>
            <w:r w:rsidRPr="00CA5520">
              <w:rPr>
                <w:lang w:val="ru-RU"/>
              </w:rPr>
              <w:t>:</w:t>
            </w:r>
          </w:p>
          <w:p w14:paraId="663C2816" w14:textId="77777777" w:rsidR="00B107D4" w:rsidRPr="00B107D4" w:rsidRDefault="00B107D4" w:rsidP="00C6166E">
            <w:pPr>
              <w:pStyle w:val="TableText"/>
              <w:rPr>
                <w:lang w:val="ru-RU"/>
              </w:rPr>
            </w:pPr>
            <w:r w:rsidRPr="00850C90">
              <w:t>CCYY</w:t>
            </w:r>
            <w:r w:rsidR="00EE3C4A" w:rsidRPr="00EE3C4A">
              <w:rPr>
                <w:lang w:val="ru-RU"/>
              </w:rPr>
              <w:t>-</w:t>
            </w:r>
            <w:r w:rsidRPr="00850C90">
              <w:t>MM</w:t>
            </w:r>
          </w:p>
          <w:p w14:paraId="2CDABC5E" w14:textId="77777777" w:rsidR="00B107D4" w:rsidRPr="00CA5520" w:rsidRDefault="00B107D4" w:rsidP="00C6166E">
            <w:pPr>
              <w:pStyle w:val="TableText"/>
              <w:rPr>
                <w:lang w:val="ru-RU"/>
              </w:rPr>
            </w:pPr>
            <w:r>
              <w:t>Ccyy</w:t>
            </w:r>
            <w:r w:rsidRPr="00CA5520">
              <w:rPr>
                <w:lang w:val="ru-RU"/>
              </w:rPr>
              <w:t xml:space="preserve"> – </w:t>
            </w:r>
            <w:r w:rsidRPr="00CA5520">
              <w:rPr>
                <w:rFonts w:hint="eastAsia"/>
                <w:lang w:val="ru-RU"/>
              </w:rPr>
              <w:t>год</w:t>
            </w:r>
            <w:r w:rsidRPr="00CA5520">
              <w:rPr>
                <w:lang w:val="ru-RU"/>
              </w:rPr>
              <w:t xml:space="preserve">, 4 </w:t>
            </w:r>
            <w:r w:rsidRPr="00CA5520">
              <w:rPr>
                <w:rFonts w:hint="eastAsia"/>
                <w:lang w:val="ru-RU"/>
              </w:rPr>
              <w:t>символа</w:t>
            </w:r>
            <w:r w:rsidRPr="00CA5520">
              <w:rPr>
                <w:lang w:val="ru-RU"/>
              </w:rPr>
              <w:t>;</w:t>
            </w:r>
          </w:p>
          <w:p w14:paraId="5E793CF6" w14:textId="77777777" w:rsidR="00B107D4" w:rsidRPr="00CA5520" w:rsidRDefault="00B107D4" w:rsidP="00C6166E">
            <w:pPr>
              <w:pStyle w:val="TableText"/>
              <w:rPr>
                <w:lang w:val="ru-RU"/>
              </w:rPr>
            </w:pPr>
            <w:r w:rsidRPr="00CA5520">
              <w:rPr>
                <w:lang w:val="ru-RU"/>
              </w:rPr>
              <w:t xml:space="preserve">MM – </w:t>
            </w:r>
            <w:r w:rsidRPr="00CA5520">
              <w:rPr>
                <w:rFonts w:hint="eastAsia"/>
                <w:lang w:val="ru-RU"/>
              </w:rPr>
              <w:t>месяц</w:t>
            </w:r>
            <w:r w:rsidRPr="00CA5520">
              <w:rPr>
                <w:lang w:val="ru-RU"/>
              </w:rPr>
              <w:t xml:space="preserve">, </w:t>
            </w:r>
            <w:r w:rsidRPr="00CA5520">
              <w:rPr>
                <w:rFonts w:hint="eastAsia"/>
                <w:lang w:val="ru-RU"/>
              </w:rPr>
              <w:t>два</w:t>
            </w:r>
            <w:r w:rsidRPr="00CA5520">
              <w:rPr>
                <w:lang w:val="ru-RU"/>
              </w:rPr>
              <w:t xml:space="preserve"> </w:t>
            </w:r>
            <w:r w:rsidRPr="00CA5520">
              <w:rPr>
                <w:rFonts w:hint="eastAsia"/>
                <w:lang w:val="ru-RU"/>
              </w:rPr>
              <w:t>символа</w:t>
            </w:r>
          </w:p>
          <w:p w14:paraId="6C2488E6" w14:textId="77777777" w:rsidR="00B107D4" w:rsidRPr="00CA5520" w:rsidRDefault="00B107D4" w:rsidP="00C6166E">
            <w:pPr>
              <w:pStyle w:val="TableText"/>
              <w:rPr>
                <w:lang w:val="ru-RU"/>
              </w:rPr>
            </w:pPr>
          </w:p>
        </w:tc>
      </w:tr>
      <w:tr w:rsidR="00B107D4" w:rsidRPr="00CA5520" w14:paraId="737ED65D" w14:textId="77777777" w:rsidTr="00B107D4">
        <w:tc>
          <w:tcPr>
            <w:tcW w:w="2053" w:type="dxa"/>
          </w:tcPr>
          <w:p w14:paraId="5DD02253" w14:textId="77777777" w:rsidR="00B107D4" w:rsidRPr="00CA5520" w:rsidRDefault="00B107D4" w:rsidP="00C6166E">
            <w:pPr>
              <w:pStyle w:val="TableText"/>
              <w:rPr>
                <w:lang w:val="ru-RU"/>
              </w:rPr>
            </w:pPr>
            <w:r>
              <w:t>gYear</w:t>
            </w:r>
          </w:p>
        </w:tc>
        <w:tc>
          <w:tcPr>
            <w:tcW w:w="2767" w:type="dxa"/>
          </w:tcPr>
          <w:p w14:paraId="14C1C2CA" w14:textId="77777777" w:rsidR="00B107D4" w:rsidRPr="00CA5520" w:rsidRDefault="00B107D4" w:rsidP="00C6166E">
            <w:pPr>
              <w:pStyle w:val="TableText"/>
              <w:rPr>
                <w:lang w:val="ru-RU"/>
              </w:rPr>
            </w:pPr>
            <w:r w:rsidRPr="00CA5520">
              <w:rPr>
                <w:rFonts w:hint="eastAsia"/>
                <w:lang w:val="ru-RU"/>
              </w:rPr>
              <w:t>Год</w:t>
            </w:r>
          </w:p>
        </w:tc>
        <w:tc>
          <w:tcPr>
            <w:tcW w:w="4988" w:type="dxa"/>
          </w:tcPr>
          <w:p w14:paraId="685A83CA" w14:textId="77777777" w:rsidR="00B107D4" w:rsidRPr="00CA5520" w:rsidRDefault="00B107D4" w:rsidP="00C6166E">
            <w:pPr>
              <w:pStyle w:val="TableText"/>
              <w:rPr>
                <w:lang w:val="ru-RU"/>
              </w:rPr>
            </w:pPr>
            <w:r w:rsidRPr="00CA5520">
              <w:rPr>
                <w:rFonts w:hint="eastAsia"/>
                <w:lang w:val="ru-RU"/>
              </w:rPr>
              <w:t>Диапазон</w:t>
            </w:r>
            <w:r w:rsidRPr="00CA5520">
              <w:rPr>
                <w:lang w:val="ru-RU"/>
              </w:rPr>
              <w:t xml:space="preserve"> </w:t>
            </w:r>
            <w:r w:rsidRPr="00CA5520">
              <w:rPr>
                <w:rFonts w:hint="eastAsia"/>
                <w:lang w:val="ru-RU"/>
              </w:rPr>
              <w:t>значений</w:t>
            </w:r>
            <w:r w:rsidRPr="00CA5520">
              <w:rPr>
                <w:lang w:val="ru-RU"/>
              </w:rPr>
              <w:t>: [0001;9999]</w:t>
            </w:r>
          </w:p>
        </w:tc>
      </w:tr>
      <w:tr w:rsidR="00B107D4" w:rsidRPr="00CA5520" w14:paraId="7CA750DC" w14:textId="77777777" w:rsidTr="00B107D4">
        <w:tc>
          <w:tcPr>
            <w:tcW w:w="2053" w:type="dxa"/>
          </w:tcPr>
          <w:p w14:paraId="63F2A2E5" w14:textId="77777777" w:rsidR="00B107D4" w:rsidRPr="00CA5520" w:rsidRDefault="00B107D4" w:rsidP="00C6166E">
            <w:pPr>
              <w:pStyle w:val="TableText"/>
              <w:rPr>
                <w:lang w:val="ru-RU"/>
              </w:rPr>
            </w:pPr>
            <w:r>
              <w:t>gMonthDay</w:t>
            </w:r>
          </w:p>
        </w:tc>
        <w:tc>
          <w:tcPr>
            <w:tcW w:w="2767" w:type="dxa"/>
          </w:tcPr>
          <w:p w14:paraId="6E6027CB" w14:textId="77777777" w:rsidR="00B107D4" w:rsidRPr="00CA5520" w:rsidRDefault="00B107D4" w:rsidP="00C6166E">
            <w:pPr>
              <w:pStyle w:val="TableText"/>
              <w:rPr>
                <w:lang w:val="ru-RU"/>
              </w:rPr>
            </w:pPr>
            <w:r w:rsidRPr="00CA5520">
              <w:rPr>
                <w:rFonts w:hint="eastAsia"/>
                <w:lang w:val="ru-RU"/>
              </w:rPr>
              <w:t>День</w:t>
            </w:r>
            <w:r w:rsidRPr="00CA5520">
              <w:rPr>
                <w:lang w:val="ru-RU"/>
              </w:rPr>
              <w:t xml:space="preserve"> </w:t>
            </w:r>
            <w:r w:rsidRPr="00CA5520">
              <w:rPr>
                <w:rFonts w:hint="eastAsia"/>
                <w:lang w:val="ru-RU"/>
              </w:rPr>
              <w:t>месяца</w:t>
            </w:r>
          </w:p>
        </w:tc>
        <w:tc>
          <w:tcPr>
            <w:tcW w:w="4988" w:type="dxa"/>
          </w:tcPr>
          <w:p w14:paraId="79E39991" w14:textId="77777777" w:rsidR="00B107D4" w:rsidRPr="00B107D4" w:rsidRDefault="00EE3C4A" w:rsidP="00C6166E">
            <w:pPr>
              <w:pStyle w:val="TableText"/>
              <w:rPr>
                <w:lang w:val="ru-RU"/>
              </w:rPr>
            </w:pPr>
            <w:r w:rsidRPr="00EE3C4A">
              <w:rPr>
                <w:rFonts w:hint="eastAsia"/>
                <w:lang w:val="ru-RU"/>
              </w:rPr>
              <w:t>Значение</w:t>
            </w:r>
            <w:r w:rsidRPr="00EE3C4A">
              <w:rPr>
                <w:lang w:val="ru-RU"/>
              </w:rPr>
              <w:t xml:space="preserve"> </w:t>
            </w:r>
            <w:r w:rsidRPr="00EE3C4A">
              <w:rPr>
                <w:rFonts w:hint="eastAsia"/>
                <w:lang w:val="ru-RU"/>
              </w:rPr>
              <w:t>должно</w:t>
            </w:r>
            <w:r w:rsidRPr="00EE3C4A">
              <w:rPr>
                <w:lang w:val="ru-RU"/>
              </w:rPr>
              <w:t xml:space="preserve"> </w:t>
            </w:r>
            <w:r w:rsidRPr="00EE3C4A">
              <w:rPr>
                <w:rFonts w:hint="eastAsia"/>
                <w:lang w:val="ru-RU"/>
              </w:rPr>
              <w:t>быть</w:t>
            </w:r>
            <w:r w:rsidRPr="00EE3C4A">
              <w:rPr>
                <w:lang w:val="ru-RU"/>
              </w:rPr>
              <w:t xml:space="preserve"> </w:t>
            </w:r>
            <w:r w:rsidRPr="00EE3C4A">
              <w:rPr>
                <w:rFonts w:hint="eastAsia"/>
                <w:lang w:val="ru-RU"/>
              </w:rPr>
              <w:t>в</w:t>
            </w:r>
            <w:r w:rsidRPr="00EE3C4A">
              <w:rPr>
                <w:lang w:val="ru-RU"/>
              </w:rPr>
              <w:t xml:space="preserve"> </w:t>
            </w:r>
            <w:r w:rsidRPr="00EE3C4A">
              <w:rPr>
                <w:rFonts w:hint="eastAsia"/>
                <w:lang w:val="ru-RU"/>
              </w:rPr>
              <w:t>формате</w:t>
            </w:r>
            <w:r w:rsidRPr="00EE3C4A">
              <w:rPr>
                <w:lang w:val="ru-RU"/>
              </w:rPr>
              <w:t>:</w:t>
            </w:r>
          </w:p>
          <w:p w14:paraId="2B875593" w14:textId="77777777" w:rsidR="00B107D4" w:rsidRPr="00CA5520" w:rsidRDefault="00B107D4" w:rsidP="00C6166E">
            <w:pPr>
              <w:pStyle w:val="TableText"/>
              <w:rPr>
                <w:lang w:val="ru-RU"/>
              </w:rPr>
            </w:pPr>
            <w:r w:rsidRPr="007C3E76">
              <w:t>mm</w:t>
            </w:r>
            <w:r w:rsidRPr="00CA5520">
              <w:rPr>
                <w:lang w:val="ru-RU"/>
              </w:rPr>
              <w:t>-</w:t>
            </w:r>
            <w:r w:rsidRPr="007C3E76">
              <w:t>dd</w:t>
            </w:r>
            <w:r w:rsidRPr="00CA5520">
              <w:rPr>
                <w:rStyle w:val="12"/>
                <w:b w:val="0"/>
                <w:sz w:val="20"/>
                <w:lang w:val="ru-RU" w:eastAsia="da-DK"/>
              </w:rPr>
              <w:t xml:space="preserve"> </w:t>
            </w:r>
            <w:r w:rsidRPr="00CA5520">
              <w:rPr>
                <w:rStyle w:val="HTMLCode"/>
                <w:rFonts w:ascii="Calibri" w:hAnsi="Calibri"/>
                <w:sz w:val="20"/>
              </w:rPr>
              <w:t>zzzzzz</w:t>
            </w:r>
            <w:r w:rsidRPr="00CA5520">
              <w:rPr>
                <w:rStyle w:val="HTMLCode"/>
                <w:rFonts w:ascii="Calibri" w:hAnsi="Calibri"/>
                <w:sz w:val="20"/>
                <w:lang w:val="ru-RU"/>
              </w:rPr>
              <w:t>?</w:t>
            </w:r>
          </w:p>
          <w:p w14:paraId="01EAB2A9" w14:textId="77777777" w:rsidR="00B107D4" w:rsidRPr="00CA5520" w:rsidRDefault="00B107D4" w:rsidP="00C6166E">
            <w:pPr>
              <w:pStyle w:val="TableText"/>
              <w:rPr>
                <w:lang w:val="ru-RU"/>
              </w:rPr>
            </w:pPr>
            <w:r w:rsidRPr="00CA5520">
              <w:rPr>
                <w:rFonts w:hint="eastAsia"/>
                <w:lang w:val="ru-RU"/>
              </w:rPr>
              <w:lastRenderedPageBreak/>
              <w:t>где</w:t>
            </w:r>
          </w:p>
          <w:p w14:paraId="23D4B119" w14:textId="77777777" w:rsidR="00B107D4" w:rsidRPr="00CA5520" w:rsidRDefault="00B107D4" w:rsidP="00C6166E">
            <w:pPr>
              <w:pStyle w:val="TableText"/>
              <w:rPr>
                <w:lang w:val="ru-RU"/>
              </w:rPr>
            </w:pPr>
            <w:r w:rsidRPr="007C3E76">
              <w:t>mm</w:t>
            </w:r>
            <w:r w:rsidRPr="00CA5520">
              <w:rPr>
                <w:lang w:val="ru-RU"/>
              </w:rPr>
              <w:t xml:space="preserve"> – </w:t>
            </w:r>
            <w:r w:rsidRPr="00CA5520">
              <w:rPr>
                <w:rFonts w:hint="eastAsia"/>
                <w:lang w:val="ru-RU"/>
              </w:rPr>
              <w:t>месяц</w:t>
            </w:r>
            <w:r w:rsidRPr="00CA5520">
              <w:rPr>
                <w:lang w:val="ru-RU"/>
              </w:rPr>
              <w:t xml:space="preserve">, </w:t>
            </w:r>
            <w:r w:rsidRPr="00CA5520">
              <w:rPr>
                <w:rFonts w:hint="eastAsia"/>
                <w:lang w:val="ru-RU"/>
              </w:rPr>
              <w:t>два</w:t>
            </w:r>
            <w:r w:rsidRPr="00CA5520">
              <w:rPr>
                <w:lang w:val="ru-RU"/>
              </w:rPr>
              <w:t xml:space="preserve"> </w:t>
            </w:r>
            <w:r w:rsidRPr="00CA5520">
              <w:rPr>
                <w:rFonts w:hint="eastAsia"/>
                <w:lang w:val="ru-RU"/>
              </w:rPr>
              <w:t>символа</w:t>
            </w:r>
          </w:p>
          <w:p w14:paraId="319ACC4D" w14:textId="77777777" w:rsidR="00B107D4" w:rsidRPr="00CA5520" w:rsidRDefault="00B107D4" w:rsidP="00C6166E">
            <w:pPr>
              <w:pStyle w:val="TableText"/>
              <w:rPr>
                <w:lang w:val="ru-RU"/>
              </w:rPr>
            </w:pPr>
            <w:r w:rsidRPr="007C3E76">
              <w:t>dd</w:t>
            </w:r>
            <w:r w:rsidR="00EE3C4A" w:rsidRPr="00EE3C4A">
              <w:rPr>
                <w:lang w:val="ru-RU"/>
              </w:rPr>
              <w:t xml:space="preserve"> – </w:t>
            </w:r>
            <w:r w:rsidR="00EE3C4A" w:rsidRPr="00EE3C4A">
              <w:rPr>
                <w:rFonts w:hint="eastAsia"/>
                <w:lang w:val="ru-RU"/>
              </w:rPr>
              <w:t>день</w:t>
            </w:r>
            <w:r w:rsidR="00EE3C4A" w:rsidRPr="00EE3C4A">
              <w:rPr>
                <w:lang w:val="ru-RU"/>
              </w:rPr>
              <w:t xml:space="preserve"> </w:t>
            </w:r>
            <w:r w:rsidR="00EE3C4A" w:rsidRPr="00EE3C4A">
              <w:rPr>
                <w:rFonts w:hint="eastAsia"/>
                <w:lang w:val="ru-RU"/>
              </w:rPr>
              <w:t>месяца</w:t>
            </w:r>
            <w:r w:rsidRPr="00CA5520">
              <w:rPr>
                <w:lang w:val="ru-RU"/>
              </w:rPr>
              <w:t xml:space="preserve">, </w:t>
            </w:r>
            <w:r w:rsidRPr="00CA5520">
              <w:rPr>
                <w:rFonts w:hint="eastAsia"/>
                <w:lang w:val="ru-RU"/>
              </w:rPr>
              <w:t>два</w:t>
            </w:r>
            <w:r w:rsidRPr="00CA5520">
              <w:rPr>
                <w:lang w:val="ru-RU"/>
              </w:rPr>
              <w:t xml:space="preserve"> </w:t>
            </w:r>
            <w:r w:rsidRPr="00CA5520">
              <w:rPr>
                <w:rFonts w:hint="eastAsia"/>
                <w:lang w:val="ru-RU"/>
              </w:rPr>
              <w:t>символа</w:t>
            </w:r>
          </w:p>
          <w:p w14:paraId="1A9C63A4" w14:textId="77777777" w:rsidR="00B107D4" w:rsidRPr="00CA5520" w:rsidRDefault="00B107D4" w:rsidP="00C6166E">
            <w:pPr>
              <w:pStyle w:val="TableText"/>
              <w:rPr>
                <w:lang w:val="ru-RU"/>
              </w:rPr>
            </w:pPr>
            <w:r w:rsidRPr="00CA5520">
              <w:rPr>
                <w:rStyle w:val="HTMLCode"/>
                <w:rFonts w:ascii="Calibri" w:hAnsi="Calibri"/>
                <w:sz w:val="20"/>
              </w:rPr>
              <w:t>zzzzzz</w:t>
            </w:r>
            <w:r w:rsidRPr="00CA5520">
              <w:rPr>
                <w:rStyle w:val="HTMLCode"/>
                <w:rFonts w:ascii="Calibri" w:hAnsi="Calibri"/>
                <w:sz w:val="20"/>
                <w:lang w:val="ru-RU"/>
              </w:rPr>
              <w:t xml:space="preserve"> – код часового пояса, значение может отсутствовать</w:t>
            </w:r>
          </w:p>
        </w:tc>
      </w:tr>
      <w:tr w:rsidR="00B107D4" w:rsidRPr="00CA5520" w14:paraId="50D699C2" w14:textId="77777777" w:rsidTr="00B107D4">
        <w:tc>
          <w:tcPr>
            <w:tcW w:w="2053" w:type="dxa"/>
          </w:tcPr>
          <w:p w14:paraId="39D5F04C" w14:textId="77777777" w:rsidR="00B107D4" w:rsidRPr="00CA5520" w:rsidRDefault="00B107D4" w:rsidP="00C6166E">
            <w:pPr>
              <w:pStyle w:val="TableText"/>
              <w:rPr>
                <w:lang w:val="ru-RU"/>
              </w:rPr>
            </w:pPr>
            <w:r>
              <w:lastRenderedPageBreak/>
              <w:t>gDay</w:t>
            </w:r>
          </w:p>
        </w:tc>
        <w:tc>
          <w:tcPr>
            <w:tcW w:w="2767" w:type="dxa"/>
          </w:tcPr>
          <w:p w14:paraId="5F706E7F" w14:textId="77777777" w:rsidR="00B107D4" w:rsidRPr="00CA5520" w:rsidRDefault="00B107D4" w:rsidP="00C6166E">
            <w:pPr>
              <w:pStyle w:val="TableText"/>
              <w:rPr>
                <w:lang w:val="ru-RU"/>
              </w:rPr>
            </w:pPr>
            <w:r w:rsidRPr="00CA5520">
              <w:rPr>
                <w:rFonts w:hint="eastAsia"/>
                <w:lang w:val="ru-RU"/>
              </w:rPr>
              <w:t>День</w:t>
            </w:r>
          </w:p>
        </w:tc>
        <w:tc>
          <w:tcPr>
            <w:tcW w:w="4988" w:type="dxa"/>
          </w:tcPr>
          <w:p w14:paraId="774BE4A3" w14:textId="77777777" w:rsidR="00B107D4" w:rsidRPr="00CA5520" w:rsidRDefault="00B107D4" w:rsidP="00C6166E">
            <w:pPr>
              <w:pStyle w:val="TableText"/>
              <w:rPr>
                <w:lang w:val="ru-RU"/>
              </w:rPr>
            </w:pPr>
            <w:r w:rsidRPr="00CA5520">
              <w:rPr>
                <w:rFonts w:hint="eastAsia"/>
                <w:lang w:val="ru-RU"/>
              </w:rPr>
              <w:t>Значение</w:t>
            </w:r>
            <w:r w:rsidRPr="00CA5520">
              <w:rPr>
                <w:lang w:val="ru-RU"/>
              </w:rPr>
              <w:t xml:space="preserve"> </w:t>
            </w:r>
            <w:r w:rsidRPr="00CA5520">
              <w:rPr>
                <w:rFonts w:hint="eastAsia"/>
                <w:lang w:val="ru-RU"/>
              </w:rPr>
              <w:t>должно</w:t>
            </w:r>
            <w:r w:rsidRPr="00CA5520">
              <w:rPr>
                <w:lang w:val="ru-RU"/>
              </w:rPr>
              <w:t xml:space="preserve"> </w:t>
            </w:r>
            <w:r w:rsidRPr="00CA5520">
              <w:rPr>
                <w:rFonts w:hint="eastAsia"/>
                <w:lang w:val="ru-RU"/>
              </w:rPr>
              <w:t>быть</w:t>
            </w:r>
            <w:r w:rsidRPr="00CA5520">
              <w:rPr>
                <w:lang w:val="ru-RU"/>
              </w:rPr>
              <w:t xml:space="preserve"> </w:t>
            </w:r>
            <w:r w:rsidRPr="00CA5520">
              <w:rPr>
                <w:rFonts w:hint="eastAsia"/>
                <w:lang w:val="ru-RU"/>
              </w:rPr>
              <w:t>в</w:t>
            </w:r>
            <w:r w:rsidRPr="00CA5520">
              <w:rPr>
                <w:lang w:val="ru-RU"/>
              </w:rPr>
              <w:t xml:space="preserve"> </w:t>
            </w:r>
            <w:r w:rsidRPr="00CA5520">
              <w:rPr>
                <w:rFonts w:hint="eastAsia"/>
                <w:lang w:val="ru-RU"/>
              </w:rPr>
              <w:t>формате</w:t>
            </w:r>
            <w:r w:rsidRPr="00CA5520">
              <w:rPr>
                <w:lang w:val="ru-RU"/>
              </w:rPr>
              <w:t xml:space="preserve">: </w:t>
            </w:r>
            <w:r>
              <w:t>dd</w:t>
            </w:r>
          </w:p>
          <w:p w14:paraId="358F2DA3" w14:textId="77777777" w:rsidR="00B107D4" w:rsidRPr="00CA5520" w:rsidRDefault="00B107D4" w:rsidP="00C6166E">
            <w:pPr>
              <w:pStyle w:val="TableText"/>
              <w:rPr>
                <w:lang w:val="ru-RU"/>
              </w:rPr>
            </w:pPr>
            <w:r w:rsidRPr="00CA5520">
              <w:rPr>
                <w:rFonts w:hint="eastAsia"/>
                <w:lang w:val="ru-RU"/>
              </w:rPr>
              <w:t>Где</w:t>
            </w:r>
            <w:r w:rsidRPr="00CA5520">
              <w:rPr>
                <w:lang w:val="ru-RU"/>
              </w:rPr>
              <w:t xml:space="preserve"> dd – </w:t>
            </w:r>
            <w:r w:rsidRPr="00CA5520">
              <w:rPr>
                <w:rFonts w:hint="eastAsia"/>
                <w:lang w:val="ru-RU"/>
              </w:rPr>
              <w:t>день</w:t>
            </w:r>
            <w:r w:rsidRPr="00CA5520">
              <w:rPr>
                <w:lang w:val="ru-RU"/>
              </w:rPr>
              <w:t xml:space="preserve">, </w:t>
            </w:r>
            <w:r w:rsidRPr="00CA5520">
              <w:rPr>
                <w:rFonts w:hint="eastAsia"/>
                <w:lang w:val="ru-RU"/>
              </w:rPr>
              <w:t>два</w:t>
            </w:r>
            <w:r w:rsidRPr="00CA5520">
              <w:rPr>
                <w:lang w:val="ru-RU"/>
              </w:rPr>
              <w:t xml:space="preserve"> </w:t>
            </w:r>
            <w:r w:rsidRPr="00CA5520">
              <w:rPr>
                <w:rFonts w:hint="eastAsia"/>
                <w:lang w:val="ru-RU"/>
              </w:rPr>
              <w:t>символа</w:t>
            </w:r>
          </w:p>
        </w:tc>
      </w:tr>
      <w:tr w:rsidR="00B107D4" w:rsidRPr="00CA5520" w14:paraId="678E75D3" w14:textId="77777777" w:rsidTr="00B107D4">
        <w:tc>
          <w:tcPr>
            <w:tcW w:w="2053" w:type="dxa"/>
          </w:tcPr>
          <w:p w14:paraId="53D5959F" w14:textId="77777777" w:rsidR="00B107D4" w:rsidRPr="00CA5520" w:rsidRDefault="00B107D4" w:rsidP="00C6166E">
            <w:pPr>
              <w:pStyle w:val="TableText"/>
              <w:rPr>
                <w:lang w:val="ru-RU"/>
              </w:rPr>
            </w:pPr>
            <w:r>
              <w:t>gMonth</w:t>
            </w:r>
          </w:p>
        </w:tc>
        <w:tc>
          <w:tcPr>
            <w:tcW w:w="2767" w:type="dxa"/>
          </w:tcPr>
          <w:p w14:paraId="43D9CF0D" w14:textId="77777777" w:rsidR="00B107D4" w:rsidRPr="00CA5520" w:rsidRDefault="00B107D4" w:rsidP="00C6166E">
            <w:pPr>
              <w:pStyle w:val="TableText"/>
              <w:rPr>
                <w:lang w:val="ru-RU"/>
              </w:rPr>
            </w:pPr>
            <w:r w:rsidRPr="00CA5520">
              <w:rPr>
                <w:rFonts w:hint="eastAsia"/>
                <w:lang w:val="ru-RU"/>
              </w:rPr>
              <w:t>Месяц</w:t>
            </w:r>
          </w:p>
        </w:tc>
        <w:tc>
          <w:tcPr>
            <w:tcW w:w="4988" w:type="dxa"/>
          </w:tcPr>
          <w:p w14:paraId="15E8FAD8" w14:textId="77777777" w:rsidR="00B107D4" w:rsidRPr="00CA5520" w:rsidRDefault="00B107D4" w:rsidP="00C6166E">
            <w:pPr>
              <w:pStyle w:val="TableText"/>
              <w:rPr>
                <w:lang w:val="ru-RU"/>
              </w:rPr>
            </w:pPr>
            <w:r w:rsidRPr="00CA5520">
              <w:rPr>
                <w:rFonts w:hint="eastAsia"/>
                <w:lang w:val="ru-RU"/>
              </w:rPr>
              <w:t>Значение</w:t>
            </w:r>
            <w:r w:rsidRPr="00CA5520">
              <w:rPr>
                <w:lang w:val="ru-RU"/>
              </w:rPr>
              <w:t xml:space="preserve"> </w:t>
            </w:r>
            <w:r w:rsidRPr="00CA5520">
              <w:rPr>
                <w:rFonts w:hint="eastAsia"/>
                <w:lang w:val="ru-RU"/>
              </w:rPr>
              <w:t>должно</w:t>
            </w:r>
            <w:r w:rsidRPr="00CA5520">
              <w:rPr>
                <w:lang w:val="ru-RU"/>
              </w:rPr>
              <w:t xml:space="preserve"> </w:t>
            </w:r>
            <w:r w:rsidRPr="00CA5520">
              <w:rPr>
                <w:rFonts w:hint="eastAsia"/>
                <w:lang w:val="ru-RU"/>
              </w:rPr>
              <w:t>быть</w:t>
            </w:r>
            <w:r w:rsidRPr="00CA5520">
              <w:rPr>
                <w:lang w:val="ru-RU"/>
              </w:rPr>
              <w:t xml:space="preserve"> </w:t>
            </w:r>
            <w:r w:rsidRPr="00CA5520">
              <w:rPr>
                <w:rFonts w:hint="eastAsia"/>
                <w:lang w:val="ru-RU"/>
              </w:rPr>
              <w:t>в</w:t>
            </w:r>
            <w:r w:rsidRPr="00CA5520">
              <w:rPr>
                <w:lang w:val="ru-RU"/>
              </w:rPr>
              <w:t xml:space="preserve"> </w:t>
            </w:r>
            <w:r w:rsidRPr="00CA5520">
              <w:rPr>
                <w:rFonts w:hint="eastAsia"/>
                <w:lang w:val="ru-RU"/>
              </w:rPr>
              <w:t>формате</w:t>
            </w:r>
            <w:r w:rsidRPr="00CA5520">
              <w:rPr>
                <w:lang w:val="ru-RU"/>
              </w:rPr>
              <w:t xml:space="preserve">: </w:t>
            </w:r>
            <w:r>
              <w:t>mm</w:t>
            </w:r>
          </w:p>
          <w:p w14:paraId="25EBF122" w14:textId="77777777" w:rsidR="00B107D4" w:rsidRPr="00CA5520" w:rsidRDefault="00B107D4" w:rsidP="00C6166E">
            <w:pPr>
              <w:pStyle w:val="TableText"/>
              <w:rPr>
                <w:lang w:val="ru-RU"/>
              </w:rPr>
            </w:pPr>
            <w:r w:rsidRPr="00CA5520">
              <w:rPr>
                <w:rFonts w:hint="eastAsia"/>
                <w:lang w:val="ru-RU"/>
              </w:rPr>
              <w:t>Где</w:t>
            </w:r>
            <w:r w:rsidRPr="00CA5520">
              <w:rPr>
                <w:lang w:val="ru-RU"/>
              </w:rPr>
              <w:t xml:space="preserve"> </w:t>
            </w:r>
            <w:r>
              <w:t>mm</w:t>
            </w:r>
            <w:r w:rsidRPr="00CA5520">
              <w:rPr>
                <w:lang w:val="ru-RU"/>
              </w:rPr>
              <w:t xml:space="preserve"> – </w:t>
            </w:r>
            <w:r w:rsidRPr="00CA5520">
              <w:rPr>
                <w:rFonts w:hint="eastAsia"/>
                <w:lang w:val="ru-RU"/>
              </w:rPr>
              <w:t>месяц</w:t>
            </w:r>
            <w:r w:rsidRPr="00CA5520">
              <w:rPr>
                <w:lang w:val="ru-RU"/>
              </w:rPr>
              <w:t xml:space="preserve">, </w:t>
            </w:r>
            <w:r w:rsidRPr="00CA5520">
              <w:rPr>
                <w:rFonts w:hint="eastAsia"/>
                <w:lang w:val="ru-RU"/>
              </w:rPr>
              <w:t>два</w:t>
            </w:r>
            <w:r w:rsidRPr="00CA5520">
              <w:rPr>
                <w:lang w:val="ru-RU"/>
              </w:rPr>
              <w:t xml:space="preserve"> </w:t>
            </w:r>
            <w:r w:rsidRPr="00CA5520">
              <w:rPr>
                <w:rFonts w:hint="eastAsia"/>
                <w:lang w:val="ru-RU"/>
              </w:rPr>
              <w:t>символа</w:t>
            </w:r>
          </w:p>
        </w:tc>
      </w:tr>
    </w:tbl>
    <w:p w14:paraId="5F4AFCA3" w14:textId="77777777" w:rsidR="00B107D4" w:rsidRPr="00DD3C85" w:rsidRDefault="00B107D4" w:rsidP="00EF5963">
      <w:pPr>
        <w:numPr>
          <w:ilvl w:val="0"/>
          <w:numId w:val="69"/>
        </w:numPr>
        <w:rPr>
          <w:lang w:eastAsia="en-US"/>
        </w:rPr>
      </w:pPr>
      <w:r>
        <w:rPr>
          <w:lang w:eastAsia="en-US"/>
        </w:rPr>
        <w:t>длина строки – длина значения, если базовый тип строка</w:t>
      </w:r>
      <w:r w:rsidR="00EE3C4A" w:rsidRPr="00EE3C4A">
        <w:rPr>
          <w:lang w:eastAsia="en-US"/>
        </w:rPr>
        <w:t>.</w:t>
      </w:r>
    </w:p>
    <w:p w14:paraId="5ACAE303" w14:textId="77777777" w:rsidR="00B107D4" w:rsidRPr="00DD3C85" w:rsidRDefault="00B107D4" w:rsidP="00EF5963">
      <w:pPr>
        <w:numPr>
          <w:ilvl w:val="0"/>
          <w:numId w:val="69"/>
        </w:numPr>
        <w:rPr>
          <w:lang w:eastAsia="en-US"/>
        </w:rPr>
      </w:pPr>
      <w:r>
        <w:rPr>
          <w:lang w:eastAsia="en-US"/>
        </w:rPr>
        <w:t>максимальная и минимальная длина строки – максимальная и минимальная длина значения, если базовый тип – строка</w:t>
      </w:r>
      <w:r w:rsidR="00EE3C4A" w:rsidRPr="00EE3C4A">
        <w:rPr>
          <w:lang w:eastAsia="en-US"/>
        </w:rPr>
        <w:t>.</w:t>
      </w:r>
    </w:p>
    <w:p w14:paraId="3473D636" w14:textId="77777777" w:rsidR="00B107D4" w:rsidRPr="00DD3C85" w:rsidRDefault="00B107D4" w:rsidP="00EF5963">
      <w:pPr>
        <w:numPr>
          <w:ilvl w:val="0"/>
          <w:numId w:val="69"/>
        </w:numPr>
        <w:rPr>
          <w:lang w:eastAsia="en-US"/>
        </w:rPr>
      </w:pPr>
      <w:r>
        <w:rPr>
          <w:lang w:eastAsia="en-US"/>
        </w:rPr>
        <w:t>количество цифр – количество цифр в числе, если базовый тип числовой</w:t>
      </w:r>
      <w:r w:rsidR="00EE3C4A" w:rsidRPr="00EE3C4A">
        <w:rPr>
          <w:lang w:eastAsia="en-US"/>
        </w:rPr>
        <w:t>.</w:t>
      </w:r>
    </w:p>
    <w:p w14:paraId="5AEDB393" w14:textId="77777777" w:rsidR="00B107D4" w:rsidRPr="00DD3C85" w:rsidRDefault="00B107D4" w:rsidP="00EF5963">
      <w:pPr>
        <w:numPr>
          <w:ilvl w:val="0"/>
          <w:numId w:val="69"/>
        </w:numPr>
        <w:rPr>
          <w:lang w:eastAsia="en-US"/>
        </w:rPr>
      </w:pPr>
      <w:r>
        <w:rPr>
          <w:lang w:eastAsia="en-US"/>
        </w:rPr>
        <w:t>количество цифр после запятой – количество цифр в числе после запятой, если число дробное</w:t>
      </w:r>
      <w:r w:rsidR="00EE3C4A" w:rsidRPr="00EE3C4A">
        <w:rPr>
          <w:lang w:eastAsia="en-US"/>
        </w:rPr>
        <w:t>.</w:t>
      </w:r>
    </w:p>
    <w:p w14:paraId="6C0F060F" w14:textId="77777777" w:rsidR="00B107D4" w:rsidRPr="00DD3C85" w:rsidRDefault="00B107D4" w:rsidP="00EF5963">
      <w:pPr>
        <w:numPr>
          <w:ilvl w:val="0"/>
          <w:numId w:val="69"/>
        </w:numPr>
        <w:rPr>
          <w:lang w:eastAsia="en-US"/>
        </w:rPr>
      </w:pPr>
      <w:r>
        <w:rPr>
          <w:lang w:eastAsia="en-US"/>
        </w:rPr>
        <w:t>максимальное и минимальное включенное значение – максимальное и минимальное значение, если базовый тип – числовой, например, максимальное значение = 10 при базовом типе int</w:t>
      </w:r>
      <w:r>
        <w:rPr>
          <w:lang w:val="en-US" w:eastAsia="en-US"/>
        </w:rPr>
        <w:t>eger</w:t>
      </w:r>
      <w:r>
        <w:rPr>
          <w:lang w:eastAsia="en-US"/>
        </w:rPr>
        <w:t xml:space="preserve"> означает, что допустимое значение меньше или равно 10</w:t>
      </w:r>
      <w:r w:rsidR="00EE3C4A" w:rsidRPr="00EE3C4A">
        <w:rPr>
          <w:lang w:eastAsia="en-US"/>
        </w:rPr>
        <w:t>.</w:t>
      </w:r>
    </w:p>
    <w:p w14:paraId="176870BA" w14:textId="77777777" w:rsidR="00B107D4" w:rsidRPr="00DD3C85" w:rsidRDefault="00B107D4" w:rsidP="00EF5963">
      <w:pPr>
        <w:numPr>
          <w:ilvl w:val="0"/>
          <w:numId w:val="69"/>
        </w:numPr>
        <w:rPr>
          <w:lang w:eastAsia="en-US"/>
        </w:rPr>
      </w:pPr>
      <w:r>
        <w:rPr>
          <w:lang w:eastAsia="en-US"/>
        </w:rPr>
        <w:t>максимальное и минимальное не включенное значение – максимальное</w:t>
      </w:r>
      <w:r w:rsidR="00EE3C4A" w:rsidRPr="00EE3C4A">
        <w:rPr>
          <w:lang w:eastAsia="en-US"/>
        </w:rPr>
        <w:t xml:space="preserve"> </w:t>
      </w:r>
      <w:r>
        <w:rPr>
          <w:lang w:eastAsia="en-US"/>
        </w:rPr>
        <w:t>и минимальное значение, если базовый тип – числовой, например, максимальное значение = 10 при базовом типе int</w:t>
      </w:r>
      <w:r>
        <w:rPr>
          <w:lang w:val="en-US" w:eastAsia="en-US"/>
        </w:rPr>
        <w:t>eger</w:t>
      </w:r>
      <w:r>
        <w:rPr>
          <w:lang w:eastAsia="en-US"/>
        </w:rPr>
        <w:t xml:space="preserve"> означает диапазон допустимых значений меньше 10.</w:t>
      </w:r>
    </w:p>
    <w:p w14:paraId="1CB94C0A" w14:textId="77777777" w:rsidR="00B107D4" w:rsidRDefault="00B107D4" w:rsidP="00EF5963">
      <w:pPr>
        <w:numPr>
          <w:ilvl w:val="0"/>
          <w:numId w:val="69"/>
        </w:numPr>
        <w:rPr>
          <w:lang w:eastAsia="en-US"/>
        </w:rPr>
      </w:pPr>
      <w:r>
        <w:rPr>
          <w:lang w:eastAsia="en-US"/>
        </w:rPr>
        <w:t>шаблоны значения – шаблоны, определяющие допустимую последовательность символов и цифр значения.</w:t>
      </w:r>
    </w:p>
    <w:p w14:paraId="0BA6E584" w14:textId="77777777" w:rsidR="00B107D4" w:rsidRDefault="00B107D4" w:rsidP="00EF5963">
      <w:pPr>
        <w:numPr>
          <w:ilvl w:val="0"/>
          <w:numId w:val="69"/>
        </w:numPr>
        <w:rPr>
          <w:lang w:eastAsia="en-US"/>
        </w:rPr>
      </w:pPr>
      <w:r>
        <w:rPr>
          <w:lang w:eastAsia="en-US"/>
        </w:rPr>
        <w:t>допустимые значения – возможные значения данного типа.</w:t>
      </w:r>
    </w:p>
    <w:p w14:paraId="4072D3C6" w14:textId="641B5894" w:rsidR="00A055AA" w:rsidRDefault="00B107D4" w:rsidP="00327619">
      <w:pPr>
        <w:numPr>
          <w:ilvl w:val="0"/>
          <w:numId w:val="69"/>
        </w:numPr>
        <w:spacing w:after="240"/>
        <w:ind w:left="357" w:hanging="357"/>
        <w:rPr>
          <w:lang w:eastAsia="en-US"/>
        </w:rPr>
      </w:pPr>
      <w:r>
        <w:rPr>
          <w:lang w:eastAsia="en-US"/>
        </w:rPr>
        <w:t>Автоматическое создание – установленный флаг означает, что тип был создан автоматически</w:t>
      </w:r>
      <w:r w:rsidR="00EE3C4A" w:rsidRPr="00EE3C4A">
        <w:rPr>
          <w:lang w:eastAsia="en-US"/>
        </w:rPr>
        <w:t xml:space="preserve">; </w:t>
      </w:r>
      <w:r w:rsidR="00EE3C4A" w:rsidRPr="00EE3C4A">
        <w:rPr>
          <w:rFonts w:hint="eastAsia"/>
          <w:lang w:eastAsia="en-US"/>
        </w:rPr>
        <w:t>если</w:t>
      </w:r>
      <w:r w:rsidR="00EE3C4A" w:rsidRPr="00EE3C4A">
        <w:rPr>
          <w:lang w:eastAsia="en-US"/>
        </w:rPr>
        <w:t xml:space="preserve"> </w:t>
      </w:r>
      <w:r w:rsidR="00EE3C4A" w:rsidRPr="00EE3C4A">
        <w:rPr>
          <w:rFonts w:hint="eastAsia"/>
          <w:lang w:eastAsia="en-US"/>
        </w:rPr>
        <w:t>флаг</w:t>
      </w:r>
      <w:r w:rsidR="00EE3C4A" w:rsidRPr="00EE3C4A">
        <w:rPr>
          <w:lang w:eastAsia="en-US"/>
        </w:rPr>
        <w:t xml:space="preserve"> </w:t>
      </w:r>
      <w:r w:rsidR="00EE3C4A" w:rsidRPr="00EE3C4A">
        <w:rPr>
          <w:rFonts w:hint="eastAsia"/>
          <w:lang w:eastAsia="en-US"/>
        </w:rPr>
        <w:t>снят</w:t>
      </w:r>
      <w:r w:rsidR="00EE3C4A" w:rsidRPr="00EE3C4A">
        <w:rPr>
          <w:lang w:eastAsia="en-US"/>
        </w:rPr>
        <w:t xml:space="preserve"> – </w:t>
      </w:r>
      <w:r w:rsidR="00EE3C4A" w:rsidRPr="00EE3C4A">
        <w:rPr>
          <w:rFonts w:hint="eastAsia"/>
          <w:lang w:eastAsia="en-US"/>
        </w:rPr>
        <w:t>значит</w:t>
      </w:r>
      <w:r w:rsidR="00EE3C4A" w:rsidRPr="00EE3C4A">
        <w:rPr>
          <w:lang w:eastAsia="en-US"/>
        </w:rPr>
        <w:t>,</w:t>
      </w:r>
      <w:r>
        <w:rPr>
          <w:lang w:eastAsia="en-US"/>
        </w:rPr>
        <w:t xml:space="preserve"> тип создан вручную.</w:t>
      </w:r>
    </w:p>
    <w:p w14:paraId="103333E4" w14:textId="77777777" w:rsidR="00B107D4" w:rsidRDefault="00B107D4" w:rsidP="00EF5963">
      <w:pPr>
        <w:spacing w:before="120"/>
        <w:rPr>
          <w:lang w:eastAsia="en-US"/>
        </w:rPr>
      </w:pPr>
      <w:r>
        <w:rPr>
          <w:lang w:eastAsia="en-US"/>
        </w:rPr>
        <w:t xml:space="preserve">Типы в справочнике создаются автоматически при обновлении структуры в форме «Шаблоны документов» и при переносе настроек одного шаблона в другой (см. </w:t>
      </w:r>
      <w:r w:rsidR="00EE3C4A">
        <w:rPr>
          <w:lang w:eastAsia="en-US"/>
        </w:rPr>
        <w:fldChar w:fldCharType="begin"/>
      </w:r>
      <w:r>
        <w:rPr>
          <w:lang w:eastAsia="en-US"/>
        </w:rPr>
        <w:instrText xml:space="preserve"> REF _Ref221093755 \h </w:instrText>
      </w:r>
      <w:r w:rsidR="00EE3C4A">
        <w:rPr>
          <w:lang w:eastAsia="en-US"/>
        </w:rPr>
      </w:r>
      <w:r w:rsidR="00EE3C4A">
        <w:rPr>
          <w:lang w:eastAsia="en-US"/>
        </w:rPr>
        <w:fldChar w:fldCharType="separate"/>
      </w:r>
      <w:r>
        <w:rPr>
          <w:b/>
          <w:bCs/>
          <w:i/>
          <w:u w:val="single"/>
        </w:rPr>
        <w:t>Шаблоны документов</w:t>
      </w:r>
      <w:r w:rsidR="00EE3C4A">
        <w:rPr>
          <w:lang w:eastAsia="en-US"/>
        </w:rPr>
        <w:fldChar w:fldCharType="end"/>
      </w:r>
      <w:r>
        <w:rPr>
          <w:lang w:eastAsia="en-US"/>
        </w:rPr>
        <w:t>).</w:t>
      </w:r>
    </w:p>
    <w:p w14:paraId="175A726B" w14:textId="77777777" w:rsidR="00B107D4" w:rsidRDefault="00B107D4" w:rsidP="0091130A">
      <w:pPr>
        <w:rPr>
          <w:lang w:eastAsia="en-US"/>
        </w:rPr>
      </w:pPr>
      <w:r>
        <w:rPr>
          <w:lang w:eastAsia="en-US"/>
        </w:rPr>
        <w:t>При необходимости тип данных может быть создан вручную стандартным образом.</w:t>
      </w:r>
    </w:p>
    <w:p w14:paraId="03E43C61" w14:textId="77777777" w:rsidR="00B107D4" w:rsidRDefault="00B107D4" w:rsidP="0054606E">
      <w:pPr>
        <w:pStyle w:val="Heading2"/>
        <w:numPr>
          <w:ilvl w:val="1"/>
          <w:numId w:val="0"/>
        </w:numPr>
        <w:tabs>
          <w:tab w:val="num" w:pos="576"/>
        </w:tabs>
        <w:spacing w:before="100" w:beforeAutospacing="1" w:after="100" w:afterAutospacing="1"/>
        <w:rPr>
          <w:rFonts w:ascii="Times New Roman" w:hAnsi="Times New Roman" w:cs="Times New Roman"/>
          <w:b/>
          <w:bCs/>
          <w:i/>
          <w:u w:val="single"/>
          <w:lang w:val="ru-RU"/>
        </w:rPr>
      </w:pPr>
      <w:bookmarkStart w:id="40" w:name="_Toc221106285"/>
      <w:r>
        <w:rPr>
          <w:rFonts w:ascii="Times New Roman" w:hAnsi="Times New Roman" w:cs="Times New Roman"/>
          <w:b/>
          <w:bCs/>
          <w:i/>
          <w:u w:val="single"/>
          <w:lang w:val="ru-RU"/>
        </w:rPr>
        <w:t>Постоянные реквизиты</w:t>
      </w:r>
      <w:bookmarkEnd w:id="33"/>
      <w:bookmarkEnd w:id="34"/>
      <w:bookmarkEnd w:id="35"/>
      <w:bookmarkEnd w:id="36"/>
      <w:bookmarkEnd w:id="37"/>
      <w:bookmarkEnd w:id="38"/>
      <w:bookmarkEnd w:id="39"/>
      <w:bookmarkEnd w:id="40"/>
    </w:p>
    <w:p w14:paraId="65ED0FFB" w14:textId="77777777" w:rsidR="00B107D4" w:rsidRDefault="00B107D4" w:rsidP="004C2278">
      <w:pPr>
        <w:jc w:val="both"/>
      </w:pPr>
      <w:r>
        <w:t>Постоянные реквизиты определяют общие реквизиты (например, реквизит «ИдФайл» и прочие реквизиты разделов «Служебная часть», «Общие сведения информационной части», «Сведения о налогоплательщике» и др.), которые в дальнейшем используются для настройки шаблонов документов.</w:t>
      </w:r>
    </w:p>
    <w:p w14:paraId="528AF99B" w14:textId="77777777" w:rsidR="00B107D4" w:rsidRDefault="00B107D4" w:rsidP="00BF7087">
      <w:pPr>
        <w:pStyle w:val="3"/>
      </w:pPr>
      <w:bookmarkStart w:id="41" w:name="_Toc221106286"/>
      <w:r>
        <w:t>Типы реквизитов</w:t>
      </w:r>
      <w:bookmarkEnd w:id="41"/>
    </w:p>
    <w:p w14:paraId="38969EF4" w14:textId="77777777" w:rsidR="00B107D4" w:rsidRDefault="00B107D4" w:rsidP="00BF7087">
      <w:pPr>
        <w:rPr>
          <w:lang w:eastAsia="en-US"/>
        </w:rPr>
      </w:pPr>
      <w:r>
        <w:rPr>
          <w:lang w:eastAsia="en-US"/>
        </w:rPr>
        <w:t>Постоянные реквизиты могут иметь один из следующих типов:</w:t>
      </w:r>
    </w:p>
    <w:p w14:paraId="055CC2D9" w14:textId="77777777" w:rsidR="00B107D4" w:rsidRPr="005B71E6" w:rsidRDefault="00B107D4" w:rsidP="00CB049E">
      <w:pPr>
        <w:numPr>
          <w:ilvl w:val="0"/>
          <w:numId w:val="12"/>
        </w:numPr>
        <w:jc w:val="both"/>
        <w:rPr>
          <w:lang w:eastAsia="en-US"/>
        </w:rPr>
      </w:pPr>
      <w:r>
        <w:rPr>
          <w:lang w:eastAsia="en-US"/>
        </w:rPr>
        <w:t xml:space="preserve">Значение – значение реквизита вводится с клавиатуры. </w:t>
      </w:r>
      <w:r w:rsidRPr="00680C20">
        <w:rPr>
          <w:lang w:eastAsia="en-US"/>
        </w:rPr>
        <w:t>С</w:t>
      </w:r>
      <w:r>
        <w:rPr>
          <w:lang w:eastAsia="en-US"/>
        </w:rPr>
        <w:t xml:space="preserve">обственно значения реквизитов этого типа могут быть заданы в поле «Значение» вводом текста с клавиатуры и с помощью макроподстановок (см. раздел </w:t>
      </w:r>
      <w:r w:rsidR="00EE3C4A">
        <w:rPr>
          <w:lang w:eastAsia="en-US"/>
        </w:rPr>
        <w:fldChar w:fldCharType="begin"/>
      </w:r>
      <w:r>
        <w:rPr>
          <w:lang w:eastAsia="en-US"/>
        </w:rPr>
        <w:instrText xml:space="preserve"> REF _Ref203980277 \h </w:instrText>
      </w:r>
      <w:r w:rsidR="00EE3C4A">
        <w:rPr>
          <w:lang w:eastAsia="en-US"/>
        </w:rPr>
      </w:r>
      <w:r w:rsidR="00EE3C4A">
        <w:rPr>
          <w:lang w:eastAsia="en-US"/>
        </w:rPr>
        <w:fldChar w:fldCharType="separate"/>
      </w:r>
      <w:r>
        <w:rPr>
          <w:b/>
          <w:bCs/>
          <w:i/>
          <w:u w:val="single"/>
        </w:rPr>
        <w:t>Макроподстановки</w:t>
      </w:r>
      <w:r w:rsidR="00EE3C4A">
        <w:rPr>
          <w:lang w:eastAsia="en-US"/>
        </w:rPr>
        <w:fldChar w:fldCharType="end"/>
      </w:r>
      <w:r>
        <w:rPr>
          <w:lang w:eastAsia="en-US"/>
        </w:rPr>
        <w:t>)</w:t>
      </w:r>
    </w:p>
    <w:p w14:paraId="52ABA7E4" w14:textId="77777777" w:rsidR="00B107D4" w:rsidRPr="00D55F91" w:rsidRDefault="00B107D4" w:rsidP="00847BD6">
      <w:pPr>
        <w:numPr>
          <w:ilvl w:val="0"/>
          <w:numId w:val="12"/>
        </w:numPr>
        <w:rPr>
          <w:lang w:eastAsia="en-US"/>
        </w:rPr>
      </w:pPr>
      <w:r>
        <w:rPr>
          <w:lang w:eastAsia="en-US"/>
        </w:rPr>
        <w:lastRenderedPageBreak/>
        <w:t>Выражение – значение реквизита определяется настройками на закладке «Выражение», в которых используются запросы, настроенные в справочнике «Запросы»</w:t>
      </w:r>
      <w:r w:rsidRPr="00D55F91">
        <w:rPr>
          <w:lang w:eastAsia="en-US"/>
        </w:rPr>
        <w:t>;</w:t>
      </w:r>
    </w:p>
    <w:p w14:paraId="1E54C45A" w14:textId="6178D49E" w:rsidR="00B107D4" w:rsidRPr="00BF3E70" w:rsidRDefault="00B107D4" w:rsidP="00D61B8D">
      <w:pPr>
        <w:numPr>
          <w:ilvl w:val="0"/>
          <w:numId w:val="12"/>
        </w:numPr>
        <w:jc w:val="both"/>
        <w:rPr>
          <w:lang w:eastAsia="en-US"/>
        </w:rPr>
      </w:pPr>
      <w:r w:rsidRPr="005B4387">
        <w:rPr>
          <w:lang w:eastAsia="en-US"/>
        </w:rPr>
        <w:t>Идентификатор файла – значение реквизита генерируется автоматически при загрузке данных из отчета в систему на основании правил</w:t>
      </w:r>
      <w:r>
        <w:rPr>
          <w:lang w:eastAsia="en-US"/>
        </w:rPr>
        <w:t xml:space="preserve">. </w:t>
      </w:r>
      <w:r w:rsidRPr="00BF3E70">
        <w:rPr>
          <w:lang w:eastAsia="en-US"/>
        </w:rPr>
        <w:t xml:space="preserve">Данный тип следует использовать для настройки идентификатора файла </w:t>
      </w:r>
      <w:r>
        <w:rPr>
          <w:lang w:eastAsia="en-US"/>
        </w:rPr>
        <w:t xml:space="preserve">в </w:t>
      </w:r>
      <w:r w:rsidRPr="00BF3E70">
        <w:rPr>
          <w:lang w:eastAsia="en-US"/>
        </w:rPr>
        <w:t>текстовых верси</w:t>
      </w:r>
      <w:r>
        <w:rPr>
          <w:lang w:eastAsia="en-US"/>
        </w:rPr>
        <w:t>ях</w:t>
      </w:r>
      <w:r w:rsidRPr="00BF3E70">
        <w:rPr>
          <w:lang w:eastAsia="en-US"/>
        </w:rPr>
        <w:t xml:space="preserve"> форматов. Для настройки идентификатора файла </w:t>
      </w:r>
      <w:r>
        <w:rPr>
          <w:lang w:val="en-US" w:eastAsia="en-US"/>
        </w:rPr>
        <w:t>XML</w:t>
      </w:r>
      <w:r w:rsidRPr="00BF3E70">
        <w:rPr>
          <w:lang w:eastAsia="en-US"/>
        </w:rPr>
        <w:t xml:space="preserve">-версий форматов следует использовать тип </w:t>
      </w:r>
      <w:r>
        <w:rPr>
          <w:lang w:eastAsia="en-US"/>
        </w:rPr>
        <w:t xml:space="preserve">реквизита </w:t>
      </w:r>
      <w:r w:rsidRPr="00BF3E70">
        <w:rPr>
          <w:lang w:eastAsia="en-US"/>
        </w:rPr>
        <w:t>«Значение» и формировать собственно значение с помощью макросов.</w:t>
      </w:r>
    </w:p>
    <w:p w14:paraId="34FD611A" w14:textId="77777777" w:rsidR="00B107D4" w:rsidRPr="00EC1A3D" w:rsidRDefault="00EE3C4A" w:rsidP="00847BD6">
      <w:pPr>
        <w:numPr>
          <w:ilvl w:val="0"/>
          <w:numId w:val="12"/>
        </w:numPr>
        <w:rPr>
          <w:lang w:eastAsia="en-US"/>
        </w:rPr>
      </w:pPr>
      <w:r w:rsidRPr="00EE3C4A">
        <w:rPr>
          <w:rFonts w:hint="eastAsia"/>
        </w:rPr>
        <w:t>Количество</w:t>
      </w:r>
      <w:r w:rsidRPr="00EE3C4A">
        <w:t xml:space="preserve"> </w:t>
      </w:r>
      <w:r w:rsidRPr="00EE3C4A">
        <w:rPr>
          <w:rFonts w:hint="eastAsia"/>
        </w:rPr>
        <w:t>реквизитов</w:t>
      </w:r>
      <w:r w:rsidRPr="00EE3C4A">
        <w:t xml:space="preserve"> </w:t>
      </w:r>
      <w:r w:rsidR="00B107D4" w:rsidRPr="00EC1A3D">
        <w:t>–</w:t>
      </w:r>
      <w:r w:rsidRPr="00EE3C4A">
        <w:t xml:space="preserve"> </w:t>
      </w:r>
      <w:r w:rsidRPr="00EE3C4A">
        <w:rPr>
          <w:rFonts w:hint="eastAsia"/>
        </w:rPr>
        <w:t>значение</w:t>
      </w:r>
      <w:r w:rsidRPr="00EE3C4A">
        <w:t xml:space="preserve"> </w:t>
      </w:r>
      <w:r w:rsidRPr="00EE3C4A">
        <w:rPr>
          <w:rFonts w:hint="eastAsia"/>
        </w:rPr>
        <w:t>реквизита</w:t>
      </w:r>
      <w:r w:rsidRPr="00EE3C4A">
        <w:t xml:space="preserve"> </w:t>
      </w:r>
      <w:r w:rsidRPr="00EE3C4A">
        <w:rPr>
          <w:rFonts w:hint="eastAsia"/>
        </w:rPr>
        <w:t>будет</w:t>
      </w:r>
      <w:r w:rsidRPr="00EE3C4A">
        <w:t xml:space="preserve"> </w:t>
      </w:r>
      <w:r w:rsidRPr="00EE3C4A">
        <w:rPr>
          <w:rFonts w:hint="eastAsia"/>
        </w:rPr>
        <w:t>сгенерировано</w:t>
      </w:r>
      <w:r w:rsidRPr="00EE3C4A">
        <w:t xml:space="preserve"> </w:t>
      </w:r>
      <w:r w:rsidRPr="00EE3C4A">
        <w:rPr>
          <w:rFonts w:hint="eastAsia"/>
        </w:rPr>
        <w:t>автоматически</w:t>
      </w:r>
      <w:r w:rsidRPr="00EE3C4A">
        <w:t xml:space="preserve"> </w:t>
      </w:r>
      <w:r w:rsidRPr="00EE3C4A">
        <w:rPr>
          <w:rFonts w:hint="eastAsia"/>
        </w:rPr>
        <w:t>при</w:t>
      </w:r>
      <w:r w:rsidRPr="00EE3C4A">
        <w:t xml:space="preserve"> </w:t>
      </w:r>
      <w:r w:rsidRPr="00EE3C4A">
        <w:rPr>
          <w:rFonts w:hint="eastAsia"/>
        </w:rPr>
        <w:t>загрузке</w:t>
      </w:r>
      <w:r w:rsidRPr="00EE3C4A">
        <w:t xml:space="preserve"> </w:t>
      </w:r>
      <w:r w:rsidRPr="00EE3C4A">
        <w:rPr>
          <w:rFonts w:hint="eastAsia"/>
        </w:rPr>
        <w:t>данных</w:t>
      </w:r>
      <w:r w:rsidRPr="00EE3C4A">
        <w:t xml:space="preserve"> </w:t>
      </w:r>
      <w:r w:rsidRPr="00EE3C4A">
        <w:rPr>
          <w:rFonts w:hint="eastAsia"/>
        </w:rPr>
        <w:t>в</w:t>
      </w:r>
      <w:r w:rsidRPr="00EE3C4A">
        <w:t xml:space="preserve"> </w:t>
      </w:r>
      <w:r w:rsidRPr="00EE3C4A">
        <w:rPr>
          <w:rFonts w:hint="eastAsia"/>
        </w:rPr>
        <w:t>систему</w:t>
      </w:r>
      <w:r w:rsidRPr="00EE3C4A">
        <w:t xml:space="preserve"> (</w:t>
      </w:r>
      <w:r w:rsidRPr="00EE3C4A">
        <w:rPr>
          <w:rFonts w:hint="eastAsia"/>
        </w:rPr>
        <w:t>считаются</w:t>
      </w:r>
      <w:r w:rsidRPr="00EE3C4A">
        <w:t xml:space="preserve"> </w:t>
      </w:r>
      <w:r w:rsidRPr="00EE3C4A">
        <w:rPr>
          <w:rFonts w:hint="eastAsia"/>
        </w:rPr>
        <w:t>все</w:t>
      </w:r>
      <w:r w:rsidRPr="00EE3C4A">
        <w:t xml:space="preserve"> </w:t>
      </w:r>
      <w:r w:rsidRPr="00EE3C4A">
        <w:rPr>
          <w:rFonts w:hint="eastAsia"/>
        </w:rPr>
        <w:t>реквизиты</w:t>
      </w:r>
      <w:r w:rsidRPr="00EE3C4A">
        <w:t xml:space="preserve">, </w:t>
      </w:r>
      <w:r w:rsidRPr="00EE3C4A">
        <w:rPr>
          <w:rFonts w:hint="eastAsia"/>
        </w:rPr>
        <w:t>расположенные</w:t>
      </w:r>
      <w:r w:rsidRPr="00EE3C4A">
        <w:t xml:space="preserve"> </w:t>
      </w:r>
      <w:r w:rsidRPr="00EE3C4A">
        <w:rPr>
          <w:rFonts w:hint="eastAsia"/>
        </w:rPr>
        <w:t>в</w:t>
      </w:r>
      <w:r w:rsidRPr="00EE3C4A">
        <w:t xml:space="preserve"> </w:t>
      </w:r>
      <w:r w:rsidRPr="00EE3C4A">
        <w:rPr>
          <w:rFonts w:hint="eastAsia"/>
        </w:rPr>
        <w:t>разделах</w:t>
      </w:r>
      <w:r w:rsidRPr="00EE3C4A">
        <w:t xml:space="preserve">, </w:t>
      </w:r>
      <w:r w:rsidRPr="00EE3C4A">
        <w:rPr>
          <w:rFonts w:hint="eastAsia"/>
        </w:rPr>
        <w:t>которые</w:t>
      </w:r>
      <w:r w:rsidRPr="00EE3C4A">
        <w:t xml:space="preserve"> </w:t>
      </w:r>
      <w:r w:rsidRPr="00EE3C4A">
        <w:rPr>
          <w:rFonts w:hint="eastAsia"/>
        </w:rPr>
        <w:t>являются</w:t>
      </w:r>
      <w:r w:rsidRPr="00EE3C4A">
        <w:t xml:space="preserve"> </w:t>
      </w:r>
      <w:r w:rsidRPr="00EE3C4A">
        <w:rPr>
          <w:rFonts w:hint="eastAsia"/>
        </w:rPr>
        <w:t>дочерними</w:t>
      </w:r>
      <w:r w:rsidRPr="00EE3C4A">
        <w:t xml:space="preserve"> </w:t>
      </w:r>
      <w:r w:rsidRPr="00EE3C4A">
        <w:rPr>
          <w:rFonts w:hint="eastAsia"/>
        </w:rPr>
        <w:t>по</w:t>
      </w:r>
      <w:r w:rsidRPr="00EE3C4A">
        <w:t xml:space="preserve"> </w:t>
      </w:r>
      <w:r w:rsidRPr="00EE3C4A">
        <w:rPr>
          <w:rFonts w:hint="eastAsia"/>
        </w:rPr>
        <w:t>отношению</w:t>
      </w:r>
      <w:r w:rsidRPr="00EE3C4A">
        <w:t xml:space="preserve"> </w:t>
      </w:r>
      <w:r w:rsidRPr="00EE3C4A">
        <w:rPr>
          <w:rFonts w:hint="eastAsia"/>
        </w:rPr>
        <w:t>к</w:t>
      </w:r>
      <w:r w:rsidRPr="00EE3C4A">
        <w:t xml:space="preserve"> </w:t>
      </w:r>
      <w:r w:rsidRPr="00EE3C4A">
        <w:rPr>
          <w:rFonts w:hint="eastAsia"/>
        </w:rPr>
        <w:t>разделу</w:t>
      </w:r>
      <w:r w:rsidRPr="00EE3C4A">
        <w:t xml:space="preserve">, </w:t>
      </w:r>
      <w:r w:rsidRPr="00EE3C4A">
        <w:rPr>
          <w:rFonts w:hint="eastAsia"/>
        </w:rPr>
        <w:t>отмеченному</w:t>
      </w:r>
      <w:r w:rsidRPr="00EE3C4A">
        <w:t xml:space="preserve"> </w:t>
      </w:r>
      <w:r w:rsidRPr="00EE3C4A">
        <w:rPr>
          <w:rFonts w:hint="eastAsia"/>
        </w:rPr>
        <w:t>флагом</w:t>
      </w:r>
      <w:r w:rsidRPr="00EE3C4A">
        <w:t xml:space="preserve"> «</w:t>
      </w:r>
      <w:r w:rsidRPr="00EE3C4A">
        <w:rPr>
          <w:rFonts w:hint="eastAsia"/>
        </w:rPr>
        <w:t>Содержание»</w:t>
      </w:r>
      <w:r w:rsidRPr="00EE3C4A">
        <w:t xml:space="preserve">, </w:t>
      </w:r>
      <w:r w:rsidRPr="00EE3C4A">
        <w:rPr>
          <w:rFonts w:hint="eastAsia"/>
        </w:rPr>
        <w:t>см</w:t>
      </w:r>
      <w:r w:rsidRPr="00EE3C4A">
        <w:t xml:space="preserve">. </w:t>
      </w:r>
      <w:r w:rsidR="00A26623">
        <w:fldChar w:fldCharType="begin"/>
      </w:r>
      <w:r w:rsidR="00A26623">
        <w:instrText xml:space="preserve"> REF _Ref193089957 \h  \* MERGEFORMAT </w:instrText>
      </w:r>
      <w:r w:rsidR="00A26623">
        <w:fldChar w:fldCharType="separate"/>
      </w:r>
      <w:r w:rsidRPr="00EE3C4A">
        <w:rPr>
          <w:rFonts w:hint="eastAsia"/>
          <w:b/>
          <w:bCs/>
          <w:i/>
          <w:u w:val="single"/>
        </w:rPr>
        <w:t>Шаблоны</w:t>
      </w:r>
      <w:r w:rsidRPr="00EE3C4A">
        <w:rPr>
          <w:b/>
          <w:bCs/>
          <w:i/>
          <w:u w:val="single"/>
        </w:rPr>
        <w:t xml:space="preserve"> </w:t>
      </w:r>
      <w:r w:rsidRPr="00EE3C4A">
        <w:rPr>
          <w:rFonts w:hint="eastAsia"/>
          <w:b/>
          <w:bCs/>
          <w:i/>
          <w:u w:val="single"/>
        </w:rPr>
        <w:t>документов</w:t>
      </w:r>
      <w:r w:rsidR="00A26623">
        <w:fldChar w:fldCharType="end"/>
      </w:r>
      <w:r w:rsidRPr="00EE3C4A">
        <w:rPr>
          <w:lang w:eastAsia="en-US"/>
        </w:rPr>
        <w:t xml:space="preserve">). </w:t>
      </w:r>
      <w:r w:rsidRPr="00EE3C4A">
        <w:rPr>
          <w:rFonts w:hint="eastAsia"/>
          <w:lang w:eastAsia="en-US"/>
        </w:rPr>
        <w:t>Реквизит</w:t>
      </w:r>
      <w:r w:rsidRPr="00EE3C4A">
        <w:rPr>
          <w:lang w:eastAsia="en-US"/>
        </w:rPr>
        <w:t xml:space="preserve"> </w:t>
      </w:r>
      <w:r w:rsidRPr="00EE3C4A">
        <w:rPr>
          <w:rFonts w:hint="eastAsia"/>
          <w:lang w:eastAsia="en-US"/>
        </w:rPr>
        <w:t>данного</w:t>
      </w:r>
      <w:r w:rsidRPr="00EE3C4A">
        <w:rPr>
          <w:lang w:eastAsia="en-US"/>
        </w:rPr>
        <w:t xml:space="preserve"> </w:t>
      </w:r>
      <w:r w:rsidRPr="00EE3C4A">
        <w:rPr>
          <w:rFonts w:hint="eastAsia"/>
          <w:lang w:eastAsia="en-US"/>
        </w:rPr>
        <w:t>типа</w:t>
      </w:r>
      <w:r w:rsidRPr="00EE3C4A">
        <w:rPr>
          <w:lang w:eastAsia="en-US"/>
        </w:rPr>
        <w:t xml:space="preserve"> </w:t>
      </w:r>
      <w:r w:rsidRPr="00EE3C4A">
        <w:rPr>
          <w:rFonts w:hint="eastAsia"/>
          <w:lang w:eastAsia="en-US"/>
        </w:rPr>
        <w:t>используется</w:t>
      </w:r>
      <w:r w:rsidRPr="00EE3C4A">
        <w:rPr>
          <w:lang w:eastAsia="en-US"/>
        </w:rPr>
        <w:t xml:space="preserve"> </w:t>
      </w:r>
      <w:r w:rsidRPr="00EE3C4A">
        <w:rPr>
          <w:rFonts w:hint="eastAsia"/>
          <w:lang w:eastAsia="en-US"/>
        </w:rPr>
        <w:t>только</w:t>
      </w:r>
      <w:r w:rsidRPr="00EE3C4A">
        <w:rPr>
          <w:lang w:eastAsia="en-US"/>
        </w:rPr>
        <w:t xml:space="preserve"> </w:t>
      </w:r>
      <w:r w:rsidRPr="00EE3C4A">
        <w:rPr>
          <w:rFonts w:hint="eastAsia"/>
          <w:lang w:eastAsia="en-US"/>
        </w:rPr>
        <w:t>для</w:t>
      </w:r>
      <w:r w:rsidRPr="00EE3C4A">
        <w:rPr>
          <w:lang w:eastAsia="en-US"/>
        </w:rPr>
        <w:t xml:space="preserve"> </w:t>
      </w:r>
      <w:r w:rsidRPr="00EE3C4A">
        <w:rPr>
          <w:rFonts w:hint="eastAsia"/>
          <w:lang w:eastAsia="en-US"/>
        </w:rPr>
        <w:t>текстовой</w:t>
      </w:r>
      <w:r w:rsidRPr="00EE3C4A">
        <w:rPr>
          <w:lang w:eastAsia="en-US"/>
        </w:rPr>
        <w:t xml:space="preserve"> </w:t>
      </w:r>
      <w:r w:rsidRPr="00EE3C4A">
        <w:rPr>
          <w:rFonts w:hint="eastAsia"/>
          <w:lang w:eastAsia="en-US"/>
        </w:rPr>
        <w:t>версии</w:t>
      </w:r>
      <w:r w:rsidRPr="00EE3C4A">
        <w:rPr>
          <w:lang w:eastAsia="en-US"/>
        </w:rPr>
        <w:t xml:space="preserve"> </w:t>
      </w:r>
      <w:r w:rsidRPr="00EE3C4A">
        <w:rPr>
          <w:rFonts w:hint="eastAsia"/>
          <w:lang w:eastAsia="en-US"/>
        </w:rPr>
        <w:t>форматов</w:t>
      </w:r>
      <w:r w:rsidRPr="00EE3C4A">
        <w:rPr>
          <w:lang w:eastAsia="en-US"/>
        </w:rPr>
        <w:t>.</w:t>
      </w:r>
    </w:p>
    <w:p w14:paraId="7782E2F5" w14:textId="77777777" w:rsidR="00B107D4" w:rsidRPr="004C2278" w:rsidRDefault="00B107D4" w:rsidP="00E8179D">
      <w:pPr>
        <w:numPr>
          <w:ilvl w:val="0"/>
          <w:numId w:val="12"/>
        </w:numPr>
        <w:jc w:val="both"/>
        <w:rPr>
          <w:lang w:eastAsia="en-US"/>
        </w:rPr>
      </w:pPr>
      <w:r w:rsidRPr="004C2278">
        <w:rPr>
          <w:lang w:eastAsia="en-US"/>
        </w:rPr>
        <w:t>Имя файла – реквизит данного типа используется для определения правила формирования имени файла. Постоянных реквизитов типа «Имя файла» может быть произвольное количество, в каждой версии формата в справочнике «Периоды применения форматов» выбирается соответствующих реквизит данного типа. При экспорте документа в выходной файл имя файла формируется в соответствии со строкой, заданной в поле «Значение», при этом вместо макросов подставляются соответствующие значения.</w:t>
      </w:r>
    </w:p>
    <w:p w14:paraId="7349B9E7" w14:textId="61720325" w:rsidR="00B107D4" w:rsidRPr="006819C0" w:rsidRDefault="00B107D4" w:rsidP="0011336C">
      <w:r>
        <w:rPr>
          <w:lang w:eastAsia="en-US"/>
        </w:rPr>
        <w:t>Правила формирования имени файла для текстовой версии форматов представляют собой следующее</w:t>
      </w:r>
      <w:r w:rsidRPr="0011336C">
        <w:rPr>
          <w:lang w:eastAsia="en-US"/>
        </w:rPr>
        <w:t>:</w:t>
      </w:r>
      <w:r>
        <w:rPr>
          <w:lang w:eastAsia="en-US"/>
        </w:rPr>
        <w:t xml:space="preserve"> </w:t>
      </w:r>
      <w:r w:rsidRPr="006819C0">
        <w:t>ОMMMMMГГ.nnn, где</w:t>
      </w:r>
      <w:r>
        <w:rPr>
          <w:b/>
        </w:rPr>
        <w:t xml:space="preserve"> </w:t>
      </w:r>
    </w:p>
    <w:p w14:paraId="6E6DB825" w14:textId="77777777" w:rsidR="00B107D4" w:rsidRDefault="00B107D4" w:rsidP="006819C0">
      <w:pPr>
        <w:pStyle w:val="BodyTextIndent"/>
        <w:ind w:left="0" w:firstLine="720"/>
      </w:pPr>
      <w:r w:rsidRPr="00151954">
        <w:rPr>
          <w:b/>
        </w:rPr>
        <w:t>О</w:t>
      </w:r>
      <w:r>
        <w:t xml:space="preserve"> – префикс, обозначающий данные форм бухгалтерской и налоговой отчетности налогоплательщиков-организаций;</w:t>
      </w:r>
    </w:p>
    <w:p w14:paraId="023E4C92" w14:textId="77777777" w:rsidR="00B107D4" w:rsidRDefault="00B107D4" w:rsidP="006819C0">
      <w:pPr>
        <w:pStyle w:val="BodyTextIndent"/>
        <w:ind w:left="0" w:firstLine="720"/>
      </w:pPr>
      <w:r>
        <w:rPr>
          <w:b/>
        </w:rPr>
        <w:t>МММММ</w:t>
      </w:r>
      <w:r>
        <w:t xml:space="preserve"> – 5 – 9 цифры ИНН налогоплательщика – юридического лица;</w:t>
      </w:r>
    </w:p>
    <w:p w14:paraId="2B0C2A86" w14:textId="77777777" w:rsidR="00B107D4" w:rsidRDefault="00B107D4" w:rsidP="006819C0">
      <w:pPr>
        <w:pStyle w:val="BodyTextIndent"/>
        <w:ind w:left="0" w:firstLine="720"/>
      </w:pPr>
      <w:r>
        <w:rPr>
          <w:b/>
        </w:rPr>
        <w:t>ГГ</w:t>
      </w:r>
      <w:r>
        <w:t xml:space="preserve"> – две последние цифры года, за который передается информация;</w:t>
      </w:r>
    </w:p>
    <w:p w14:paraId="0CC813FA" w14:textId="77777777" w:rsidR="00B107D4" w:rsidRDefault="00095506" w:rsidP="006819C0">
      <w:pPr>
        <w:ind w:firstLine="720"/>
      </w:pPr>
      <w:r>
        <w:rPr>
          <w:noProof/>
          <w:lang w:val="uk-UA" w:eastAsia="uk-UA"/>
        </w:rPr>
        <mc:AlternateContent>
          <mc:Choice Requires="wps">
            <w:drawing>
              <wp:anchor distT="0" distB="0" distL="114300" distR="114300" simplePos="0" relativeHeight="251668992" behindDoc="0" locked="0" layoutInCell="0" allowOverlap="1" wp14:anchorId="62EBC660" wp14:editId="0A263EF3">
                <wp:simplePos x="0" y="0"/>
                <wp:positionH relativeFrom="column">
                  <wp:posOffset>765175</wp:posOffset>
                </wp:positionH>
                <wp:positionV relativeFrom="paragraph">
                  <wp:posOffset>58420</wp:posOffset>
                </wp:positionV>
                <wp:extent cx="635" cy="635"/>
                <wp:effectExtent l="10160" t="5080" r="8255" b="13335"/>
                <wp:wrapNone/>
                <wp:docPr id="10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00D8B" id="Line 1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25pt,4.6pt" to="60.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" o:allowincell="f" strokeweight=".5pt"/>
            </w:pict>
          </mc:Fallback>
        </mc:AlternateContent>
      </w:r>
      <w:r w:rsidR="00B107D4">
        <w:rPr>
          <w:b/>
        </w:rPr>
        <w:t>nnn</w:t>
      </w:r>
      <w:r w:rsidR="00B107D4">
        <w:t xml:space="preserve"> – порядковый номер файла в отчетном году по данному типу передаваемой информации.</w:t>
      </w:r>
    </w:p>
    <w:p w14:paraId="72B31843" w14:textId="5E6B511C" w:rsidR="00B107D4" w:rsidRPr="00055D45" w:rsidRDefault="00B107D4" w:rsidP="00637DFC">
      <w:pPr>
        <w:jc w:val="both"/>
        <w:rPr>
          <w:rFonts w:eastAsia="SimSun"/>
        </w:rPr>
      </w:pPr>
      <w:r>
        <w:t xml:space="preserve">Правила формирования имени файла для версии XML </w:t>
      </w:r>
      <w:r w:rsidRPr="00992A4D">
        <w:t>должно иметь следу</w:t>
      </w:r>
      <w:r>
        <w:t>ющий вид</w:t>
      </w:r>
      <w:r w:rsidRPr="00992A4D">
        <w:t>:</w:t>
      </w:r>
      <w:r>
        <w:t xml:space="preserve"> </w:t>
      </w:r>
      <w:r w:rsidRPr="00055D45">
        <w:rPr>
          <w:rFonts w:eastAsia="SimSun"/>
          <w:lang w:val="en-US"/>
        </w:rPr>
        <w:t>R</w:t>
      </w:r>
      <w:r w:rsidRPr="00744EBA">
        <w:rPr>
          <w:rFonts w:eastAsia="SimSun"/>
        </w:rPr>
        <w:t>_</w:t>
      </w:r>
      <w:r w:rsidRPr="00055D45">
        <w:rPr>
          <w:rFonts w:eastAsia="SimSun"/>
        </w:rPr>
        <w:t>Т</w:t>
      </w:r>
      <w:r w:rsidRPr="00744EBA">
        <w:rPr>
          <w:rFonts w:eastAsia="SimSun"/>
        </w:rPr>
        <w:t>_</w:t>
      </w:r>
      <w:r w:rsidRPr="00055D45">
        <w:rPr>
          <w:rFonts w:eastAsia="SimSun"/>
          <w:lang w:val="en-US"/>
        </w:rPr>
        <w:t>P</w:t>
      </w:r>
      <w:r w:rsidRPr="00744EBA">
        <w:rPr>
          <w:rFonts w:eastAsia="SimSun"/>
        </w:rPr>
        <w:t>_</w:t>
      </w:r>
      <w:r w:rsidRPr="00055D45">
        <w:rPr>
          <w:rFonts w:eastAsia="SimSun"/>
        </w:rPr>
        <w:t>О</w:t>
      </w:r>
      <w:r w:rsidRPr="00744EBA">
        <w:rPr>
          <w:rFonts w:eastAsia="SimSun"/>
        </w:rPr>
        <w:t>_</w:t>
      </w:r>
      <w:r>
        <w:rPr>
          <w:rFonts w:eastAsia="SimSun"/>
          <w:lang w:val="en-US"/>
        </w:rPr>
        <w:t>ggggmm</w:t>
      </w:r>
      <w:r w:rsidRPr="00866938">
        <w:rPr>
          <w:rFonts w:eastAsia="SimSun"/>
          <w:lang w:val="en-US"/>
        </w:rPr>
        <w:t>dd</w:t>
      </w:r>
      <w:r w:rsidRPr="00744EBA">
        <w:rPr>
          <w:rFonts w:eastAsia="SimSun"/>
        </w:rPr>
        <w:t>_</w:t>
      </w:r>
      <w:r w:rsidRPr="00866938">
        <w:rPr>
          <w:rFonts w:eastAsia="SimSun"/>
          <w:lang w:val="en-US"/>
        </w:rPr>
        <w:t>N</w:t>
      </w:r>
      <w:r w:rsidRPr="00744EBA">
        <w:rPr>
          <w:rFonts w:eastAsia="SimSun"/>
        </w:rPr>
        <w:t xml:space="preserve"> ,</w:t>
      </w:r>
      <w:r>
        <w:rPr>
          <w:rFonts w:eastAsia="SimSun"/>
        </w:rPr>
        <w:t xml:space="preserve"> </w:t>
      </w:r>
      <w:r w:rsidRPr="00055D45">
        <w:rPr>
          <w:rFonts w:eastAsia="SimSun"/>
        </w:rPr>
        <w:t>где:</w:t>
      </w:r>
    </w:p>
    <w:p w14:paraId="5BB6B641" w14:textId="77777777" w:rsidR="00B107D4" w:rsidRPr="00055D45" w:rsidRDefault="00B107D4" w:rsidP="00992A4D">
      <w:pPr>
        <w:pStyle w:val="a1"/>
        <w:rPr>
          <w:rFonts w:eastAsia="SimSun"/>
        </w:rPr>
      </w:pPr>
      <w:r w:rsidRPr="00C475AC">
        <w:rPr>
          <w:rFonts w:eastAsia="SimSun"/>
          <w:b/>
          <w:lang w:val="en-US"/>
        </w:rPr>
        <w:t>R</w:t>
      </w:r>
      <w:r w:rsidRPr="00C475AC">
        <w:rPr>
          <w:rFonts w:eastAsia="SimSun"/>
          <w:b/>
        </w:rPr>
        <w:t>_Т</w:t>
      </w:r>
      <w:r w:rsidRPr="00055D45">
        <w:rPr>
          <w:rFonts w:eastAsia="SimSun"/>
        </w:rPr>
        <w:t xml:space="preserve"> - префикс;</w:t>
      </w:r>
    </w:p>
    <w:p w14:paraId="0B7AB575" w14:textId="77777777" w:rsidR="00B107D4" w:rsidRPr="00F87448" w:rsidRDefault="00B107D4" w:rsidP="00992A4D">
      <w:pPr>
        <w:pStyle w:val="a1"/>
        <w:rPr>
          <w:rFonts w:eastAsia="SimSun"/>
        </w:rPr>
      </w:pPr>
      <w:r w:rsidRPr="00C475AC">
        <w:rPr>
          <w:rFonts w:eastAsia="SimSun"/>
          <w:b/>
          <w:lang w:val="en-US"/>
        </w:rPr>
        <w:t>P</w:t>
      </w:r>
      <w:r w:rsidRPr="00055D45">
        <w:rPr>
          <w:rFonts w:eastAsia="SimSun"/>
        </w:rPr>
        <w:t xml:space="preserve"> – </w:t>
      </w:r>
      <w:r w:rsidRPr="00F87448">
        <w:rPr>
          <w:rFonts w:eastAsia="SimSun"/>
        </w:rPr>
        <w:t>код получателя информации (код налогового органа - получателя информации</w:t>
      </w:r>
      <w:r w:rsidRPr="00F87448">
        <w:t xml:space="preserve"> по </w:t>
      </w:r>
      <w:r w:rsidRPr="00F87448">
        <w:rPr>
          <w:rFonts w:eastAsia="SimSun"/>
        </w:rPr>
        <w:t>классификатору СОНО);</w:t>
      </w:r>
    </w:p>
    <w:p w14:paraId="7D8FF4CF" w14:textId="77777777" w:rsidR="00B107D4" w:rsidRPr="00E9034B" w:rsidRDefault="00B107D4" w:rsidP="00992A4D">
      <w:pPr>
        <w:pStyle w:val="a1"/>
        <w:rPr>
          <w:rFonts w:eastAsia="SimSun"/>
        </w:rPr>
      </w:pPr>
      <w:r w:rsidRPr="00C475AC">
        <w:rPr>
          <w:rFonts w:eastAsia="SimSun"/>
          <w:b/>
        </w:rPr>
        <w:t>О</w:t>
      </w:r>
      <w:r w:rsidRPr="00F87448">
        <w:rPr>
          <w:rFonts w:eastAsia="SimSun"/>
        </w:rPr>
        <w:t xml:space="preserve"> – код отправителя информации</w:t>
      </w:r>
      <w:r w:rsidRPr="00055D45">
        <w:rPr>
          <w:rFonts w:eastAsia="SimSun"/>
        </w:rPr>
        <w:t xml:space="preserve"> (</w:t>
      </w:r>
      <w:r>
        <w:rPr>
          <w:rFonts w:eastAsia="SimSun"/>
        </w:rPr>
        <w:t>д</w:t>
      </w:r>
      <w:r w:rsidRPr="00165DB4">
        <w:rPr>
          <w:rFonts w:eastAsia="SimSun"/>
        </w:rPr>
        <w:t xml:space="preserve">евятнадцатиразрядный идентификатор (ИНН и КПП) </w:t>
      </w:r>
      <w:r w:rsidRPr="00E9034B">
        <w:rPr>
          <w:rFonts w:eastAsia="SimSun"/>
        </w:rPr>
        <w:t>для  юридического лица; двенадцатиразрядный идентификатор (ИНН) для физического лица, четырехразрядный идентификатор (код по классификатору СОНО) для налогового органа);</w:t>
      </w:r>
    </w:p>
    <w:p w14:paraId="16AFA8F4" w14:textId="77777777" w:rsidR="00B107D4" w:rsidRPr="00E9034B" w:rsidRDefault="00B107D4" w:rsidP="00992A4D">
      <w:pPr>
        <w:pStyle w:val="a1"/>
        <w:rPr>
          <w:rFonts w:eastAsia="SimSun"/>
        </w:rPr>
      </w:pPr>
      <w:r w:rsidRPr="00C475AC">
        <w:rPr>
          <w:rFonts w:eastAsia="SimSun"/>
          <w:b/>
        </w:rPr>
        <w:t>gggg</w:t>
      </w:r>
      <w:r w:rsidRPr="00E9034B">
        <w:rPr>
          <w:rFonts w:eastAsia="SimSun"/>
        </w:rPr>
        <w:t xml:space="preserve"> – год, </w:t>
      </w:r>
      <w:r w:rsidRPr="00C475AC">
        <w:rPr>
          <w:rFonts w:eastAsia="SimSun"/>
          <w:b/>
        </w:rPr>
        <w:t>mm</w:t>
      </w:r>
      <w:r w:rsidRPr="00E9034B">
        <w:rPr>
          <w:rFonts w:eastAsia="SimSun"/>
        </w:rPr>
        <w:t xml:space="preserve"> – месяц, </w:t>
      </w:r>
      <w:r w:rsidRPr="00C475AC">
        <w:rPr>
          <w:rFonts w:eastAsia="SimSun"/>
          <w:b/>
        </w:rPr>
        <w:t>dd</w:t>
      </w:r>
      <w:r w:rsidRPr="00E9034B">
        <w:rPr>
          <w:rFonts w:eastAsia="SimSun"/>
        </w:rPr>
        <w:t xml:space="preserve"> – день формирования передаваемого файла;</w:t>
      </w:r>
    </w:p>
    <w:p w14:paraId="6BF166F0" w14:textId="77777777" w:rsidR="00B107D4" w:rsidRDefault="00B107D4" w:rsidP="00992A4D">
      <w:pPr>
        <w:pStyle w:val="a1"/>
      </w:pPr>
      <w:r w:rsidRPr="00C475AC">
        <w:rPr>
          <w:rFonts w:eastAsia="SimSun"/>
          <w:b/>
        </w:rPr>
        <w:t>N</w:t>
      </w:r>
      <w:r w:rsidRPr="00E9034B">
        <w:rPr>
          <w:rFonts w:eastAsia="SimSun"/>
        </w:rPr>
        <w:t xml:space="preserve"> – идентификационный номер файла (Длина – от 1 до 36 знаков. </w:t>
      </w:r>
      <w:r>
        <w:rPr>
          <w:rFonts w:eastAsia="SimSun"/>
        </w:rPr>
        <w:t>С целью</w:t>
      </w:r>
      <w:r w:rsidRPr="00E9034B">
        <w:rPr>
          <w:rFonts w:eastAsia="SimSun"/>
        </w:rPr>
        <w:t xml:space="preserve"> обеспечения уникальности номера файла рекомендуется для </w:t>
      </w:r>
      <w:r>
        <w:rPr>
          <w:rFonts w:eastAsia="SimSun"/>
        </w:rPr>
        <w:t xml:space="preserve">его </w:t>
      </w:r>
      <w:r w:rsidRPr="00E9034B">
        <w:rPr>
          <w:rFonts w:eastAsia="SimSun"/>
        </w:rPr>
        <w:t>формирования использовать 36-символьный глобально уникальный идентификатор GUID)</w:t>
      </w:r>
      <w:r w:rsidRPr="00E9034B">
        <w:t>.</w:t>
      </w:r>
    </w:p>
    <w:p w14:paraId="2706FE46" w14:textId="77777777" w:rsidR="00B107D4" w:rsidRDefault="00B107D4" w:rsidP="00992A4D">
      <w:pPr>
        <w:pStyle w:val="a1"/>
      </w:pPr>
      <w:r>
        <w:t xml:space="preserve">Расширение имени файла – </w:t>
      </w:r>
      <w:r>
        <w:rPr>
          <w:lang w:val="en-US"/>
        </w:rPr>
        <w:t>xml</w:t>
      </w:r>
      <w:r>
        <w:t>.</w:t>
      </w:r>
    </w:p>
    <w:p w14:paraId="36CD50C7" w14:textId="1FC53FE4" w:rsidR="00B107D4" w:rsidRPr="00327619" w:rsidRDefault="00B107D4" w:rsidP="00327619">
      <w:pPr>
        <w:pStyle w:val="a1"/>
        <w:ind w:firstLine="0"/>
        <w:rPr>
          <w:rFonts w:eastAsia="SimSun"/>
        </w:rPr>
      </w:pPr>
      <w:r>
        <w:rPr>
          <w:rFonts w:eastAsia="SimSun"/>
        </w:rPr>
        <w:t>Пример настройки постоянного реквизита типа «Имя файла»см. ниже.</w:t>
      </w:r>
    </w:p>
    <w:p w14:paraId="190B0549" w14:textId="77777777" w:rsidR="00B107D4" w:rsidRDefault="00B107D4" w:rsidP="00093BBD">
      <w:pPr>
        <w:pStyle w:val="3"/>
        <w:rPr>
          <w:lang w:eastAsia="en-US"/>
        </w:rPr>
      </w:pPr>
      <w:bookmarkStart w:id="42" w:name="_Toc221106287"/>
      <w:r>
        <w:rPr>
          <w:lang w:eastAsia="en-US"/>
        </w:rPr>
        <w:t>Типы данных</w:t>
      </w:r>
      <w:bookmarkEnd w:id="42"/>
    </w:p>
    <w:p w14:paraId="56D68E78" w14:textId="77777777" w:rsidR="00B107D4" w:rsidRDefault="00B107D4" w:rsidP="00093BBD">
      <w:pPr>
        <w:spacing w:before="240"/>
        <w:jc w:val="both"/>
        <w:rPr>
          <w:lang w:eastAsia="en-US"/>
        </w:rPr>
      </w:pPr>
      <w:r>
        <w:rPr>
          <w:lang w:eastAsia="en-US"/>
        </w:rPr>
        <w:lastRenderedPageBreak/>
        <w:t>Кроме того, для каждого реквизита необходимо определить тип данных. Если задан конкретный тип данных (Числовой, Текст, Дата, Условный), то при загрузке данных отчета в документ система будет проверять соответствие значения реквизита выбранному типу данных и в случае несовпадения заданного типа данных и типа данных значения, реквизит будет пустым. Если такая проверка для реквизита не требуется (как правило, для постоянных реквизитов, это будет именно так), следует использовать тип данных Общий.</w:t>
      </w:r>
    </w:p>
    <w:p w14:paraId="00248058" w14:textId="77777777" w:rsidR="00B107D4" w:rsidRDefault="00EE3C4A" w:rsidP="00C6166E">
      <w:pPr>
        <w:pStyle w:val="3"/>
        <w:rPr>
          <w:lang w:eastAsia="en-US"/>
        </w:rPr>
      </w:pPr>
      <w:bookmarkStart w:id="43" w:name="_Toc221106288"/>
      <w:r w:rsidRPr="00EE3C4A">
        <w:rPr>
          <w:rFonts w:hint="eastAsia"/>
          <w:lang w:eastAsia="en-US"/>
        </w:rPr>
        <w:t>Расширенны</w:t>
      </w:r>
      <w:r w:rsidR="00B107D4">
        <w:rPr>
          <w:lang w:eastAsia="en-US"/>
        </w:rPr>
        <w:t>е</w:t>
      </w:r>
      <w:r w:rsidRPr="00EE3C4A">
        <w:rPr>
          <w:lang w:eastAsia="en-US"/>
        </w:rPr>
        <w:t xml:space="preserve"> </w:t>
      </w:r>
      <w:r w:rsidR="00B107D4">
        <w:rPr>
          <w:lang w:eastAsia="en-US"/>
        </w:rPr>
        <w:t>типы данных</w:t>
      </w:r>
      <w:bookmarkEnd w:id="43"/>
    </w:p>
    <w:p w14:paraId="135C4EEB" w14:textId="77777777" w:rsidR="00B107D4" w:rsidRPr="00C6166E" w:rsidRDefault="00B107D4" w:rsidP="00C6166E">
      <w:pPr>
        <w:spacing w:before="240"/>
        <w:jc w:val="both"/>
        <w:rPr>
          <w:lang w:eastAsia="en-US"/>
        </w:rPr>
      </w:pPr>
      <w:r>
        <w:rPr>
          <w:lang w:eastAsia="en-US"/>
        </w:rPr>
        <w:t>Д</w:t>
      </w:r>
      <w:r w:rsidRPr="00C6166E">
        <w:rPr>
          <w:lang w:eastAsia="en-US"/>
        </w:rPr>
        <w:t xml:space="preserve">ля каждого реквизита </w:t>
      </w:r>
      <w:r>
        <w:rPr>
          <w:lang w:eastAsia="en-US"/>
        </w:rPr>
        <w:t>может быть задан расширенный тип данных, который будет использоваться при проверке корректности значений загруженного. Если такая проверка для постоянного реквизита не требуется, поле можно оставить пустым.</w:t>
      </w:r>
    </w:p>
    <w:p w14:paraId="574C4186" w14:textId="77777777" w:rsidR="00B107D4" w:rsidRDefault="00B107D4" w:rsidP="00DA78D4">
      <w:pPr>
        <w:pStyle w:val="3"/>
        <w:rPr>
          <w:lang w:eastAsia="en-US"/>
        </w:rPr>
      </w:pPr>
      <w:bookmarkStart w:id="44" w:name="_Toc221106289"/>
      <w:r>
        <w:rPr>
          <w:lang w:eastAsia="en-US"/>
        </w:rPr>
        <w:t>Тип вывода</w:t>
      </w:r>
      <w:bookmarkEnd w:id="44"/>
    </w:p>
    <w:p w14:paraId="237A83B6" w14:textId="77777777" w:rsidR="00B107D4" w:rsidRDefault="00B107D4" w:rsidP="00BF7087">
      <w:pPr>
        <w:rPr>
          <w:lang w:eastAsia="en-US"/>
        </w:rPr>
      </w:pPr>
      <w:r>
        <w:rPr>
          <w:lang w:eastAsia="en-US"/>
        </w:rPr>
        <w:t>Также для реквизитов предусмотрен параметр «Тип вывода», который позволяет определить, в каком случае требуется добавлять данный реквизит в документ:</w:t>
      </w:r>
    </w:p>
    <w:p w14:paraId="2E1B947E" w14:textId="77777777" w:rsidR="00B107D4" w:rsidRDefault="00B107D4" w:rsidP="00093BBD">
      <w:pPr>
        <w:numPr>
          <w:ilvl w:val="0"/>
          <w:numId w:val="11"/>
        </w:numPr>
        <w:jc w:val="both"/>
        <w:rPr>
          <w:lang w:eastAsia="en-US"/>
        </w:rPr>
      </w:pPr>
      <w:r>
        <w:rPr>
          <w:lang w:eastAsia="en-US"/>
        </w:rPr>
        <w:t>Необязательный – реквизит выводится только в том случае, если реквизит имеет непустое значение, может отсутствовать в файле отчетности;</w:t>
      </w:r>
    </w:p>
    <w:p w14:paraId="731C622A" w14:textId="77777777" w:rsidR="00B107D4" w:rsidRDefault="00B107D4" w:rsidP="00093BBD">
      <w:pPr>
        <w:numPr>
          <w:ilvl w:val="0"/>
          <w:numId w:val="11"/>
        </w:numPr>
        <w:jc w:val="both"/>
        <w:rPr>
          <w:lang w:eastAsia="en-US"/>
        </w:rPr>
      </w:pPr>
      <w:r>
        <w:rPr>
          <w:lang w:eastAsia="en-US"/>
        </w:rPr>
        <w:t>Обязательный – это обязательный реквизит, должен всегда п</w:t>
      </w:r>
      <w:bookmarkStart w:id="45" w:name="_GoBack"/>
      <w:r>
        <w:rPr>
          <w:lang w:eastAsia="en-US"/>
        </w:rPr>
        <w:t>рис</w:t>
      </w:r>
      <w:bookmarkEnd w:id="45"/>
      <w:r>
        <w:rPr>
          <w:lang w:eastAsia="en-US"/>
        </w:rPr>
        <w:t>утствовать в файле отчетности и иметь непустое значение (необходимо иметь в виду, что система не проверяет наличие требуемого реквизита и его значения в файле экспорта, поэтому в случае его отсутствия предупреждение выдаваться не будет);</w:t>
      </w:r>
    </w:p>
    <w:p w14:paraId="22EECE89" w14:textId="77777777" w:rsidR="00B107D4" w:rsidRPr="008F48EC" w:rsidRDefault="00B107D4" w:rsidP="00093BBD">
      <w:pPr>
        <w:numPr>
          <w:ilvl w:val="0"/>
          <w:numId w:val="11"/>
        </w:numPr>
        <w:jc w:val="both"/>
        <w:rPr>
          <w:lang w:eastAsia="en-US"/>
        </w:rPr>
      </w:pPr>
      <w:r>
        <w:rPr>
          <w:lang w:eastAsia="en-US"/>
        </w:rPr>
        <w:t>Предписанный – это реквизит, код которого обязательно выводится в файл отчетности, в то время как значения может и не быть.</w:t>
      </w:r>
    </w:p>
    <w:p w14:paraId="4D6C72C0" w14:textId="4FCE3080" w:rsidR="00B107D4" w:rsidRDefault="00B107D4" w:rsidP="00F70C05">
      <w:pPr>
        <w:pStyle w:val="3"/>
        <w:rPr>
          <w:lang w:eastAsia="en-US"/>
        </w:rPr>
      </w:pPr>
      <w:bookmarkStart w:id="46" w:name="_Toc221106290"/>
      <w:r>
        <w:rPr>
          <w:lang w:eastAsia="en-US"/>
        </w:rPr>
        <w:t>Настройка реквизита</w:t>
      </w:r>
      <w:bookmarkEnd w:id="46"/>
    </w:p>
    <w:p w14:paraId="547AFF53" w14:textId="77777777" w:rsidR="00B107D4" w:rsidRDefault="00B107D4" w:rsidP="00F70C05">
      <w:pPr>
        <w:spacing w:before="120" w:after="120"/>
        <w:rPr>
          <w:lang w:eastAsia="en-US"/>
        </w:rPr>
      </w:pPr>
      <w:r>
        <w:rPr>
          <w:lang w:eastAsia="en-US"/>
        </w:rPr>
        <w:t>Для создания постоянного реквизита необходимо выполнить следующие действия:</w:t>
      </w:r>
    </w:p>
    <w:p w14:paraId="0DA1E940" w14:textId="77777777" w:rsidR="00B107D4" w:rsidRDefault="00B107D4" w:rsidP="00793222">
      <w:pPr>
        <w:numPr>
          <w:ilvl w:val="0"/>
          <w:numId w:val="13"/>
        </w:numPr>
        <w:rPr>
          <w:lang w:eastAsia="en-US"/>
        </w:rPr>
      </w:pPr>
      <w:r>
        <w:rPr>
          <w:lang w:eastAsia="en-US"/>
        </w:rPr>
        <w:t>Открыть справочник Главная книга – Настройки – Генератор финансовых отчетов – Постоянные реквизиты;</w:t>
      </w:r>
    </w:p>
    <w:p w14:paraId="177DE46A" w14:textId="77777777" w:rsidR="00B107D4" w:rsidRDefault="00B107D4" w:rsidP="00793222">
      <w:pPr>
        <w:numPr>
          <w:ilvl w:val="0"/>
          <w:numId w:val="13"/>
        </w:numPr>
        <w:rPr>
          <w:lang w:eastAsia="en-US"/>
        </w:rPr>
      </w:pPr>
      <w:r>
        <w:rPr>
          <w:lang w:eastAsia="en-US"/>
        </w:rPr>
        <w:t>Создать новую строку, в поле «Реквизит» ввести код реквизита (этот код используется для идентификации реквизита в системе, при этом для вывода реквизита в выходной файл будет использоваться имя, указанное в поле «Атрибут»), в поле «Наименование» ввести описание реквизита;</w:t>
      </w:r>
    </w:p>
    <w:p w14:paraId="53B077C5" w14:textId="77777777" w:rsidR="00B107D4" w:rsidRDefault="00B107D4" w:rsidP="00793222">
      <w:pPr>
        <w:numPr>
          <w:ilvl w:val="0"/>
          <w:numId w:val="13"/>
        </w:numPr>
        <w:rPr>
          <w:lang w:eastAsia="en-US"/>
        </w:rPr>
      </w:pPr>
      <w:r>
        <w:rPr>
          <w:lang w:eastAsia="en-US"/>
        </w:rPr>
        <w:t>В поле «Атрибут» автоматически подставится значение, равное значению в поле «Реквизит». При необходимости значение может быть изменено.</w:t>
      </w:r>
    </w:p>
    <w:p w14:paraId="33EFA26C" w14:textId="77777777" w:rsidR="00B107D4" w:rsidRDefault="00B107D4" w:rsidP="00793222">
      <w:pPr>
        <w:numPr>
          <w:ilvl w:val="0"/>
          <w:numId w:val="13"/>
        </w:numPr>
        <w:rPr>
          <w:lang w:eastAsia="en-US"/>
        </w:rPr>
      </w:pPr>
      <w:r>
        <w:rPr>
          <w:lang w:eastAsia="en-US"/>
        </w:rPr>
        <w:t xml:space="preserve">Если значение нового реквизита вводится с клавиатуры, либо формируется с помощью макроподстановок (описание макроподстановок см. </w:t>
      </w:r>
      <w:r w:rsidR="00EE3C4A">
        <w:rPr>
          <w:lang w:eastAsia="en-US"/>
        </w:rPr>
        <w:fldChar w:fldCharType="begin"/>
      </w:r>
      <w:r>
        <w:rPr>
          <w:lang w:eastAsia="en-US"/>
        </w:rPr>
        <w:instrText xml:space="preserve"> REF _Ref203980277 \h </w:instrText>
      </w:r>
      <w:r w:rsidR="00EE3C4A">
        <w:rPr>
          <w:lang w:eastAsia="en-US"/>
        </w:rPr>
      </w:r>
      <w:r w:rsidR="00EE3C4A">
        <w:rPr>
          <w:lang w:eastAsia="en-US"/>
        </w:rPr>
        <w:fldChar w:fldCharType="separate"/>
      </w:r>
      <w:r>
        <w:rPr>
          <w:b/>
          <w:bCs/>
          <w:i/>
          <w:u w:val="single"/>
        </w:rPr>
        <w:t>Макроподстановки</w:t>
      </w:r>
      <w:r w:rsidR="00EE3C4A">
        <w:rPr>
          <w:lang w:eastAsia="en-US"/>
        </w:rPr>
        <w:fldChar w:fldCharType="end"/>
      </w:r>
      <w:r>
        <w:rPr>
          <w:lang w:eastAsia="en-US"/>
        </w:rPr>
        <w:t>), то в поле «Тип» выбрать «Значение», ввести значение реквизита и нужные макроподстановки в поле «Значение»</w:t>
      </w:r>
      <w:r w:rsidRPr="009000F9">
        <w:rPr>
          <w:lang w:eastAsia="en-US"/>
        </w:rPr>
        <w:t>;</w:t>
      </w:r>
    </w:p>
    <w:p w14:paraId="0B36EB9E" w14:textId="77777777" w:rsidR="00B107D4" w:rsidRDefault="00B107D4" w:rsidP="00793222">
      <w:pPr>
        <w:numPr>
          <w:ilvl w:val="0"/>
          <w:numId w:val="13"/>
        </w:numPr>
        <w:rPr>
          <w:lang w:eastAsia="en-US"/>
        </w:rPr>
      </w:pPr>
      <w:r>
        <w:rPr>
          <w:lang w:eastAsia="en-US"/>
        </w:rPr>
        <w:t>Если значение реквизита должно состоять из нескольких полей, которые хранятся в таблицах базы данных (запросы), либо рассчитываются на основании данных в базе (функции), плюс значения, введенные с клавиатуры, то</w:t>
      </w:r>
      <w:r w:rsidRPr="002C39C8">
        <w:rPr>
          <w:lang w:eastAsia="en-US"/>
        </w:rPr>
        <w:t>:</w:t>
      </w:r>
      <w:r>
        <w:rPr>
          <w:lang w:eastAsia="en-US"/>
        </w:rPr>
        <w:t xml:space="preserve"> </w:t>
      </w:r>
    </w:p>
    <w:p w14:paraId="54F9D2D5" w14:textId="77777777" w:rsidR="00B107D4" w:rsidRPr="009000F9" w:rsidRDefault="00B107D4" w:rsidP="00793222">
      <w:pPr>
        <w:numPr>
          <w:ilvl w:val="0"/>
          <w:numId w:val="14"/>
        </w:numPr>
        <w:rPr>
          <w:lang w:eastAsia="en-US"/>
        </w:rPr>
      </w:pPr>
      <w:r>
        <w:rPr>
          <w:lang w:eastAsia="en-US"/>
        </w:rPr>
        <w:t xml:space="preserve">выбрать тип реквизита «Выражение», </w:t>
      </w:r>
    </w:p>
    <w:p w14:paraId="0F1A0555" w14:textId="77777777" w:rsidR="00B107D4" w:rsidRDefault="00B107D4" w:rsidP="00793222">
      <w:pPr>
        <w:numPr>
          <w:ilvl w:val="0"/>
          <w:numId w:val="14"/>
        </w:numPr>
        <w:rPr>
          <w:lang w:eastAsia="en-US"/>
        </w:rPr>
      </w:pPr>
      <w:r>
        <w:rPr>
          <w:lang w:eastAsia="en-US"/>
        </w:rPr>
        <w:t>перейти на</w:t>
      </w:r>
      <w:r w:rsidRPr="009000F9">
        <w:rPr>
          <w:lang w:eastAsia="en-US"/>
        </w:rPr>
        <w:t xml:space="preserve"> закладку </w:t>
      </w:r>
      <w:r>
        <w:rPr>
          <w:lang w:eastAsia="en-US"/>
        </w:rPr>
        <w:t xml:space="preserve">«Выражение», создать новую строку, </w:t>
      </w:r>
    </w:p>
    <w:p w14:paraId="744B3A15" w14:textId="77777777" w:rsidR="00B107D4" w:rsidRDefault="00B107D4" w:rsidP="00793222">
      <w:pPr>
        <w:numPr>
          <w:ilvl w:val="0"/>
          <w:numId w:val="14"/>
        </w:numPr>
        <w:rPr>
          <w:lang w:eastAsia="en-US"/>
        </w:rPr>
      </w:pPr>
      <w:r>
        <w:rPr>
          <w:lang w:eastAsia="en-US"/>
        </w:rPr>
        <w:lastRenderedPageBreak/>
        <w:t xml:space="preserve">в поле «Запрос» выбрать созданный ранее запрос или функцию, </w:t>
      </w:r>
    </w:p>
    <w:p w14:paraId="05003E47" w14:textId="77777777" w:rsidR="00B107D4" w:rsidRDefault="00B107D4" w:rsidP="00793222">
      <w:pPr>
        <w:numPr>
          <w:ilvl w:val="0"/>
          <w:numId w:val="14"/>
        </w:numPr>
        <w:rPr>
          <w:lang w:eastAsia="en-US"/>
        </w:rPr>
      </w:pPr>
      <w:r>
        <w:rPr>
          <w:lang w:eastAsia="en-US"/>
        </w:rPr>
        <w:t>если был выбран запрос, то в поле «Таблица» выбрать одну из таблиц запроса,</w:t>
      </w:r>
    </w:p>
    <w:p w14:paraId="7561ED00" w14:textId="77777777" w:rsidR="00B107D4" w:rsidRDefault="00B107D4" w:rsidP="00793222">
      <w:pPr>
        <w:numPr>
          <w:ilvl w:val="0"/>
          <w:numId w:val="14"/>
        </w:numPr>
        <w:rPr>
          <w:lang w:eastAsia="en-US"/>
        </w:rPr>
      </w:pPr>
      <w:r>
        <w:rPr>
          <w:lang w:eastAsia="en-US"/>
        </w:rPr>
        <w:t>если был выбран запрос, то в поле «Имя поля» выбрать поле таблицы,</w:t>
      </w:r>
    </w:p>
    <w:p w14:paraId="48CE1694" w14:textId="77777777" w:rsidR="00B107D4" w:rsidRPr="009000F9" w:rsidRDefault="00B107D4" w:rsidP="00793222">
      <w:pPr>
        <w:numPr>
          <w:ilvl w:val="0"/>
          <w:numId w:val="14"/>
        </w:numPr>
        <w:rPr>
          <w:lang w:eastAsia="en-US"/>
        </w:rPr>
      </w:pPr>
      <w:r>
        <w:rPr>
          <w:lang w:eastAsia="en-US"/>
        </w:rPr>
        <w:t>в поле «Префикс» и «Постфикс» ввести значения, которые должны, соответственно, предшествовать и следовать за значением выбранного поля. Следует иметь ввиду, что в этих полях также могут быть использованы макроподстановки, описанные выше</w:t>
      </w:r>
      <w:r w:rsidRPr="009000F9">
        <w:rPr>
          <w:lang w:eastAsia="en-US"/>
        </w:rPr>
        <w:t>;</w:t>
      </w:r>
    </w:p>
    <w:p w14:paraId="25451617" w14:textId="77777777" w:rsidR="00B107D4" w:rsidRPr="005A3A5F" w:rsidRDefault="00B107D4" w:rsidP="00793222">
      <w:pPr>
        <w:numPr>
          <w:ilvl w:val="0"/>
          <w:numId w:val="14"/>
        </w:numPr>
        <w:rPr>
          <w:lang w:eastAsia="en-US"/>
        </w:rPr>
      </w:pPr>
      <w:r>
        <w:rPr>
          <w:lang w:eastAsia="en-US"/>
        </w:rPr>
        <w:t>повторить действия столько раз, сколько полей данных необходимо использовать для формирования выражения</w:t>
      </w:r>
      <w:r w:rsidRPr="005A3A5F">
        <w:rPr>
          <w:lang w:eastAsia="en-US"/>
        </w:rPr>
        <w:t>;</w:t>
      </w:r>
    </w:p>
    <w:p w14:paraId="666D4087" w14:textId="77777777" w:rsidR="00B107D4" w:rsidRDefault="00B107D4" w:rsidP="00793222">
      <w:pPr>
        <w:numPr>
          <w:ilvl w:val="0"/>
          <w:numId w:val="14"/>
        </w:numPr>
        <w:rPr>
          <w:lang w:eastAsia="en-US"/>
        </w:rPr>
      </w:pPr>
      <w:r>
        <w:rPr>
          <w:lang w:eastAsia="en-US"/>
        </w:rPr>
        <w:t>расположить созданные строки выражения в правильном порядке, перемещая их с помощью кнопок «Вверх» и «Вниз».</w:t>
      </w:r>
    </w:p>
    <w:p w14:paraId="08516286" w14:textId="77777777" w:rsidR="00B107D4" w:rsidRDefault="00B107D4" w:rsidP="00793222">
      <w:pPr>
        <w:numPr>
          <w:ilvl w:val="0"/>
          <w:numId w:val="13"/>
        </w:numPr>
        <w:rPr>
          <w:lang w:eastAsia="en-US"/>
        </w:rPr>
      </w:pPr>
      <w:r>
        <w:rPr>
          <w:lang w:eastAsia="en-US"/>
        </w:rPr>
        <w:t>Если значение реквизита предполагается использовать для формирования имени файла, то выбрать тип «Имя файла».</w:t>
      </w:r>
    </w:p>
    <w:p w14:paraId="353D5C3D" w14:textId="77777777" w:rsidR="00B107D4" w:rsidRDefault="00B107D4" w:rsidP="00793222">
      <w:pPr>
        <w:numPr>
          <w:ilvl w:val="0"/>
          <w:numId w:val="13"/>
        </w:numPr>
        <w:rPr>
          <w:lang w:eastAsia="en-US"/>
        </w:rPr>
      </w:pPr>
      <w:r>
        <w:rPr>
          <w:lang w:eastAsia="en-US"/>
        </w:rPr>
        <w:t>Если значение реквизита должно генерироваться, то выбрать тип «Количество показателей», значение реквизита подставится автоматически.</w:t>
      </w:r>
    </w:p>
    <w:p w14:paraId="0E08546C" w14:textId="77777777" w:rsidR="00B107D4" w:rsidRDefault="00B107D4" w:rsidP="00793222">
      <w:pPr>
        <w:numPr>
          <w:ilvl w:val="0"/>
          <w:numId w:val="13"/>
        </w:numPr>
        <w:rPr>
          <w:lang w:eastAsia="en-US"/>
        </w:rPr>
      </w:pPr>
      <w:r>
        <w:rPr>
          <w:lang w:eastAsia="en-US"/>
        </w:rPr>
        <w:t xml:space="preserve">Для постоянного реквизита можно указать лист и ячейку в файле Excel, если для данного реквизита эта информация известна. Эти данные будут использоваться в случае, если настройки шаблона документа копируются в генератор финансовых </w:t>
      </w:r>
      <w:r w:rsidR="00EE3C4A" w:rsidRPr="00EE3C4A">
        <w:rPr>
          <w:rFonts w:hint="eastAsia"/>
          <w:lang w:eastAsia="en-US"/>
        </w:rPr>
        <w:t>отчетов</w:t>
      </w:r>
      <w:r w:rsidR="00EE3C4A" w:rsidRPr="00EE3C4A">
        <w:rPr>
          <w:lang w:eastAsia="en-US"/>
        </w:rPr>
        <w:t xml:space="preserve"> (</w:t>
      </w:r>
      <w:r w:rsidR="00EE3C4A" w:rsidRPr="00EE3C4A">
        <w:rPr>
          <w:rFonts w:hint="eastAsia"/>
          <w:lang w:eastAsia="en-US"/>
        </w:rPr>
        <w:t>см</w:t>
      </w:r>
      <w:r w:rsidR="00EE3C4A" w:rsidRPr="00EE3C4A">
        <w:rPr>
          <w:lang w:eastAsia="en-US"/>
        </w:rPr>
        <w:t xml:space="preserve">. </w:t>
      </w:r>
      <w:r w:rsidR="00A26623">
        <w:fldChar w:fldCharType="begin"/>
      </w:r>
      <w:r w:rsidR="00A26623">
        <w:instrText xml:space="preserve"> REF _Ref221075793 \h  \* MERGEFORMAT </w:instrText>
      </w:r>
      <w:r w:rsidR="00A26623">
        <w:fldChar w:fldCharType="separate"/>
      </w:r>
      <w:r w:rsidR="00EE3C4A" w:rsidRPr="00EE3C4A">
        <w:rPr>
          <w:rFonts w:hint="eastAsia"/>
          <w:b/>
          <w:bCs/>
          <w:i/>
          <w:u w:val="single"/>
        </w:rPr>
        <w:t>Генератор</w:t>
      </w:r>
      <w:r w:rsidR="00EE3C4A" w:rsidRPr="00EE3C4A">
        <w:rPr>
          <w:b/>
          <w:bCs/>
          <w:i/>
          <w:u w:val="single"/>
        </w:rPr>
        <w:t xml:space="preserve"> </w:t>
      </w:r>
      <w:r w:rsidR="00EE3C4A" w:rsidRPr="00EE3C4A">
        <w:rPr>
          <w:rFonts w:hint="eastAsia"/>
          <w:b/>
          <w:bCs/>
          <w:i/>
          <w:u w:val="single"/>
        </w:rPr>
        <w:t>финансовых</w:t>
      </w:r>
      <w:r w:rsidR="00EE3C4A" w:rsidRPr="00EE3C4A">
        <w:rPr>
          <w:b/>
          <w:bCs/>
          <w:i/>
          <w:u w:val="single"/>
        </w:rPr>
        <w:t xml:space="preserve"> </w:t>
      </w:r>
      <w:r w:rsidR="00EE3C4A" w:rsidRPr="00EE3C4A">
        <w:rPr>
          <w:rFonts w:hint="eastAsia"/>
          <w:b/>
          <w:bCs/>
          <w:i/>
          <w:u w:val="single"/>
        </w:rPr>
        <w:t>отчетов</w:t>
      </w:r>
      <w:r w:rsidR="00A26623">
        <w:fldChar w:fldCharType="end"/>
      </w:r>
      <w:r w:rsidR="00EE3C4A" w:rsidRPr="00EE3C4A">
        <w:rPr>
          <w:lang w:eastAsia="en-US"/>
        </w:rPr>
        <w:t>)</w:t>
      </w:r>
      <w:r w:rsidRPr="00CF6452">
        <w:rPr>
          <w:lang w:eastAsia="en-US"/>
        </w:rPr>
        <w:t>.</w:t>
      </w:r>
    </w:p>
    <w:p w14:paraId="709B78EA" w14:textId="77777777" w:rsidR="00B107D4" w:rsidRPr="00594BCB" w:rsidRDefault="00B107D4" w:rsidP="009000F9">
      <w:pPr>
        <w:pStyle w:val="3"/>
        <w:rPr>
          <w:lang w:eastAsia="en-US"/>
        </w:rPr>
      </w:pPr>
      <w:bookmarkStart w:id="47" w:name="_Toc221106291"/>
      <w:r>
        <w:rPr>
          <w:lang w:eastAsia="en-US"/>
        </w:rPr>
        <w:t>Настройка реквизита типа «Выражение»</w:t>
      </w:r>
      <w:bookmarkEnd w:id="47"/>
    </w:p>
    <w:p w14:paraId="177AA65E" w14:textId="1A199706" w:rsidR="00B107D4" w:rsidRDefault="00B107D4" w:rsidP="009000F9">
      <w:pPr>
        <w:rPr>
          <w:lang w:eastAsia="en-US"/>
        </w:rPr>
      </w:pPr>
      <w:r>
        <w:rPr>
          <w:lang w:eastAsia="en-US"/>
        </w:rPr>
        <w:t>Необходимо настроить реквизит ФИО</w:t>
      </w:r>
      <w:r w:rsidR="00327619">
        <w:rPr>
          <w:lang w:eastAsia="en-US"/>
        </w:rPr>
        <w:t xml:space="preserve"> </w:t>
      </w:r>
      <w:r>
        <w:rPr>
          <w:lang w:eastAsia="en-US"/>
        </w:rPr>
        <w:t>Отпр (</w:t>
      </w:r>
      <w:r w:rsidRPr="00594BCB">
        <w:rPr>
          <w:lang w:eastAsia="en-US"/>
        </w:rPr>
        <w:t>Фамилия, имя, отчество отправителя</w:t>
      </w:r>
      <w:r>
        <w:rPr>
          <w:lang w:eastAsia="en-US"/>
        </w:rPr>
        <w:t>). Для этого:</w:t>
      </w:r>
    </w:p>
    <w:p w14:paraId="7EB985F6" w14:textId="23333433" w:rsidR="00B107D4" w:rsidRPr="00327619" w:rsidRDefault="00B107D4" w:rsidP="00327619">
      <w:pPr>
        <w:numPr>
          <w:ilvl w:val="0"/>
          <w:numId w:val="15"/>
        </w:numPr>
        <w:rPr>
          <w:lang w:eastAsia="en-US"/>
        </w:rPr>
      </w:pPr>
      <w:r>
        <w:rPr>
          <w:lang w:eastAsia="en-US"/>
        </w:rPr>
        <w:t>В справочнике «Запросы» создать запрос «Документ» на таблицу «Список электронных документов» и связанную таблицу «Сотрудник».</w:t>
      </w:r>
    </w:p>
    <w:p w14:paraId="2E552CEC" w14:textId="39A437E3" w:rsidR="00B107D4" w:rsidRDefault="00B107D4" w:rsidP="00594BCB">
      <w:pPr>
        <w:numPr>
          <w:ilvl w:val="0"/>
          <w:numId w:val="15"/>
        </w:numPr>
        <w:rPr>
          <w:lang w:eastAsia="en-US"/>
        </w:rPr>
      </w:pPr>
      <w:r>
        <w:rPr>
          <w:lang w:eastAsia="en-US"/>
        </w:rPr>
        <w:t xml:space="preserve">Открыть справочник «Постоянные реквизиты», создать реквизит </w:t>
      </w:r>
      <w:r w:rsidRPr="00594BCB">
        <w:rPr>
          <w:lang w:eastAsia="en-US"/>
        </w:rPr>
        <w:t>ФИО</w:t>
      </w:r>
      <w:r w:rsidR="00327619">
        <w:rPr>
          <w:lang w:eastAsia="en-US"/>
        </w:rPr>
        <w:t xml:space="preserve"> </w:t>
      </w:r>
      <w:r w:rsidRPr="00594BCB">
        <w:rPr>
          <w:lang w:eastAsia="en-US"/>
        </w:rPr>
        <w:t>Отпр</w:t>
      </w:r>
      <w:r>
        <w:rPr>
          <w:lang w:eastAsia="en-US"/>
        </w:rPr>
        <w:t>, выбрать тип «Выражение», ввести описание «</w:t>
      </w:r>
      <w:r w:rsidRPr="00594BCB">
        <w:rPr>
          <w:lang w:eastAsia="en-US"/>
        </w:rPr>
        <w:t>Фамилия, имя, отчество отправителя</w:t>
      </w:r>
      <w:r>
        <w:rPr>
          <w:lang w:eastAsia="en-US"/>
        </w:rPr>
        <w:t>», остальные параметры оставить по умолчанию.</w:t>
      </w:r>
    </w:p>
    <w:p w14:paraId="14A92BA2" w14:textId="2BE57218" w:rsidR="00B107D4" w:rsidRDefault="00B107D4" w:rsidP="00594BCB">
      <w:pPr>
        <w:numPr>
          <w:ilvl w:val="0"/>
          <w:numId w:val="15"/>
        </w:numPr>
        <w:rPr>
          <w:lang w:eastAsia="en-US"/>
        </w:rPr>
      </w:pPr>
      <w:r>
        <w:rPr>
          <w:lang w:eastAsia="en-US"/>
        </w:rPr>
        <w:t>Перейти на закладку «Выражение», добав</w:t>
      </w:r>
      <w:r w:rsidR="00725FC5">
        <w:rPr>
          <w:lang w:eastAsia="en-US"/>
        </w:rPr>
        <w:t>ить строки.</w:t>
      </w:r>
    </w:p>
    <w:p w14:paraId="577E6198" w14:textId="53339DE3" w:rsidR="00B107D4" w:rsidRPr="00594BCB" w:rsidRDefault="00B107D4" w:rsidP="00FD7B71">
      <w:pPr>
        <w:pStyle w:val="3"/>
        <w:rPr>
          <w:lang w:eastAsia="en-US"/>
        </w:rPr>
      </w:pPr>
      <w:bookmarkStart w:id="48" w:name="_Toc221106292"/>
      <w:r>
        <w:rPr>
          <w:lang w:eastAsia="en-US"/>
        </w:rPr>
        <w:t>Настройка реквизита типа «Имя файла»</w:t>
      </w:r>
      <w:bookmarkEnd w:id="48"/>
    </w:p>
    <w:p w14:paraId="2672F417" w14:textId="77777777" w:rsidR="00B107D4" w:rsidRDefault="00B107D4" w:rsidP="00FD7B71">
      <w:pPr>
        <w:rPr>
          <w:lang w:eastAsia="en-US"/>
        </w:rPr>
      </w:pPr>
      <w:r>
        <w:rPr>
          <w:lang w:eastAsia="en-US"/>
        </w:rPr>
        <w:t>Необходимо настроить реквизит ИмяФXML4 (</w:t>
      </w:r>
      <w:r w:rsidRPr="00405040">
        <w:rPr>
          <w:lang w:eastAsia="en-US"/>
        </w:rPr>
        <w:t xml:space="preserve">имя файла для форматов </w:t>
      </w:r>
      <w:r>
        <w:rPr>
          <w:lang w:val="en-US" w:eastAsia="en-US"/>
        </w:rPr>
        <w:t>XML</w:t>
      </w:r>
      <w:r>
        <w:rPr>
          <w:lang w:eastAsia="en-US"/>
        </w:rPr>
        <w:t>). Для этого:</w:t>
      </w:r>
    </w:p>
    <w:p w14:paraId="230AD11A" w14:textId="77777777" w:rsidR="00B107D4" w:rsidRPr="000D2B00" w:rsidRDefault="00B107D4" w:rsidP="0065570D">
      <w:pPr>
        <w:numPr>
          <w:ilvl w:val="0"/>
          <w:numId w:val="55"/>
        </w:numPr>
        <w:rPr>
          <w:lang w:eastAsia="en-US"/>
        </w:rPr>
      </w:pPr>
      <w:r w:rsidRPr="000D2B00">
        <w:rPr>
          <w:lang w:eastAsia="en-US"/>
        </w:rPr>
        <w:t xml:space="preserve">Открыть справочник «Постоянные реквизиты», создать реквизит ИмяФXML4, выбрать тип «Имя файла», ввести описание «Имя файла для форматов </w:t>
      </w:r>
      <w:r w:rsidRPr="000D2B00">
        <w:rPr>
          <w:lang w:val="en-US" w:eastAsia="en-US"/>
        </w:rPr>
        <w:t>XML</w:t>
      </w:r>
      <w:r w:rsidRPr="000D2B00">
        <w:rPr>
          <w:lang w:eastAsia="en-US"/>
        </w:rPr>
        <w:t>».</w:t>
      </w:r>
    </w:p>
    <w:p w14:paraId="71049581" w14:textId="77777777" w:rsidR="00B107D4" w:rsidRPr="000D2B00" w:rsidRDefault="00B107D4" w:rsidP="0065570D">
      <w:pPr>
        <w:numPr>
          <w:ilvl w:val="0"/>
          <w:numId w:val="55"/>
        </w:numPr>
        <w:rPr>
          <w:lang w:eastAsia="en-US"/>
        </w:rPr>
      </w:pPr>
      <w:r w:rsidRPr="000D2B00">
        <w:rPr>
          <w:lang w:eastAsia="en-US"/>
        </w:rPr>
        <w:t>В поле «Значение» ввести строку:</w:t>
      </w:r>
    </w:p>
    <w:p w14:paraId="57E86581" w14:textId="77777777" w:rsidR="00B107D4" w:rsidRPr="000D2B00" w:rsidRDefault="00B107D4" w:rsidP="00373580">
      <w:pPr>
        <w:ind w:left="360"/>
        <w:rPr>
          <w:i/>
          <w:lang w:eastAsia="en-US"/>
        </w:rPr>
      </w:pPr>
      <w:r w:rsidRPr="000D2B00">
        <w:rPr>
          <w:i/>
          <w:lang w:eastAsia="en-US"/>
        </w:rPr>
        <w:t>%ТипИнф%_</w:t>
      </w:r>
      <w:r>
        <w:rPr>
          <w:i/>
          <w:lang w:eastAsia="en-US"/>
        </w:rPr>
        <w:t>%</w:t>
      </w:r>
      <w:r w:rsidRPr="000D2B00">
        <w:rPr>
          <w:i/>
          <w:lang w:eastAsia="en-US"/>
        </w:rPr>
        <w:t>%КодПолуч%</w:t>
      </w:r>
      <w:r>
        <w:rPr>
          <w:i/>
          <w:lang w:eastAsia="en-US"/>
        </w:rPr>
        <w:t>%%</w:t>
      </w:r>
      <w:r w:rsidRPr="000D2B00">
        <w:rPr>
          <w:i/>
          <w:lang w:eastAsia="en-US"/>
        </w:rPr>
        <w:t>_%gggg%%mm%%dd%_%guid%.xml</w:t>
      </w:r>
    </w:p>
    <w:p w14:paraId="098AF895" w14:textId="77777777" w:rsidR="00B107D4" w:rsidRPr="000D2B00" w:rsidRDefault="00B107D4" w:rsidP="00373580">
      <w:pPr>
        <w:ind w:left="360"/>
        <w:rPr>
          <w:lang w:eastAsia="en-US"/>
        </w:rPr>
      </w:pPr>
      <w:r w:rsidRPr="000D2B00">
        <w:rPr>
          <w:lang w:eastAsia="en-US"/>
        </w:rPr>
        <w:t xml:space="preserve">Где </w:t>
      </w:r>
    </w:p>
    <w:p w14:paraId="336F2321" w14:textId="77777777" w:rsidR="00B107D4" w:rsidRPr="000D2B00" w:rsidRDefault="00B107D4" w:rsidP="00080288">
      <w:pPr>
        <w:ind w:left="360"/>
        <w:jc w:val="both"/>
        <w:rPr>
          <w:lang w:eastAsia="en-US"/>
        </w:rPr>
      </w:pPr>
      <w:r w:rsidRPr="000D2B00">
        <w:rPr>
          <w:lang w:eastAsia="en-US"/>
        </w:rPr>
        <w:t>%ТипИнф% – встроенная макроподстановка, подставляется значение поля «Префикс имени файла» из справочника «Периоды применения версий формата»;</w:t>
      </w:r>
    </w:p>
    <w:p w14:paraId="49A368E7" w14:textId="77777777" w:rsidR="00B107D4" w:rsidRPr="000D2B00" w:rsidRDefault="00B107D4" w:rsidP="00080288">
      <w:pPr>
        <w:ind w:left="360"/>
        <w:jc w:val="both"/>
        <w:rPr>
          <w:lang w:eastAsia="en-US"/>
        </w:rPr>
      </w:pPr>
      <w:r w:rsidRPr="000D2B00">
        <w:rPr>
          <w:lang w:eastAsia="en-US"/>
        </w:rPr>
        <w:t>%</w:t>
      </w:r>
      <w:r>
        <w:rPr>
          <w:lang w:eastAsia="en-US"/>
        </w:rPr>
        <w:t>%</w:t>
      </w:r>
      <w:r w:rsidRPr="000D2B00">
        <w:rPr>
          <w:lang w:eastAsia="en-US"/>
        </w:rPr>
        <w:t>КодПолуч% – подставляется значение постоянного реквизита КодПолуч;</w:t>
      </w:r>
    </w:p>
    <w:p w14:paraId="1CFC3D70" w14:textId="77777777" w:rsidR="00B107D4" w:rsidRPr="000D2B00" w:rsidRDefault="00B107D4" w:rsidP="00080288">
      <w:pPr>
        <w:ind w:left="360"/>
        <w:jc w:val="both"/>
        <w:rPr>
          <w:lang w:eastAsia="en-US"/>
        </w:rPr>
      </w:pPr>
      <w:r w:rsidRPr="000D2B00">
        <w:rPr>
          <w:lang w:eastAsia="en-US"/>
        </w:rPr>
        <w:t>%</w:t>
      </w:r>
      <w:r w:rsidRPr="000D2B00">
        <w:rPr>
          <w:lang w:val="en-US" w:eastAsia="en-US"/>
        </w:rPr>
        <w:t>g</w:t>
      </w:r>
      <w:r w:rsidRPr="000D2B00">
        <w:rPr>
          <w:lang w:eastAsia="en-US"/>
        </w:rPr>
        <w:t>ggg% – текущий год, %</w:t>
      </w:r>
      <w:r w:rsidRPr="000D2B00">
        <w:rPr>
          <w:lang w:val="en-US" w:eastAsia="en-US"/>
        </w:rPr>
        <w:t>mm</w:t>
      </w:r>
      <w:r w:rsidRPr="000D2B00">
        <w:rPr>
          <w:lang w:eastAsia="en-US"/>
        </w:rPr>
        <w:t>% – текущий месяц, %dd% – текущая дата, %guid% – глобально уникальный идентификатор.</w:t>
      </w:r>
    </w:p>
    <w:p w14:paraId="13CDAB29" w14:textId="77777777" w:rsidR="00B107D4" w:rsidRPr="00CC1639" w:rsidRDefault="00B107D4" w:rsidP="00080288">
      <w:pPr>
        <w:ind w:left="360"/>
        <w:jc w:val="both"/>
        <w:rPr>
          <w:highlight w:val="green"/>
          <w:lang w:eastAsia="en-US"/>
        </w:rPr>
      </w:pPr>
    </w:p>
    <w:p w14:paraId="03B155A5" w14:textId="77777777" w:rsidR="00B107D4" w:rsidRPr="00053FE4" w:rsidRDefault="00B107D4" w:rsidP="00F70C05">
      <w:pPr>
        <w:spacing w:before="120"/>
        <w:rPr>
          <w:lang w:eastAsia="en-US"/>
        </w:rPr>
      </w:pPr>
      <w:r>
        <w:rPr>
          <w:lang w:eastAsia="en-US"/>
        </w:rPr>
        <w:t>В случае если требуется создать сразу большое количество постоянных реквизитов, можно воспользоваться функцией импорта (кнопка «Импорт»). Для этого</w:t>
      </w:r>
      <w:r w:rsidRPr="00053FE4">
        <w:rPr>
          <w:lang w:eastAsia="en-US"/>
        </w:rPr>
        <w:t>:</w:t>
      </w:r>
    </w:p>
    <w:p w14:paraId="452F5982" w14:textId="77777777" w:rsidR="00B107D4" w:rsidRPr="00053FE4" w:rsidRDefault="00B107D4" w:rsidP="005550D0">
      <w:pPr>
        <w:numPr>
          <w:ilvl w:val="0"/>
          <w:numId w:val="20"/>
        </w:numPr>
        <w:rPr>
          <w:lang w:eastAsia="en-US"/>
        </w:rPr>
      </w:pPr>
      <w:r>
        <w:rPr>
          <w:lang w:eastAsia="en-US"/>
        </w:rPr>
        <w:lastRenderedPageBreak/>
        <w:t>Необходимо подготовить файл в формате Microsoft Excel, содержащий таблицу с колонками «Код реквизита» и «Описание реквизита» (колонок может быть любое число, но не меньше двух упомянутых)</w:t>
      </w:r>
      <w:r w:rsidRPr="00053FE4">
        <w:rPr>
          <w:lang w:eastAsia="en-US"/>
        </w:rPr>
        <w:t>;</w:t>
      </w:r>
    </w:p>
    <w:p w14:paraId="44899D67" w14:textId="77777777" w:rsidR="00B107D4" w:rsidRDefault="00B107D4" w:rsidP="005550D0">
      <w:pPr>
        <w:numPr>
          <w:ilvl w:val="0"/>
          <w:numId w:val="20"/>
        </w:numPr>
        <w:rPr>
          <w:lang w:eastAsia="en-US"/>
        </w:rPr>
      </w:pPr>
      <w:r>
        <w:rPr>
          <w:lang w:eastAsia="en-US"/>
        </w:rPr>
        <w:t>Открыть справочник «Постоянные реквизиты», убедиться, что ранее не были созданы реквизиты с кодами, которые будут создаваться;</w:t>
      </w:r>
    </w:p>
    <w:p w14:paraId="06BEB78F" w14:textId="35D67AB4" w:rsidR="00B107D4" w:rsidRDefault="00B107D4" w:rsidP="006E148F">
      <w:pPr>
        <w:numPr>
          <w:ilvl w:val="0"/>
          <w:numId w:val="20"/>
        </w:numPr>
        <w:rPr>
          <w:lang w:eastAsia="en-US"/>
        </w:rPr>
      </w:pPr>
      <w:r>
        <w:rPr>
          <w:lang w:eastAsia="en-US"/>
        </w:rPr>
        <w:t>Нажать кнопку «Импорт»;</w:t>
      </w:r>
    </w:p>
    <w:p w14:paraId="5D9499E0" w14:textId="77777777" w:rsidR="00B107D4" w:rsidRDefault="00B107D4" w:rsidP="005550D0">
      <w:pPr>
        <w:numPr>
          <w:ilvl w:val="0"/>
          <w:numId w:val="20"/>
        </w:numPr>
        <w:rPr>
          <w:lang w:eastAsia="en-US"/>
        </w:rPr>
      </w:pPr>
      <w:r>
        <w:rPr>
          <w:lang w:eastAsia="en-US"/>
        </w:rPr>
        <w:t>В форме «Импорт реквизитов» указать путь к файлу Microsoft Excel, созданному в п.1;</w:t>
      </w:r>
    </w:p>
    <w:p w14:paraId="28E017AB" w14:textId="77777777" w:rsidR="00B107D4" w:rsidRPr="00053FE4" w:rsidRDefault="00B107D4" w:rsidP="005550D0">
      <w:pPr>
        <w:numPr>
          <w:ilvl w:val="0"/>
          <w:numId w:val="20"/>
        </w:numPr>
        <w:rPr>
          <w:lang w:eastAsia="en-US"/>
        </w:rPr>
      </w:pPr>
      <w:r>
        <w:rPr>
          <w:lang w:eastAsia="en-US"/>
        </w:rPr>
        <w:t>После того, как выбранный файл отобразится в нижней части формы, выделить ячейки колонки, которая содержит коды реквизитов, нажать кнопку «Выбрать» рядом с полем «Реквизит», после чего в этом поле появится диапазон адресов выбранных ячеек</w:t>
      </w:r>
      <w:r w:rsidRPr="00053FE4">
        <w:rPr>
          <w:lang w:eastAsia="en-US"/>
        </w:rPr>
        <w:t>;</w:t>
      </w:r>
    </w:p>
    <w:p w14:paraId="37F8C72D" w14:textId="77777777" w:rsidR="00B107D4" w:rsidRPr="00053FE4" w:rsidRDefault="00B107D4" w:rsidP="005550D0">
      <w:pPr>
        <w:numPr>
          <w:ilvl w:val="0"/>
          <w:numId w:val="20"/>
        </w:numPr>
        <w:rPr>
          <w:lang w:eastAsia="en-US"/>
        </w:rPr>
      </w:pPr>
      <w:r>
        <w:rPr>
          <w:lang w:eastAsia="en-US"/>
        </w:rPr>
        <w:t>Выделить ячейки колонки, которая содержит описания реквизитов, аналогичным образом нажать «Выбрать», убедиться, что в поле «Описание» указан правильный диапазон адресов ячеек;</w:t>
      </w:r>
    </w:p>
    <w:p w14:paraId="5DFDCAD5" w14:textId="77777777" w:rsidR="00B107D4" w:rsidRPr="00053FE4" w:rsidRDefault="00B107D4" w:rsidP="005550D0">
      <w:pPr>
        <w:numPr>
          <w:ilvl w:val="0"/>
          <w:numId w:val="20"/>
        </w:numPr>
        <w:rPr>
          <w:lang w:eastAsia="en-US"/>
        </w:rPr>
      </w:pPr>
      <w:r>
        <w:rPr>
          <w:lang w:eastAsia="en-US"/>
        </w:rPr>
        <w:t xml:space="preserve">Нажать кнопку </w:t>
      </w:r>
      <w:r>
        <w:rPr>
          <w:lang w:val="en-US" w:eastAsia="en-US"/>
        </w:rPr>
        <w:t>OK</w:t>
      </w:r>
      <w:r>
        <w:rPr>
          <w:lang w:eastAsia="en-US"/>
        </w:rPr>
        <w:t xml:space="preserve"> и</w:t>
      </w:r>
      <w:r w:rsidRPr="005550D0">
        <w:rPr>
          <w:lang w:eastAsia="en-US"/>
        </w:rPr>
        <w:t xml:space="preserve"> </w:t>
      </w:r>
      <w:r>
        <w:rPr>
          <w:lang w:eastAsia="en-US"/>
        </w:rPr>
        <w:t>проверить созданные реквизиты, поменять в случае необходимости их тип и значение.</w:t>
      </w:r>
    </w:p>
    <w:p w14:paraId="6C5B4423" w14:textId="77777777" w:rsidR="00B107D4" w:rsidRPr="004B48B8" w:rsidRDefault="00B107D4" w:rsidP="004B48B8">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49" w:name="_Ref193089477"/>
      <w:bookmarkStart w:id="50" w:name="_Toc203989544"/>
      <w:bookmarkStart w:id="51" w:name="_Toc194218440"/>
      <w:bookmarkStart w:id="52" w:name="_Toc204078215"/>
      <w:bookmarkStart w:id="53" w:name="_Toc221106293"/>
      <w:r>
        <w:rPr>
          <w:rFonts w:ascii="Times New Roman" w:hAnsi="Times New Roman" w:cs="Times New Roman"/>
          <w:b/>
          <w:bCs/>
          <w:i/>
          <w:u w:val="single"/>
          <w:lang w:val="ru-RU"/>
        </w:rPr>
        <w:t>Разделители</w:t>
      </w:r>
      <w:bookmarkEnd w:id="49"/>
      <w:bookmarkEnd w:id="50"/>
      <w:bookmarkEnd w:id="51"/>
      <w:bookmarkEnd w:id="52"/>
      <w:bookmarkEnd w:id="53"/>
    </w:p>
    <w:p w14:paraId="0451EF1A" w14:textId="77777777" w:rsidR="00B107D4" w:rsidRPr="0074574E" w:rsidRDefault="00B107D4" w:rsidP="000A7DE8">
      <w:pPr>
        <w:jc w:val="both"/>
      </w:pPr>
      <w:r>
        <w:t xml:space="preserve">Разделители </w:t>
      </w:r>
      <w:r w:rsidRPr="00952E96">
        <w:t>используются</w:t>
      </w:r>
      <w:r>
        <w:t xml:space="preserve"> для определения специальных строк, разделяющих логические блоки информации в экспортируемом файле в текстовой версии форматов. При настройке форм отчетности в X</w:t>
      </w:r>
      <w:r>
        <w:rPr>
          <w:lang w:val="en-US"/>
        </w:rPr>
        <w:t>ML</w:t>
      </w:r>
      <w:r w:rsidRPr="0074574E">
        <w:t>-формат</w:t>
      </w:r>
      <w:r>
        <w:t>е разделители не используются</w:t>
      </w:r>
      <w:r w:rsidRPr="0074574E">
        <w:t>.</w:t>
      </w:r>
    </w:p>
    <w:p w14:paraId="65F91855" w14:textId="768C3E7A" w:rsidR="00B107D4" w:rsidRPr="009C0CEB" w:rsidRDefault="00B107D4" w:rsidP="00327619">
      <w:pPr>
        <w:jc w:val="both"/>
      </w:pPr>
      <w:r>
        <w:t>Список разделителей зависит от структуры формата файла электронного отчета.</w:t>
      </w:r>
    </w:p>
    <w:p w14:paraId="20276952" w14:textId="77777777" w:rsidR="00B107D4" w:rsidRDefault="00B107D4" w:rsidP="000A7DE8">
      <w:pPr>
        <w:jc w:val="both"/>
      </w:pPr>
      <w:r>
        <w:t>Для создания разделителя необходимо выполнить следующие действия:</w:t>
      </w:r>
    </w:p>
    <w:p w14:paraId="23002C9B" w14:textId="77777777" w:rsidR="00B107D4" w:rsidRDefault="00B107D4" w:rsidP="00F86E97">
      <w:pPr>
        <w:numPr>
          <w:ilvl w:val="0"/>
          <w:numId w:val="16"/>
        </w:numPr>
        <w:jc w:val="both"/>
      </w:pPr>
      <w:r w:rsidRPr="00F86E97">
        <w:t xml:space="preserve">Открыть справочник </w:t>
      </w:r>
      <w:r>
        <w:t>«Разделители» (Главная книга – Настройки – Генератор финансовых отчетов – Разделители);</w:t>
      </w:r>
    </w:p>
    <w:p w14:paraId="58BC0A87" w14:textId="77777777" w:rsidR="00B107D4" w:rsidRPr="00F86E97" w:rsidRDefault="00B107D4" w:rsidP="00F86E97">
      <w:pPr>
        <w:numPr>
          <w:ilvl w:val="0"/>
          <w:numId w:val="16"/>
        </w:numPr>
        <w:jc w:val="both"/>
      </w:pPr>
      <w:r>
        <w:t>Создать новую строку, ввести код разделителя для идентификации в системе (поле «Разделитель»)</w:t>
      </w:r>
      <w:r w:rsidRPr="00F86E97">
        <w:t>;</w:t>
      </w:r>
    </w:p>
    <w:p w14:paraId="40ECBD2D" w14:textId="77777777" w:rsidR="00B107D4" w:rsidRPr="00F86E97" w:rsidRDefault="00B107D4" w:rsidP="00F86E97">
      <w:pPr>
        <w:numPr>
          <w:ilvl w:val="0"/>
          <w:numId w:val="16"/>
        </w:numPr>
        <w:jc w:val="both"/>
      </w:pPr>
      <w:r>
        <w:t>Ввести наименование разделителя (поле «Наименование») и значение, то есть символы, которые будут выводиться в файл экспорта (поле «Значение»).</w:t>
      </w:r>
    </w:p>
    <w:p w14:paraId="552242E9" w14:textId="77777777" w:rsidR="00B107D4" w:rsidRPr="00C10C6B" w:rsidRDefault="00B107D4" w:rsidP="004B48B8">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54" w:name="_Ref193090419"/>
      <w:bookmarkStart w:id="55" w:name="_Toc203989545"/>
      <w:bookmarkStart w:id="56" w:name="_Toc194218441"/>
      <w:bookmarkStart w:id="57" w:name="_Toc204078216"/>
      <w:bookmarkStart w:id="58" w:name="_Toc221106294"/>
      <w:r>
        <w:rPr>
          <w:rFonts w:ascii="Times New Roman" w:hAnsi="Times New Roman" w:cs="Times New Roman"/>
          <w:b/>
          <w:bCs/>
          <w:i/>
          <w:u w:val="single"/>
          <w:lang w:val="ru-RU"/>
        </w:rPr>
        <w:t>Форматы кода реквизита</w:t>
      </w:r>
      <w:bookmarkEnd w:id="54"/>
      <w:bookmarkEnd w:id="55"/>
      <w:bookmarkEnd w:id="56"/>
      <w:bookmarkEnd w:id="57"/>
      <w:bookmarkEnd w:id="58"/>
    </w:p>
    <w:p w14:paraId="1E6DBD23" w14:textId="77777777" w:rsidR="00B107D4" w:rsidRPr="00FD0871" w:rsidRDefault="00B107D4" w:rsidP="00942FDD">
      <w:pPr>
        <w:widowControl w:val="0"/>
        <w:adjustRightInd w:val="0"/>
        <w:jc w:val="both"/>
        <w:textAlignment w:val="baseline"/>
      </w:pPr>
      <w:r>
        <w:t xml:space="preserve">Формат кода реквизита служит для автоматического формирования реквизитов табличной информационной части отчета. Создание реквизитов на основании описания таблицы (и, соответственно, форматы кода реквизитов) актуально только для текстовой версии форматов, так как для формата XML имя реквизитов определено в XSD-схеме формата и создаются автоматически при загрузке </w:t>
      </w:r>
      <w:r>
        <w:rPr>
          <w:lang w:val="en-US"/>
        </w:rPr>
        <w:t>XSD</w:t>
      </w:r>
      <w:r>
        <w:t>-схемы в шаблон.</w:t>
      </w:r>
    </w:p>
    <w:p w14:paraId="72FDAF0B" w14:textId="77777777" w:rsidR="00B107D4" w:rsidRDefault="00B107D4" w:rsidP="00942FDD">
      <w:pPr>
        <w:widowControl w:val="0"/>
        <w:adjustRightInd w:val="0"/>
        <w:jc w:val="both"/>
        <w:textAlignment w:val="baseline"/>
      </w:pPr>
      <w:r>
        <w:t>Реквизиты табличной информационной части отчетности являются предписанными реквизитами. В соответствии с описанием форматов (правило формирования кодов реквизитов приводится в каждом формате) код реквизита табличной части формируется по правилу ПРРРРРСССССГГ, где</w:t>
      </w:r>
    </w:p>
    <w:p w14:paraId="09313634" w14:textId="77777777" w:rsidR="00B107D4" w:rsidRDefault="00B107D4" w:rsidP="00942FDD">
      <w:pPr>
        <w:widowControl w:val="0"/>
        <w:numPr>
          <w:ilvl w:val="0"/>
          <w:numId w:val="17"/>
        </w:numPr>
        <w:adjustRightInd w:val="0"/>
        <w:jc w:val="both"/>
        <w:textAlignment w:val="baseline"/>
      </w:pPr>
      <w:r>
        <w:t>П – константное значение, префикс показателей табличной части,</w:t>
      </w:r>
    </w:p>
    <w:p w14:paraId="3FF93073" w14:textId="77777777" w:rsidR="00B107D4" w:rsidRDefault="00B107D4" w:rsidP="00942FDD">
      <w:pPr>
        <w:widowControl w:val="0"/>
        <w:numPr>
          <w:ilvl w:val="0"/>
          <w:numId w:val="17"/>
        </w:numPr>
        <w:adjustRightInd w:val="0"/>
        <w:jc w:val="both"/>
        <w:textAlignment w:val="baseline"/>
      </w:pPr>
      <w:r>
        <w:lastRenderedPageBreak/>
        <w:t>РРРРР – пятизначный код раздела декларации,</w:t>
      </w:r>
    </w:p>
    <w:p w14:paraId="55C47129" w14:textId="77777777" w:rsidR="00B107D4" w:rsidRDefault="00B107D4" w:rsidP="00942FDD">
      <w:pPr>
        <w:widowControl w:val="0"/>
        <w:numPr>
          <w:ilvl w:val="0"/>
          <w:numId w:val="17"/>
        </w:numPr>
        <w:adjustRightInd w:val="0"/>
        <w:jc w:val="both"/>
        <w:textAlignment w:val="baseline"/>
      </w:pPr>
      <w:r>
        <w:t>ССССС – пятизначный код строки декларации,</w:t>
      </w:r>
    </w:p>
    <w:p w14:paraId="6C361360" w14:textId="77777777" w:rsidR="00B107D4" w:rsidRPr="00AA74C2" w:rsidRDefault="00B107D4" w:rsidP="00AA74C2">
      <w:pPr>
        <w:widowControl w:val="0"/>
        <w:numPr>
          <w:ilvl w:val="0"/>
          <w:numId w:val="17"/>
        </w:numPr>
        <w:adjustRightInd w:val="0"/>
        <w:jc w:val="both"/>
        <w:textAlignment w:val="baseline"/>
      </w:pPr>
      <w:r>
        <w:t>ГГ – двузначный номер графы декларации</w:t>
      </w:r>
      <w:r w:rsidRPr="00AA74C2">
        <w:t>.</w:t>
      </w:r>
    </w:p>
    <w:p w14:paraId="50C536B1" w14:textId="77777777" w:rsidR="00B107D4" w:rsidRDefault="00B107D4" w:rsidP="000A7DE8">
      <w:pPr>
        <w:jc w:val="both"/>
      </w:pPr>
      <w:r>
        <w:t>Если в формате приводится другое описание правила формирования кодов реквизитов, то необходимо создать соответствующую запись в справочнике «Форматы реквизитов». Одновременно может быть настроено любое количество правил, при этом в шаблоне указывается только одно, которое используется для данного шаблона.</w:t>
      </w:r>
    </w:p>
    <w:p w14:paraId="38CFF48D" w14:textId="77777777" w:rsidR="00B107D4" w:rsidRDefault="00B107D4" w:rsidP="000A7DE8">
      <w:pPr>
        <w:jc w:val="both"/>
      </w:pPr>
      <w:r>
        <w:t>Для настройки формата кода реквизита необходимо выполнить следующее:</w:t>
      </w:r>
    </w:p>
    <w:p w14:paraId="1CE58D4E" w14:textId="77777777" w:rsidR="00B107D4" w:rsidRPr="00AA74C2" w:rsidRDefault="00B107D4" w:rsidP="00AA74C2">
      <w:pPr>
        <w:numPr>
          <w:ilvl w:val="0"/>
          <w:numId w:val="18"/>
        </w:numPr>
        <w:jc w:val="both"/>
      </w:pPr>
      <w:r>
        <w:t>Открыть справочник «Форматы реквизитов» (Главная книга – Настройки – Генератор финансовых отчетов – Форматы реквизитов)</w:t>
      </w:r>
      <w:r w:rsidRPr="00AA74C2">
        <w:t>;</w:t>
      </w:r>
    </w:p>
    <w:p w14:paraId="2D6AB923" w14:textId="77777777" w:rsidR="00B107D4" w:rsidRDefault="00B107D4" w:rsidP="00AA74C2">
      <w:pPr>
        <w:numPr>
          <w:ilvl w:val="0"/>
          <w:numId w:val="18"/>
        </w:numPr>
        <w:jc w:val="both"/>
      </w:pPr>
      <w:r>
        <w:t>Создать новую строку на закладке «Обзор», ввести код формата (поле «Формат»)</w:t>
      </w:r>
      <w:r w:rsidRPr="00AA74C2">
        <w:t xml:space="preserve"> </w:t>
      </w:r>
      <w:r>
        <w:t>и наименование (поле «Наименование»)</w:t>
      </w:r>
      <w:r w:rsidRPr="00AA74C2">
        <w:t>;</w:t>
      </w:r>
    </w:p>
    <w:p w14:paraId="724D3859" w14:textId="77777777" w:rsidR="00B107D4" w:rsidRPr="00AA74C2" w:rsidRDefault="00B107D4" w:rsidP="00AA74C2">
      <w:pPr>
        <w:numPr>
          <w:ilvl w:val="0"/>
          <w:numId w:val="18"/>
        </w:numPr>
        <w:jc w:val="both"/>
      </w:pPr>
      <w:r>
        <w:t>Перейти на закладку «Формат», создать столько строк, сколько смысловых частей содержит формат реквизита</w:t>
      </w:r>
      <w:r w:rsidRPr="00AA74C2">
        <w:t>;</w:t>
      </w:r>
    </w:p>
    <w:p w14:paraId="177796DC" w14:textId="77777777" w:rsidR="00B107D4" w:rsidRPr="00AA74C2" w:rsidRDefault="00B107D4" w:rsidP="00AA74C2">
      <w:pPr>
        <w:numPr>
          <w:ilvl w:val="0"/>
          <w:numId w:val="18"/>
        </w:numPr>
        <w:jc w:val="both"/>
      </w:pPr>
      <w:r>
        <w:t>В поле «Тип» выбрать один из доступных типов</w:t>
      </w:r>
      <w:r w:rsidRPr="00AA74C2">
        <w:t>:</w:t>
      </w:r>
    </w:p>
    <w:p w14:paraId="61E33862" w14:textId="77777777" w:rsidR="00B107D4" w:rsidRDefault="00B107D4" w:rsidP="00AA74C2">
      <w:pPr>
        <w:numPr>
          <w:ilvl w:val="0"/>
          <w:numId w:val="19"/>
        </w:numPr>
        <w:jc w:val="both"/>
      </w:pPr>
      <w:r>
        <w:t>Номер раздела – при формировании кода реквизита в качестве значения будет подставляться номер раздела, в который входит создаваемый реквизит;</w:t>
      </w:r>
    </w:p>
    <w:p w14:paraId="64F6E5DC" w14:textId="77777777" w:rsidR="00B107D4" w:rsidRDefault="00B107D4" w:rsidP="00AA74C2">
      <w:pPr>
        <w:numPr>
          <w:ilvl w:val="0"/>
          <w:numId w:val="19"/>
        </w:numPr>
        <w:jc w:val="both"/>
      </w:pPr>
      <w:r>
        <w:t>Номер строки – при формировании кода реквизита в качестве значения будет подставляться номер строки таблицы, указанный в колонке с типом «Код строки» в настройке колонок таблицы реквизитов в форме «Настройка реквизитов»;</w:t>
      </w:r>
    </w:p>
    <w:p w14:paraId="6EDD1617" w14:textId="77777777" w:rsidR="00B107D4" w:rsidRDefault="00B107D4" w:rsidP="00AA74C2">
      <w:pPr>
        <w:numPr>
          <w:ilvl w:val="0"/>
          <w:numId w:val="19"/>
        </w:numPr>
        <w:jc w:val="both"/>
      </w:pPr>
      <w:r>
        <w:t>Номер столбца – при  формировании кода реквизита в качестве значения будет подставляться номер колонки таблицы, указанный в поле Номер столбца в настройке колонок таблицы реквизитов в форме «Настройка реквизитов»;</w:t>
      </w:r>
    </w:p>
    <w:p w14:paraId="32A56326" w14:textId="77777777" w:rsidR="00B107D4" w:rsidRDefault="00B107D4" w:rsidP="00AA74C2">
      <w:pPr>
        <w:numPr>
          <w:ilvl w:val="0"/>
          <w:numId w:val="19"/>
        </w:numPr>
        <w:jc w:val="both"/>
      </w:pPr>
      <w:r>
        <w:t xml:space="preserve">Номер таблицы – при формировании кода реквизита в качестве значения будет подставляться номер таблицы, указанный в поле «Номер таблицы» в настройке таблицы реквизитов в форме «Настройка реквизитов» (см. </w:t>
      </w:r>
      <w:r w:rsidR="00EE3C4A">
        <w:fldChar w:fldCharType="begin"/>
      </w:r>
      <w:r>
        <w:instrText xml:space="preserve"> REF _Ref192968369 \h </w:instrText>
      </w:r>
      <w:r w:rsidR="00EE3C4A">
        <w:fldChar w:fldCharType="separate"/>
      </w:r>
      <w:r>
        <w:rPr>
          <w:b/>
          <w:bCs/>
          <w:i/>
          <w:u w:val="single"/>
        </w:rPr>
        <w:t>Настройка реквизитов</w:t>
      </w:r>
      <w:r w:rsidR="00EE3C4A">
        <w:fldChar w:fldCharType="end"/>
      </w:r>
      <w:r>
        <w:t>).</w:t>
      </w:r>
    </w:p>
    <w:p w14:paraId="0DD966C6" w14:textId="77777777" w:rsidR="00B107D4" w:rsidRPr="00AA74C2" w:rsidRDefault="00B107D4" w:rsidP="00AA74C2">
      <w:pPr>
        <w:numPr>
          <w:ilvl w:val="0"/>
          <w:numId w:val="18"/>
        </w:numPr>
        <w:jc w:val="both"/>
      </w:pPr>
      <w:r>
        <w:t xml:space="preserve">В поле «Префикс» ввести значение, которое всегда </w:t>
      </w:r>
      <w:r w:rsidRPr="00AA74C2">
        <w:t>должно стоять перед автоматически</w:t>
      </w:r>
      <w:r>
        <w:t xml:space="preserve"> сгенерированным номером</w:t>
      </w:r>
      <w:r w:rsidRPr="00AA74C2">
        <w:t>;</w:t>
      </w:r>
    </w:p>
    <w:p w14:paraId="684875B8" w14:textId="77777777" w:rsidR="00B107D4" w:rsidRDefault="00B107D4" w:rsidP="00AA74C2">
      <w:pPr>
        <w:numPr>
          <w:ilvl w:val="0"/>
          <w:numId w:val="18"/>
        </w:numPr>
        <w:jc w:val="both"/>
      </w:pPr>
      <w:r>
        <w:t xml:space="preserve">В поле «Постфикс» ввести значение, которое всегда </w:t>
      </w:r>
      <w:r w:rsidRPr="00AA74C2">
        <w:t xml:space="preserve">должно стоять </w:t>
      </w:r>
      <w:r>
        <w:t xml:space="preserve">после </w:t>
      </w:r>
      <w:r w:rsidRPr="00AA74C2">
        <w:t>автоматически</w:t>
      </w:r>
      <w:r>
        <w:t xml:space="preserve"> сгенерированного номера</w:t>
      </w:r>
      <w:r w:rsidRPr="00AA74C2">
        <w:t>;</w:t>
      </w:r>
    </w:p>
    <w:p w14:paraId="3ED91219" w14:textId="77777777" w:rsidR="00B107D4" w:rsidRDefault="00B107D4" w:rsidP="00AA74C2">
      <w:pPr>
        <w:numPr>
          <w:ilvl w:val="0"/>
          <w:numId w:val="18"/>
        </w:numPr>
        <w:jc w:val="both"/>
      </w:pPr>
      <w:r>
        <w:t>В поле «Длина» указывается общая длина части формата;</w:t>
      </w:r>
    </w:p>
    <w:p w14:paraId="28982565" w14:textId="77777777" w:rsidR="00B107D4" w:rsidRDefault="00B107D4" w:rsidP="00AA74C2">
      <w:pPr>
        <w:numPr>
          <w:ilvl w:val="0"/>
          <w:numId w:val="18"/>
        </w:numPr>
        <w:jc w:val="both"/>
      </w:pPr>
      <w:r>
        <w:t>В поле «Пустой символ» указывается, каким символом дополняется строка, если указанный номер короче длины части формата</w:t>
      </w:r>
      <w:r w:rsidRPr="00AA74C2">
        <w:t>;</w:t>
      </w:r>
    </w:p>
    <w:p w14:paraId="6FDF6523" w14:textId="77777777" w:rsidR="00B107D4" w:rsidRDefault="00B107D4" w:rsidP="00AA74C2">
      <w:pPr>
        <w:numPr>
          <w:ilvl w:val="0"/>
          <w:numId w:val="18"/>
        </w:numPr>
        <w:jc w:val="both"/>
      </w:pPr>
      <w:r>
        <w:t>Для расположения строк в правильном порядке следует использовать кнопки «Вверх» и «Вниз».</w:t>
      </w:r>
    </w:p>
    <w:p w14:paraId="6837DA8F" w14:textId="77777777" w:rsidR="00B107D4" w:rsidRDefault="00B107D4" w:rsidP="00AA74C2">
      <w:pPr>
        <w:numPr>
          <w:ilvl w:val="0"/>
          <w:numId w:val="18"/>
        </w:numPr>
        <w:jc w:val="both"/>
      </w:pPr>
      <w:r>
        <w:t>Перейти на закладку «Обзор» и проверить правильность формирования кода реквизита в поле «Значение».</w:t>
      </w:r>
    </w:p>
    <w:p w14:paraId="57EF96CB" w14:textId="77777777" w:rsidR="00B107D4" w:rsidRPr="00C10C6B" w:rsidRDefault="00B107D4" w:rsidP="004B48B8">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59" w:name="_Ref193089424"/>
      <w:bookmarkStart w:id="60" w:name="_Toc203989546"/>
      <w:bookmarkStart w:id="61" w:name="_Toc194218442"/>
      <w:bookmarkStart w:id="62" w:name="_Toc204078217"/>
      <w:bookmarkStart w:id="63" w:name="_Toc221106295"/>
      <w:r>
        <w:rPr>
          <w:rFonts w:ascii="Times New Roman" w:hAnsi="Times New Roman" w:cs="Times New Roman"/>
          <w:b/>
          <w:bCs/>
          <w:i/>
          <w:u w:val="single"/>
          <w:lang w:val="ru-RU"/>
        </w:rPr>
        <w:t>Типовые разделы</w:t>
      </w:r>
      <w:bookmarkEnd w:id="59"/>
      <w:bookmarkEnd w:id="60"/>
      <w:bookmarkEnd w:id="61"/>
      <w:bookmarkEnd w:id="62"/>
      <w:bookmarkEnd w:id="63"/>
    </w:p>
    <w:p w14:paraId="1D78D7F8" w14:textId="77777777" w:rsidR="00B107D4" w:rsidRDefault="00B107D4" w:rsidP="000A7DE8">
      <w:pPr>
        <w:jc w:val="both"/>
      </w:pPr>
      <w:r>
        <w:t>Типовые разделы содержат набор постоянных реквизитов, которые могут использоваться при настройке нескольких шаблонов документов. Типовые разделы используются при настройке текстовых версий отчетности.</w:t>
      </w:r>
    </w:p>
    <w:p w14:paraId="1F422A87" w14:textId="77777777" w:rsidR="00B107D4" w:rsidRDefault="00B107D4" w:rsidP="00A77A70">
      <w:pPr>
        <w:spacing w:before="120"/>
        <w:jc w:val="both"/>
      </w:pPr>
      <w:r>
        <w:t>Для того, чтобы создать новый типовой раздел, необходимо выполнить следующее:</w:t>
      </w:r>
    </w:p>
    <w:p w14:paraId="4866456D" w14:textId="77777777" w:rsidR="00B107D4" w:rsidRPr="00276CEA" w:rsidRDefault="00B107D4" w:rsidP="00276CEA">
      <w:pPr>
        <w:numPr>
          <w:ilvl w:val="0"/>
          <w:numId w:val="21"/>
        </w:numPr>
        <w:jc w:val="both"/>
      </w:pPr>
      <w:r>
        <w:lastRenderedPageBreak/>
        <w:t>Открыть справочник «Типовые разделы» (Главная книга – Настройки – Генератор финансовых отчетов – Типовые разделы)</w:t>
      </w:r>
      <w:r w:rsidRPr="00276CEA">
        <w:t>;</w:t>
      </w:r>
    </w:p>
    <w:p w14:paraId="1682398C" w14:textId="77777777" w:rsidR="00B107D4" w:rsidRPr="00276CEA" w:rsidRDefault="00B107D4" w:rsidP="00276CEA">
      <w:pPr>
        <w:numPr>
          <w:ilvl w:val="0"/>
          <w:numId w:val="21"/>
        </w:numPr>
        <w:jc w:val="both"/>
      </w:pPr>
      <w:r>
        <w:t>Создать новую строку, ввести имя раздела (поле «Раздел») и описание (поле «Наименование»)</w:t>
      </w:r>
      <w:r w:rsidRPr="00276CEA">
        <w:t>;</w:t>
      </w:r>
    </w:p>
    <w:p w14:paraId="1CE66643" w14:textId="77777777" w:rsidR="00B107D4" w:rsidRPr="00276CEA" w:rsidRDefault="00B107D4" w:rsidP="00276CEA">
      <w:pPr>
        <w:numPr>
          <w:ilvl w:val="0"/>
          <w:numId w:val="21"/>
        </w:numPr>
        <w:jc w:val="both"/>
      </w:pPr>
      <w:r>
        <w:t>Перейти на закладку «Реквизиты», создать новую строку</w:t>
      </w:r>
      <w:r w:rsidRPr="00276CEA">
        <w:t>;</w:t>
      </w:r>
    </w:p>
    <w:p w14:paraId="4DEDC6DF" w14:textId="77777777" w:rsidR="00B107D4" w:rsidRPr="00276CEA" w:rsidRDefault="00B107D4" w:rsidP="00276CEA">
      <w:pPr>
        <w:numPr>
          <w:ilvl w:val="0"/>
          <w:numId w:val="21"/>
        </w:numPr>
        <w:jc w:val="both"/>
      </w:pPr>
      <w:r>
        <w:t xml:space="preserve">Выбрать в поле «Реквизит» код постоянного реквизита (он должен быть ранее создан в справочнике Постоянные реквизиты, см. </w:t>
      </w:r>
      <w:r w:rsidR="00EE3C4A">
        <w:fldChar w:fldCharType="begin"/>
      </w:r>
      <w:r>
        <w:instrText xml:space="preserve"> REF _Ref193090394 \h </w:instrText>
      </w:r>
      <w:r w:rsidR="00EE3C4A">
        <w:fldChar w:fldCharType="separate"/>
      </w:r>
      <w:r>
        <w:rPr>
          <w:b/>
          <w:bCs/>
          <w:i/>
          <w:u w:val="single"/>
        </w:rPr>
        <w:t>Постоянные реквизиты</w:t>
      </w:r>
      <w:r w:rsidR="00EE3C4A">
        <w:fldChar w:fldCharType="end"/>
      </w:r>
      <w:r>
        <w:t>)</w:t>
      </w:r>
      <w:r w:rsidRPr="00276CEA">
        <w:t>;</w:t>
      </w:r>
    </w:p>
    <w:p w14:paraId="35F32B22" w14:textId="77777777" w:rsidR="00B107D4" w:rsidRPr="00276CEA" w:rsidRDefault="00B107D4" w:rsidP="00276CEA">
      <w:pPr>
        <w:numPr>
          <w:ilvl w:val="0"/>
          <w:numId w:val="21"/>
        </w:numPr>
        <w:jc w:val="both"/>
      </w:pPr>
      <w:r>
        <w:t>Повторить п. 3-4 для каждого постоянного реквизита, который должен входить в данный раздел</w:t>
      </w:r>
      <w:r w:rsidRPr="00276CEA">
        <w:t>;</w:t>
      </w:r>
    </w:p>
    <w:p w14:paraId="4CCA9430" w14:textId="77777777" w:rsidR="00B107D4" w:rsidRPr="00276CEA" w:rsidRDefault="00B107D4" w:rsidP="00276CEA">
      <w:pPr>
        <w:numPr>
          <w:ilvl w:val="0"/>
          <w:numId w:val="21"/>
        </w:numPr>
        <w:jc w:val="both"/>
      </w:pPr>
      <w:r>
        <w:t>После создания всех строк расположить реквизиты в правильном порядке с помощью кнопок «Вверх» и «Вниз».</w:t>
      </w:r>
    </w:p>
    <w:p w14:paraId="12A3D14D" w14:textId="77777777" w:rsidR="00B107D4" w:rsidRPr="00C10C6B" w:rsidRDefault="00B107D4" w:rsidP="00451A0E">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64" w:name="_Toc203989547"/>
      <w:bookmarkStart w:id="65" w:name="_Ref203992335"/>
      <w:bookmarkStart w:id="66" w:name="_Toc204078218"/>
      <w:bookmarkStart w:id="67" w:name="_Ref204153291"/>
      <w:bookmarkStart w:id="68" w:name="_Toc221106296"/>
      <w:bookmarkStart w:id="69" w:name="_Ref193089957"/>
      <w:r>
        <w:rPr>
          <w:rFonts w:ascii="Times New Roman" w:hAnsi="Times New Roman" w:cs="Times New Roman"/>
          <w:b/>
          <w:bCs/>
          <w:i/>
          <w:u w:val="single"/>
          <w:lang w:val="ru-RU"/>
        </w:rPr>
        <w:t>Периоды применения форматов</w:t>
      </w:r>
      <w:bookmarkEnd w:id="64"/>
      <w:bookmarkEnd w:id="65"/>
      <w:bookmarkEnd w:id="66"/>
      <w:bookmarkEnd w:id="67"/>
      <w:bookmarkEnd w:id="68"/>
    </w:p>
    <w:p w14:paraId="31A144F9" w14:textId="57BD55FA" w:rsidR="00B107D4" w:rsidRDefault="00B107D4" w:rsidP="00451A0E">
      <w:pPr>
        <w:widowControl w:val="0"/>
        <w:adjustRightInd w:val="0"/>
        <w:jc w:val="both"/>
        <w:textAlignment w:val="baseline"/>
        <w:rPr>
          <w:rFonts w:cs="Arial"/>
        </w:rPr>
      </w:pPr>
      <w:r w:rsidRPr="00363380">
        <w:rPr>
          <w:rFonts w:cs="Arial"/>
        </w:rPr>
        <w:t xml:space="preserve">Справочник </w:t>
      </w:r>
      <w:r>
        <w:rPr>
          <w:rFonts w:cs="Arial"/>
        </w:rPr>
        <w:t>«</w:t>
      </w:r>
      <w:r w:rsidRPr="00363380">
        <w:rPr>
          <w:rFonts w:cs="Arial"/>
        </w:rPr>
        <w:t>П</w:t>
      </w:r>
      <w:r>
        <w:rPr>
          <w:rFonts w:cs="Arial"/>
        </w:rPr>
        <w:t>е</w:t>
      </w:r>
      <w:r w:rsidRPr="00363380">
        <w:rPr>
          <w:rFonts w:cs="Arial"/>
        </w:rPr>
        <w:t>риоды применения форматов</w:t>
      </w:r>
      <w:r>
        <w:rPr>
          <w:rFonts w:cs="Arial"/>
        </w:rPr>
        <w:t>»</w:t>
      </w:r>
      <w:r w:rsidRPr="00363380">
        <w:rPr>
          <w:rFonts w:cs="Arial"/>
        </w:rPr>
        <w:t xml:space="preserve"> содержит все те параметры версии формата, которые приводятся в указанном файле</w:t>
      </w:r>
      <w:r>
        <w:rPr>
          <w:rFonts w:cs="Arial"/>
        </w:rPr>
        <w:t>,</w:t>
      </w:r>
      <w:r w:rsidRPr="00363380">
        <w:rPr>
          <w:rFonts w:cs="Arial"/>
        </w:rPr>
        <w:t xml:space="preserve"> </w:t>
      </w:r>
      <w:r>
        <w:rPr>
          <w:rFonts w:cs="Arial"/>
        </w:rPr>
        <w:t>и некоторые дополнительные, необходимые для корректной настройки и выгрузки отчетов. Кроме того, справочник хранит структуру отчета, которая загружается автоматически из XSD-описания файла.</w:t>
      </w:r>
    </w:p>
    <w:p w14:paraId="77460C35" w14:textId="0EEFE0D2" w:rsidR="00B107D4" w:rsidRPr="00327619" w:rsidRDefault="00B107D4" w:rsidP="00327619">
      <w:pPr>
        <w:widowControl w:val="0"/>
        <w:adjustRightInd w:val="0"/>
        <w:spacing w:after="240"/>
        <w:jc w:val="both"/>
        <w:textAlignment w:val="baseline"/>
        <w:rPr>
          <w:rFonts w:cs="Arial"/>
        </w:rPr>
      </w:pPr>
      <w:r>
        <w:rPr>
          <w:rFonts w:cs="Arial"/>
        </w:rPr>
        <w:t>Предусмотрено два способа добавления версий в справочник форматов</w:t>
      </w:r>
      <w:r w:rsidR="00EE3C4A" w:rsidRPr="00EE3C4A">
        <w:rPr>
          <w:rFonts w:cs="Arial"/>
        </w:rPr>
        <w:t xml:space="preserve">: </w:t>
      </w:r>
      <w:r w:rsidR="00EE3C4A" w:rsidRPr="00EE3C4A">
        <w:rPr>
          <w:rFonts w:cs="Arial" w:hint="eastAsia"/>
        </w:rPr>
        <w:t>вручную</w:t>
      </w:r>
      <w:r w:rsidR="00EE3C4A" w:rsidRPr="00EE3C4A">
        <w:rPr>
          <w:rFonts w:cs="Arial"/>
        </w:rPr>
        <w:t xml:space="preserve"> </w:t>
      </w:r>
      <w:r>
        <w:rPr>
          <w:rFonts w:cs="Arial"/>
        </w:rPr>
        <w:t>и автоматически. Оба способа подробно рассмотрены ниже.</w:t>
      </w:r>
    </w:p>
    <w:p w14:paraId="554F3A59" w14:textId="77777777" w:rsidR="00B107D4" w:rsidRDefault="00B107D4" w:rsidP="00451A0E">
      <w:pPr>
        <w:widowControl w:val="0"/>
        <w:adjustRightInd w:val="0"/>
        <w:jc w:val="both"/>
        <w:textAlignment w:val="baseline"/>
        <w:rPr>
          <w:rFonts w:cs="Arial"/>
        </w:rPr>
      </w:pPr>
      <w:r>
        <w:rPr>
          <w:rFonts w:cs="Arial"/>
        </w:rPr>
        <w:t>Для того, чтобы вручную создать новую версию формата, необходимо сделать следующее (все данные берутся из файла sppfd*.</w:t>
      </w:r>
      <w:r>
        <w:rPr>
          <w:rFonts w:cs="Arial"/>
          <w:lang w:val="en-US"/>
        </w:rPr>
        <w:t>doc</w:t>
      </w:r>
      <w:r>
        <w:rPr>
          <w:rFonts w:cs="Arial"/>
        </w:rPr>
        <w:t>):</w:t>
      </w:r>
    </w:p>
    <w:p w14:paraId="5B7E5427" w14:textId="77777777" w:rsidR="00B107D4" w:rsidRPr="00276CEA" w:rsidRDefault="00B107D4" w:rsidP="00EB5EDC">
      <w:pPr>
        <w:numPr>
          <w:ilvl w:val="0"/>
          <w:numId w:val="54"/>
        </w:numPr>
        <w:jc w:val="both"/>
      </w:pPr>
      <w:r>
        <w:t>Открыть справочник «Периоды применения форматов» (Главная книга – Настройки – Генератор финансовых отчетов – Период применения форматов)</w:t>
      </w:r>
      <w:r w:rsidRPr="00276CEA">
        <w:t>;</w:t>
      </w:r>
    </w:p>
    <w:p w14:paraId="186F449F" w14:textId="77777777" w:rsidR="00B107D4" w:rsidRDefault="00B107D4" w:rsidP="00EB5EDC">
      <w:pPr>
        <w:numPr>
          <w:ilvl w:val="0"/>
          <w:numId w:val="54"/>
        </w:numPr>
        <w:jc w:val="both"/>
      </w:pPr>
      <w:r>
        <w:t xml:space="preserve">Создать новую строку, заполнить данными из файла </w:t>
      </w:r>
      <w:r>
        <w:rPr>
          <w:rFonts w:cs="Arial"/>
        </w:rPr>
        <w:t>sppfd*.</w:t>
      </w:r>
      <w:r>
        <w:rPr>
          <w:rFonts w:cs="Arial"/>
          <w:lang w:val="en-US"/>
        </w:rPr>
        <w:t>doc</w:t>
      </w:r>
      <w:r w:rsidRPr="007B0E48">
        <w:t xml:space="preserve"> </w:t>
      </w:r>
      <w:r>
        <w:t xml:space="preserve">поля </w:t>
      </w:r>
      <w:r w:rsidRPr="007B0E48">
        <w:t xml:space="preserve"> </w:t>
      </w:r>
      <w:r>
        <w:t>«</w:t>
      </w:r>
      <w:r w:rsidRPr="00E53DB2">
        <w:t>Наименование формы</w:t>
      </w:r>
      <w:r>
        <w:t>», «код КНД», «Версия формата», «Номер части», «Номер версии», «Дата начала применения» (</w:t>
      </w:r>
      <w:r w:rsidRPr="00AD46BE">
        <w:t>дата начала отчетного (налогового) периода</w:t>
      </w:r>
      <w:r>
        <w:t>), «П</w:t>
      </w:r>
      <w:r w:rsidRPr="00211893">
        <w:t>ервый период применения</w:t>
      </w:r>
      <w:r>
        <w:t>» (п</w:t>
      </w:r>
      <w:r w:rsidRPr="00211893">
        <w:t>ервый отчетный (налоговый) период применения</w:t>
      </w:r>
      <w:r>
        <w:t xml:space="preserve"> формата НБО), «Дата окончания применения» </w:t>
      </w:r>
      <w:r w:rsidRPr="00AD46BE">
        <w:t>(дата окончания отчетного (налогового) периода)</w:t>
      </w:r>
      <w:r>
        <w:t xml:space="preserve">, «Номер в реестре форматов» (номер по федеральному реестру </w:t>
      </w:r>
      <w:r w:rsidRPr="00344B5C">
        <w:t>форматов представления налоговых деклараций, бухгалтерской отчетности и иных документов, служащих для исчисления и уплаты налогов, в электронном виде</w:t>
      </w:r>
      <w:r>
        <w:t xml:space="preserve">). Все перечисленные поля точно соответствуют одноименным полям в таблице файла </w:t>
      </w:r>
      <w:r>
        <w:rPr>
          <w:rFonts w:cs="Arial"/>
        </w:rPr>
        <w:t>sppfd*.</w:t>
      </w:r>
      <w:r>
        <w:rPr>
          <w:rFonts w:cs="Arial"/>
          <w:lang w:val="en-US"/>
        </w:rPr>
        <w:t>doc</w:t>
      </w:r>
      <w:r w:rsidRPr="00276CEA">
        <w:t>;</w:t>
      </w:r>
    </w:p>
    <w:p w14:paraId="053E437D" w14:textId="79A7F7CF" w:rsidR="00B107D4" w:rsidRDefault="00B107D4" w:rsidP="00F80BFC">
      <w:pPr>
        <w:numPr>
          <w:ilvl w:val="0"/>
          <w:numId w:val="54"/>
        </w:numPr>
        <w:jc w:val="both"/>
      </w:pPr>
      <w:r>
        <w:t>Перейти на закладку «Разное»</w:t>
      </w:r>
      <w:r>
        <w:rPr>
          <w:lang w:val="en-US"/>
        </w:rPr>
        <w:t>;</w:t>
      </w:r>
    </w:p>
    <w:p w14:paraId="40AFB673" w14:textId="77777777" w:rsidR="00B107D4" w:rsidRPr="003674AD" w:rsidRDefault="00B107D4" w:rsidP="00EB5EDC">
      <w:pPr>
        <w:numPr>
          <w:ilvl w:val="0"/>
          <w:numId w:val="54"/>
        </w:numPr>
        <w:jc w:val="both"/>
      </w:pPr>
      <w:r>
        <w:t xml:space="preserve">Заполнить поле «Имя файла». Данное поле предназначено для выбора постоянного реквизита с типом «Имя файла», который определяет правила формирования имени выходного файла. Подробно правила настройки такого реквизита см. раздел </w:t>
      </w:r>
      <w:r w:rsidR="00EE3C4A">
        <w:fldChar w:fldCharType="begin"/>
      </w:r>
      <w:r>
        <w:instrText xml:space="preserve"> REF _Ref192968138 \h </w:instrText>
      </w:r>
      <w:r w:rsidR="00EE3C4A">
        <w:fldChar w:fldCharType="separate"/>
      </w:r>
      <w:r>
        <w:rPr>
          <w:b/>
          <w:bCs/>
          <w:i/>
          <w:u w:val="single"/>
        </w:rPr>
        <w:t>Постоянные реквизиты</w:t>
      </w:r>
      <w:r w:rsidR="00EE3C4A">
        <w:fldChar w:fldCharType="end"/>
      </w:r>
      <w:r>
        <w:t>.</w:t>
      </w:r>
    </w:p>
    <w:p w14:paraId="2FF741C7" w14:textId="6CE8A930" w:rsidR="00B107D4" w:rsidRPr="00276CEA" w:rsidRDefault="00B107D4" w:rsidP="003674AD">
      <w:pPr>
        <w:numPr>
          <w:ilvl w:val="0"/>
          <w:numId w:val="54"/>
        </w:numPr>
        <w:jc w:val="both"/>
      </w:pPr>
      <w:r w:rsidRPr="003674AD">
        <w:t>В п</w:t>
      </w:r>
      <w:r>
        <w:t xml:space="preserve">оле «Префикс имени файла» необходимо ввести префикс имени файла. Для </w:t>
      </w:r>
      <w:r>
        <w:rPr>
          <w:lang w:val="en-US"/>
        </w:rPr>
        <w:t>XML</w:t>
      </w:r>
      <w:r w:rsidRPr="00E42462">
        <w:t>-</w:t>
      </w:r>
      <w:r>
        <w:t xml:space="preserve">версий  форматов этот префикс определен в </w:t>
      </w:r>
      <w:r>
        <w:rPr>
          <w:lang w:val="en-US"/>
        </w:rPr>
        <w:t>DOC</w:t>
      </w:r>
      <w:r w:rsidRPr="00E42462">
        <w:t>-</w:t>
      </w:r>
      <w:r>
        <w:t xml:space="preserve">файле описания данной версии формата в разделе 2.1. </w:t>
      </w:r>
      <w:r w:rsidRPr="003F44D9">
        <w:t>Для текстовых версий форматов используется префикс «О».</w:t>
      </w:r>
      <w:r>
        <w:t xml:space="preserve"> Значение данного поля используется при формировании имени выходного файла отчета, сформированного на основании настроенного шаблона, для которого указана </w:t>
      </w:r>
      <w:r>
        <w:lastRenderedPageBreak/>
        <w:t xml:space="preserve">данная версия формата. Подробно описание алгоритма формирования имени файла см. раздел </w:t>
      </w:r>
      <w:r w:rsidR="00EE3C4A">
        <w:fldChar w:fldCharType="begin"/>
      </w:r>
      <w:r>
        <w:instrText xml:space="preserve"> REF _Ref192968138 \h </w:instrText>
      </w:r>
      <w:r w:rsidR="00EE3C4A">
        <w:fldChar w:fldCharType="separate"/>
      </w:r>
      <w:r>
        <w:rPr>
          <w:b/>
          <w:bCs/>
          <w:i/>
          <w:u w:val="single"/>
        </w:rPr>
        <w:t>Постоянные реквизиты</w:t>
      </w:r>
      <w:r w:rsidR="00EE3C4A">
        <w:fldChar w:fldCharType="end"/>
      </w:r>
      <w:r>
        <w:t>.</w:t>
      </w:r>
    </w:p>
    <w:p w14:paraId="3BA34DA1" w14:textId="77777777" w:rsidR="00B107D4" w:rsidRDefault="00B107D4" w:rsidP="00EB5EDC">
      <w:pPr>
        <w:numPr>
          <w:ilvl w:val="0"/>
          <w:numId w:val="54"/>
        </w:numPr>
        <w:jc w:val="both"/>
      </w:pPr>
      <w:r>
        <w:t>Прочие поля закладки «Разное» дублируют аналогичные поля на закладке «Обзор».</w:t>
      </w:r>
    </w:p>
    <w:p w14:paraId="4FC1C82A" w14:textId="6BAE31F4" w:rsidR="00B107D4" w:rsidRDefault="00B107D4" w:rsidP="00BB67D9">
      <w:pPr>
        <w:numPr>
          <w:ilvl w:val="0"/>
          <w:numId w:val="54"/>
        </w:numPr>
        <w:jc w:val="both"/>
      </w:pPr>
      <w:r>
        <w:t>Нажать кнопку «Загрузить XSD схему». В появившемся диалоге указать файл схемы.</w:t>
      </w:r>
    </w:p>
    <w:p w14:paraId="311A40B4" w14:textId="7995558C" w:rsidR="00B107D4" w:rsidRPr="00B107D4" w:rsidRDefault="00B107D4" w:rsidP="00327619">
      <w:pPr>
        <w:numPr>
          <w:ilvl w:val="0"/>
          <w:numId w:val="54"/>
        </w:numPr>
        <w:jc w:val="both"/>
      </w:pPr>
      <w:r w:rsidRPr="004C2278">
        <w:t xml:space="preserve">В </w:t>
      </w:r>
      <w:r w:rsidR="00EE3C4A" w:rsidRPr="00EE3C4A">
        <w:rPr>
          <w:rFonts w:hint="eastAsia"/>
        </w:rPr>
        <w:t>результате</w:t>
      </w:r>
      <w:r w:rsidR="00EE3C4A" w:rsidRPr="00EE3C4A">
        <w:t xml:space="preserve"> </w:t>
      </w:r>
      <w:r w:rsidR="00EE3C4A" w:rsidRPr="00EE3C4A">
        <w:rPr>
          <w:rFonts w:hint="eastAsia"/>
        </w:rPr>
        <w:t>выполнения</w:t>
      </w:r>
      <w:r w:rsidR="00EE3C4A" w:rsidRPr="00EE3C4A">
        <w:t xml:space="preserve"> </w:t>
      </w:r>
      <w:r w:rsidR="00EE3C4A" w:rsidRPr="00EE3C4A">
        <w:rPr>
          <w:rFonts w:hint="eastAsia"/>
        </w:rPr>
        <w:t>операции</w:t>
      </w:r>
      <w:r w:rsidR="00EE3C4A" w:rsidRPr="00EE3C4A">
        <w:t xml:space="preserve"> </w:t>
      </w:r>
      <w:r w:rsidR="00EE3C4A" w:rsidRPr="00EE3C4A">
        <w:rPr>
          <w:rFonts w:hint="eastAsia"/>
        </w:rPr>
        <w:t>автоматически</w:t>
      </w:r>
      <w:r w:rsidR="00EE3C4A" w:rsidRPr="00EE3C4A">
        <w:t xml:space="preserve"> </w:t>
      </w:r>
      <w:r w:rsidR="00EE3C4A" w:rsidRPr="00EE3C4A">
        <w:rPr>
          <w:rFonts w:hint="eastAsia"/>
        </w:rPr>
        <w:t>заполнятся</w:t>
      </w:r>
      <w:r w:rsidR="00EE3C4A" w:rsidRPr="00EE3C4A">
        <w:t xml:space="preserve"> </w:t>
      </w:r>
      <w:r w:rsidR="00EE3C4A" w:rsidRPr="00EE3C4A">
        <w:rPr>
          <w:rFonts w:hint="eastAsia"/>
        </w:rPr>
        <w:t>поля</w:t>
      </w:r>
      <w:r w:rsidR="00EE3C4A" w:rsidRPr="00EE3C4A">
        <w:t xml:space="preserve"> «XSD-</w:t>
      </w:r>
      <w:r w:rsidR="00EE3C4A" w:rsidRPr="00EE3C4A">
        <w:rPr>
          <w:rFonts w:hint="eastAsia"/>
        </w:rPr>
        <w:t>схема»</w:t>
      </w:r>
      <w:r w:rsidR="00EE3C4A" w:rsidRPr="00EE3C4A">
        <w:t xml:space="preserve"> (</w:t>
      </w:r>
      <w:r w:rsidR="00EE3C4A" w:rsidRPr="00EE3C4A">
        <w:rPr>
          <w:rFonts w:hint="eastAsia"/>
        </w:rPr>
        <w:t>на</w:t>
      </w:r>
      <w:r w:rsidR="00EE3C4A" w:rsidRPr="00EE3C4A">
        <w:t xml:space="preserve"> </w:t>
      </w:r>
      <w:r w:rsidR="00EE3C4A" w:rsidRPr="00EE3C4A">
        <w:rPr>
          <w:rFonts w:hint="eastAsia"/>
        </w:rPr>
        <w:t>закладке</w:t>
      </w:r>
      <w:r w:rsidR="00EE3C4A" w:rsidRPr="00EE3C4A">
        <w:t xml:space="preserve"> «</w:t>
      </w:r>
      <w:r w:rsidR="00EE3C4A" w:rsidRPr="00EE3C4A">
        <w:rPr>
          <w:rFonts w:hint="eastAsia"/>
        </w:rPr>
        <w:t>Текст</w:t>
      </w:r>
      <w:r w:rsidR="00EE3C4A" w:rsidRPr="00EE3C4A">
        <w:t xml:space="preserve"> </w:t>
      </w:r>
      <w:r w:rsidR="00EE3C4A" w:rsidRPr="00EE3C4A">
        <w:rPr>
          <w:lang w:val="en-US"/>
        </w:rPr>
        <w:t>XSD</w:t>
      </w:r>
      <w:r w:rsidR="00EE3C4A" w:rsidRPr="00EE3C4A">
        <w:t>»), «</w:t>
      </w:r>
      <w:r w:rsidR="00EE3C4A" w:rsidRPr="00EE3C4A">
        <w:rPr>
          <w:rFonts w:hint="eastAsia"/>
        </w:rPr>
        <w:t>Префикс</w:t>
      </w:r>
      <w:r w:rsidR="00EE3C4A" w:rsidRPr="00EE3C4A">
        <w:t xml:space="preserve"> </w:t>
      </w:r>
      <w:r w:rsidR="00EE3C4A" w:rsidRPr="00EE3C4A">
        <w:rPr>
          <w:rFonts w:hint="eastAsia"/>
        </w:rPr>
        <w:t>имени</w:t>
      </w:r>
      <w:r w:rsidR="00EE3C4A" w:rsidRPr="00EE3C4A">
        <w:t xml:space="preserve"> </w:t>
      </w:r>
      <w:r w:rsidR="00EE3C4A" w:rsidRPr="00EE3C4A">
        <w:rPr>
          <w:rFonts w:hint="eastAsia"/>
        </w:rPr>
        <w:t>файла»</w:t>
      </w:r>
      <w:r w:rsidR="00EE3C4A" w:rsidRPr="00EE3C4A">
        <w:t xml:space="preserve"> </w:t>
      </w:r>
      <w:r w:rsidR="00EE3C4A" w:rsidRPr="00EE3C4A">
        <w:rPr>
          <w:rFonts w:hint="eastAsia"/>
        </w:rPr>
        <w:t>и</w:t>
      </w:r>
      <w:r w:rsidR="00EE3C4A" w:rsidRPr="00EE3C4A">
        <w:t xml:space="preserve"> «</w:t>
      </w:r>
      <w:r w:rsidR="00EE3C4A" w:rsidRPr="00EE3C4A">
        <w:rPr>
          <w:rFonts w:hint="eastAsia"/>
        </w:rPr>
        <w:t>Номер</w:t>
      </w:r>
      <w:r w:rsidR="00EE3C4A" w:rsidRPr="00EE3C4A">
        <w:t xml:space="preserve"> </w:t>
      </w:r>
      <w:r w:rsidR="00EE3C4A" w:rsidRPr="00EE3C4A">
        <w:rPr>
          <w:rFonts w:hint="eastAsia"/>
        </w:rPr>
        <w:t>версии»</w:t>
      </w:r>
      <w:r w:rsidR="00EE3C4A" w:rsidRPr="00EE3C4A">
        <w:t xml:space="preserve"> (</w:t>
      </w:r>
      <w:r w:rsidR="00EE3C4A" w:rsidRPr="00EE3C4A">
        <w:rPr>
          <w:rFonts w:hint="eastAsia"/>
        </w:rPr>
        <w:t>на</w:t>
      </w:r>
      <w:r w:rsidR="00EE3C4A" w:rsidRPr="00EE3C4A">
        <w:t xml:space="preserve"> </w:t>
      </w:r>
      <w:r w:rsidR="00EE3C4A" w:rsidRPr="00EE3C4A">
        <w:rPr>
          <w:rFonts w:hint="eastAsia"/>
        </w:rPr>
        <w:t>закладке</w:t>
      </w:r>
      <w:r w:rsidR="00EE3C4A" w:rsidRPr="00EE3C4A">
        <w:t xml:space="preserve"> «</w:t>
      </w:r>
      <w:r w:rsidR="00EE3C4A" w:rsidRPr="00EE3C4A">
        <w:rPr>
          <w:rFonts w:hint="eastAsia"/>
        </w:rPr>
        <w:t>Разное»</w:t>
      </w:r>
      <w:r w:rsidR="00EE3C4A" w:rsidRPr="00EE3C4A">
        <w:t xml:space="preserve">). </w:t>
      </w:r>
      <w:r w:rsidR="00EE3C4A" w:rsidRPr="00EE3C4A">
        <w:rPr>
          <w:rFonts w:hint="eastAsia"/>
        </w:rPr>
        <w:t>На</w:t>
      </w:r>
      <w:r w:rsidR="00EE3C4A" w:rsidRPr="00EE3C4A">
        <w:t xml:space="preserve"> </w:t>
      </w:r>
      <w:r w:rsidR="00EE3C4A" w:rsidRPr="00EE3C4A">
        <w:rPr>
          <w:rFonts w:hint="eastAsia"/>
        </w:rPr>
        <w:t>основании</w:t>
      </w:r>
      <w:r w:rsidR="00EE3C4A" w:rsidRPr="00EE3C4A">
        <w:t xml:space="preserve"> </w:t>
      </w:r>
      <w:r w:rsidR="00EE3C4A" w:rsidRPr="00EE3C4A">
        <w:rPr>
          <w:rFonts w:hint="eastAsia"/>
        </w:rPr>
        <w:t>загруженных</w:t>
      </w:r>
      <w:r w:rsidR="00EE3C4A" w:rsidRPr="00EE3C4A">
        <w:t xml:space="preserve"> </w:t>
      </w:r>
      <w:r w:rsidR="00EE3C4A" w:rsidRPr="00EE3C4A">
        <w:rPr>
          <w:rFonts w:hint="eastAsia"/>
        </w:rPr>
        <w:t>схем</w:t>
      </w:r>
      <w:r w:rsidR="00EE3C4A" w:rsidRPr="00EE3C4A">
        <w:t xml:space="preserve"> </w:t>
      </w:r>
      <w:r w:rsidR="00EE3C4A" w:rsidRPr="00EE3C4A">
        <w:rPr>
          <w:rFonts w:hint="eastAsia"/>
        </w:rPr>
        <w:t>будут</w:t>
      </w:r>
      <w:r w:rsidR="00EE3C4A" w:rsidRPr="00EE3C4A">
        <w:t xml:space="preserve"> </w:t>
      </w:r>
      <w:r w:rsidR="00EE3C4A" w:rsidRPr="00EE3C4A">
        <w:rPr>
          <w:rFonts w:hint="eastAsia"/>
        </w:rPr>
        <w:t>создаваться</w:t>
      </w:r>
      <w:r w:rsidRPr="004C2278">
        <w:t xml:space="preserve"> </w:t>
      </w:r>
      <w:r w:rsidR="00EE3C4A" w:rsidRPr="00EE3C4A">
        <w:rPr>
          <w:rFonts w:hint="eastAsia"/>
        </w:rPr>
        <w:t>структуры</w:t>
      </w:r>
      <w:r w:rsidR="00EE3C4A" w:rsidRPr="00EE3C4A">
        <w:t xml:space="preserve"> </w:t>
      </w:r>
      <w:r w:rsidR="00EE3C4A" w:rsidRPr="00EE3C4A">
        <w:rPr>
          <w:rFonts w:hint="eastAsia"/>
        </w:rPr>
        <w:t>шаблонов</w:t>
      </w:r>
      <w:r w:rsidR="00EE3C4A" w:rsidRPr="00EE3C4A">
        <w:t>.</w:t>
      </w:r>
    </w:p>
    <w:p w14:paraId="5BC3B2F0" w14:textId="77777777" w:rsidR="00A055AA" w:rsidRDefault="00B107D4">
      <w:pPr>
        <w:spacing w:before="240"/>
        <w:ind w:left="357"/>
        <w:jc w:val="both"/>
      </w:pPr>
      <w:r>
        <w:t>Для того, чтобы автоматически заполнить справочник, необходимо сделать следующее:</w:t>
      </w:r>
    </w:p>
    <w:p w14:paraId="7DB47C99" w14:textId="77777777" w:rsidR="00A055AA" w:rsidRDefault="00B107D4">
      <w:pPr>
        <w:numPr>
          <w:ilvl w:val="0"/>
          <w:numId w:val="70"/>
        </w:numPr>
        <w:spacing w:after="240"/>
        <w:ind w:left="714" w:hanging="357"/>
        <w:jc w:val="both"/>
      </w:pPr>
      <w:r>
        <w:t>Нажать кнопку «Импорт СППФД»</w:t>
      </w:r>
      <w:r w:rsidR="00EE3C4A" w:rsidRPr="00EE3C4A">
        <w:t xml:space="preserve">. </w:t>
      </w:r>
      <w:r>
        <w:t>На экране появится форма «Импорт СППФД»</w:t>
      </w:r>
      <w:r w:rsidR="00EE3C4A" w:rsidRPr="00EE3C4A">
        <w:t>;</w:t>
      </w:r>
    </w:p>
    <w:p w14:paraId="4ADB8EDE" w14:textId="39FCA3F2" w:rsidR="00B107D4" w:rsidRDefault="00B107D4" w:rsidP="00327619">
      <w:pPr>
        <w:keepNext/>
        <w:ind w:left="357"/>
        <w:jc w:val="center"/>
      </w:pPr>
      <w:r>
        <w:t>Если требуется загрузить конкретные отчеты, то н</w:t>
      </w:r>
      <w:r w:rsidR="00EE3C4A" w:rsidRPr="00EE3C4A">
        <w:rPr>
          <w:rFonts w:hint="eastAsia"/>
        </w:rPr>
        <w:t>а</w:t>
      </w:r>
      <w:r w:rsidR="00EE3C4A" w:rsidRPr="00EE3C4A">
        <w:t xml:space="preserve"> </w:t>
      </w:r>
      <w:r w:rsidR="00EE3C4A" w:rsidRPr="00EE3C4A">
        <w:rPr>
          <w:rFonts w:hint="eastAsia"/>
        </w:rPr>
        <w:t>закладке</w:t>
      </w:r>
      <w:r w:rsidR="00EE3C4A" w:rsidRPr="00EE3C4A">
        <w:t xml:space="preserve"> </w:t>
      </w:r>
      <w:r>
        <w:t>«Проверка» проставьте флаг «Выбрать» у тех, которые требуются. Если в предлагаемом списке нужных номеров КНД нет, создайте новую строку и введите значение, которое нужно. Затем нажмите кнопку Проверить – Проверить выделенные.</w:t>
      </w:r>
    </w:p>
    <w:p w14:paraId="6404A50D" w14:textId="77777777" w:rsidR="00B107D4" w:rsidRDefault="00B107D4" w:rsidP="00BF3F0D">
      <w:pPr>
        <w:numPr>
          <w:ilvl w:val="0"/>
          <w:numId w:val="70"/>
        </w:numPr>
        <w:jc w:val="both"/>
      </w:pPr>
      <w:r>
        <w:t xml:space="preserve">Если требуется найти все версии всех отчетов, которых еще нет в справочнике, то не </w:t>
      </w:r>
      <w:r w:rsidR="00EE3C4A" w:rsidRPr="00EE3C4A">
        <w:rPr>
          <w:rFonts w:hint="eastAsia"/>
        </w:rPr>
        <w:t>проставлять</w:t>
      </w:r>
      <w:r w:rsidR="00EE3C4A" w:rsidRPr="00EE3C4A">
        <w:t xml:space="preserve"> </w:t>
      </w:r>
      <w:r w:rsidR="00EE3C4A" w:rsidRPr="00EE3C4A">
        <w:rPr>
          <w:rFonts w:hint="eastAsia"/>
        </w:rPr>
        <w:t>флаг</w:t>
      </w:r>
      <w:r w:rsidR="00EE3C4A" w:rsidRPr="00EE3C4A">
        <w:t xml:space="preserve"> </w:t>
      </w:r>
      <w:r>
        <w:t>«Выбрать», достаточно нажать кнопку Проверить – Проверить все.</w:t>
      </w:r>
    </w:p>
    <w:p w14:paraId="213CCBBA" w14:textId="77777777" w:rsidR="00B107D4" w:rsidRDefault="00B107D4" w:rsidP="00BF3F0D">
      <w:pPr>
        <w:numPr>
          <w:ilvl w:val="0"/>
          <w:numId w:val="70"/>
        </w:numPr>
        <w:jc w:val="both"/>
      </w:pPr>
      <w:r>
        <w:t xml:space="preserve">В диалоговом окне указать путь к файлу </w:t>
      </w:r>
      <w:r>
        <w:rPr>
          <w:lang w:val="en-US"/>
        </w:rPr>
        <w:t>sppfd</w:t>
      </w:r>
      <w:r w:rsidR="00EE3C4A" w:rsidRPr="00EE3C4A">
        <w:t>*.</w:t>
      </w:r>
      <w:r>
        <w:rPr>
          <w:lang w:val="en-US"/>
        </w:rPr>
        <w:t>doc</w:t>
      </w:r>
      <w:r w:rsidR="00EE3C4A" w:rsidRPr="00EE3C4A">
        <w:t xml:space="preserve">, </w:t>
      </w:r>
      <w:r w:rsidR="00EE3C4A" w:rsidRPr="00EE3C4A">
        <w:rPr>
          <w:rFonts w:hint="eastAsia"/>
        </w:rPr>
        <w:t>ввести</w:t>
      </w:r>
      <w:r w:rsidR="00EE3C4A" w:rsidRPr="00EE3C4A">
        <w:t xml:space="preserve"> </w:t>
      </w:r>
      <w:r w:rsidR="00EE3C4A" w:rsidRPr="00EE3C4A">
        <w:rPr>
          <w:rFonts w:hint="eastAsia"/>
        </w:rPr>
        <w:t>дат</w:t>
      </w:r>
      <w:r>
        <w:t>у. Система будет выполнять поиск всех версий, дата начала применения которых больше указанной даты, код КНД которых совпадает с указанными (если была выбрана функция Проверить – Проверить выделенные) и дата начала применения которых отличается от дат начала применения версий, уже существующих в системе.</w:t>
      </w:r>
    </w:p>
    <w:p w14:paraId="3460568B" w14:textId="77777777" w:rsidR="00B107D4" w:rsidRDefault="00B107D4" w:rsidP="00BF3F0D">
      <w:pPr>
        <w:numPr>
          <w:ilvl w:val="0"/>
          <w:numId w:val="70"/>
        </w:numPr>
        <w:jc w:val="both"/>
      </w:pPr>
      <w:r>
        <w:t>После выполнения процедуры поиска всех новых версий в файле sppfd*.doc автоматически откроется закладка «Список обновлений», на которой будут отображены все найденные версии.</w:t>
      </w:r>
    </w:p>
    <w:p w14:paraId="11EF0214" w14:textId="60015914" w:rsidR="00B107D4" w:rsidRDefault="00B107D4" w:rsidP="00327619">
      <w:pPr>
        <w:keepNext/>
        <w:spacing w:before="240"/>
        <w:ind w:left="357"/>
        <w:jc w:val="center"/>
      </w:pPr>
      <w:r>
        <w:t xml:space="preserve">С помощью флага «Выбрать» выбрать те версии, которые требуется добавить в справочник версий, и нажать кнопку Добавить – Добавить </w:t>
      </w:r>
      <w:r w:rsidR="00EE3C4A" w:rsidRPr="00EE3C4A">
        <w:rPr>
          <w:rFonts w:hint="eastAsia"/>
        </w:rPr>
        <w:t>выбранные</w:t>
      </w:r>
      <w:r>
        <w:t>.</w:t>
      </w:r>
    </w:p>
    <w:p w14:paraId="192F7882" w14:textId="77777777" w:rsidR="00B107D4" w:rsidRDefault="00B107D4" w:rsidP="00BF3F0D">
      <w:pPr>
        <w:numPr>
          <w:ilvl w:val="0"/>
          <w:numId w:val="70"/>
        </w:numPr>
        <w:jc w:val="both"/>
      </w:pPr>
      <w:r>
        <w:t>Если требуется добавить все найденные версии, то нажать кнопку Добавить – Добавить все.</w:t>
      </w:r>
    </w:p>
    <w:p w14:paraId="4D2ED264" w14:textId="77777777" w:rsidR="00B107D4" w:rsidRPr="00276CEA" w:rsidRDefault="00B107D4" w:rsidP="00DA5667">
      <w:pPr>
        <w:ind w:left="360"/>
        <w:jc w:val="both"/>
      </w:pPr>
    </w:p>
    <w:p w14:paraId="184A24E4" w14:textId="77777777" w:rsidR="00B107D4" w:rsidRPr="00C10C6B" w:rsidRDefault="00B107D4" w:rsidP="002F0EB5">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70" w:name="_Toc203989548"/>
      <w:bookmarkStart w:id="71" w:name="_Toc194218443"/>
      <w:bookmarkStart w:id="72" w:name="_Toc204078219"/>
      <w:bookmarkStart w:id="73" w:name="_Ref221084796"/>
      <w:bookmarkStart w:id="74" w:name="_Ref221085014"/>
      <w:bookmarkStart w:id="75" w:name="_Ref221088478"/>
      <w:bookmarkStart w:id="76" w:name="_Ref221093755"/>
      <w:bookmarkStart w:id="77" w:name="_Toc221106297"/>
      <w:r>
        <w:rPr>
          <w:rFonts w:ascii="Times New Roman" w:hAnsi="Times New Roman" w:cs="Times New Roman"/>
          <w:b/>
          <w:bCs/>
          <w:i/>
          <w:u w:val="single"/>
          <w:lang w:val="ru-RU"/>
        </w:rPr>
        <w:t>Шаблоны документов</w:t>
      </w:r>
      <w:bookmarkEnd w:id="69"/>
      <w:bookmarkEnd w:id="70"/>
      <w:bookmarkEnd w:id="71"/>
      <w:bookmarkEnd w:id="72"/>
      <w:bookmarkEnd w:id="73"/>
      <w:bookmarkEnd w:id="74"/>
      <w:bookmarkEnd w:id="75"/>
      <w:bookmarkEnd w:id="76"/>
      <w:bookmarkEnd w:id="77"/>
    </w:p>
    <w:p w14:paraId="6F75FB25" w14:textId="77777777" w:rsidR="00B107D4" w:rsidRPr="00AB305C" w:rsidRDefault="00B107D4" w:rsidP="00803FAB">
      <w:pPr>
        <w:widowControl w:val="0"/>
        <w:adjustRightInd w:val="0"/>
        <w:jc w:val="both"/>
        <w:textAlignment w:val="baseline"/>
        <w:rPr>
          <w:rFonts w:cs="Arial"/>
        </w:rPr>
      </w:pPr>
      <w:r>
        <w:t xml:space="preserve">Для каждого типа отчета, предоставляемого в электронном формате в налоговые органы (например, </w:t>
      </w:r>
      <w:r>
        <w:rPr>
          <w:rFonts w:cs="Arial"/>
        </w:rPr>
        <w:t>«Налоговая декларация по налогу на имущество»),</w:t>
      </w:r>
      <w:r>
        <w:t xml:space="preserve"> настраивается шаблон документа.</w:t>
      </w:r>
    </w:p>
    <w:p w14:paraId="1C309CC0" w14:textId="77777777" w:rsidR="00B107D4" w:rsidRDefault="00B107D4" w:rsidP="00803FAB">
      <w:pPr>
        <w:jc w:val="both"/>
      </w:pPr>
      <w:r w:rsidRPr="00E9273B">
        <w:t xml:space="preserve">Структура электронного файла </w:t>
      </w:r>
      <w:r>
        <w:t>определяет перечень</w:t>
      </w:r>
      <w:r w:rsidRPr="00E9273B">
        <w:t xml:space="preserve"> блоков</w:t>
      </w:r>
      <w:r>
        <w:t xml:space="preserve"> (разделов), их содержание и последовательность их выгрузки.</w:t>
      </w:r>
    </w:p>
    <w:p w14:paraId="0FFA3138" w14:textId="77777777" w:rsidR="00B107D4" w:rsidRDefault="00B107D4" w:rsidP="00803FAB">
      <w:pPr>
        <w:jc w:val="both"/>
      </w:pPr>
      <w:r>
        <w:t>Настройка шаблона отчета выполняется в два этапа:</w:t>
      </w:r>
    </w:p>
    <w:p w14:paraId="0C3EDF0E" w14:textId="77777777" w:rsidR="00B107D4" w:rsidRDefault="00B107D4" w:rsidP="000162E8">
      <w:pPr>
        <w:numPr>
          <w:ilvl w:val="0"/>
          <w:numId w:val="22"/>
        </w:numPr>
        <w:jc w:val="both"/>
      </w:pPr>
      <w:r>
        <w:t>Настройка структуры шаблона – выполняется в справочнике «Шаблоны документов»;</w:t>
      </w:r>
    </w:p>
    <w:p w14:paraId="62FFC7EB" w14:textId="77777777" w:rsidR="00B107D4" w:rsidRDefault="00B107D4" w:rsidP="000162E8">
      <w:pPr>
        <w:numPr>
          <w:ilvl w:val="0"/>
          <w:numId w:val="22"/>
        </w:numPr>
        <w:jc w:val="both"/>
      </w:pPr>
      <w:r>
        <w:t>Настройка реквизитов шаблона – выполняется в справочнике «Настройка реквизитов».</w:t>
      </w:r>
    </w:p>
    <w:p w14:paraId="09A5662E" w14:textId="77777777" w:rsidR="00B107D4" w:rsidRPr="001C5D42" w:rsidRDefault="00B107D4" w:rsidP="000659A9">
      <w:pPr>
        <w:pStyle w:val="3"/>
      </w:pPr>
      <w:bookmarkStart w:id="78" w:name="_Toc221106298"/>
      <w:r w:rsidRPr="001C5D42">
        <w:t>Настройка шаблона в текстовой версии формата</w:t>
      </w:r>
      <w:bookmarkEnd w:id="78"/>
    </w:p>
    <w:p w14:paraId="294DA417" w14:textId="77777777" w:rsidR="00B107D4" w:rsidRDefault="00B107D4" w:rsidP="000659A9">
      <w:pPr>
        <w:spacing w:before="240" w:after="120"/>
        <w:jc w:val="both"/>
      </w:pPr>
      <w:r>
        <w:t>Для создания шаблона и его структуры необходимо выполнить следующие действия:</w:t>
      </w:r>
    </w:p>
    <w:p w14:paraId="229CD4BC" w14:textId="77777777" w:rsidR="00B107D4" w:rsidRPr="005745B6" w:rsidRDefault="00B107D4" w:rsidP="00D638CF">
      <w:pPr>
        <w:numPr>
          <w:ilvl w:val="0"/>
          <w:numId w:val="23"/>
        </w:numPr>
        <w:jc w:val="both"/>
      </w:pPr>
      <w:r>
        <w:lastRenderedPageBreak/>
        <w:t>Открыть справочник «Шаблоны документов» (Главная книга – Настройки – Генератор финансовых отчетов – Шаблоны документов)</w:t>
      </w:r>
      <w:r w:rsidRPr="005745B6">
        <w:t>;</w:t>
      </w:r>
    </w:p>
    <w:p w14:paraId="7599E39F" w14:textId="77777777" w:rsidR="00B107D4" w:rsidRPr="002963A6" w:rsidRDefault="00B107D4" w:rsidP="00D638CF">
      <w:pPr>
        <w:numPr>
          <w:ilvl w:val="0"/>
          <w:numId w:val="23"/>
        </w:numPr>
        <w:jc w:val="both"/>
      </w:pPr>
      <w:r>
        <w:t>Создать новую строку на закладке «Обзор», ввести краткое название (поле «Шаблон») и описание (поле «Наименование»), выбрать версию формата (поле «Версия формата»)</w:t>
      </w:r>
      <w:r w:rsidRPr="005745B6">
        <w:t>;</w:t>
      </w:r>
    </w:p>
    <w:p w14:paraId="2BBE34DD" w14:textId="77777777" w:rsidR="00B107D4" w:rsidRDefault="00B107D4" w:rsidP="00D638CF">
      <w:pPr>
        <w:numPr>
          <w:ilvl w:val="0"/>
          <w:numId w:val="23"/>
        </w:numPr>
        <w:jc w:val="both"/>
      </w:pPr>
      <w:r>
        <w:t xml:space="preserve">Перейти на закладку «Разное», в поле «Имя файла» указать путь к файлу шаблона отчета, в поле «Формат» указать формат кодов реквизитов (должен быть ранее настроен в справочнике «Форматы кодов реквизитов», см. </w:t>
      </w:r>
      <w:r w:rsidR="00EE3C4A">
        <w:fldChar w:fldCharType="begin"/>
      </w:r>
      <w:r>
        <w:instrText xml:space="preserve"> REF _Ref193090419 \h </w:instrText>
      </w:r>
      <w:r w:rsidR="00EE3C4A">
        <w:fldChar w:fldCharType="separate"/>
      </w:r>
      <w:r>
        <w:rPr>
          <w:b/>
          <w:bCs/>
          <w:i/>
          <w:u w:val="single"/>
        </w:rPr>
        <w:t>Форматы кода реквизита</w:t>
      </w:r>
      <w:r w:rsidR="00EE3C4A">
        <w:fldChar w:fldCharType="end"/>
      </w:r>
      <w:r>
        <w:t>);</w:t>
      </w:r>
    </w:p>
    <w:p w14:paraId="3AFEBD8E" w14:textId="77777777" w:rsidR="00B107D4" w:rsidRDefault="00B107D4" w:rsidP="00D638CF">
      <w:pPr>
        <w:numPr>
          <w:ilvl w:val="0"/>
          <w:numId w:val="23"/>
        </w:numPr>
        <w:jc w:val="both"/>
      </w:pPr>
      <w:r>
        <w:t>В случае, если настраиваемый отчет формируется с помощью генератора финансовых отчетов (ГФО), то в поле «Код отчета» выбрать соответствующий код из справочника «Отчет» (Главная книга – Настройки – Генератор финансовых отчетов – Генератор финансовых отчетов)</w:t>
      </w:r>
      <w:r w:rsidRPr="005745B6">
        <w:t>;</w:t>
      </w:r>
    </w:p>
    <w:p w14:paraId="589FA645" w14:textId="77777777" w:rsidR="00B107D4" w:rsidRPr="00F624CD" w:rsidRDefault="00B107D4" w:rsidP="00D638CF">
      <w:pPr>
        <w:numPr>
          <w:ilvl w:val="0"/>
          <w:numId w:val="23"/>
        </w:numPr>
        <w:jc w:val="both"/>
      </w:pPr>
      <w:r>
        <w:t>Перейти на закладку «Структура», создать новый элемент, заполнить поля</w:t>
      </w:r>
      <w:r w:rsidRPr="00F624CD">
        <w:t>:</w:t>
      </w:r>
    </w:p>
    <w:p w14:paraId="7FBA9CCC" w14:textId="77777777" w:rsidR="00B107D4" w:rsidRDefault="00B107D4" w:rsidP="00D638CF">
      <w:pPr>
        <w:numPr>
          <w:ilvl w:val="0"/>
          <w:numId w:val="24"/>
        </w:numPr>
        <w:jc w:val="both"/>
      </w:pPr>
      <w:r>
        <w:t>Секция – ввести имя раздела;</w:t>
      </w:r>
    </w:p>
    <w:p w14:paraId="351E485A" w14:textId="77777777" w:rsidR="00B107D4" w:rsidRDefault="00B107D4" w:rsidP="00D638CF">
      <w:pPr>
        <w:numPr>
          <w:ilvl w:val="0"/>
          <w:numId w:val="24"/>
        </w:numPr>
        <w:jc w:val="both"/>
      </w:pPr>
      <w:r>
        <w:t>Наименование – ввести описание раздела;</w:t>
      </w:r>
    </w:p>
    <w:p w14:paraId="65CA837A" w14:textId="77777777" w:rsidR="00B107D4" w:rsidRDefault="00B107D4" w:rsidP="00D638CF">
      <w:pPr>
        <w:numPr>
          <w:ilvl w:val="0"/>
          <w:numId w:val="24"/>
        </w:numPr>
        <w:jc w:val="both"/>
      </w:pPr>
      <w:r>
        <w:t>Разделитель «до» - выбрать код разделителя (из справочника «Разделители»), который будет вставляться перед началом данного раздела</w:t>
      </w:r>
      <w:r w:rsidRPr="00F624CD">
        <w:t xml:space="preserve"> (</w:t>
      </w:r>
      <w:r>
        <w:t xml:space="preserve">например, КБ - конец блока, подробное описание см. в </w:t>
      </w:r>
      <w:r w:rsidR="00EE3C4A">
        <w:fldChar w:fldCharType="begin"/>
      </w:r>
      <w:r>
        <w:instrText xml:space="preserve"> REF _Ref193089477 \h </w:instrText>
      </w:r>
      <w:r w:rsidR="00EE3C4A">
        <w:fldChar w:fldCharType="separate"/>
      </w:r>
      <w:r>
        <w:rPr>
          <w:b/>
          <w:bCs/>
          <w:i/>
          <w:u w:val="single"/>
        </w:rPr>
        <w:t>Разделители</w:t>
      </w:r>
      <w:r w:rsidR="00EE3C4A">
        <w:fldChar w:fldCharType="end"/>
      </w:r>
      <w:r w:rsidRPr="00F624CD">
        <w:t>)</w:t>
      </w:r>
      <w:r>
        <w:t>;</w:t>
      </w:r>
    </w:p>
    <w:p w14:paraId="2522D6E8" w14:textId="77777777" w:rsidR="00B107D4" w:rsidRDefault="00B107D4" w:rsidP="00D638CF">
      <w:pPr>
        <w:numPr>
          <w:ilvl w:val="0"/>
          <w:numId w:val="24"/>
        </w:numPr>
        <w:jc w:val="both"/>
      </w:pPr>
      <w:r>
        <w:t xml:space="preserve">Разделитель «после» - выбрать код разделителя (из справочника «Разделители»), который будет вставляться после данного раздела (например, КФР – конец фрагмента, подробное описание см. в </w:t>
      </w:r>
      <w:r w:rsidR="00EE3C4A">
        <w:fldChar w:fldCharType="begin"/>
      </w:r>
      <w:r>
        <w:instrText xml:space="preserve"> REF _Ref193089477 \h </w:instrText>
      </w:r>
      <w:r w:rsidR="00EE3C4A">
        <w:fldChar w:fldCharType="separate"/>
      </w:r>
      <w:r>
        <w:rPr>
          <w:b/>
          <w:bCs/>
          <w:i/>
          <w:u w:val="single"/>
        </w:rPr>
        <w:t>Разделители</w:t>
      </w:r>
      <w:r w:rsidR="00EE3C4A">
        <w:fldChar w:fldCharType="end"/>
      </w:r>
      <w:r>
        <w:t>);</w:t>
      </w:r>
    </w:p>
    <w:p w14:paraId="449B5839" w14:textId="77777777" w:rsidR="00B107D4" w:rsidRPr="00F624CD" w:rsidRDefault="00B107D4" w:rsidP="00D638CF">
      <w:pPr>
        <w:numPr>
          <w:ilvl w:val="0"/>
          <w:numId w:val="24"/>
        </w:numPr>
        <w:jc w:val="both"/>
      </w:pPr>
      <w:r>
        <w:t>Номер раздела – вести номер данного раздела (например, 1)</w:t>
      </w:r>
      <w:r w:rsidRPr="00F624CD">
        <w:t>;</w:t>
      </w:r>
    </w:p>
    <w:p w14:paraId="169469A9" w14:textId="77777777" w:rsidR="00B107D4" w:rsidRPr="00D36AE4" w:rsidRDefault="00B107D4" w:rsidP="00D638CF">
      <w:pPr>
        <w:numPr>
          <w:ilvl w:val="0"/>
          <w:numId w:val="24"/>
        </w:numPr>
        <w:jc w:val="both"/>
      </w:pPr>
      <w:r>
        <w:t xml:space="preserve">Содержание – флаг устанавливается для раздела, который является родительским для всех основных разделов данных отчета (тех разделов, для которых </w:t>
      </w:r>
      <w:r w:rsidRPr="003B4E84">
        <w:t>в отчет выводится</w:t>
      </w:r>
      <w:r>
        <w:t xml:space="preserve"> количество показателей (</w:t>
      </w:r>
      <w:r w:rsidRPr="003B4E84">
        <w:t>реквизитов</w:t>
      </w:r>
      <w:r>
        <w:t>), в настоящее время для налоговой отчетности это все реквизиты П*)</w:t>
      </w:r>
      <w:r w:rsidRPr="00D36AE4">
        <w:t>;</w:t>
      </w:r>
    </w:p>
    <w:p w14:paraId="56A641E6" w14:textId="77777777" w:rsidR="00B107D4" w:rsidRDefault="00B107D4" w:rsidP="00D638CF">
      <w:pPr>
        <w:numPr>
          <w:ilvl w:val="0"/>
          <w:numId w:val="24"/>
        </w:numPr>
        <w:jc w:val="both"/>
      </w:pPr>
      <w:r>
        <w:t>Динамический раздел – поле не редактируется, флаг проставляется автоматически после того, как в форме Настройка реквизитов в данном разделе создается динамический реквизит;</w:t>
      </w:r>
    </w:p>
    <w:p w14:paraId="433AF5A9" w14:textId="77777777" w:rsidR="00B107D4" w:rsidRDefault="00B107D4" w:rsidP="00D638CF">
      <w:pPr>
        <w:numPr>
          <w:ilvl w:val="0"/>
          <w:numId w:val="24"/>
        </w:numPr>
        <w:jc w:val="both"/>
      </w:pPr>
      <w:r>
        <w:t>Реквизит – поле не редактируется, в поле выводится имя динамического реквизита для динамического раздела;</w:t>
      </w:r>
    </w:p>
    <w:p w14:paraId="47EF3DD2" w14:textId="77777777" w:rsidR="00B107D4" w:rsidRDefault="00B107D4" w:rsidP="00D638CF">
      <w:pPr>
        <w:numPr>
          <w:ilvl w:val="0"/>
          <w:numId w:val="24"/>
        </w:numPr>
        <w:jc w:val="both"/>
      </w:pPr>
      <w:r>
        <w:t>Динамическая таблица – поле не редактируется, флаг проставляется автоматически, если в данном разделе настроена динамическая таблица</w:t>
      </w:r>
      <w:r w:rsidRPr="00D638CF">
        <w:t>;</w:t>
      </w:r>
    </w:p>
    <w:p w14:paraId="40236A92" w14:textId="77777777" w:rsidR="00B107D4" w:rsidRDefault="00B107D4" w:rsidP="00D638CF">
      <w:pPr>
        <w:numPr>
          <w:ilvl w:val="0"/>
          <w:numId w:val="24"/>
        </w:numPr>
        <w:jc w:val="both"/>
      </w:pPr>
      <w:r>
        <w:t xml:space="preserve">На следующей странице – флаг устанавливается для разделов, которые располагаются на двух и более листах книги Microsoft Excel (например, раздел 206 текстовой версии формы «Налог на прибыль»). Такой раздел может быть как статическим, так и динамическим (настраивается обычным образом). При загрузке такого раздела считается, что страница книги Microsoft Excel, следующая за первой страницей данного раздела, является продолжением этого раздела. Таким образом, в случае, если листы одного раздела </w:t>
      </w:r>
      <w:r w:rsidRPr="006A1373">
        <w:t>сле</w:t>
      </w:r>
      <w:r>
        <w:t>дуют в неправильном порядке, то данные будут загружены некорректно.</w:t>
      </w:r>
    </w:p>
    <w:p w14:paraId="29BC2F3E" w14:textId="77777777" w:rsidR="00B107D4" w:rsidRPr="00D638CF" w:rsidRDefault="00B107D4" w:rsidP="00D638CF">
      <w:pPr>
        <w:numPr>
          <w:ilvl w:val="0"/>
          <w:numId w:val="24"/>
        </w:numPr>
        <w:jc w:val="both"/>
      </w:pPr>
      <w:r>
        <w:t xml:space="preserve">Найти далее – флаг используется в случае, если несколько </w:t>
      </w:r>
      <w:r w:rsidRPr="000B1A09">
        <w:t xml:space="preserve">разделов </w:t>
      </w:r>
      <w:r>
        <w:t xml:space="preserve">располагаются на одном листе шаблона Microsoft Excel. Тогда для всех разделов этого листа необходимо установить флаг «Найти далее», в результате чего система после </w:t>
      </w:r>
      <w:r>
        <w:lastRenderedPageBreak/>
        <w:t>определения одного раздела продолжит поиск других на этом же листе Microsoft Excel.</w:t>
      </w:r>
    </w:p>
    <w:p w14:paraId="179C2F18" w14:textId="77777777" w:rsidR="00B107D4" w:rsidRPr="00D638CF" w:rsidRDefault="00B107D4" w:rsidP="00D638CF">
      <w:pPr>
        <w:numPr>
          <w:ilvl w:val="0"/>
          <w:numId w:val="23"/>
        </w:numPr>
        <w:jc w:val="both"/>
      </w:pPr>
      <w:r>
        <w:t>Чтобы и</w:t>
      </w:r>
      <w:r w:rsidRPr="00D638CF">
        <w:t>зменить поряд</w:t>
      </w:r>
      <w:r>
        <w:t xml:space="preserve">ок следования разделов в дереве, необходимо либо перетащить элемент дерева </w:t>
      </w:r>
      <w:r w:rsidRPr="00D638CF">
        <w:t>с помощью мыши</w:t>
      </w:r>
      <w:r>
        <w:t xml:space="preserve"> (таким образом можно поменять уровень элемента в дереве)</w:t>
      </w:r>
      <w:r w:rsidRPr="00D638CF">
        <w:t xml:space="preserve">, </w:t>
      </w:r>
      <w:r>
        <w:t>либо переместить элемент с помощью кнопок «Вверх» и «Вниз» (в рамках одного уровня дерева)</w:t>
      </w:r>
      <w:r w:rsidRPr="00D638CF">
        <w:t>;</w:t>
      </w:r>
    </w:p>
    <w:p w14:paraId="5DC76C61" w14:textId="77777777" w:rsidR="00B107D4" w:rsidRDefault="00B107D4" w:rsidP="00D638CF">
      <w:pPr>
        <w:numPr>
          <w:ilvl w:val="0"/>
          <w:numId w:val="23"/>
        </w:numPr>
        <w:jc w:val="both"/>
      </w:pPr>
      <w:r>
        <w:t xml:space="preserve">Чтобы добавить в шаблон типовые разделы, необходимо нажать кнопку «Добавить», затем в появившейся форме отметить флагами нужные разделы и нажать OK (настройка типовых разделов подробно рассматривается в разделе </w:t>
      </w:r>
      <w:r w:rsidR="00EE3C4A">
        <w:fldChar w:fldCharType="begin"/>
      </w:r>
      <w:r>
        <w:instrText xml:space="preserve"> REF _Ref193089424 \h </w:instrText>
      </w:r>
      <w:r w:rsidR="00EE3C4A">
        <w:fldChar w:fldCharType="separate"/>
      </w:r>
      <w:r>
        <w:rPr>
          <w:b/>
          <w:bCs/>
          <w:i/>
          <w:u w:val="single"/>
        </w:rPr>
        <w:t>Типовые разделы</w:t>
      </w:r>
      <w:r w:rsidR="00EE3C4A">
        <w:fldChar w:fldCharType="end"/>
      </w:r>
      <w:r>
        <w:t>), после появления типовых разделов в дереве, их необходимо расположить в нужном порядке так, как описано в п. 6;</w:t>
      </w:r>
    </w:p>
    <w:p w14:paraId="4695BC13" w14:textId="77777777" w:rsidR="00B107D4" w:rsidRPr="00D638CF" w:rsidRDefault="00B107D4" w:rsidP="00D638CF">
      <w:pPr>
        <w:numPr>
          <w:ilvl w:val="0"/>
          <w:numId w:val="23"/>
        </w:numPr>
        <w:jc w:val="both"/>
      </w:pPr>
      <w:r>
        <w:t>Если требуется вставить в раздел одновременно большое количество реквизитов, то необходимо выполнить следующее:</w:t>
      </w:r>
    </w:p>
    <w:p w14:paraId="795D01E3" w14:textId="77777777" w:rsidR="00B107D4" w:rsidRDefault="00B107D4" w:rsidP="00D638CF">
      <w:pPr>
        <w:numPr>
          <w:ilvl w:val="0"/>
          <w:numId w:val="25"/>
        </w:numPr>
        <w:jc w:val="both"/>
      </w:pPr>
      <w:r>
        <w:t>выбрать в дереве раздел, в который будут добавляться реквизиты;</w:t>
      </w:r>
    </w:p>
    <w:p w14:paraId="001E4B45" w14:textId="77777777" w:rsidR="00B107D4" w:rsidRDefault="00B107D4" w:rsidP="00D638CF">
      <w:pPr>
        <w:numPr>
          <w:ilvl w:val="0"/>
          <w:numId w:val="25"/>
        </w:numPr>
        <w:jc w:val="both"/>
      </w:pPr>
      <w:r>
        <w:t xml:space="preserve">нажать кнопку «Импорт» (описание работы с формой импорта реквизитов см. в разделе </w:t>
      </w:r>
      <w:r w:rsidR="00EE3C4A">
        <w:fldChar w:fldCharType="begin"/>
      </w:r>
      <w:r>
        <w:instrText xml:space="preserve"> REF _Ref192968138 \h </w:instrText>
      </w:r>
      <w:r w:rsidR="00EE3C4A">
        <w:fldChar w:fldCharType="separate"/>
      </w:r>
      <w:r>
        <w:rPr>
          <w:b/>
          <w:bCs/>
          <w:i/>
          <w:u w:val="single"/>
        </w:rPr>
        <w:t>Постоянные реквизиты</w:t>
      </w:r>
      <w:r w:rsidR="00EE3C4A">
        <w:fldChar w:fldCharType="end"/>
      </w:r>
      <w:r>
        <w:t>)</w:t>
      </w:r>
      <w:r w:rsidRPr="00D638CF">
        <w:t>;</w:t>
      </w:r>
    </w:p>
    <w:p w14:paraId="253A3577" w14:textId="77777777" w:rsidR="00B107D4" w:rsidRPr="00D638CF" w:rsidRDefault="00B107D4" w:rsidP="00D638CF">
      <w:pPr>
        <w:numPr>
          <w:ilvl w:val="0"/>
          <w:numId w:val="23"/>
        </w:numPr>
        <w:jc w:val="both"/>
      </w:pPr>
      <w:r w:rsidRPr="00D638CF">
        <w:t xml:space="preserve">Если в процессе создания структуры необходимо создать несколько </w:t>
      </w:r>
      <w:r>
        <w:t>одинаковых разделов, то достаточно создать один раздел, а затем скопировать его необходимое число раз. Для этого следует:</w:t>
      </w:r>
    </w:p>
    <w:p w14:paraId="4521CDD4" w14:textId="77777777" w:rsidR="00B107D4" w:rsidRDefault="00B107D4" w:rsidP="00D638CF">
      <w:pPr>
        <w:numPr>
          <w:ilvl w:val="0"/>
          <w:numId w:val="26"/>
        </w:numPr>
        <w:jc w:val="both"/>
      </w:pPr>
      <w:r>
        <w:t>Создать новый раздел, выбрать его в дереве;</w:t>
      </w:r>
    </w:p>
    <w:p w14:paraId="3CE21DB3" w14:textId="77777777" w:rsidR="00B107D4" w:rsidRDefault="00B107D4" w:rsidP="00D638CF">
      <w:pPr>
        <w:numPr>
          <w:ilvl w:val="0"/>
          <w:numId w:val="26"/>
        </w:numPr>
        <w:jc w:val="both"/>
      </w:pPr>
      <w:r>
        <w:t>Нажать кнопку «Копировать»;</w:t>
      </w:r>
    </w:p>
    <w:p w14:paraId="499A3425" w14:textId="77777777" w:rsidR="00B107D4" w:rsidRPr="00D638CF" w:rsidRDefault="00B107D4" w:rsidP="00D638CF">
      <w:pPr>
        <w:numPr>
          <w:ilvl w:val="0"/>
          <w:numId w:val="26"/>
        </w:numPr>
        <w:jc w:val="both"/>
      </w:pPr>
      <w:r>
        <w:t>В форме копирования выбрать раздел, из которого копируются данные, нажать OK.</w:t>
      </w:r>
    </w:p>
    <w:p w14:paraId="3BCF3A4C" w14:textId="77777777" w:rsidR="00B107D4" w:rsidRDefault="00B107D4" w:rsidP="00937B1B">
      <w:pPr>
        <w:numPr>
          <w:ilvl w:val="0"/>
          <w:numId w:val="23"/>
        </w:numPr>
        <w:jc w:val="both"/>
      </w:pPr>
      <w:r>
        <w:t xml:space="preserve">Следует </w:t>
      </w:r>
      <w:r w:rsidRPr="00937B1B">
        <w:t>иметь в виду, что если раздел содержи</w:t>
      </w:r>
      <w:r>
        <w:t>т динамическую таблицу, то необходимо создать отдельный вспомогательный раздел для динамической таблицы, для итогов динамической таблицы, а также для прочих реквизитов этого раздела. Эти разделы будут являться дочерними к основному разделу информационной части отчета.</w:t>
      </w:r>
    </w:p>
    <w:p w14:paraId="17FC3AB2" w14:textId="77777777" w:rsidR="00B107D4" w:rsidRDefault="00B107D4" w:rsidP="004B42E4">
      <w:pPr>
        <w:ind w:left="360"/>
        <w:jc w:val="both"/>
      </w:pPr>
      <w:r w:rsidRPr="004B42E4">
        <w:rPr>
          <w:u w:val="single"/>
        </w:rPr>
        <w:t>Пример</w:t>
      </w:r>
      <w:r>
        <w:t xml:space="preserve"> </w:t>
      </w:r>
    </w:p>
    <w:p w14:paraId="42648446" w14:textId="77777777" w:rsidR="00B107D4" w:rsidRPr="00E10413" w:rsidRDefault="00B107D4" w:rsidP="004B42E4">
      <w:pPr>
        <w:ind w:left="360"/>
        <w:jc w:val="both"/>
      </w:pPr>
      <w:r>
        <w:t>Формат представления налоговой декларации по НДС описывает раздел 6 следующим образом:</w:t>
      </w:r>
    </w:p>
    <w:p w14:paraId="25334174" w14:textId="77777777" w:rsidR="00A055AA" w:rsidRDefault="00B107D4">
      <w:pPr>
        <w:pStyle w:val="Caption"/>
        <w:keepNext/>
        <w:jc w:val="right"/>
      </w:pPr>
      <w:r>
        <w:t xml:space="preserve">Таблица </w:t>
      </w:r>
      <w:r w:rsidR="00EE3C4A">
        <w:fldChar w:fldCharType="begin"/>
      </w:r>
      <w:r>
        <w:instrText xml:space="preserve"> SEQ Таблица \* ARABIC </w:instrText>
      </w:r>
      <w:r w:rsidR="00EE3C4A">
        <w:fldChar w:fldCharType="separate"/>
      </w:r>
      <w:r>
        <w:rPr>
          <w:noProof/>
        </w:rPr>
        <w:t>4</w:t>
      </w:r>
      <w:r w:rsidR="00EE3C4A">
        <w:fldChar w:fldCharType="end"/>
      </w:r>
    </w:p>
    <w:tbl>
      <w:tblPr>
        <w:tblW w:w="897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2160"/>
        <w:gridCol w:w="4025"/>
        <w:gridCol w:w="2431"/>
      </w:tblGrid>
      <w:tr w:rsidR="00B107D4" w14:paraId="38CD9163" w14:textId="77777777" w:rsidTr="00FE2C5C">
        <w:trPr>
          <w:cantSplit/>
          <w:tblHeader/>
        </w:trPr>
        <w:tc>
          <w:tcPr>
            <w:tcW w:w="6545" w:type="dxa"/>
            <w:gridSpan w:val="3"/>
            <w:tcBorders>
              <w:right w:val="nil"/>
            </w:tcBorders>
          </w:tcPr>
          <w:p w14:paraId="3A62D8AE" w14:textId="77777777" w:rsidR="00B107D4" w:rsidRDefault="00B107D4" w:rsidP="006D6BD5">
            <w:pPr>
              <w:jc w:val="center"/>
              <w:rPr>
                <w:b/>
              </w:rPr>
            </w:pPr>
            <w:r>
              <w:t xml:space="preserve">Структура блока </w:t>
            </w:r>
            <w:r>
              <w:rPr>
                <w:b/>
              </w:rPr>
              <w:t>&lt;Раздел 00006&gt;</w:t>
            </w:r>
          </w:p>
        </w:tc>
        <w:tc>
          <w:tcPr>
            <w:tcW w:w="2431" w:type="dxa"/>
          </w:tcPr>
          <w:p w14:paraId="7D1F675F" w14:textId="77777777" w:rsidR="00B107D4" w:rsidRDefault="00B107D4" w:rsidP="006D6BD5">
            <w:pPr>
              <w:jc w:val="center"/>
            </w:pPr>
            <w:r>
              <w:t>№№ таблиц с показателями</w:t>
            </w:r>
          </w:p>
        </w:tc>
      </w:tr>
      <w:tr w:rsidR="00B107D4" w14:paraId="05267859" w14:textId="77777777" w:rsidTr="00FE2C5C">
        <w:trPr>
          <w:cantSplit/>
        </w:trPr>
        <w:tc>
          <w:tcPr>
            <w:tcW w:w="2520" w:type="dxa"/>
            <w:gridSpan w:val="2"/>
          </w:tcPr>
          <w:p w14:paraId="414F4FC4" w14:textId="77777777" w:rsidR="00B107D4" w:rsidRDefault="00B107D4" w:rsidP="006D6BD5">
            <w:pPr>
              <w:rPr>
                <w:b/>
              </w:rPr>
            </w:pPr>
            <w:r>
              <w:rPr>
                <w:b/>
              </w:rPr>
              <w:t>&lt;Раздел 00006&gt;:: =</w:t>
            </w:r>
          </w:p>
        </w:tc>
        <w:tc>
          <w:tcPr>
            <w:tcW w:w="4025" w:type="dxa"/>
          </w:tcPr>
          <w:p w14:paraId="1AB3F303" w14:textId="77777777" w:rsidR="00B107D4" w:rsidRDefault="00B107D4" w:rsidP="006D6BD5">
            <w:pPr>
              <w:rPr>
                <w:b/>
              </w:rPr>
            </w:pPr>
          </w:p>
        </w:tc>
        <w:tc>
          <w:tcPr>
            <w:tcW w:w="2431" w:type="dxa"/>
          </w:tcPr>
          <w:p w14:paraId="047E87A5" w14:textId="77777777" w:rsidR="00B107D4" w:rsidRDefault="00B107D4" w:rsidP="006D6BD5">
            <w:pPr>
              <w:jc w:val="center"/>
            </w:pPr>
          </w:p>
        </w:tc>
      </w:tr>
      <w:tr w:rsidR="00B107D4" w:rsidRPr="00293161" w14:paraId="136ED3B0" w14:textId="77777777" w:rsidTr="00FE2C5C">
        <w:tc>
          <w:tcPr>
            <w:tcW w:w="360" w:type="dxa"/>
          </w:tcPr>
          <w:p w14:paraId="2FE392AC" w14:textId="77777777" w:rsidR="00B107D4" w:rsidRPr="00293161" w:rsidRDefault="00B107D4" w:rsidP="006D6BD5">
            <w:pPr>
              <w:rPr>
                <w:b/>
              </w:rPr>
            </w:pPr>
          </w:p>
        </w:tc>
        <w:tc>
          <w:tcPr>
            <w:tcW w:w="6185" w:type="dxa"/>
            <w:gridSpan w:val="2"/>
          </w:tcPr>
          <w:p w14:paraId="487EADFF" w14:textId="77777777" w:rsidR="00B107D4" w:rsidRPr="00293161" w:rsidRDefault="00B107D4" w:rsidP="006D6BD5">
            <w:pPr>
              <w:rPr>
                <w:b/>
              </w:rPr>
            </w:pPr>
            <w:r w:rsidRPr="00293161">
              <w:rPr>
                <w:b/>
              </w:rPr>
              <w:t>&lt;сведения по строкам 010 - 040&gt; &lt;конец блока&gt;</w:t>
            </w:r>
          </w:p>
        </w:tc>
        <w:tc>
          <w:tcPr>
            <w:tcW w:w="2431" w:type="dxa"/>
          </w:tcPr>
          <w:p w14:paraId="3EE5DD7D" w14:textId="77777777" w:rsidR="00B107D4" w:rsidRPr="00293161" w:rsidRDefault="00B107D4" w:rsidP="006D6BD5">
            <w:r w:rsidRPr="00293161">
              <w:t>Таблица 14.</w:t>
            </w:r>
          </w:p>
        </w:tc>
      </w:tr>
      <w:tr w:rsidR="00B107D4" w:rsidRPr="00293161" w14:paraId="5AACE1EB" w14:textId="77777777" w:rsidTr="00FE2C5C">
        <w:tc>
          <w:tcPr>
            <w:tcW w:w="360" w:type="dxa"/>
          </w:tcPr>
          <w:p w14:paraId="1DBBC129" w14:textId="77777777" w:rsidR="00B107D4" w:rsidRPr="00293161" w:rsidRDefault="00B107D4" w:rsidP="006D6BD5">
            <w:pPr>
              <w:rPr>
                <w:b/>
              </w:rPr>
            </w:pPr>
          </w:p>
        </w:tc>
        <w:tc>
          <w:tcPr>
            <w:tcW w:w="6185" w:type="dxa"/>
            <w:gridSpan w:val="2"/>
          </w:tcPr>
          <w:p w14:paraId="46EDFA8A" w14:textId="77777777" w:rsidR="00B107D4" w:rsidRPr="00293161" w:rsidRDefault="00B107D4" w:rsidP="006D6BD5">
            <w:pPr>
              <w:rPr>
                <w:b/>
              </w:rPr>
            </w:pPr>
            <w:r>
              <w:rPr>
                <w:b/>
              </w:rPr>
              <w:t>{&lt;сведения по строке</w:t>
            </w:r>
            <w:r w:rsidRPr="00293161">
              <w:rPr>
                <w:b/>
              </w:rPr>
              <w:t xml:space="preserve"> 050&gt; &lt;конец блока&gt;}</w:t>
            </w:r>
          </w:p>
        </w:tc>
        <w:tc>
          <w:tcPr>
            <w:tcW w:w="2431" w:type="dxa"/>
          </w:tcPr>
          <w:p w14:paraId="32B16643" w14:textId="77777777" w:rsidR="00B107D4" w:rsidRPr="00293161" w:rsidRDefault="00B107D4" w:rsidP="006D6BD5">
            <w:r w:rsidRPr="00293161">
              <w:t>Таблица 14.1.</w:t>
            </w:r>
          </w:p>
        </w:tc>
      </w:tr>
      <w:tr w:rsidR="00B107D4" w:rsidRPr="00293161" w14:paraId="4B5FF92E" w14:textId="77777777" w:rsidTr="00FE2C5C">
        <w:tc>
          <w:tcPr>
            <w:tcW w:w="360" w:type="dxa"/>
          </w:tcPr>
          <w:p w14:paraId="3563DC73" w14:textId="77777777" w:rsidR="00B107D4" w:rsidRPr="00293161" w:rsidRDefault="00B107D4" w:rsidP="006D6BD5">
            <w:pPr>
              <w:rPr>
                <w:b/>
              </w:rPr>
            </w:pPr>
          </w:p>
        </w:tc>
        <w:tc>
          <w:tcPr>
            <w:tcW w:w="6185" w:type="dxa"/>
            <w:gridSpan w:val="2"/>
          </w:tcPr>
          <w:p w14:paraId="530CE6B7" w14:textId="77777777" w:rsidR="00B107D4" w:rsidRPr="00293161" w:rsidRDefault="00B107D4" w:rsidP="006D6BD5">
            <w:pPr>
              <w:rPr>
                <w:b/>
              </w:rPr>
            </w:pPr>
            <w:r>
              <w:rPr>
                <w:b/>
              </w:rPr>
              <w:t>&lt;сведения по строке</w:t>
            </w:r>
            <w:r w:rsidRPr="00293161">
              <w:rPr>
                <w:b/>
              </w:rPr>
              <w:t xml:space="preserve"> 060&gt; &lt;конец блока&gt;</w:t>
            </w:r>
          </w:p>
        </w:tc>
        <w:tc>
          <w:tcPr>
            <w:tcW w:w="2431" w:type="dxa"/>
          </w:tcPr>
          <w:p w14:paraId="30FBEA80" w14:textId="77777777" w:rsidR="00B107D4" w:rsidRPr="00293161" w:rsidRDefault="00B107D4" w:rsidP="006D6BD5">
            <w:r w:rsidRPr="00293161">
              <w:t>Таблица 14.2.</w:t>
            </w:r>
          </w:p>
        </w:tc>
      </w:tr>
    </w:tbl>
    <w:p w14:paraId="3BE73AE5" w14:textId="77777777" w:rsidR="00B107D4" w:rsidRDefault="00B107D4" w:rsidP="00E2518D">
      <w:pPr>
        <w:jc w:val="both"/>
      </w:pPr>
      <w:r>
        <w:t>Отсюда видно, что раздел 00006 подразделяется на раздел 6-1 (строки 010-040), раздел 6-2 (динамическая таблица с номером строки 050) и раздел 6-3 (итоги динамической таблицы с номером строки 060). Таким образом, для данной ситуации требуется создание трех разделов, имеющих одинаковый номер 00006 и значение КБ (конец блока) в поле «Разделитель «после». Тогда структура шаблона будет выглядеть следующим образом:</w:t>
      </w:r>
    </w:p>
    <w:p w14:paraId="30CB2D39" w14:textId="77777777" w:rsidR="00B107D4" w:rsidRDefault="00B107D4" w:rsidP="006E148F">
      <w:pPr>
        <w:keepNext/>
        <w:jc w:val="center"/>
      </w:pPr>
    </w:p>
    <w:p w14:paraId="7E651939" w14:textId="1FC939B8" w:rsidR="00B107D4" w:rsidRDefault="00B107D4" w:rsidP="00327619">
      <w:pPr>
        <w:keepNext/>
        <w:jc w:val="center"/>
      </w:pPr>
    </w:p>
    <w:p w14:paraId="07859220" w14:textId="77777777" w:rsidR="00B107D4" w:rsidRPr="008E2004" w:rsidRDefault="00B107D4" w:rsidP="00E2518D">
      <w:pPr>
        <w:jc w:val="both"/>
        <w:rPr>
          <w:i/>
        </w:rPr>
      </w:pPr>
      <w:r w:rsidRPr="008E2004">
        <w:rPr>
          <w:i/>
        </w:rPr>
        <w:t>Таким образом, количество подразделов всегда определяется тем, требуется ли выводить в конце подраздела символ конца блока. Если требуется, то подраздел настраивать необходимо, если нет – реквизиты можно объединить в одном разделе.</w:t>
      </w:r>
    </w:p>
    <w:p w14:paraId="2A439730" w14:textId="77777777" w:rsidR="00B107D4" w:rsidRDefault="00B107D4" w:rsidP="006B0454">
      <w:pPr>
        <w:numPr>
          <w:ilvl w:val="0"/>
          <w:numId w:val="23"/>
        </w:numPr>
        <w:jc w:val="both"/>
      </w:pPr>
      <w:r>
        <w:t xml:space="preserve">Также необходимо иметь в виду, что в случае, если в шаблон входит раздел, содержащий динамическую таблицу, которая может располагаться на нескольких листах с итогами на последнем листе, то для этого раздела настраивается два динамических подраздела, </w:t>
      </w:r>
      <w:r w:rsidRPr="006C4564">
        <w:t xml:space="preserve">первый </w:t>
      </w:r>
      <w:r>
        <w:t>из которых определяется по двум признакам: номер раздела и пустые ячейки итоговой строки, а второй – по одному признаку номера раздела. При формировании текстового файла система анализирует признаки по убыванию сложности (сложность определяется по количеству ячеек, которые входят в признак). Если идентифицирован более сложный признак, то остальные признаки не анализируются.</w:t>
      </w:r>
    </w:p>
    <w:p w14:paraId="7E0BE3CD" w14:textId="77777777" w:rsidR="00B107D4" w:rsidRDefault="00B107D4" w:rsidP="004E1047">
      <w:pPr>
        <w:tabs>
          <w:tab w:val="right" w:pos="9618"/>
        </w:tabs>
        <w:jc w:val="both"/>
      </w:pPr>
      <w:r w:rsidRPr="004B42E4">
        <w:rPr>
          <w:u w:val="single"/>
        </w:rPr>
        <w:t>Пример</w:t>
      </w:r>
    </w:p>
    <w:p w14:paraId="292F27BC" w14:textId="77777777" w:rsidR="00B107D4" w:rsidRPr="00557DA9" w:rsidRDefault="00B107D4" w:rsidP="00557DA9">
      <w:pPr>
        <w:jc w:val="both"/>
      </w:pPr>
      <w:r w:rsidRPr="00557DA9">
        <w:t>Декларация ЕСН включ</w:t>
      </w:r>
      <w:r>
        <w:t>а</w:t>
      </w:r>
      <w:r w:rsidRPr="00557DA9">
        <w:t xml:space="preserve">ет раздел 3, который содержит динамическую таблицу и строку итогов в конце таблицы. </w:t>
      </w:r>
      <w:r>
        <w:t>Эта таблица может иметь произвольное число строк, однако итоги должны выводиться только в конце таблицы.</w:t>
      </w:r>
    </w:p>
    <w:p w14:paraId="799C8660" w14:textId="635C1E72" w:rsidR="00B107D4" w:rsidRDefault="00B107D4" w:rsidP="00327619">
      <w:pPr>
        <w:keepNext/>
      </w:pPr>
    </w:p>
    <w:p w14:paraId="04DBF907" w14:textId="77777777" w:rsidR="00B107D4" w:rsidRDefault="00B107D4" w:rsidP="00557DA9">
      <w:pPr>
        <w:jc w:val="both"/>
      </w:pPr>
      <w:r>
        <w:t>Таким образом, вместо одного раздела 3 необходимо создать два раздела, один из которых содержит динамическую таблицу без итогов, другой – динамическую таблицу с итогами. При этом оба подраздела являются динамическими. Структура шаблона ЕСН будет выглядеть следующим образом:</w:t>
      </w:r>
    </w:p>
    <w:p w14:paraId="192973B0" w14:textId="25F4526E" w:rsidR="00B107D4" w:rsidRPr="00E058D6" w:rsidRDefault="00B107D4" w:rsidP="00327619">
      <w:pPr>
        <w:keepNext/>
      </w:pPr>
    </w:p>
    <w:p w14:paraId="6647DF0F" w14:textId="77777777" w:rsidR="00B107D4" w:rsidRDefault="00B107D4" w:rsidP="001E20C3">
      <w:pPr>
        <w:jc w:val="both"/>
      </w:pPr>
      <w:r>
        <w:t xml:space="preserve">Разд3_Л1 – динамический раздел, содержит составной динамический реквизит (см. </w:t>
      </w:r>
      <w:r w:rsidR="00EE3C4A">
        <w:fldChar w:fldCharType="begin"/>
      </w:r>
      <w:r>
        <w:instrText xml:space="preserve"> REF _Ref192968369 \h </w:instrText>
      </w:r>
      <w:r w:rsidR="00EE3C4A">
        <w:fldChar w:fldCharType="separate"/>
      </w:r>
      <w:r>
        <w:rPr>
          <w:b/>
          <w:bCs/>
          <w:i/>
          <w:u w:val="single"/>
        </w:rPr>
        <w:t>Настройка реквизитов</w:t>
      </w:r>
      <w:r w:rsidR="00EE3C4A">
        <w:fldChar w:fldCharType="end"/>
      </w:r>
      <w:r>
        <w:t>, Настройка динамического раздела) и подраздел динамической таблицы;</w:t>
      </w:r>
    </w:p>
    <w:p w14:paraId="6E451E29" w14:textId="77777777" w:rsidR="00B107D4" w:rsidRPr="004E1047" w:rsidRDefault="00B107D4" w:rsidP="001E20C3">
      <w:pPr>
        <w:jc w:val="both"/>
      </w:pPr>
      <w:r>
        <w:t>Разд3_Л1_ДинамТабл – раздел содержит описание динамической таблицы, в поле «Разделитель «после» выбрано значение КБ (Конец блока)</w:t>
      </w:r>
      <w:r w:rsidRPr="004E1047">
        <w:t>;</w:t>
      </w:r>
    </w:p>
    <w:p w14:paraId="6CA2F152" w14:textId="77777777" w:rsidR="00B107D4" w:rsidRPr="00E47F71" w:rsidRDefault="00B107D4" w:rsidP="001E20C3">
      <w:pPr>
        <w:jc w:val="both"/>
      </w:pPr>
      <w:r>
        <w:t xml:space="preserve">Разд3_Л4 – динамический раздел, содержит динамический реквизит с простым признаком раздела (см. </w:t>
      </w:r>
      <w:r w:rsidR="00EE3C4A">
        <w:fldChar w:fldCharType="begin"/>
      </w:r>
      <w:r>
        <w:instrText xml:space="preserve"> REF _Ref192968369 \h </w:instrText>
      </w:r>
      <w:r w:rsidR="00EE3C4A">
        <w:fldChar w:fldCharType="separate"/>
      </w:r>
      <w:r>
        <w:rPr>
          <w:b/>
          <w:bCs/>
          <w:i/>
          <w:u w:val="single"/>
        </w:rPr>
        <w:t>Настройка реквизитов</w:t>
      </w:r>
      <w:r w:rsidR="00EE3C4A">
        <w:fldChar w:fldCharType="end"/>
      </w:r>
      <w:r>
        <w:t>, Настройка динамического раздела)</w:t>
      </w:r>
      <w:r w:rsidRPr="00E47F71">
        <w:t>;</w:t>
      </w:r>
    </w:p>
    <w:p w14:paraId="4210BC51" w14:textId="77777777" w:rsidR="00B107D4" w:rsidRDefault="00B107D4" w:rsidP="001E20C3">
      <w:pPr>
        <w:jc w:val="both"/>
      </w:pPr>
      <w:r w:rsidRPr="00E47F71">
        <w:t>Разд3_Л4</w:t>
      </w:r>
      <w:r>
        <w:t>_ДинамТабл – раздел для динамической таблицы;</w:t>
      </w:r>
    </w:p>
    <w:p w14:paraId="17154E10" w14:textId="77777777" w:rsidR="00B107D4" w:rsidRPr="00E47F71" w:rsidRDefault="00B107D4" w:rsidP="001E20C3">
      <w:pPr>
        <w:jc w:val="both"/>
      </w:pPr>
      <w:r>
        <w:t>Разд3_Л4_Итог – раздел для итогов динамической таблицы, содержит набор статических реквизитов.</w:t>
      </w:r>
    </w:p>
    <w:p w14:paraId="27607F1A" w14:textId="77777777" w:rsidR="00B107D4" w:rsidRPr="001C5D42" w:rsidRDefault="00B107D4" w:rsidP="00803A17">
      <w:pPr>
        <w:pStyle w:val="3"/>
      </w:pPr>
      <w:bookmarkStart w:id="79" w:name="_Toc221106299"/>
      <w:r w:rsidRPr="001C5D42">
        <w:t xml:space="preserve">Настройка шаблона в </w:t>
      </w:r>
      <w:r>
        <w:rPr>
          <w:lang w:val="en-US"/>
        </w:rPr>
        <w:t>XML</w:t>
      </w:r>
      <w:r w:rsidRPr="00803A17">
        <w:t>-</w:t>
      </w:r>
      <w:r w:rsidRPr="001C5D42">
        <w:t>версии формата</w:t>
      </w:r>
      <w:bookmarkEnd w:id="79"/>
    </w:p>
    <w:p w14:paraId="3BF8C044" w14:textId="77777777" w:rsidR="00B107D4" w:rsidRDefault="00B107D4" w:rsidP="00803A17">
      <w:pPr>
        <w:spacing w:before="240" w:after="120"/>
        <w:jc w:val="both"/>
      </w:pPr>
      <w:r>
        <w:t>Для создания шаблона и его структуры необходимо выполнить следующие действия:</w:t>
      </w:r>
    </w:p>
    <w:p w14:paraId="50F4D6E8" w14:textId="77777777" w:rsidR="00B107D4" w:rsidRPr="005745B6" w:rsidRDefault="00B107D4" w:rsidP="002A0E1E">
      <w:pPr>
        <w:numPr>
          <w:ilvl w:val="0"/>
          <w:numId w:val="56"/>
        </w:numPr>
        <w:jc w:val="both"/>
      </w:pPr>
      <w:r>
        <w:t>Открыть справочник «Шаблоны документов» (Главная книга – Настройки – Генератор финансовых отчетов – Шаблоны документов)</w:t>
      </w:r>
      <w:r w:rsidRPr="005745B6">
        <w:t>;</w:t>
      </w:r>
    </w:p>
    <w:p w14:paraId="5BE552D4" w14:textId="77777777" w:rsidR="00B107D4" w:rsidRPr="002963A6" w:rsidRDefault="00B107D4" w:rsidP="00803A17">
      <w:pPr>
        <w:numPr>
          <w:ilvl w:val="0"/>
          <w:numId w:val="56"/>
        </w:numPr>
        <w:jc w:val="both"/>
      </w:pPr>
      <w:r>
        <w:t>Создать новую строку на закладке «Обзор», ввести краткое название (поле «Шаблон») и описание (поле «Наименование»), выбрать версию формата (поле «Версия формата»). Версия предварительно должна быть настроена в справочнике «Периоды применения форматов», включая загрузку XSD-схемы</w:t>
      </w:r>
      <w:r w:rsidRPr="005745B6">
        <w:t>;</w:t>
      </w:r>
    </w:p>
    <w:p w14:paraId="07A772F9" w14:textId="77777777" w:rsidR="00B107D4" w:rsidRDefault="00B107D4" w:rsidP="00803A17">
      <w:pPr>
        <w:numPr>
          <w:ilvl w:val="0"/>
          <w:numId w:val="56"/>
        </w:numPr>
        <w:jc w:val="both"/>
      </w:pPr>
      <w:r>
        <w:lastRenderedPageBreak/>
        <w:t>Перейти на закладку «Разное», в поле «Имя файла» указать путь к файлу шаблона отчета;</w:t>
      </w:r>
    </w:p>
    <w:p w14:paraId="341CAB41" w14:textId="1734075E" w:rsidR="00B107D4" w:rsidRPr="006E7B49" w:rsidRDefault="00B107D4" w:rsidP="00327619">
      <w:pPr>
        <w:numPr>
          <w:ilvl w:val="0"/>
          <w:numId w:val="56"/>
        </w:numPr>
        <w:jc w:val="both"/>
      </w:pPr>
      <w:r>
        <w:t>В случае, если настраиваемый отчет формируется с помощью генератора финансовых отчетов (ГФО), то в поле «Код отчета» выбрать соответствующий код из справочника «Отчет» (Главная книга – Настройки – Генератор финансовых отчетов – Генератор финансовых отчетов)</w:t>
      </w:r>
      <w:r w:rsidRPr="005745B6">
        <w:t>;</w:t>
      </w:r>
    </w:p>
    <w:p w14:paraId="4AE2994E" w14:textId="77777777" w:rsidR="00B107D4" w:rsidRPr="005F396F" w:rsidRDefault="00B107D4" w:rsidP="005F396F">
      <w:pPr>
        <w:numPr>
          <w:ilvl w:val="0"/>
          <w:numId w:val="56"/>
        </w:numPr>
        <w:jc w:val="both"/>
      </w:pPr>
      <w:r>
        <w:t>Нажать кнопку «Функции»/«Обновить структуру». В результате выполнения операции будет автоматически создана структура шаблона. Данную функцию можно использовать и для ранее созданных и настроенных шаблонов, однако следует иметь в виду, что все сделанные настройки при этом удаляются. Сформированную структуру шаблона можно просмотреть на закладке «Структура». Каждый раздел в структуре шаблона соответствует элементу XSD-схемы документа.</w:t>
      </w:r>
    </w:p>
    <w:p w14:paraId="50ECACDC" w14:textId="77777777" w:rsidR="00B107D4" w:rsidRPr="00D638CF" w:rsidRDefault="00B107D4" w:rsidP="002D4799">
      <w:pPr>
        <w:numPr>
          <w:ilvl w:val="0"/>
          <w:numId w:val="56"/>
        </w:numPr>
        <w:jc w:val="both"/>
      </w:pPr>
      <w:r>
        <w:t xml:space="preserve">Для всех разделов, которые могут отсутствовать в выходном файле, необходимо установить флаг «Необязательный раздел». Раздел, отмеченный таким образом, выводится в итоговый файл только в том случае, если в документе </w:t>
      </w:r>
      <w:r w:rsidRPr="00AC3E2A">
        <w:t xml:space="preserve">соответствующие поля будут заполнены </w:t>
      </w:r>
      <w:r>
        <w:t>значениями. Следует иметь в виду, что в необязательных разделах все реквизиты должны иметь тип вывода «Необязательный».</w:t>
      </w:r>
    </w:p>
    <w:p w14:paraId="22B063CB" w14:textId="77777777" w:rsidR="00B107D4" w:rsidRDefault="00B107D4" w:rsidP="00A23B29">
      <w:pPr>
        <w:numPr>
          <w:ilvl w:val="0"/>
          <w:numId w:val="56"/>
        </w:numPr>
        <w:jc w:val="both"/>
      </w:pPr>
      <w:r>
        <w:t>Работа кнопок на закладке «Структура» не зависит от выбранной версии формата. См. подробное описание в части «Настройка шаблона в текстовой версии формата» данного раздела. Как правило, при настройке структуры шаблона XML-версии эти кнопки не требуются.</w:t>
      </w:r>
    </w:p>
    <w:p w14:paraId="63F11D7D" w14:textId="77777777" w:rsidR="00B107D4" w:rsidRDefault="00B107D4" w:rsidP="005C5C24">
      <w:pPr>
        <w:pStyle w:val="3"/>
      </w:pPr>
      <w:bookmarkStart w:id="80" w:name="_Toc221106300"/>
      <w:r>
        <w:t>Функции работы с шаблонами</w:t>
      </w:r>
      <w:bookmarkEnd w:id="80"/>
    </w:p>
    <w:p w14:paraId="34052DD6" w14:textId="77777777" w:rsidR="00B107D4" w:rsidRDefault="00B107D4" w:rsidP="005C5C24">
      <w:pPr>
        <w:spacing w:before="240" w:after="120"/>
        <w:jc w:val="both"/>
      </w:pPr>
      <w:r>
        <w:t>Для работы с шаблонами предусмотрены следующие сервисные функции:</w:t>
      </w:r>
    </w:p>
    <w:p w14:paraId="45BC3406" w14:textId="77777777" w:rsidR="00B107D4" w:rsidRPr="00A4386E" w:rsidRDefault="00B107D4" w:rsidP="00572EA9">
      <w:pPr>
        <w:numPr>
          <w:ilvl w:val="0"/>
          <w:numId w:val="37"/>
        </w:numPr>
        <w:jc w:val="both"/>
      </w:pPr>
      <w:r>
        <w:t xml:space="preserve">Для того, чтобы перейти к редактированию реквизитов шаблона, необходимо нажать кнопку «Настройка» (см. раздел </w:t>
      </w:r>
      <w:r w:rsidR="00EE3C4A">
        <w:fldChar w:fldCharType="begin"/>
      </w:r>
      <w:r>
        <w:instrText xml:space="preserve"> REF _Ref192968369 \h </w:instrText>
      </w:r>
      <w:r w:rsidR="00EE3C4A">
        <w:fldChar w:fldCharType="separate"/>
      </w:r>
      <w:r>
        <w:rPr>
          <w:b/>
          <w:bCs/>
          <w:i/>
          <w:u w:val="single"/>
        </w:rPr>
        <w:t>Настройка реквизитов</w:t>
      </w:r>
      <w:r w:rsidR="00EE3C4A">
        <w:fldChar w:fldCharType="end"/>
      </w:r>
      <w:r>
        <w:t>)</w:t>
      </w:r>
      <w:r w:rsidRPr="00A4386E">
        <w:t>;</w:t>
      </w:r>
    </w:p>
    <w:p w14:paraId="60249661" w14:textId="77777777" w:rsidR="00B107D4" w:rsidRPr="00A4386E" w:rsidRDefault="00B107D4" w:rsidP="00572EA9">
      <w:pPr>
        <w:numPr>
          <w:ilvl w:val="0"/>
          <w:numId w:val="37"/>
        </w:numPr>
        <w:jc w:val="both"/>
      </w:pPr>
      <w:r>
        <w:t xml:space="preserve">Для того, чтобы открыть указанный шаблон </w:t>
      </w:r>
      <w:r>
        <w:rPr>
          <w:lang w:val="en-US"/>
        </w:rPr>
        <w:t>Microsoft</w:t>
      </w:r>
      <w:r w:rsidRPr="002963A6">
        <w:t xml:space="preserve"> </w:t>
      </w:r>
      <w:r>
        <w:rPr>
          <w:lang w:val="en-US"/>
        </w:rPr>
        <w:t>Excel</w:t>
      </w:r>
      <w:r w:rsidRPr="00A4386E">
        <w:t xml:space="preserve"> </w:t>
      </w:r>
      <w:r>
        <w:t>в отдельном окне Microsoft Excel</w:t>
      </w:r>
      <w:r w:rsidRPr="00A4386E">
        <w:t xml:space="preserve">, </w:t>
      </w:r>
      <w:r>
        <w:t>следует нажать кнопку «Документ»</w:t>
      </w:r>
      <w:r w:rsidRPr="00A4386E">
        <w:t>;</w:t>
      </w:r>
    </w:p>
    <w:p w14:paraId="76A9FD06" w14:textId="77777777" w:rsidR="00B107D4" w:rsidRDefault="00B107D4" w:rsidP="00572EA9">
      <w:pPr>
        <w:numPr>
          <w:ilvl w:val="0"/>
          <w:numId w:val="37"/>
        </w:numPr>
        <w:jc w:val="both"/>
      </w:pPr>
      <w:r>
        <w:t>Для того, чтобы перейти к отчету ГФО, следует нажать кнопку «Отчет» (кнопка доступна только в том случае, если заполнено поле «Код отчета»)</w:t>
      </w:r>
      <w:r w:rsidRPr="00A4386E">
        <w:t>;</w:t>
      </w:r>
    </w:p>
    <w:p w14:paraId="725CBDB2" w14:textId="77777777" w:rsidR="00B107D4" w:rsidRDefault="00B107D4" w:rsidP="00572EA9">
      <w:pPr>
        <w:numPr>
          <w:ilvl w:val="0"/>
          <w:numId w:val="37"/>
        </w:numPr>
        <w:jc w:val="both"/>
      </w:pPr>
      <w:r>
        <w:t>Чтобы выполнить копирование шаблона, достаточно создать новый пустой шаблон, нажать кнопку «Функции – Копировать из шаблона», в форме копирования выбрать шаблон с данными, нажать OK;</w:t>
      </w:r>
    </w:p>
    <w:p w14:paraId="6AE652DE" w14:textId="77777777" w:rsidR="00B107D4" w:rsidRDefault="00B107D4" w:rsidP="00572EA9">
      <w:pPr>
        <w:numPr>
          <w:ilvl w:val="0"/>
          <w:numId w:val="37"/>
        </w:numPr>
        <w:jc w:val="both"/>
      </w:pPr>
      <w:r>
        <w:t>Если необходимо на основании настройки шаблона создать строки в ГФО, то следует:</w:t>
      </w:r>
    </w:p>
    <w:p w14:paraId="761DCE6C" w14:textId="3AAB4B80" w:rsidR="00B107D4" w:rsidRPr="00A4386E" w:rsidRDefault="00B107D4" w:rsidP="00327619">
      <w:pPr>
        <w:numPr>
          <w:ilvl w:val="0"/>
          <w:numId w:val="27"/>
        </w:numPr>
        <w:jc w:val="both"/>
      </w:pPr>
      <w:r>
        <w:t>Выбрать шаблон, нажать кнопку «Функции – Создать строки финансового отчета»</w:t>
      </w:r>
      <w:r w:rsidRPr="00A4386E">
        <w:t>;</w:t>
      </w:r>
    </w:p>
    <w:p w14:paraId="7084EEA8" w14:textId="77777777" w:rsidR="00B107D4" w:rsidRDefault="00B107D4" w:rsidP="00A4386E">
      <w:pPr>
        <w:numPr>
          <w:ilvl w:val="0"/>
          <w:numId w:val="27"/>
        </w:numPr>
        <w:jc w:val="both"/>
      </w:pPr>
      <w:r>
        <w:t>В появившейся форме в поле «Тип обновления» следует выбрать один из следующих вариантов:</w:t>
      </w:r>
    </w:p>
    <w:p w14:paraId="36C492C0" w14:textId="77777777" w:rsidR="00B107D4" w:rsidRDefault="00B107D4" w:rsidP="00A4386E">
      <w:pPr>
        <w:numPr>
          <w:ilvl w:val="0"/>
          <w:numId w:val="28"/>
        </w:numPr>
        <w:jc w:val="both"/>
      </w:pPr>
      <w:r>
        <w:t>Вставить – используется в том случае, если отчет ГФО пустой или необходимо добавить новые строки в отчет ГФО; если при создании строк обнаружится, что такие строки уже существуют, вставка выполнена не будет (проверка производится по коду ячеек в поле «Ячейка» в настройке ГФО);</w:t>
      </w:r>
    </w:p>
    <w:p w14:paraId="2E3EA2FF" w14:textId="77777777" w:rsidR="00B107D4" w:rsidRDefault="00B107D4" w:rsidP="00A4386E">
      <w:pPr>
        <w:numPr>
          <w:ilvl w:val="0"/>
          <w:numId w:val="28"/>
        </w:numPr>
        <w:jc w:val="both"/>
      </w:pPr>
      <w:r>
        <w:t>Обновить – используется, если ячейка в отчете ГФО уже настроена и изменилось ее описание.</w:t>
      </w:r>
    </w:p>
    <w:p w14:paraId="33FFE2E9" w14:textId="77777777" w:rsidR="00B107D4" w:rsidRDefault="00B107D4" w:rsidP="00D2500F">
      <w:pPr>
        <w:numPr>
          <w:ilvl w:val="0"/>
          <w:numId w:val="29"/>
        </w:numPr>
        <w:jc w:val="both"/>
      </w:pPr>
      <w:r>
        <w:t>Нажать OK.</w:t>
      </w:r>
    </w:p>
    <w:p w14:paraId="7AB0C90D" w14:textId="77777777" w:rsidR="00B107D4" w:rsidRDefault="00B107D4" w:rsidP="00C86FC1">
      <w:pPr>
        <w:numPr>
          <w:ilvl w:val="0"/>
          <w:numId w:val="37"/>
        </w:numPr>
        <w:jc w:val="both"/>
      </w:pPr>
      <w:r>
        <w:lastRenderedPageBreak/>
        <w:t>Чтобы перенести настройки одного шаблона в другой, необходимо сделать следующее:</w:t>
      </w:r>
    </w:p>
    <w:p w14:paraId="6B1DF1B4" w14:textId="77777777" w:rsidR="00B107D4" w:rsidRDefault="00EE3C4A" w:rsidP="00C86FC1">
      <w:pPr>
        <w:numPr>
          <w:ilvl w:val="0"/>
          <w:numId w:val="27"/>
        </w:numPr>
        <w:jc w:val="both"/>
      </w:pPr>
      <w:r w:rsidRPr="00EE3C4A">
        <w:rPr>
          <w:rFonts w:hint="eastAsia"/>
        </w:rPr>
        <w:t>Выбрать</w:t>
      </w:r>
      <w:r w:rsidRPr="00EE3C4A">
        <w:t xml:space="preserve"> </w:t>
      </w:r>
      <w:r w:rsidRPr="00EE3C4A">
        <w:rPr>
          <w:rFonts w:hint="eastAsia"/>
        </w:rPr>
        <w:t>шаблон</w:t>
      </w:r>
      <w:r w:rsidR="00B107D4">
        <w:t xml:space="preserve"> (далее «новый шаблон»), в который необходимо перенести настройки (шаблон должен быть пустым и для него должна быть указана XML-версия)</w:t>
      </w:r>
      <w:r w:rsidR="00B107D4" w:rsidRPr="00A4386E">
        <w:t>;</w:t>
      </w:r>
    </w:p>
    <w:p w14:paraId="76CE7B80" w14:textId="77777777" w:rsidR="00B107D4" w:rsidRDefault="00B107D4" w:rsidP="00C86FC1">
      <w:pPr>
        <w:numPr>
          <w:ilvl w:val="0"/>
          <w:numId w:val="27"/>
        </w:numPr>
        <w:jc w:val="both"/>
      </w:pPr>
      <w:r>
        <w:t>Нажать кнопку Функции – Перенос настроек шаблона. В диалоговом окне указать, из какого шаблона (далее «старый шаблон») требуется перенести настройки.</w:t>
      </w:r>
    </w:p>
    <w:p w14:paraId="6A64DA1A" w14:textId="77777777" w:rsidR="00B107D4" w:rsidRDefault="00B107D4" w:rsidP="00BF1800">
      <w:pPr>
        <w:numPr>
          <w:ilvl w:val="0"/>
          <w:numId w:val="27"/>
        </w:numPr>
        <w:jc w:val="both"/>
      </w:pPr>
      <w:r>
        <w:t>В результате выполнения операции новый шаблон будет содержать все разделы и реквизиты старого шаблона с настройками всех параметров.</w:t>
      </w:r>
      <w:r w:rsidR="00EE3C4A" w:rsidRPr="00EE3C4A">
        <w:t xml:space="preserve"> </w:t>
      </w:r>
      <w:r>
        <w:t>При переносе настроек возможны расхождения между структурой нового и старого шаблонов. Например, в новом шаблоне есть разделы или реквизиты, которых нет в старом шаблоне. Все найденные расхождения сохраняются в базе данных</w:t>
      </w:r>
      <w:r>
        <w:rPr>
          <w:lang w:val="en-US"/>
        </w:rPr>
        <w:t>.</w:t>
      </w:r>
    </w:p>
    <w:p w14:paraId="16CF8853" w14:textId="7FB2789E" w:rsidR="00B107D4" w:rsidRDefault="00EE3C4A" w:rsidP="00327619">
      <w:pPr>
        <w:numPr>
          <w:ilvl w:val="0"/>
          <w:numId w:val="37"/>
        </w:numPr>
        <w:jc w:val="both"/>
      </w:pPr>
      <w:r w:rsidRPr="00EE3C4A">
        <w:rPr>
          <w:rFonts w:hint="eastAsia"/>
        </w:rPr>
        <w:t>Чтобы</w:t>
      </w:r>
      <w:r w:rsidRPr="00EE3C4A">
        <w:t xml:space="preserve"> </w:t>
      </w:r>
      <w:r w:rsidR="00B107D4">
        <w:t>просмотреть настройки, которые не были перенесены в новый шаблон</w:t>
      </w:r>
      <w:r w:rsidRPr="00EE3C4A">
        <w:t xml:space="preserve"> </w:t>
      </w:r>
      <w:r w:rsidRPr="00EE3C4A">
        <w:rPr>
          <w:rFonts w:hint="eastAsia"/>
        </w:rPr>
        <w:t>из</w:t>
      </w:r>
      <w:r w:rsidRPr="00EE3C4A">
        <w:t>-</w:t>
      </w:r>
      <w:r w:rsidRPr="00EE3C4A">
        <w:rPr>
          <w:rFonts w:hint="eastAsia"/>
        </w:rPr>
        <w:t>за</w:t>
      </w:r>
      <w:r w:rsidRPr="00EE3C4A">
        <w:t xml:space="preserve"> </w:t>
      </w:r>
      <w:r w:rsidRPr="00EE3C4A">
        <w:rPr>
          <w:rFonts w:hint="eastAsia"/>
        </w:rPr>
        <w:t>расхождений</w:t>
      </w:r>
      <w:r w:rsidRPr="00EE3C4A">
        <w:t xml:space="preserve"> </w:t>
      </w:r>
      <w:r w:rsidRPr="00EE3C4A">
        <w:rPr>
          <w:rFonts w:hint="eastAsia"/>
        </w:rPr>
        <w:t>в</w:t>
      </w:r>
      <w:r w:rsidRPr="00EE3C4A">
        <w:t xml:space="preserve"> </w:t>
      </w:r>
      <w:r w:rsidRPr="00EE3C4A">
        <w:rPr>
          <w:rFonts w:hint="eastAsia"/>
        </w:rPr>
        <w:t>структуре</w:t>
      </w:r>
      <w:r w:rsidRPr="00EE3C4A">
        <w:t xml:space="preserve"> </w:t>
      </w:r>
      <w:r w:rsidRPr="00EE3C4A">
        <w:rPr>
          <w:rFonts w:hint="eastAsia"/>
        </w:rPr>
        <w:t>шаблонов</w:t>
      </w:r>
      <w:r w:rsidR="00B107D4">
        <w:t>, необходимо нажать кнопку Функции – Отчет об изменениях. Эта функция доступна только для шаблонов, в которые ранее настройки были перенесены с помощью функции «Перенос настроек шаблона».</w:t>
      </w:r>
    </w:p>
    <w:p w14:paraId="4784A924" w14:textId="77777777" w:rsidR="00B107D4" w:rsidRPr="00B107D4" w:rsidRDefault="00B107D4" w:rsidP="00790440">
      <w:pPr>
        <w:numPr>
          <w:ilvl w:val="0"/>
          <w:numId w:val="37"/>
        </w:numPr>
        <w:jc w:val="both"/>
      </w:pPr>
      <w:r>
        <w:t>Для того, чтобы экспортировать шаблоны и связанные с ними данные, необходимо сделать следующее:</w:t>
      </w:r>
    </w:p>
    <w:p w14:paraId="4AC53D04" w14:textId="39546460" w:rsidR="00A055AA" w:rsidRDefault="00B107D4" w:rsidP="00327619">
      <w:pPr>
        <w:numPr>
          <w:ilvl w:val="0"/>
          <w:numId w:val="71"/>
        </w:numPr>
        <w:jc w:val="both"/>
      </w:pPr>
      <w:r>
        <w:t>Нажать кнопку Функции – Экспорт. В появившемся окне с помощью флага «Экспорт» выбрать шаблоны, которые требуется экспортировать. С помощью кнопок «Выбрать все» и «Очистить» можно проставить либо убрать флаги во всех строках соответственно.</w:t>
      </w:r>
    </w:p>
    <w:p w14:paraId="578F31D8" w14:textId="4482D4B6" w:rsidR="00A055AA" w:rsidRDefault="00B107D4" w:rsidP="00327619">
      <w:pPr>
        <w:numPr>
          <w:ilvl w:val="0"/>
          <w:numId w:val="71"/>
        </w:numPr>
        <w:jc w:val="both"/>
      </w:pPr>
      <w:r>
        <w:t>Перейти на закладку «Настройки». В таблице на закладке отображаются все возможные параметры шаблона, для каждого из которых следует указать, экспортировать все существующие в системе значения параметра или только используемые в шаблоне. По умолчанию экспортируются только те значения параметров, которые используются в настройке экспортируемого шаблона.</w:t>
      </w:r>
    </w:p>
    <w:p w14:paraId="2B781425" w14:textId="77777777" w:rsidR="00B107D4" w:rsidRPr="00B107D4" w:rsidRDefault="00B107D4" w:rsidP="00BF1800">
      <w:pPr>
        <w:numPr>
          <w:ilvl w:val="0"/>
          <w:numId w:val="71"/>
        </w:numPr>
        <w:jc w:val="both"/>
      </w:pPr>
      <w:r>
        <w:t xml:space="preserve">Для запуска </w:t>
      </w:r>
      <w:r w:rsidR="00EE3C4A" w:rsidRPr="00EE3C4A">
        <w:rPr>
          <w:rFonts w:hint="eastAsia"/>
        </w:rPr>
        <w:t>процедуры</w:t>
      </w:r>
      <w:r w:rsidR="00EE3C4A" w:rsidRPr="00EE3C4A">
        <w:t xml:space="preserve"> </w:t>
      </w:r>
      <w:r>
        <w:t>экспорта нажать кнопку «O</w:t>
      </w:r>
      <w:r>
        <w:rPr>
          <w:lang w:val="en-US"/>
        </w:rPr>
        <w:t>k</w:t>
      </w:r>
      <w:r>
        <w:t>». Данные настроек шаблона экспортируются в файл в формате xml, путь к которому был задан на закладке «Разное».</w:t>
      </w:r>
    </w:p>
    <w:p w14:paraId="38A99FC4" w14:textId="77777777" w:rsidR="00B107D4" w:rsidRPr="00BF1800" w:rsidRDefault="00B107D4" w:rsidP="00356212">
      <w:pPr>
        <w:numPr>
          <w:ilvl w:val="0"/>
          <w:numId w:val="37"/>
        </w:numPr>
        <w:jc w:val="both"/>
      </w:pPr>
      <w:r>
        <w:t>Для того, чтобы импортировать шаблоны и связанные с ними данные, необходимо сделать следующее:</w:t>
      </w:r>
    </w:p>
    <w:p w14:paraId="5E62F140" w14:textId="77777777" w:rsidR="00B107D4" w:rsidRDefault="00B107D4" w:rsidP="00356212">
      <w:pPr>
        <w:numPr>
          <w:ilvl w:val="0"/>
          <w:numId w:val="71"/>
        </w:numPr>
        <w:jc w:val="both"/>
      </w:pPr>
      <w:r>
        <w:t>Нажать кнопку Функции – Импорт. В диалоговом окне указать путь к файлу экспорта.</w:t>
      </w:r>
    </w:p>
    <w:p w14:paraId="6928A29D" w14:textId="7EB1536D" w:rsidR="00A055AA" w:rsidRDefault="00B107D4" w:rsidP="00327619">
      <w:pPr>
        <w:numPr>
          <w:ilvl w:val="0"/>
          <w:numId w:val="71"/>
        </w:numPr>
        <w:jc w:val="both"/>
      </w:pPr>
      <w:r>
        <w:t>Для того, чтобы просмотреть импортируемые данные до их загрузки в систему, следует установить флаг «Отобразить подробности».</w:t>
      </w:r>
    </w:p>
    <w:p w14:paraId="56F35B8B" w14:textId="77777777" w:rsidR="00B107D4" w:rsidRDefault="00B107D4" w:rsidP="00356212">
      <w:pPr>
        <w:numPr>
          <w:ilvl w:val="0"/>
          <w:numId w:val="71"/>
        </w:numPr>
        <w:jc w:val="both"/>
      </w:pPr>
      <w:r>
        <w:t>В форме отображаются все шаблоны и их параметры, которые будут импортироваться. Для тех шаблонов и параметров, которые уже существуют в системе, доступна кнопка «Сравнение». С помощью кнопки «Выбрать новые» в списке выбираются только новые значения, которых еще нет в системе.</w:t>
      </w:r>
    </w:p>
    <w:p w14:paraId="510BBCA9" w14:textId="77777777" w:rsidR="00B107D4" w:rsidRDefault="00B107D4" w:rsidP="00356212">
      <w:pPr>
        <w:numPr>
          <w:ilvl w:val="0"/>
          <w:numId w:val="71"/>
        </w:numPr>
        <w:jc w:val="both"/>
      </w:pPr>
      <w:r>
        <w:t>Для того, чтобы сравнить импортируемое значение параметра и существующее в системе, необходимо выбрать параметр в списке и нажать «Сравнение». В появившемся диалоговом окне также нажать кнопку «Сравнение» и в нижней части формы просмотреть обнаруженные различия.</w:t>
      </w:r>
    </w:p>
    <w:p w14:paraId="0F864C75" w14:textId="0A48790D" w:rsidR="00B107D4" w:rsidRDefault="00B107D4" w:rsidP="00327619">
      <w:pPr>
        <w:jc w:val="both"/>
      </w:pPr>
      <w:r>
        <w:t>После выполнения всех операций нажать кнопку Ok для импорта данных, после чего будут добавлены новые шаблоны и параметры и, если потребуется, обновлены существующие.</w:t>
      </w:r>
    </w:p>
    <w:p w14:paraId="2E2FE997" w14:textId="77777777" w:rsidR="00B107D4" w:rsidRDefault="00B107D4" w:rsidP="00C86FC1">
      <w:pPr>
        <w:jc w:val="both"/>
      </w:pPr>
    </w:p>
    <w:p w14:paraId="7F210B76" w14:textId="77777777" w:rsidR="00B107D4" w:rsidRPr="00C10C6B" w:rsidRDefault="00B107D4" w:rsidP="00023C77">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81" w:name="_Ref192968369"/>
      <w:bookmarkStart w:id="82" w:name="_Toc203989549"/>
      <w:bookmarkStart w:id="83" w:name="_Toc194218444"/>
      <w:bookmarkStart w:id="84" w:name="_Toc204078220"/>
      <w:bookmarkStart w:id="85" w:name="_Toc221106301"/>
      <w:r>
        <w:rPr>
          <w:rFonts w:ascii="Times New Roman" w:hAnsi="Times New Roman" w:cs="Times New Roman"/>
          <w:b/>
          <w:bCs/>
          <w:i/>
          <w:u w:val="single"/>
          <w:lang w:val="ru-RU"/>
        </w:rPr>
        <w:t>Настройка реквизитов</w:t>
      </w:r>
      <w:bookmarkEnd w:id="81"/>
      <w:bookmarkEnd w:id="82"/>
      <w:bookmarkEnd w:id="83"/>
      <w:bookmarkEnd w:id="84"/>
      <w:bookmarkEnd w:id="85"/>
    </w:p>
    <w:p w14:paraId="31C1A441" w14:textId="77777777" w:rsidR="00B107D4" w:rsidRPr="00747897" w:rsidRDefault="00B107D4" w:rsidP="00B04D38">
      <w:pPr>
        <w:jc w:val="both"/>
        <w:rPr>
          <w:rFonts w:cs="Arial"/>
        </w:rPr>
      </w:pPr>
      <w:r>
        <w:t xml:space="preserve">Каждый раздел в выходном файле содержит определенный набор реквизитов. </w:t>
      </w:r>
      <w:r>
        <w:rPr>
          <w:rFonts w:cs="Arial"/>
        </w:rPr>
        <w:t xml:space="preserve">Реквизит является минимальной единицей информации в документе. Каждый реквизит соответствует атрибуту элемента </w:t>
      </w:r>
      <w:r>
        <w:rPr>
          <w:rFonts w:cs="Arial"/>
          <w:lang w:val="en-US"/>
        </w:rPr>
        <w:t>XSD</w:t>
      </w:r>
      <w:r>
        <w:rPr>
          <w:rFonts w:cs="Arial"/>
        </w:rPr>
        <w:t>-схемы формы.</w:t>
      </w:r>
    </w:p>
    <w:p w14:paraId="6CC72B26" w14:textId="77777777" w:rsidR="00B107D4" w:rsidRDefault="00B107D4" w:rsidP="00B04D38">
      <w:pPr>
        <w:jc w:val="both"/>
        <w:rPr>
          <w:rFonts w:cs="Arial"/>
        </w:rPr>
      </w:pPr>
      <w:r>
        <w:rPr>
          <w:rFonts w:cs="Arial"/>
        </w:rPr>
        <w:t>Реквизит может иметь один из следующих типов:</w:t>
      </w:r>
    </w:p>
    <w:p w14:paraId="2FCF5355" w14:textId="77777777" w:rsidR="00B107D4" w:rsidRPr="00B04D38" w:rsidRDefault="00B107D4" w:rsidP="00512B2C">
      <w:pPr>
        <w:numPr>
          <w:ilvl w:val="0"/>
          <w:numId w:val="31"/>
        </w:numPr>
        <w:jc w:val="both"/>
        <w:rPr>
          <w:rFonts w:cs="Arial"/>
        </w:rPr>
      </w:pPr>
      <w:r>
        <w:rPr>
          <w:rFonts w:cs="Arial"/>
        </w:rPr>
        <w:t xml:space="preserve">Константа – постоянный реквизит, который настраивается в справочнике Постоянные реквизиты (см. </w:t>
      </w:r>
      <w:r w:rsidR="00EE3C4A">
        <w:rPr>
          <w:rFonts w:cs="Arial"/>
        </w:rPr>
        <w:fldChar w:fldCharType="begin"/>
      </w:r>
      <w:r>
        <w:rPr>
          <w:rFonts w:cs="Arial"/>
        </w:rPr>
        <w:instrText xml:space="preserve"> REF _Ref193016639 \h </w:instrText>
      </w:r>
      <w:r w:rsidR="00EE3C4A">
        <w:rPr>
          <w:rFonts w:cs="Arial"/>
        </w:rPr>
      </w:r>
      <w:r w:rsidR="00EE3C4A">
        <w:rPr>
          <w:rFonts w:cs="Arial"/>
        </w:rPr>
        <w:fldChar w:fldCharType="separate"/>
      </w:r>
      <w:r>
        <w:rPr>
          <w:b/>
          <w:bCs/>
          <w:i/>
          <w:u w:val="single"/>
        </w:rPr>
        <w:t>Постоянные реквизиты</w:t>
      </w:r>
      <w:r w:rsidR="00EE3C4A">
        <w:rPr>
          <w:rFonts w:cs="Arial"/>
        </w:rPr>
        <w:fldChar w:fldCharType="end"/>
      </w:r>
      <w:r>
        <w:rPr>
          <w:rFonts w:cs="Arial"/>
        </w:rPr>
        <w:t>);</w:t>
      </w:r>
    </w:p>
    <w:p w14:paraId="3FBCA78A" w14:textId="77777777" w:rsidR="00B107D4" w:rsidRPr="00B04D38" w:rsidRDefault="00B107D4" w:rsidP="00512B2C">
      <w:pPr>
        <w:numPr>
          <w:ilvl w:val="0"/>
          <w:numId w:val="31"/>
        </w:numPr>
        <w:jc w:val="both"/>
        <w:rPr>
          <w:rFonts w:cs="Arial"/>
        </w:rPr>
      </w:pPr>
      <w:r>
        <w:rPr>
          <w:rFonts w:cs="Arial"/>
        </w:rPr>
        <w:t>Ячейка – реквизит, значение которого выбирается из заданной ячейки отчета Microsoft Excel</w:t>
      </w:r>
      <w:r w:rsidRPr="00B04D38">
        <w:rPr>
          <w:rFonts w:cs="Arial"/>
        </w:rPr>
        <w:t>;</w:t>
      </w:r>
    </w:p>
    <w:p w14:paraId="437433CC" w14:textId="77777777" w:rsidR="00B107D4" w:rsidRPr="00B04D38" w:rsidRDefault="00B107D4" w:rsidP="00512B2C">
      <w:pPr>
        <w:numPr>
          <w:ilvl w:val="0"/>
          <w:numId w:val="31"/>
        </w:numPr>
        <w:jc w:val="both"/>
        <w:rPr>
          <w:rFonts w:cs="Arial"/>
        </w:rPr>
      </w:pPr>
      <w:r>
        <w:rPr>
          <w:rFonts w:cs="Arial"/>
        </w:rPr>
        <w:t xml:space="preserve">Значение – </w:t>
      </w:r>
      <w:r w:rsidRPr="00B04D38">
        <w:rPr>
          <w:rFonts w:cs="Arial"/>
        </w:rPr>
        <w:t xml:space="preserve">реквизит, значение </w:t>
      </w:r>
      <w:r>
        <w:rPr>
          <w:rFonts w:cs="Arial"/>
        </w:rPr>
        <w:t xml:space="preserve">которого задается вручную пользователем при настройке шаблона отчета и не изменяется. В описании значения реквизита такого типа в поле «Значение» могут использоваться макроподстановки (см. раздел </w:t>
      </w:r>
      <w:r w:rsidR="00EE3C4A">
        <w:rPr>
          <w:rFonts w:cs="Arial"/>
        </w:rPr>
        <w:fldChar w:fldCharType="begin"/>
      </w:r>
      <w:r>
        <w:rPr>
          <w:rFonts w:cs="Arial"/>
        </w:rPr>
        <w:instrText xml:space="preserve"> REF _Ref203980277 \h </w:instrText>
      </w:r>
      <w:r w:rsidR="00EE3C4A">
        <w:rPr>
          <w:rFonts w:cs="Arial"/>
        </w:rPr>
      </w:r>
      <w:r w:rsidR="00EE3C4A">
        <w:rPr>
          <w:rFonts w:cs="Arial"/>
        </w:rPr>
        <w:fldChar w:fldCharType="separate"/>
      </w:r>
      <w:r>
        <w:rPr>
          <w:b/>
          <w:bCs/>
          <w:i/>
          <w:u w:val="single"/>
        </w:rPr>
        <w:t>Макроподстановки</w:t>
      </w:r>
      <w:r w:rsidR="00EE3C4A">
        <w:rPr>
          <w:rFonts w:cs="Arial"/>
        </w:rPr>
        <w:fldChar w:fldCharType="end"/>
      </w:r>
      <w:r>
        <w:rPr>
          <w:rFonts w:cs="Arial"/>
        </w:rPr>
        <w:t>).</w:t>
      </w:r>
    </w:p>
    <w:p w14:paraId="5BF3EAB4" w14:textId="77777777" w:rsidR="00B107D4" w:rsidRPr="00AF2218" w:rsidRDefault="00B107D4" w:rsidP="000A7DE8">
      <w:pPr>
        <w:jc w:val="both"/>
      </w:pPr>
      <w:r>
        <w:t>При настройке для каждого реквизита определяется тип данных, к которому должно относиться его значение</w:t>
      </w:r>
      <w:r w:rsidRPr="00AF2218">
        <w:t xml:space="preserve">. </w:t>
      </w:r>
      <w:r>
        <w:t>В зависимости от настроенного типа данных, выполняется загрузка значения реквизита (такая настройка актуальна только для реквизитов типа «Ячейка», значение которых заранее неизвестно):</w:t>
      </w:r>
    </w:p>
    <w:p w14:paraId="377FF42D" w14:textId="77777777" w:rsidR="00B107D4" w:rsidRPr="00512B2C" w:rsidRDefault="00B107D4" w:rsidP="00512B2C">
      <w:pPr>
        <w:numPr>
          <w:ilvl w:val="0"/>
          <w:numId w:val="30"/>
        </w:numPr>
        <w:jc w:val="both"/>
      </w:pPr>
      <w:r>
        <w:t xml:space="preserve">Общий – неопределенный тип данных, значение реквизита </w:t>
      </w:r>
      <w:r w:rsidRPr="00AF2218">
        <w:t>может быть любого типа</w:t>
      </w:r>
      <w:r>
        <w:t>;</w:t>
      </w:r>
    </w:p>
    <w:p w14:paraId="42C734B2" w14:textId="77777777" w:rsidR="00B107D4" w:rsidRPr="00512B2C" w:rsidRDefault="00B107D4" w:rsidP="00512B2C">
      <w:pPr>
        <w:numPr>
          <w:ilvl w:val="0"/>
          <w:numId w:val="30"/>
        </w:numPr>
        <w:jc w:val="both"/>
      </w:pPr>
      <w:r w:rsidRPr="00512B2C">
        <w:t xml:space="preserve">Числовой – значение </w:t>
      </w:r>
      <w:r>
        <w:t>реквизита должно быть числовое, проверка осуществляется при загрузке данных отчета в систему</w:t>
      </w:r>
      <w:r w:rsidRPr="00512B2C">
        <w:t xml:space="preserve">: </w:t>
      </w:r>
      <w:r>
        <w:t>если ячейк</w:t>
      </w:r>
      <w:r w:rsidRPr="00512B2C">
        <w:t>а</w:t>
      </w:r>
      <w:r>
        <w:t xml:space="preserve"> будет содержать текст, то загруженное значение реквизита будет пустым</w:t>
      </w:r>
      <w:r w:rsidRPr="00512B2C">
        <w:t>;</w:t>
      </w:r>
    </w:p>
    <w:p w14:paraId="6F3D5C0A" w14:textId="77777777" w:rsidR="00B107D4" w:rsidRPr="00512B2C" w:rsidRDefault="00B107D4" w:rsidP="00512B2C">
      <w:pPr>
        <w:numPr>
          <w:ilvl w:val="0"/>
          <w:numId w:val="30"/>
        </w:numPr>
        <w:jc w:val="both"/>
      </w:pPr>
      <w:r>
        <w:t>Текст</w:t>
      </w:r>
      <w:r w:rsidRPr="00512B2C">
        <w:t xml:space="preserve"> – зн</w:t>
      </w:r>
      <w:r>
        <w:t>ачение реквизита может быть любым;</w:t>
      </w:r>
    </w:p>
    <w:p w14:paraId="2000E17F" w14:textId="77777777" w:rsidR="00B107D4" w:rsidRPr="00512B2C" w:rsidRDefault="00B107D4" w:rsidP="00512B2C">
      <w:pPr>
        <w:numPr>
          <w:ilvl w:val="0"/>
          <w:numId w:val="30"/>
        </w:numPr>
        <w:jc w:val="both"/>
      </w:pPr>
      <w:r>
        <w:t>Дата</w:t>
      </w:r>
      <w:r w:rsidRPr="00512B2C">
        <w:t xml:space="preserve"> – </w:t>
      </w:r>
      <w:r>
        <w:t>значение реквизита должно иметь формат даты, если значение в ячейке не будет соответствовать этому типу, то загруженное значение реквизита будет пустым;</w:t>
      </w:r>
    </w:p>
    <w:p w14:paraId="5CD79456" w14:textId="77777777" w:rsidR="00B107D4" w:rsidRPr="00512B2C" w:rsidRDefault="00B107D4" w:rsidP="00512B2C">
      <w:pPr>
        <w:numPr>
          <w:ilvl w:val="0"/>
          <w:numId w:val="30"/>
        </w:numPr>
        <w:jc w:val="both"/>
      </w:pPr>
      <w:r>
        <w:t>Условный – при загрузке реквизита значение будет определяться наличием любого значения в указанных ячейках: если ячейка не пустая, то значение берется из поля «Значение» правой части формы настройки реквизитов, иначе подставляется значение из поля «Значение по умолчанию»; подробно описание настройки реквизита этого типа приводится ниже.</w:t>
      </w:r>
    </w:p>
    <w:p w14:paraId="556280DB" w14:textId="77777777" w:rsidR="00B107D4" w:rsidRDefault="00B107D4" w:rsidP="00AD1ED8">
      <w:pPr>
        <w:rPr>
          <w:lang w:eastAsia="en-US"/>
        </w:rPr>
      </w:pPr>
      <w:r>
        <w:rPr>
          <w:lang w:eastAsia="en-US"/>
        </w:rPr>
        <w:t>Также для реквизитов предусмотрен параметр «Тип вывода», который позволяет определить, в каком случае требуется добавлять данный реквизит в документ:</w:t>
      </w:r>
    </w:p>
    <w:p w14:paraId="3EF634B0" w14:textId="77777777" w:rsidR="00B107D4" w:rsidRDefault="00B107D4" w:rsidP="00AD1ED8">
      <w:pPr>
        <w:numPr>
          <w:ilvl w:val="0"/>
          <w:numId w:val="11"/>
        </w:numPr>
        <w:rPr>
          <w:lang w:eastAsia="en-US"/>
        </w:rPr>
      </w:pPr>
      <w:r>
        <w:rPr>
          <w:lang w:eastAsia="en-US"/>
        </w:rPr>
        <w:t>Необязательный – реквизит выводится только в том случае, если для него задано значение, может отсутствовать в файле отчетности;</w:t>
      </w:r>
    </w:p>
    <w:p w14:paraId="065029B2" w14:textId="77777777" w:rsidR="00B107D4" w:rsidRDefault="00B107D4" w:rsidP="00AD1ED8">
      <w:pPr>
        <w:numPr>
          <w:ilvl w:val="0"/>
          <w:numId w:val="11"/>
        </w:numPr>
        <w:rPr>
          <w:lang w:eastAsia="en-US"/>
        </w:rPr>
      </w:pPr>
      <w:r>
        <w:rPr>
          <w:lang w:eastAsia="en-US"/>
        </w:rPr>
        <w:t>Обязательный – это обязательный реквизит, должен всегда присутствовать в файле отчетности и иметь значение;</w:t>
      </w:r>
    </w:p>
    <w:p w14:paraId="4C5C3867" w14:textId="77777777" w:rsidR="00B107D4" w:rsidRPr="008F48EC" w:rsidRDefault="00B107D4" w:rsidP="00AD1ED8">
      <w:pPr>
        <w:numPr>
          <w:ilvl w:val="0"/>
          <w:numId w:val="11"/>
        </w:numPr>
        <w:rPr>
          <w:lang w:eastAsia="en-US"/>
        </w:rPr>
      </w:pPr>
      <w:r>
        <w:rPr>
          <w:lang w:eastAsia="en-US"/>
        </w:rPr>
        <w:t>Предписанный – это реквизит, код которого обязательно выводится в файл отчетности, в то время как значения может и не быть.</w:t>
      </w:r>
    </w:p>
    <w:p w14:paraId="08EC9DBD" w14:textId="77777777" w:rsidR="00B107D4" w:rsidRDefault="00B107D4" w:rsidP="000A7DE8">
      <w:pPr>
        <w:jc w:val="both"/>
      </w:pPr>
      <w:r>
        <w:t>Кроме того, для реквизитов типа «Ячейка» может быть задано значение по умолчанию. Этот параметр обязателен для реквизитов с типом вывода «Обязательный». Значение по умолчанию будет использоваться в том случае, если загруженное значение реквизита, сформированное на основании настройки ячейки в правой части формы, будет пустым.</w:t>
      </w:r>
    </w:p>
    <w:p w14:paraId="786C18B9" w14:textId="77777777" w:rsidR="00B107D4" w:rsidRDefault="00B107D4" w:rsidP="000A7DE8">
      <w:pPr>
        <w:jc w:val="both"/>
      </w:pPr>
      <w:r>
        <w:lastRenderedPageBreak/>
        <w:t>Для настройки реквизита, который является признаком динамического раздела, необходимо установить флаг «Динамический». Такой реквизит является служебным и не выводится в файл отчета.</w:t>
      </w:r>
    </w:p>
    <w:p w14:paraId="65FD72D5" w14:textId="77777777" w:rsidR="00B107D4" w:rsidRDefault="00B107D4" w:rsidP="000A7DE8">
      <w:pPr>
        <w:jc w:val="both"/>
      </w:pPr>
      <w:r>
        <w:t xml:space="preserve">Для настройки зависимых разделов (см. </w:t>
      </w:r>
      <w:r w:rsidR="00EE3C4A">
        <w:fldChar w:fldCharType="begin"/>
      </w:r>
      <w:r>
        <w:instrText xml:space="preserve"> REF _Ref203981293 \h </w:instrText>
      </w:r>
      <w:r w:rsidR="00EE3C4A">
        <w:fldChar w:fldCharType="separate"/>
      </w:r>
      <w:r>
        <w:rPr>
          <w:rFonts w:ascii="Franklin Gothic Demi" w:hAnsi="Franklin Gothic Demi"/>
          <w:iCs/>
          <w:caps/>
          <w:color w:val="0099FF"/>
          <w:spacing w:val="10"/>
        </w:rPr>
        <w:t>ГЛОССАРИЙ</w:t>
      </w:r>
      <w:r w:rsidR="00EE3C4A">
        <w:fldChar w:fldCharType="end"/>
      </w:r>
      <w:r>
        <w:t>) предназначено поле «Ссылка». В дочернем разделе необходимо создать динамический реквизит, задать для него область значения (выбрать ячейки), и в поле «Ссылка» выбрать реквизит родительского раздела, значение которого должно совпадать со значением в заданной области ячеек. Пример настройки таких разделов см. ниже.</w:t>
      </w:r>
    </w:p>
    <w:p w14:paraId="472B3882" w14:textId="77777777" w:rsidR="00B107D4" w:rsidRDefault="00B107D4" w:rsidP="000A7DE8">
      <w:pPr>
        <w:jc w:val="both"/>
      </w:pPr>
      <w:r>
        <w:t>Следует иметь в виду, что поле «Реквизит» предназначено для задания системного имени реквизита для идентификации в программе. При выводе реквизита в итоговый файл в качестве имени реквизита используется значение поля «Атрибут».</w:t>
      </w:r>
    </w:p>
    <w:p w14:paraId="6023B8FA" w14:textId="77777777" w:rsidR="00B107D4" w:rsidRPr="004829C8" w:rsidRDefault="00B107D4" w:rsidP="000A7DE8">
      <w:pPr>
        <w:jc w:val="both"/>
      </w:pPr>
      <w:r>
        <w:t xml:space="preserve">Для удобства работы с </w:t>
      </w:r>
      <w:r>
        <w:rPr>
          <w:lang w:val="en-US"/>
        </w:rPr>
        <w:t>Microsoft</w:t>
      </w:r>
      <w:r>
        <w:t xml:space="preserve"> Excel-файлом шаблона отчета</w:t>
      </w:r>
      <w:r w:rsidRPr="00722C79">
        <w:t xml:space="preserve"> и последующей работы с генератором финансовых отчетов</w:t>
      </w:r>
      <w:r>
        <w:t xml:space="preserve">, ячейки шаблона могут быть переименованы в коды реквизитов. Для этого после настройки всех реквизитов типа «Ячейка» нужно нажать кнопку «Имена». В результате все ячейки будут иметь имя </w:t>
      </w:r>
      <w:r w:rsidRPr="00A4414E">
        <w:t>формата «Ax» +</w:t>
      </w:r>
      <w:r>
        <w:t xml:space="preserve"> «Код реквизита»+&lt;порядковый номер этого кода реквизита (так как код реквизита может быть не уникален)</w:t>
      </w:r>
      <w:r w:rsidRPr="0062286E">
        <w:t>&gt;</w:t>
      </w:r>
      <w:r>
        <w:t>.</w:t>
      </w:r>
    </w:p>
    <w:p w14:paraId="557C4249" w14:textId="77777777" w:rsidR="00B107D4" w:rsidRPr="00095517" w:rsidRDefault="00B107D4" w:rsidP="000A7DE8">
      <w:pPr>
        <w:jc w:val="both"/>
      </w:pPr>
      <w:r>
        <w:t xml:space="preserve">Предусмотрено несколько вариантов настройки реквизитов. Для каждого из вариантов могут быть настроены лист и ячейка файла </w:t>
      </w:r>
      <w:r>
        <w:rPr>
          <w:lang w:val="en-US"/>
        </w:rPr>
        <w:t>Excel</w:t>
      </w:r>
      <w:r>
        <w:t xml:space="preserve">. Эти данные для реквизитов типа «Ячейка» будут использоваться как для получения данных, так и для вывода, если настройки будут перенесены в генератор финансовых отчетов (см. </w:t>
      </w:r>
      <w:r w:rsidR="00EE3C4A">
        <w:fldChar w:fldCharType="begin"/>
      </w:r>
      <w:r>
        <w:instrText xml:space="preserve"> REF _Ref221075793 \h </w:instrText>
      </w:r>
      <w:r w:rsidR="00EE3C4A">
        <w:fldChar w:fldCharType="separate"/>
      </w:r>
      <w:r>
        <w:rPr>
          <w:b/>
          <w:bCs/>
          <w:i/>
          <w:u w:val="single"/>
        </w:rPr>
        <w:t>Генератор финансовых отчетов</w:t>
      </w:r>
      <w:r w:rsidR="00EE3C4A">
        <w:fldChar w:fldCharType="end"/>
      </w:r>
      <w:r>
        <w:t xml:space="preserve">). Для реквизитов типа «Значение» и «Константа» заданные ячейки будут использоваться только для вывода отчета в Excel, если настройки будут перенесены в генератор финансовых отчетов (также см. </w:t>
      </w:r>
      <w:r w:rsidR="00EE3C4A">
        <w:fldChar w:fldCharType="begin"/>
      </w:r>
      <w:r>
        <w:instrText xml:space="preserve"> REF _Ref221075793 \h </w:instrText>
      </w:r>
      <w:r w:rsidR="00EE3C4A">
        <w:fldChar w:fldCharType="separate"/>
      </w:r>
      <w:r>
        <w:rPr>
          <w:b/>
          <w:bCs/>
          <w:i/>
          <w:u w:val="single"/>
        </w:rPr>
        <w:t>Генератор финансовых отчетов</w:t>
      </w:r>
      <w:r w:rsidR="00EE3C4A">
        <w:fldChar w:fldCharType="end"/>
      </w:r>
      <w:r>
        <w:t>).</w:t>
      </w:r>
    </w:p>
    <w:p w14:paraId="1B07C0D7" w14:textId="77777777" w:rsidR="00B107D4" w:rsidRDefault="00B107D4" w:rsidP="000A7DE8">
      <w:pPr>
        <w:jc w:val="both"/>
      </w:pPr>
      <w:r>
        <w:t>Далее приводится подробное описание каждого варианта процедуры настройки. Процедура настройки реквизитов типа «Константа» и «Значение» не вызывает трудностей, поэтому подробно рассматриваться не будут.</w:t>
      </w:r>
    </w:p>
    <w:p w14:paraId="137DB52D" w14:textId="77777777" w:rsidR="00B107D4" w:rsidRPr="00AD1ED8" w:rsidRDefault="00B107D4" w:rsidP="009817F2">
      <w:pPr>
        <w:pStyle w:val="3"/>
      </w:pPr>
      <w:bookmarkStart w:id="86" w:name="_Toc221106302"/>
      <w:r w:rsidRPr="00AD1ED8">
        <w:t xml:space="preserve">Настройка </w:t>
      </w:r>
      <w:r>
        <w:t xml:space="preserve">простого </w:t>
      </w:r>
      <w:r w:rsidRPr="00AD1ED8">
        <w:t>реквизита типа «Ячейка»</w:t>
      </w:r>
      <w:bookmarkEnd w:id="86"/>
    </w:p>
    <w:p w14:paraId="589C343F" w14:textId="77777777" w:rsidR="00A055AA" w:rsidRDefault="00B107D4">
      <w:pPr>
        <w:numPr>
          <w:ilvl w:val="0"/>
          <w:numId w:val="32"/>
        </w:numPr>
        <w:tabs>
          <w:tab w:val="clear" w:pos="720"/>
          <w:tab w:val="num" w:pos="360"/>
        </w:tabs>
        <w:ind w:left="360"/>
        <w:jc w:val="both"/>
      </w:pPr>
      <w:r>
        <w:t>Открыть форму Настройка реквизитов (Главная книга – Настройки – Генератор финансовых отчетов – Шаблоны документов, кнопка Настройка)</w:t>
      </w:r>
      <w:r w:rsidRPr="00A142DC">
        <w:t>;</w:t>
      </w:r>
    </w:p>
    <w:p w14:paraId="7B8D37DD" w14:textId="77777777" w:rsidR="00A055AA" w:rsidRDefault="00B107D4">
      <w:pPr>
        <w:numPr>
          <w:ilvl w:val="0"/>
          <w:numId w:val="32"/>
        </w:numPr>
        <w:tabs>
          <w:tab w:val="clear" w:pos="720"/>
          <w:tab w:val="num" w:pos="360"/>
        </w:tabs>
        <w:ind w:left="360"/>
        <w:jc w:val="both"/>
      </w:pPr>
      <w:r>
        <w:t xml:space="preserve">На закладке «Реквизиты» в </w:t>
      </w:r>
      <w:r w:rsidRPr="00194D8A">
        <w:t xml:space="preserve">поле </w:t>
      </w:r>
      <w:r>
        <w:t>«Раздел»</w:t>
      </w:r>
      <w:r w:rsidRPr="00194D8A">
        <w:t xml:space="preserve"> </w:t>
      </w:r>
      <w:r>
        <w:t>выбрать раздел, в который требуется добавить реквизит;</w:t>
      </w:r>
    </w:p>
    <w:p w14:paraId="73A51776" w14:textId="77777777" w:rsidR="00A055AA" w:rsidRDefault="00B107D4">
      <w:pPr>
        <w:numPr>
          <w:ilvl w:val="0"/>
          <w:numId w:val="32"/>
        </w:numPr>
        <w:tabs>
          <w:tab w:val="clear" w:pos="720"/>
          <w:tab w:val="num" w:pos="360"/>
        </w:tabs>
        <w:ind w:left="360"/>
        <w:jc w:val="both"/>
      </w:pPr>
      <w:r>
        <w:t>Создать новую строку в левой части формы, в поле «Тип реквизита» выбрать «Ячейка», в поле «Реквизит» ввести с клавиатуры код реквизита, поле «Атрибут» заполнится автоматически (и может быть изменено при необходимости);</w:t>
      </w:r>
    </w:p>
    <w:p w14:paraId="1F820593" w14:textId="77777777" w:rsidR="00A055AA" w:rsidRDefault="00B107D4">
      <w:pPr>
        <w:numPr>
          <w:ilvl w:val="0"/>
          <w:numId w:val="32"/>
        </w:numPr>
        <w:tabs>
          <w:tab w:val="clear" w:pos="720"/>
          <w:tab w:val="num" w:pos="360"/>
        </w:tabs>
        <w:ind w:left="360"/>
        <w:jc w:val="both"/>
      </w:pPr>
      <w:r>
        <w:t>Заполнить поле «Описание», выбрать соответствующий тип данных (если проверка не требуется, то оставить тип по умолчанию: «Общий») и тип вывода реквизита;</w:t>
      </w:r>
    </w:p>
    <w:p w14:paraId="5A1CAE0B" w14:textId="77777777" w:rsidR="00A055AA" w:rsidRDefault="00B107D4">
      <w:pPr>
        <w:numPr>
          <w:ilvl w:val="0"/>
          <w:numId w:val="32"/>
        </w:numPr>
        <w:tabs>
          <w:tab w:val="clear" w:pos="720"/>
          <w:tab w:val="num" w:pos="360"/>
        </w:tabs>
        <w:ind w:left="360"/>
        <w:jc w:val="both"/>
      </w:pPr>
      <w:r>
        <w:t>Если требуется проверка корректности значения реквизита после загрузки, то в поле «Расширенный тип данных» выбрать тип, которому значение должно соответствовать.</w:t>
      </w:r>
    </w:p>
    <w:p w14:paraId="194DCD71" w14:textId="77777777" w:rsidR="00A055AA" w:rsidRDefault="00B107D4">
      <w:pPr>
        <w:numPr>
          <w:ilvl w:val="0"/>
          <w:numId w:val="32"/>
        </w:numPr>
        <w:tabs>
          <w:tab w:val="clear" w:pos="720"/>
          <w:tab w:val="num" w:pos="360"/>
        </w:tabs>
        <w:ind w:left="360"/>
        <w:jc w:val="both"/>
      </w:pPr>
      <w:r>
        <w:t>В нижней части формы с помощью мыши выделить ячейки, из которых будет выбираться и в которое будет выводиться значение реквизита, нажать кнопку «Выбрать».</w:t>
      </w:r>
    </w:p>
    <w:p w14:paraId="6A97DDA4" w14:textId="77777777" w:rsidR="00A055AA" w:rsidRDefault="00B107D4">
      <w:pPr>
        <w:numPr>
          <w:ilvl w:val="0"/>
          <w:numId w:val="32"/>
        </w:numPr>
        <w:tabs>
          <w:tab w:val="clear" w:pos="720"/>
          <w:tab w:val="num" w:pos="360"/>
        </w:tabs>
        <w:ind w:left="360"/>
        <w:jc w:val="both"/>
      </w:pPr>
      <w:r>
        <w:t>В результате в таблице справа появится новая строка, в которой будет заполнено только поле «Ячейка».</w:t>
      </w:r>
    </w:p>
    <w:p w14:paraId="5F1EC7A6" w14:textId="77777777" w:rsidR="00A055AA" w:rsidRDefault="00B107D4">
      <w:pPr>
        <w:numPr>
          <w:ilvl w:val="0"/>
          <w:numId w:val="32"/>
        </w:numPr>
        <w:tabs>
          <w:tab w:val="clear" w:pos="720"/>
          <w:tab w:val="num" w:pos="360"/>
        </w:tabs>
        <w:ind w:left="360"/>
        <w:jc w:val="both"/>
      </w:pPr>
      <w:r>
        <w:lastRenderedPageBreak/>
        <w:t>Повторить п.1-6 столько раз, сколько реквизитов должно быть создано.</w:t>
      </w:r>
    </w:p>
    <w:p w14:paraId="3ADE2643" w14:textId="77777777" w:rsidR="00A055AA" w:rsidRDefault="00B107D4">
      <w:pPr>
        <w:numPr>
          <w:ilvl w:val="0"/>
          <w:numId w:val="32"/>
        </w:numPr>
        <w:tabs>
          <w:tab w:val="clear" w:pos="720"/>
          <w:tab w:val="num" w:pos="360"/>
        </w:tabs>
        <w:ind w:left="360"/>
        <w:jc w:val="both"/>
      </w:pPr>
      <w:r>
        <w:t>В рамках одной секции реквизиты выводятся в том же порядке, в каком будут выводиться в результирующий текстовый файл. Для того, чтобы изменить взаимное месторасположение реквизитов, следует использовать кнопки «Вверх» и «Вниз» в левой части формы.</w:t>
      </w:r>
    </w:p>
    <w:p w14:paraId="776EB4F3" w14:textId="77777777" w:rsidR="00B107D4" w:rsidRDefault="00B107D4" w:rsidP="009817F2">
      <w:pPr>
        <w:pStyle w:val="3"/>
      </w:pPr>
      <w:bookmarkStart w:id="87" w:name="_Toc221106303"/>
      <w:r w:rsidRPr="00AD1ED8">
        <w:t xml:space="preserve">Настройка </w:t>
      </w:r>
      <w:r>
        <w:t xml:space="preserve">условного </w:t>
      </w:r>
      <w:r w:rsidRPr="00AD1ED8">
        <w:t>реквизита типа «Ячейка»</w:t>
      </w:r>
      <w:bookmarkEnd w:id="87"/>
    </w:p>
    <w:p w14:paraId="6B4F1738" w14:textId="3DE80B0E" w:rsidR="00B107D4" w:rsidRDefault="00B107D4" w:rsidP="00327619">
      <w:pPr>
        <w:jc w:val="both"/>
      </w:pPr>
      <w:r w:rsidRPr="00A67B9B">
        <w:t>Условный рек</w:t>
      </w:r>
      <w:r>
        <w:t xml:space="preserve">визит это реквизит, значение которого выбирается установкой флага в одной из ячеек отчета. Например, реквизит </w:t>
      </w:r>
      <w:r w:rsidRPr="00A67B9B">
        <w:t>П000050001000</w:t>
      </w:r>
      <w:r>
        <w:t xml:space="preserve"> (</w:t>
      </w:r>
      <w:r w:rsidRPr="00A67B9B">
        <w:t>Признак имущества</w:t>
      </w:r>
      <w:r>
        <w:t>) шаблона Имущественная декларация.</w:t>
      </w:r>
    </w:p>
    <w:p w14:paraId="543ABC06" w14:textId="77777777" w:rsidR="00B107D4" w:rsidRPr="00A67B9B" w:rsidRDefault="00B107D4" w:rsidP="00A67B9B">
      <w:pPr>
        <w:jc w:val="both"/>
      </w:pPr>
      <w:r>
        <w:t>Для настройки такого реквизита, необходимо выполнить следующее:</w:t>
      </w:r>
    </w:p>
    <w:p w14:paraId="6C4C159B" w14:textId="77777777" w:rsidR="00B107D4" w:rsidRPr="00A142DC" w:rsidRDefault="00B107D4" w:rsidP="0081523D">
      <w:pPr>
        <w:numPr>
          <w:ilvl w:val="0"/>
          <w:numId w:val="33"/>
        </w:numPr>
        <w:jc w:val="both"/>
      </w:pPr>
      <w:r>
        <w:t>Открыть форму «Настройка реквизитов» (Главная книга – Настройки – Генератор финансовых отчетов – Шаблоны документов, кнопка Настройка)</w:t>
      </w:r>
      <w:r w:rsidRPr="00A142DC">
        <w:t>;</w:t>
      </w:r>
    </w:p>
    <w:p w14:paraId="3DE5DCEF" w14:textId="77777777" w:rsidR="00B107D4" w:rsidRDefault="00B107D4" w:rsidP="0081523D">
      <w:pPr>
        <w:numPr>
          <w:ilvl w:val="0"/>
          <w:numId w:val="33"/>
        </w:numPr>
        <w:jc w:val="both"/>
      </w:pPr>
      <w:r>
        <w:t xml:space="preserve">На закладке «Реквизиты» в </w:t>
      </w:r>
      <w:r w:rsidRPr="00194D8A">
        <w:t xml:space="preserve">поле </w:t>
      </w:r>
      <w:r>
        <w:t>«Раздел»</w:t>
      </w:r>
      <w:r w:rsidRPr="00194D8A">
        <w:t xml:space="preserve"> </w:t>
      </w:r>
      <w:r>
        <w:t>выбрать раздел, в который требуется добавить реквизит;</w:t>
      </w:r>
    </w:p>
    <w:p w14:paraId="36599FF5" w14:textId="77777777" w:rsidR="00B107D4" w:rsidRDefault="00B107D4" w:rsidP="0081523D">
      <w:pPr>
        <w:numPr>
          <w:ilvl w:val="0"/>
          <w:numId w:val="33"/>
        </w:numPr>
        <w:jc w:val="both"/>
      </w:pPr>
      <w:r>
        <w:t>Создать новую строку в левой части формы, в поле «Тип реквизита» выбрать «Ячейка», в поле «Реквизит» ввести с клавиатуры код реквизита в соответствии с описанием формата;</w:t>
      </w:r>
    </w:p>
    <w:p w14:paraId="275A3965" w14:textId="77777777" w:rsidR="00B107D4" w:rsidRDefault="00B107D4" w:rsidP="0081523D">
      <w:pPr>
        <w:numPr>
          <w:ilvl w:val="0"/>
          <w:numId w:val="33"/>
        </w:numPr>
        <w:jc w:val="both"/>
      </w:pPr>
      <w:r>
        <w:t>Заполнить поле «Описание», выбрать тип данных «Условный» и тип вывода реквизита;</w:t>
      </w:r>
    </w:p>
    <w:p w14:paraId="4B58A4CB" w14:textId="77777777" w:rsidR="00B107D4" w:rsidRDefault="00B107D4" w:rsidP="0081523D">
      <w:pPr>
        <w:numPr>
          <w:ilvl w:val="0"/>
          <w:numId w:val="33"/>
        </w:numPr>
        <w:jc w:val="both"/>
      </w:pPr>
      <w:r>
        <w:t>Если требуется проверка корректности значения реквизита после загрузки, то в поле «Расширенный тип данных» выбрать тип, которому значение должно соответствовать.</w:t>
      </w:r>
    </w:p>
    <w:p w14:paraId="22B6D611" w14:textId="77777777" w:rsidR="00B107D4" w:rsidRDefault="00B107D4" w:rsidP="0081523D">
      <w:pPr>
        <w:numPr>
          <w:ilvl w:val="0"/>
          <w:numId w:val="33"/>
        </w:numPr>
        <w:jc w:val="both"/>
      </w:pPr>
      <w:r>
        <w:t>В нижней части формы с помощью мыши выделить ячейки, из которых будет выбираться первое значение реквизита, нажать кнопку «Добавить» справа.</w:t>
      </w:r>
    </w:p>
    <w:p w14:paraId="5B3F073E" w14:textId="77777777" w:rsidR="00B107D4" w:rsidRDefault="00B107D4" w:rsidP="0081523D">
      <w:pPr>
        <w:numPr>
          <w:ilvl w:val="0"/>
          <w:numId w:val="33"/>
        </w:numPr>
        <w:jc w:val="both"/>
      </w:pPr>
      <w:r>
        <w:t>В новой строке в таблице справа в поле «Значение» ввести значение, которое должен иметь реквизит, если указанная ячейка окажется не пустой.</w:t>
      </w:r>
    </w:p>
    <w:p w14:paraId="1C05B0CA" w14:textId="77777777" w:rsidR="00B107D4" w:rsidRDefault="00B107D4" w:rsidP="0081523D">
      <w:pPr>
        <w:numPr>
          <w:ilvl w:val="0"/>
          <w:numId w:val="33"/>
        </w:numPr>
        <w:jc w:val="both"/>
      </w:pPr>
      <w:r>
        <w:t>Повторить п. 5-6 столько раз, сколько вариантов значений может быть у реквизита. В результате таблица ячеек будет содержать несколько строк.</w:t>
      </w:r>
    </w:p>
    <w:p w14:paraId="215BF201" w14:textId="1BE0746C" w:rsidR="00B107D4" w:rsidRDefault="00B107D4" w:rsidP="0081523D">
      <w:pPr>
        <w:numPr>
          <w:ilvl w:val="0"/>
          <w:numId w:val="33"/>
        </w:numPr>
        <w:jc w:val="both"/>
      </w:pPr>
      <w:r>
        <w:t>Нажать кнопку «Перейти». Убедиться, что в нижней части формы выделились именно те ячейки, на основании значений которых будет формироваться значение данного реквизита.</w:t>
      </w:r>
    </w:p>
    <w:p w14:paraId="2934917A" w14:textId="4A3C02B3" w:rsidR="00B107D4" w:rsidRDefault="00B107D4" w:rsidP="00327619">
      <w:pPr>
        <w:numPr>
          <w:ilvl w:val="0"/>
          <w:numId w:val="33"/>
        </w:numPr>
        <w:jc w:val="both"/>
      </w:pPr>
      <w:r>
        <w:t>Следует иметь ввиду, что если при загрузке данных значение нескольких из выбранных ячеек будет не пустым, то значения в строках конкатенируются. Например, в строке 1 указано значение 1, а в строке 2 – значение 2. Тогда, если ячейка строки 1 и ячейка строки 2 окажутся не пустыми, то значение реквизита будет 12.</w:t>
      </w:r>
    </w:p>
    <w:p w14:paraId="60BDBB01" w14:textId="77777777" w:rsidR="00B107D4" w:rsidRPr="00240B68" w:rsidRDefault="00B107D4" w:rsidP="009817F2">
      <w:pPr>
        <w:pStyle w:val="3"/>
      </w:pPr>
      <w:bookmarkStart w:id="88" w:name="_Toc221106304"/>
      <w:r w:rsidRPr="00AD1ED8">
        <w:t xml:space="preserve">Настройка </w:t>
      </w:r>
      <w:r>
        <w:t>составного р</w:t>
      </w:r>
      <w:r w:rsidRPr="00AD1ED8">
        <w:t>еквизита типа «Ячейка»</w:t>
      </w:r>
      <w:bookmarkEnd w:id="88"/>
    </w:p>
    <w:p w14:paraId="74A08C20" w14:textId="0A8B6140" w:rsidR="00B107D4" w:rsidRDefault="00B107D4" w:rsidP="00327619">
      <w:pPr>
        <w:jc w:val="both"/>
      </w:pPr>
      <w:r>
        <w:t xml:space="preserve">Составной </w:t>
      </w:r>
      <w:r w:rsidRPr="00A67B9B">
        <w:t>рек</w:t>
      </w:r>
      <w:r>
        <w:t xml:space="preserve">визит это реквизит, значение которого выбирается из нескольких групп ячеек, расположенных не подряд. Например, реквизит </w:t>
      </w:r>
      <w:r w:rsidRPr="00A67B9B">
        <w:t>П000100001000</w:t>
      </w:r>
      <w:r>
        <w:t xml:space="preserve"> (Адрес) в шаблоне декларации НДС.</w:t>
      </w:r>
    </w:p>
    <w:p w14:paraId="4E2CA9B3" w14:textId="77777777" w:rsidR="00B107D4" w:rsidRPr="00A67B9B" w:rsidRDefault="00B107D4" w:rsidP="00A67B9B">
      <w:pPr>
        <w:jc w:val="both"/>
      </w:pPr>
      <w:r>
        <w:t>Для настройки такого реквизита, необходимо выполнить следующие действия:</w:t>
      </w:r>
    </w:p>
    <w:p w14:paraId="22771E75" w14:textId="77777777" w:rsidR="00B107D4" w:rsidRPr="00A142DC" w:rsidRDefault="00B107D4" w:rsidP="000027CF">
      <w:pPr>
        <w:numPr>
          <w:ilvl w:val="0"/>
          <w:numId w:val="34"/>
        </w:numPr>
        <w:jc w:val="both"/>
      </w:pPr>
      <w:r>
        <w:t>Открыть форму Настройка реквизитов (Главная книга – Настройки – Генератор финансовых отчетов – Шаблоны документов, кнопка Настройка)</w:t>
      </w:r>
      <w:r w:rsidRPr="00A142DC">
        <w:t>;</w:t>
      </w:r>
    </w:p>
    <w:p w14:paraId="4ED82D98" w14:textId="77777777" w:rsidR="00B107D4" w:rsidRDefault="00B107D4" w:rsidP="000027CF">
      <w:pPr>
        <w:numPr>
          <w:ilvl w:val="0"/>
          <w:numId w:val="34"/>
        </w:numPr>
        <w:jc w:val="both"/>
      </w:pPr>
      <w:r>
        <w:t xml:space="preserve">На закладке «Реквизиты» в </w:t>
      </w:r>
      <w:r w:rsidRPr="00194D8A">
        <w:t xml:space="preserve">поле </w:t>
      </w:r>
      <w:r>
        <w:t>«</w:t>
      </w:r>
      <w:r w:rsidRPr="00194D8A">
        <w:t>Секция</w:t>
      </w:r>
      <w:r>
        <w:t>»</w:t>
      </w:r>
      <w:r w:rsidRPr="00194D8A">
        <w:t xml:space="preserve"> </w:t>
      </w:r>
      <w:r>
        <w:t>выбрать раздел, в который требуется добавить реквизит;</w:t>
      </w:r>
    </w:p>
    <w:p w14:paraId="5659F7CF" w14:textId="77777777" w:rsidR="00B107D4" w:rsidRDefault="00B107D4" w:rsidP="000027CF">
      <w:pPr>
        <w:numPr>
          <w:ilvl w:val="0"/>
          <w:numId w:val="34"/>
        </w:numPr>
        <w:jc w:val="both"/>
      </w:pPr>
      <w:r>
        <w:t>Создать новую строку в левой части формы, в поле «Тип реквизита» выбрать «Ячейка», в поле «Реквизит» ввести с клавиатуры код реквизита в соответствии с описанием формата;</w:t>
      </w:r>
    </w:p>
    <w:p w14:paraId="5484A700" w14:textId="77777777" w:rsidR="00B107D4" w:rsidRDefault="00B107D4" w:rsidP="000027CF">
      <w:pPr>
        <w:numPr>
          <w:ilvl w:val="0"/>
          <w:numId w:val="34"/>
        </w:numPr>
        <w:jc w:val="both"/>
      </w:pPr>
      <w:r>
        <w:lastRenderedPageBreak/>
        <w:t>Заполнить поле «Описание», выбрать тип данных и тип вывода реквизита;</w:t>
      </w:r>
    </w:p>
    <w:p w14:paraId="00078CEF" w14:textId="77777777" w:rsidR="00B107D4" w:rsidRDefault="00B107D4" w:rsidP="000027CF">
      <w:pPr>
        <w:numPr>
          <w:ilvl w:val="0"/>
          <w:numId w:val="34"/>
        </w:numPr>
        <w:jc w:val="both"/>
      </w:pPr>
      <w:r>
        <w:t>Если требуется проверка корректности значения реквизита после загрузки, то в поле «Расширенный тип данных» выбрать тип, которому значение должно соответствовать.</w:t>
      </w:r>
    </w:p>
    <w:p w14:paraId="3CB66FD0" w14:textId="77777777" w:rsidR="00B107D4" w:rsidRDefault="00B107D4" w:rsidP="000027CF">
      <w:pPr>
        <w:numPr>
          <w:ilvl w:val="0"/>
          <w:numId w:val="34"/>
        </w:numPr>
        <w:jc w:val="both"/>
      </w:pPr>
      <w:r>
        <w:t>В нижней части формы с помощью мыши выделить ячейки, из которых будет выбираться первое значение реквизита, нажать в правой части формы кнопку «Добавить».</w:t>
      </w:r>
    </w:p>
    <w:p w14:paraId="3DEC40E0" w14:textId="77777777" w:rsidR="00B107D4" w:rsidRDefault="00B107D4" w:rsidP="000027CF">
      <w:pPr>
        <w:numPr>
          <w:ilvl w:val="0"/>
          <w:numId w:val="34"/>
        </w:numPr>
        <w:jc w:val="both"/>
      </w:pPr>
      <w:r>
        <w:t>В новой строке в таблице справа в поле «Префикс» и «Постфикс» ввести значение, которое будет добавляться к значению реквизита, указанному в заданной ячейке (например, «,» для адреса).</w:t>
      </w:r>
    </w:p>
    <w:p w14:paraId="2B81AF56" w14:textId="77777777" w:rsidR="00B107D4" w:rsidRDefault="00B107D4" w:rsidP="000027CF">
      <w:pPr>
        <w:numPr>
          <w:ilvl w:val="0"/>
          <w:numId w:val="34"/>
        </w:numPr>
        <w:jc w:val="both"/>
      </w:pPr>
      <w:r>
        <w:t>Повторить п. 5-6 столько раз, сколько групп ячеек входит в значение реквизита. В результате таблица ячеек будет содержать несколько строк.</w:t>
      </w:r>
    </w:p>
    <w:p w14:paraId="2930478B" w14:textId="77777777" w:rsidR="00B107D4" w:rsidRDefault="00B107D4" w:rsidP="000027CF">
      <w:pPr>
        <w:numPr>
          <w:ilvl w:val="0"/>
          <w:numId w:val="34"/>
        </w:numPr>
        <w:jc w:val="both"/>
      </w:pPr>
      <w:r>
        <w:t>Нажать кнопку «Перейти». Убедиться, что в нижней части формы выделились именно те ячейки, на основании значений которых будет формироваться значение данного реквизита.</w:t>
      </w:r>
    </w:p>
    <w:p w14:paraId="3C35560B" w14:textId="77777777" w:rsidR="00B107D4" w:rsidRDefault="00B107D4" w:rsidP="000027CF">
      <w:pPr>
        <w:numPr>
          <w:ilvl w:val="0"/>
          <w:numId w:val="34"/>
        </w:numPr>
        <w:jc w:val="both"/>
      </w:pPr>
      <w:r>
        <w:t>С помощью кнопок «Вверх» и «Вниз» в правой части формы разместить строки значения в нужном порядке.</w:t>
      </w:r>
    </w:p>
    <w:p w14:paraId="7FA1B91C" w14:textId="77777777" w:rsidR="00B107D4" w:rsidRPr="009817F2" w:rsidRDefault="00B107D4" w:rsidP="009817F2">
      <w:pPr>
        <w:pStyle w:val="3"/>
      </w:pPr>
      <w:bookmarkStart w:id="89" w:name="_Toc221106305"/>
      <w:r w:rsidRPr="00AD1ED8">
        <w:t xml:space="preserve">Настройка </w:t>
      </w:r>
      <w:r>
        <w:t>табличных реквизитов</w:t>
      </w:r>
      <w:bookmarkEnd w:id="89"/>
    </w:p>
    <w:p w14:paraId="7A4758AF" w14:textId="77777777" w:rsidR="00B107D4" w:rsidRDefault="00B107D4" w:rsidP="00182733">
      <w:pPr>
        <w:jc w:val="both"/>
      </w:pPr>
      <w:r>
        <w:t>Табличные реквизиты это реквизиты, которые находятся в ячейках на пересечении строки и столбца таблицы реквизитов. Каждый шаблон (отчет) содержит ряд таких таблиц.</w:t>
      </w:r>
    </w:p>
    <w:p w14:paraId="29A529D8" w14:textId="77777777" w:rsidR="00B107D4" w:rsidRPr="00A67B9B" w:rsidRDefault="00B107D4" w:rsidP="00396BF2">
      <w:pPr>
        <w:spacing w:before="240"/>
        <w:jc w:val="both"/>
      </w:pPr>
      <w:r>
        <w:t xml:space="preserve">Настройка табличных реквизитов выполняется на закладке «Таблицы». Для </w:t>
      </w:r>
      <w:r w:rsidRPr="00182733">
        <w:t>создания</w:t>
      </w:r>
      <w:r w:rsidRPr="00F35843">
        <w:t xml:space="preserve"> </w:t>
      </w:r>
      <w:r>
        <w:t>и настройки табличных реквизитов необходимо выполнить следующее:</w:t>
      </w:r>
    </w:p>
    <w:p w14:paraId="404316CA" w14:textId="77777777" w:rsidR="00B107D4" w:rsidRPr="00A142DC" w:rsidRDefault="00B107D4" w:rsidP="00182733">
      <w:pPr>
        <w:numPr>
          <w:ilvl w:val="0"/>
          <w:numId w:val="35"/>
        </w:numPr>
        <w:jc w:val="both"/>
      </w:pPr>
      <w:r>
        <w:t>Открыть форму Настройка реквизитов (Главная книга – Настройки – Генератор финансовых отчетов – Шаблоны документов, кнопка Настройка)</w:t>
      </w:r>
      <w:r w:rsidRPr="00A142DC">
        <w:t>;</w:t>
      </w:r>
    </w:p>
    <w:p w14:paraId="68CE1C9F" w14:textId="77777777" w:rsidR="00B107D4" w:rsidRDefault="00B107D4" w:rsidP="00182733">
      <w:pPr>
        <w:numPr>
          <w:ilvl w:val="0"/>
          <w:numId w:val="35"/>
        </w:numPr>
        <w:jc w:val="both"/>
      </w:pPr>
      <w:r>
        <w:t xml:space="preserve">На закладке «Таблицы» в </w:t>
      </w:r>
      <w:r w:rsidRPr="00194D8A">
        <w:t xml:space="preserve">поле </w:t>
      </w:r>
      <w:r>
        <w:t>«Раздел»</w:t>
      </w:r>
      <w:r w:rsidRPr="00194D8A">
        <w:t xml:space="preserve"> </w:t>
      </w:r>
      <w:r>
        <w:t>выбрать раздел, в котор</w:t>
      </w:r>
      <w:r w:rsidRPr="00182733">
        <w:t>ом</w:t>
      </w:r>
      <w:r>
        <w:t xml:space="preserve"> требуется создать реквизиты;</w:t>
      </w:r>
    </w:p>
    <w:p w14:paraId="462CE66A" w14:textId="77777777" w:rsidR="00B107D4" w:rsidRDefault="00B107D4" w:rsidP="00182733">
      <w:pPr>
        <w:numPr>
          <w:ilvl w:val="0"/>
          <w:numId w:val="35"/>
        </w:numPr>
        <w:jc w:val="both"/>
      </w:pPr>
      <w:r>
        <w:t>В левой части формы создать новую строку и сохранить ее. При этом автоматически заполнится поле «Формат» (значение выбирается из настроек шаблона документа). В случае необходимости это значение может быть изменено для конкретной таблицы. В таблице справа будут автоматически созданы три столбца с типами «Код строки», «Значение», «Описание».</w:t>
      </w:r>
    </w:p>
    <w:p w14:paraId="43904481" w14:textId="77777777" w:rsidR="00B107D4" w:rsidRDefault="00B107D4" w:rsidP="00182733">
      <w:pPr>
        <w:numPr>
          <w:ilvl w:val="0"/>
          <w:numId w:val="35"/>
        </w:numPr>
        <w:jc w:val="both"/>
      </w:pPr>
      <w:r>
        <w:t xml:space="preserve">В нижней части формы выделить область </w:t>
      </w:r>
      <w:r w:rsidRPr="00520B16">
        <w:t xml:space="preserve">данных </w:t>
      </w:r>
      <w:r>
        <w:t>настраиваемой таблицы (без заголовка). Нажать кнопку «Выбрать» слева. В результате в строке таблицы в соответствующих полях появятся лист и область ячеек таблицы.</w:t>
      </w:r>
    </w:p>
    <w:p w14:paraId="10A0D418" w14:textId="77777777" w:rsidR="00B107D4" w:rsidRDefault="00B107D4" w:rsidP="00182733">
      <w:pPr>
        <w:numPr>
          <w:ilvl w:val="0"/>
          <w:numId w:val="35"/>
        </w:numPr>
        <w:jc w:val="both"/>
      </w:pPr>
      <w:r>
        <w:t>В правой части формы установить курсор на строку с типом «Код строки», в нижней части формы выбрать первую ячейку данных столбца, содержащего код строки и нажать «Выбрать» справа.</w:t>
      </w:r>
    </w:p>
    <w:p w14:paraId="04F55E49" w14:textId="77777777" w:rsidR="00B107D4" w:rsidRDefault="00B107D4" w:rsidP="00182733">
      <w:pPr>
        <w:numPr>
          <w:ilvl w:val="0"/>
          <w:numId w:val="35"/>
        </w:numPr>
        <w:jc w:val="both"/>
      </w:pPr>
      <w:r>
        <w:t>В поле «Номер столбца» указать номер (ввести с клавиатуры), который будет использоваться при формировании кода реквизита. Как правило, во всех таблицах номер столбца расположен в строке после строки заголовка таблицы.</w:t>
      </w:r>
    </w:p>
    <w:p w14:paraId="542EC786" w14:textId="77777777" w:rsidR="00B107D4" w:rsidRDefault="00B107D4" w:rsidP="00182733">
      <w:pPr>
        <w:numPr>
          <w:ilvl w:val="0"/>
          <w:numId w:val="35"/>
        </w:numPr>
        <w:jc w:val="both"/>
      </w:pPr>
      <w:r>
        <w:t>Аналогично п.5-6 выбрать первую ячейку столбца описания из таблицы.</w:t>
      </w:r>
    </w:p>
    <w:p w14:paraId="21A93194" w14:textId="77777777" w:rsidR="00B107D4" w:rsidRDefault="00B107D4" w:rsidP="00182733">
      <w:pPr>
        <w:numPr>
          <w:ilvl w:val="0"/>
          <w:numId w:val="35"/>
        </w:numPr>
        <w:jc w:val="both"/>
      </w:pPr>
      <w:r>
        <w:t xml:space="preserve">Аналогично п.5-6 выбрать первую ячейку столбца с типом значения. Если необходимо выполнять проверку значения реквизитов таблицы на соответствие типа при загрузке данных, то в поле «Тип данных» выбрать соответствующий тип данных столбца. Если </w:t>
      </w:r>
      <w:r>
        <w:lastRenderedPageBreak/>
        <w:t>необходимо будет выполнять проверку значения реквизитов после загрузки, то задать соответствующий тип данных в поле «Расширенный тип данных».</w:t>
      </w:r>
    </w:p>
    <w:p w14:paraId="72DFC2B2" w14:textId="77777777" w:rsidR="00B107D4" w:rsidRDefault="00B107D4" w:rsidP="00182733">
      <w:pPr>
        <w:numPr>
          <w:ilvl w:val="0"/>
          <w:numId w:val="35"/>
        </w:numPr>
        <w:jc w:val="both"/>
      </w:pPr>
      <w:r>
        <w:t>Создать столько столбцов типа «Значение», сколько колонок значений существует в таблице.</w:t>
      </w:r>
    </w:p>
    <w:p w14:paraId="0D3D0EE5" w14:textId="77777777" w:rsidR="00B107D4" w:rsidRDefault="00B107D4" w:rsidP="00182733">
      <w:pPr>
        <w:numPr>
          <w:ilvl w:val="0"/>
          <w:numId w:val="35"/>
        </w:numPr>
        <w:jc w:val="both"/>
      </w:pPr>
      <w:r>
        <w:t>Установить правильное расположение столбцов таблицы с помощью кнопок «Вверх» и «Вниз».</w:t>
      </w:r>
    </w:p>
    <w:p w14:paraId="5E2A7A09" w14:textId="48291B12" w:rsidR="00B107D4" w:rsidRDefault="00B107D4" w:rsidP="00725FC5">
      <w:pPr>
        <w:numPr>
          <w:ilvl w:val="0"/>
          <w:numId w:val="35"/>
        </w:numPr>
        <w:jc w:val="both"/>
      </w:pPr>
      <w:r>
        <w:t>Проверить правильность выбранных диапазонов ячеек с помощью кнопок «Перейти» (в нижней части формы выделяются выбранные ячейки).</w:t>
      </w:r>
    </w:p>
    <w:p w14:paraId="33C2019E" w14:textId="77777777" w:rsidR="00B107D4" w:rsidRDefault="00B107D4" w:rsidP="00182733">
      <w:pPr>
        <w:numPr>
          <w:ilvl w:val="0"/>
          <w:numId w:val="35"/>
        </w:numPr>
        <w:jc w:val="both"/>
      </w:pPr>
      <w:r>
        <w:t xml:space="preserve">Нажать кнопку «Реквизиты». В результате операции будут созданы реквизиты в указанном разделе. </w:t>
      </w:r>
    </w:p>
    <w:p w14:paraId="34C4E5D0" w14:textId="77777777" w:rsidR="00B107D4" w:rsidRDefault="00B107D4" w:rsidP="00182733">
      <w:pPr>
        <w:numPr>
          <w:ilvl w:val="0"/>
          <w:numId w:val="35"/>
        </w:numPr>
        <w:jc w:val="both"/>
      </w:pPr>
      <w:r>
        <w:t>Перейти на закладку «Реквизиты», проверить созданные реквизиты.</w:t>
      </w:r>
    </w:p>
    <w:p w14:paraId="00B1271F" w14:textId="77777777" w:rsidR="00B107D4" w:rsidRDefault="00B107D4" w:rsidP="00182733">
      <w:pPr>
        <w:numPr>
          <w:ilvl w:val="0"/>
          <w:numId w:val="35"/>
        </w:numPr>
        <w:jc w:val="both"/>
      </w:pPr>
      <w:r>
        <w:t>Необходимо иметь в виду, что в случае, если в некоторых числовых ячейках таблицы стоят значения Х (то есть соответствующих реквизитов быть не должно), следует вручную найти такие сформированные коды и удалить их.</w:t>
      </w:r>
    </w:p>
    <w:p w14:paraId="27367979" w14:textId="77777777" w:rsidR="00B107D4" w:rsidRPr="007935EE" w:rsidRDefault="00B107D4" w:rsidP="000B51F5">
      <w:pPr>
        <w:pStyle w:val="3"/>
      </w:pPr>
      <w:bookmarkStart w:id="90" w:name="_Toc221106306"/>
      <w:r w:rsidRPr="007935EE">
        <w:t>Настройка автоматического формирования описания реквизита</w:t>
      </w:r>
      <w:bookmarkEnd w:id="90"/>
      <w:r>
        <w:t xml:space="preserve"> </w:t>
      </w:r>
    </w:p>
    <w:p w14:paraId="6FDEED0C" w14:textId="77777777" w:rsidR="00B107D4" w:rsidRDefault="00B107D4" w:rsidP="0066215B">
      <w:pPr>
        <w:numPr>
          <w:ilvl w:val="0"/>
          <w:numId w:val="39"/>
        </w:numPr>
        <w:jc w:val="both"/>
      </w:pPr>
      <w:r>
        <w:t>Для настройки автоматического формирования описания реквизитов предназначены поля «Формат описания» в строке таблицы слева и в строках колонок справа. Значение этого поля может содержать любые значения плюс символы %1, вместо которых при генерации описания подставляется значение колонки с типом «Описание».</w:t>
      </w:r>
    </w:p>
    <w:p w14:paraId="5638E5BF" w14:textId="77777777" w:rsidR="00B107D4" w:rsidRDefault="00B107D4" w:rsidP="0066215B">
      <w:pPr>
        <w:numPr>
          <w:ilvl w:val="0"/>
          <w:numId w:val="39"/>
        </w:numPr>
        <w:jc w:val="both"/>
      </w:pPr>
      <w:r>
        <w:t>В свою очередь, значение колонки с типом «Описание» формируется как значение ячейки таблицы, если колонка настроена на столбец таблицы, либо как значение, указанное в поле «Формат описания» в строке колонки.</w:t>
      </w:r>
    </w:p>
    <w:p w14:paraId="5FD2C6B2" w14:textId="748ACDE2" w:rsidR="00B107D4" w:rsidRPr="007935EE" w:rsidRDefault="00B107D4" w:rsidP="00CD435B">
      <w:pPr>
        <w:jc w:val="both"/>
      </w:pPr>
      <w:r w:rsidRPr="007935EE">
        <w:t xml:space="preserve">Например, </w:t>
      </w:r>
      <w:r w:rsidR="00725FC5">
        <w:t>для таблицы</w:t>
      </w:r>
      <w:r>
        <w:t xml:space="preserve">, для столбцов 5 и 6 указан формат описания («Ставка НДС %1» и «Сумма НДС %1» соответственно), а для столбца 4 нет. При этом формат описания задан для всей таблицы (значение «1111»). </w:t>
      </w:r>
    </w:p>
    <w:p w14:paraId="341D9399" w14:textId="77777777" w:rsidR="00B107D4" w:rsidRDefault="00B107D4" w:rsidP="006E148F">
      <w:pPr>
        <w:keepNext/>
        <w:jc w:val="center"/>
      </w:pPr>
    </w:p>
    <w:p w14:paraId="355CEBC9" w14:textId="56BD1231" w:rsidR="00B107D4" w:rsidRDefault="00B107D4" w:rsidP="00725FC5">
      <w:pPr>
        <w:keepNext/>
        <w:jc w:val="center"/>
      </w:pPr>
    </w:p>
    <w:p w14:paraId="0CA4029B" w14:textId="742EC346" w:rsidR="00B107D4" w:rsidRDefault="00B107D4" w:rsidP="00725FC5">
      <w:pPr>
        <w:jc w:val="both"/>
      </w:pPr>
      <w:r>
        <w:t>В результате для реквизитов столбца 4 (</w:t>
      </w:r>
      <w:r w:rsidRPr="00FD09D2">
        <w:t>П000030010004</w:t>
      </w:r>
      <w:r>
        <w:t xml:space="preserve"> - </w:t>
      </w:r>
      <w:r w:rsidRPr="00FD09D2">
        <w:t>П000030021004</w:t>
      </w:r>
      <w:r>
        <w:t>) описание будет взято из настроек таблицы (значение «1111»), для реквизитов столбцов 5 и 6 – из поля «Формат описания» в строках колонок.</w:t>
      </w:r>
    </w:p>
    <w:p w14:paraId="0B04B8F2" w14:textId="77777777" w:rsidR="00B107D4" w:rsidRPr="009817F2" w:rsidRDefault="00B107D4" w:rsidP="009817F2">
      <w:pPr>
        <w:pStyle w:val="3"/>
      </w:pPr>
      <w:bookmarkStart w:id="91" w:name="_Toc221106307"/>
      <w:r w:rsidRPr="00361127">
        <w:t xml:space="preserve">Настройка динамических </w:t>
      </w:r>
      <w:r>
        <w:t xml:space="preserve">табличных </w:t>
      </w:r>
      <w:r w:rsidRPr="00361127">
        <w:t>реквизитов</w:t>
      </w:r>
      <w:r>
        <w:t xml:space="preserve"> для текстовой версии формата</w:t>
      </w:r>
      <w:bookmarkEnd w:id="91"/>
    </w:p>
    <w:p w14:paraId="4F37DE13" w14:textId="77777777" w:rsidR="00B107D4" w:rsidRDefault="00B107D4" w:rsidP="005628BE">
      <w:pPr>
        <w:jc w:val="both"/>
      </w:pPr>
      <w:r>
        <w:t xml:space="preserve">Динамические табличные реквизиты это однотипные реквизиты, объединенные в таблицу, количество которых (количество строк в таблице) на момент настройки шаблона неизвестно. </w:t>
      </w:r>
    </w:p>
    <w:p w14:paraId="2D4F67A7" w14:textId="77777777" w:rsidR="00B107D4" w:rsidRDefault="00B107D4" w:rsidP="005628BE">
      <w:pPr>
        <w:jc w:val="both"/>
      </w:pPr>
      <w:r>
        <w:t>В текстовой версии формата код таких реквизитов генерируется аналогично коду табличных реквизитов на основании номера строки и номера столбца в таблице по правилу, определенному в поле «Формат». Так как на момент настройки количество строк динамической таблицы неизвестно, то задается один номер строки, одинаковый для всех реквизитов.</w:t>
      </w:r>
    </w:p>
    <w:p w14:paraId="5A4848F5" w14:textId="430883AF" w:rsidR="00B107D4" w:rsidRDefault="00B107D4" w:rsidP="005628BE">
      <w:pPr>
        <w:jc w:val="both"/>
      </w:pPr>
      <w:r>
        <w:t xml:space="preserve">Например, динамическая таблица в разделе 4 шаблона НДС </w:t>
      </w:r>
    </w:p>
    <w:p w14:paraId="78979E3E" w14:textId="77777777" w:rsidR="00B107D4" w:rsidRPr="00A67B9B" w:rsidRDefault="00B107D4" w:rsidP="005628BE">
      <w:pPr>
        <w:jc w:val="both"/>
      </w:pPr>
      <w:r>
        <w:t xml:space="preserve">Для </w:t>
      </w:r>
      <w:r w:rsidRPr="00182733">
        <w:t>создания</w:t>
      </w:r>
      <w:r w:rsidRPr="00FE58C2">
        <w:t xml:space="preserve"> </w:t>
      </w:r>
      <w:r>
        <w:t>и настройки табличных реквизитов необходимо выполнить следующие действия:</w:t>
      </w:r>
    </w:p>
    <w:p w14:paraId="6B9EA748" w14:textId="77777777" w:rsidR="00B107D4" w:rsidRPr="00A142DC" w:rsidRDefault="00B107D4" w:rsidP="005628BE">
      <w:pPr>
        <w:numPr>
          <w:ilvl w:val="0"/>
          <w:numId w:val="36"/>
        </w:numPr>
        <w:jc w:val="both"/>
      </w:pPr>
      <w:r>
        <w:t>Открыть форму Настройка реквизитов (Главная книга – Настройки – Генератор финансовых отчетов – Шаблоны документов, кнопка Настройка)</w:t>
      </w:r>
      <w:r w:rsidRPr="00A142DC">
        <w:t>;</w:t>
      </w:r>
    </w:p>
    <w:p w14:paraId="4084719D" w14:textId="77777777" w:rsidR="00B107D4" w:rsidRDefault="00B107D4" w:rsidP="005628BE">
      <w:pPr>
        <w:numPr>
          <w:ilvl w:val="0"/>
          <w:numId w:val="36"/>
        </w:numPr>
        <w:jc w:val="both"/>
      </w:pPr>
      <w:r>
        <w:lastRenderedPageBreak/>
        <w:t xml:space="preserve">На закладке «Таблицы» в </w:t>
      </w:r>
      <w:r w:rsidRPr="00194D8A">
        <w:t xml:space="preserve">поле </w:t>
      </w:r>
      <w:r>
        <w:t>«</w:t>
      </w:r>
      <w:r w:rsidRPr="00194D8A">
        <w:t>Секция</w:t>
      </w:r>
      <w:r>
        <w:t>»</w:t>
      </w:r>
      <w:r w:rsidRPr="00194D8A">
        <w:t xml:space="preserve"> </w:t>
      </w:r>
      <w:r>
        <w:t>выбрать раздел, к котор</w:t>
      </w:r>
      <w:r w:rsidRPr="00182733">
        <w:t>ом</w:t>
      </w:r>
      <w:r>
        <w:t>у относятся динамические реквизиты;</w:t>
      </w:r>
    </w:p>
    <w:p w14:paraId="340762A3" w14:textId="77777777" w:rsidR="00B107D4" w:rsidRDefault="00B107D4" w:rsidP="005628BE">
      <w:pPr>
        <w:numPr>
          <w:ilvl w:val="0"/>
          <w:numId w:val="36"/>
        </w:numPr>
        <w:jc w:val="both"/>
      </w:pPr>
      <w:r>
        <w:t>В левой части формы создать новую строку и сохранить ее. При этом автоматически заполнится поле «Формат» (значение выбирается из настроек шаблона документа). В случае необходимости это значение может быть изменено для конкретной таблицы. Установить флаг «Динамическая таблица»</w:t>
      </w:r>
      <w:r>
        <w:rPr>
          <w:lang w:val="en-US"/>
        </w:rPr>
        <w:t>;</w:t>
      </w:r>
    </w:p>
    <w:p w14:paraId="1A5FCF73" w14:textId="77777777" w:rsidR="00B107D4" w:rsidRDefault="00B107D4" w:rsidP="005628BE">
      <w:pPr>
        <w:numPr>
          <w:ilvl w:val="0"/>
          <w:numId w:val="36"/>
        </w:numPr>
        <w:jc w:val="both"/>
      </w:pPr>
      <w:r>
        <w:t>В таблице справа будут автоматически созданы три столбца с типами «Код строки», «Значение», «Описание».</w:t>
      </w:r>
    </w:p>
    <w:p w14:paraId="68A62626" w14:textId="77777777" w:rsidR="00B107D4" w:rsidRDefault="00B107D4" w:rsidP="005628BE">
      <w:pPr>
        <w:numPr>
          <w:ilvl w:val="0"/>
          <w:numId w:val="36"/>
        </w:numPr>
        <w:jc w:val="both"/>
      </w:pPr>
      <w:r>
        <w:t xml:space="preserve">В нижней части формы выделить область </w:t>
      </w:r>
      <w:r w:rsidRPr="00520B16">
        <w:t xml:space="preserve">данных </w:t>
      </w:r>
      <w:r>
        <w:t>настраиваемой таблицы (без заголовка). Нажать кнопку «Выбрать» слева. В результате в строке таблицы в соответствующих полях появятся лист и область ячеек таблицы.</w:t>
      </w:r>
    </w:p>
    <w:p w14:paraId="4912628F" w14:textId="77777777" w:rsidR="00B107D4" w:rsidRDefault="00B107D4" w:rsidP="005628BE">
      <w:pPr>
        <w:numPr>
          <w:ilvl w:val="0"/>
          <w:numId w:val="36"/>
        </w:numPr>
        <w:jc w:val="both"/>
      </w:pPr>
      <w:r>
        <w:t>В правой части можно удалить строку с типом «Описание», так как при формировании динамических реквизитов описание не требуется.</w:t>
      </w:r>
    </w:p>
    <w:p w14:paraId="615BF139" w14:textId="77777777" w:rsidR="00B107D4" w:rsidRDefault="00B107D4" w:rsidP="005628BE">
      <w:pPr>
        <w:numPr>
          <w:ilvl w:val="0"/>
          <w:numId w:val="36"/>
        </w:numPr>
        <w:jc w:val="both"/>
      </w:pPr>
      <w:r>
        <w:t xml:space="preserve">В правой части формы установить курсор на строку с типом «Код строки» и в поле «Номер строки» ввести требуемый номер (номер обычно указан над таблицей в </w:t>
      </w:r>
      <w:r>
        <w:rPr>
          <w:lang w:val="en-US"/>
        </w:rPr>
        <w:t>Microsoft</w:t>
      </w:r>
      <w:r w:rsidRPr="002963A6">
        <w:t xml:space="preserve"> </w:t>
      </w:r>
      <w:r>
        <w:rPr>
          <w:lang w:val="en-US"/>
        </w:rPr>
        <w:t>Excel</w:t>
      </w:r>
      <w:r w:rsidRPr="00041695">
        <w:t>-</w:t>
      </w:r>
      <w:r>
        <w:t>шаблоне отчета).</w:t>
      </w:r>
    </w:p>
    <w:p w14:paraId="1F41F96A" w14:textId="77777777" w:rsidR="00B107D4" w:rsidRDefault="00B107D4" w:rsidP="005628BE">
      <w:pPr>
        <w:numPr>
          <w:ilvl w:val="0"/>
          <w:numId w:val="36"/>
        </w:numPr>
        <w:jc w:val="both"/>
      </w:pPr>
      <w:r>
        <w:t>Выбрать строку с типом «Значение». Если необходимо выполнять проверку значения реквизитов таблицы на соответствие типа при загрузке данных, то в поле «Тип данных» выбрать соответствующий тип данных столбца. Если требуется выполнять проверку корректности значения реквизитов таблицы после загрузки данных отчета в систему, то необходимо выбрать тип в поле «Расширенный тип данных». В нижней части формы выбрать первую ячейку соответствующего столбца данных и нажать кнопку «Выбрать» справа от таблицы колонок. Обязательно указать номер колонки в поле «Номер столбца», так как он используется для формирования кода реквизита (номера колонок указываются в таблице в строке под строкой заголовка).</w:t>
      </w:r>
    </w:p>
    <w:p w14:paraId="410A2BF4" w14:textId="77777777" w:rsidR="00B107D4" w:rsidRDefault="00B107D4" w:rsidP="005628BE">
      <w:pPr>
        <w:numPr>
          <w:ilvl w:val="0"/>
          <w:numId w:val="36"/>
        </w:numPr>
        <w:jc w:val="both"/>
      </w:pPr>
      <w:r>
        <w:t>Создать столько столбцов типа «Значение», сколько колонок значений существует в таблице.</w:t>
      </w:r>
    </w:p>
    <w:p w14:paraId="3E44FE51" w14:textId="77777777" w:rsidR="00B107D4" w:rsidRDefault="00B107D4" w:rsidP="005628BE">
      <w:pPr>
        <w:numPr>
          <w:ilvl w:val="0"/>
          <w:numId w:val="36"/>
        </w:numPr>
        <w:jc w:val="both"/>
      </w:pPr>
      <w:r>
        <w:t>Установить правильное расположение столбцов таблицы с помощью кнопок «Вверх» и «Вниз».</w:t>
      </w:r>
    </w:p>
    <w:p w14:paraId="77DD389F" w14:textId="77777777" w:rsidR="00B107D4" w:rsidRDefault="00B107D4" w:rsidP="005628BE">
      <w:pPr>
        <w:numPr>
          <w:ilvl w:val="0"/>
          <w:numId w:val="36"/>
        </w:numPr>
        <w:jc w:val="both"/>
      </w:pPr>
      <w:r>
        <w:t>Проверить правильность выбранных диапазонов ячеек с помощью кнопок «Перейти» (в нижней части формы выделяются выбранные ячейки).</w:t>
      </w:r>
    </w:p>
    <w:p w14:paraId="7CD22BBC" w14:textId="77777777" w:rsidR="00B107D4" w:rsidRPr="009817F2" w:rsidRDefault="00B107D4" w:rsidP="00235A00">
      <w:pPr>
        <w:pStyle w:val="3"/>
      </w:pPr>
      <w:bookmarkStart w:id="92" w:name="_Toc221106308"/>
      <w:r w:rsidRPr="00361127">
        <w:t xml:space="preserve">Настройка динамических </w:t>
      </w:r>
      <w:r>
        <w:t xml:space="preserve">табличных </w:t>
      </w:r>
      <w:r w:rsidRPr="00361127">
        <w:t>реквизитов</w:t>
      </w:r>
      <w:r>
        <w:t xml:space="preserve"> для </w:t>
      </w:r>
      <w:r>
        <w:rPr>
          <w:lang w:val="en-US"/>
        </w:rPr>
        <w:t>XML</w:t>
      </w:r>
      <w:r w:rsidRPr="00FC5D90">
        <w:t>-</w:t>
      </w:r>
      <w:r>
        <w:t>версии формата</w:t>
      </w:r>
      <w:bookmarkEnd w:id="92"/>
    </w:p>
    <w:p w14:paraId="25E4D4CB" w14:textId="77777777" w:rsidR="00B107D4" w:rsidRDefault="00B107D4" w:rsidP="00235A00">
      <w:pPr>
        <w:jc w:val="both"/>
      </w:pPr>
      <w:r>
        <w:t xml:space="preserve">Динамические табличные реквизиты это однотипные реквизиты, объединенные в таблицу, количество которых (количество строк в таблице) на момент настройки шаблона неизвестно. </w:t>
      </w:r>
    </w:p>
    <w:p w14:paraId="56C42F36" w14:textId="77777777" w:rsidR="00B107D4" w:rsidRDefault="00B107D4" w:rsidP="00235A00">
      <w:pPr>
        <w:jc w:val="both"/>
      </w:pPr>
      <w:r>
        <w:t xml:space="preserve">В </w:t>
      </w:r>
      <w:r>
        <w:rPr>
          <w:lang w:val="en-US"/>
        </w:rPr>
        <w:t>XML</w:t>
      </w:r>
      <w:r w:rsidRPr="00FC5D90">
        <w:t>-</w:t>
      </w:r>
      <w:r>
        <w:t xml:space="preserve">версии формата код динамических реквизитов не генерируется, а задается </w:t>
      </w:r>
      <w:r>
        <w:rPr>
          <w:lang w:val="en-US"/>
        </w:rPr>
        <w:t>XSD</w:t>
      </w:r>
      <w:r w:rsidRPr="00FC5D90">
        <w:t>-</w:t>
      </w:r>
      <w:r>
        <w:t xml:space="preserve">описанием. </w:t>
      </w:r>
    </w:p>
    <w:p w14:paraId="3F53FEB0" w14:textId="77777777" w:rsidR="00B107D4" w:rsidRPr="00A67B9B" w:rsidRDefault="00B107D4" w:rsidP="003076DA">
      <w:pPr>
        <w:jc w:val="both"/>
      </w:pPr>
      <w:r>
        <w:t xml:space="preserve">Для </w:t>
      </w:r>
      <w:r w:rsidRPr="00182733">
        <w:t>создания</w:t>
      </w:r>
      <w:r w:rsidRPr="00FE58C2">
        <w:t xml:space="preserve"> </w:t>
      </w:r>
      <w:r>
        <w:t>и настройки табличных реквизитов необходимо выполнить следующие действия:</w:t>
      </w:r>
    </w:p>
    <w:p w14:paraId="145E7823" w14:textId="77777777" w:rsidR="00B107D4" w:rsidRPr="00A142DC" w:rsidRDefault="00B107D4" w:rsidP="003076DA">
      <w:pPr>
        <w:numPr>
          <w:ilvl w:val="0"/>
          <w:numId w:val="57"/>
        </w:numPr>
        <w:jc w:val="both"/>
      </w:pPr>
      <w:r>
        <w:t>Открыть форму Настройка реквизитов (Главная книга – Настройки – Генератор финансовых отчетов – Шаблоны документов, кнопка Настройка)</w:t>
      </w:r>
      <w:r w:rsidRPr="00A142DC">
        <w:t>;</w:t>
      </w:r>
    </w:p>
    <w:p w14:paraId="07339429" w14:textId="77777777" w:rsidR="00B107D4" w:rsidRDefault="00B107D4" w:rsidP="003076DA">
      <w:pPr>
        <w:numPr>
          <w:ilvl w:val="0"/>
          <w:numId w:val="57"/>
        </w:numPr>
        <w:jc w:val="both"/>
      </w:pPr>
      <w:r>
        <w:t xml:space="preserve">На закладке «Таблицы» в </w:t>
      </w:r>
      <w:r w:rsidRPr="00194D8A">
        <w:t xml:space="preserve">поле </w:t>
      </w:r>
      <w:r>
        <w:t>«Раздел»</w:t>
      </w:r>
      <w:r w:rsidRPr="00194D8A">
        <w:t xml:space="preserve"> </w:t>
      </w:r>
      <w:r>
        <w:t>выбрать раздел, к котор</w:t>
      </w:r>
      <w:r w:rsidRPr="00182733">
        <w:t>ом</w:t>
      </w:r>
      <w:r>
        <w:t>у относятся динамические реквизиты;</w:t>
      </w:r>
    </w:p>
    <w:p w14:paraId="64763DCE" w14:textId="451DAB2B" w:rsidR="00B107D4" w:rsidRDefault="00B107D4" w:rsidP="003076DA">
      <w:pPr>
        <w:numPr>
          <w:ilvl w:val="0"/>
          <w:numId w:val="57"/>
        </w:numPr>
        <w:jc w:val="both"/>
      </w:pPr>
      <w:r>
        <w:lastRenderedPageBreak/>
        <w:t>В левой части формы создать новую строку и сохранить ее. Флаг «Динамическая таблица» установится автоматически</w:t>
      </w:r>
      <w:r w:rsidRPr="003A3952">
        <w:t>;</w:t>
      </w:r>
    </w:p>
    <w:p w14:paraId="09602B94" w14:textId="35A0DF27" w:rsidR="00B107D4" w:rsidRDefault="00B107D4" w:rsidP="00725FC5">
      <w:pPr>
        <w:keepNext/>
        <w:jc w:val="center"/>
      </w:pPr>
      <w:r>
        <w:t>В таблице справа будут автоматически добавлены реквизиты для всех столбцов таблицы (соответствующие реквизиты были созданы при загрузке XSD-схемы файла).</w:t>
      </w:r>
    </w:p>
    <w:p w14:paraId="49747933" w14:textId="77777777" w:rsidR="00B107D4" w:rsidRDefault="00B107D4" w:rsidP="003076DA">
      <w:pPr>
        <w:numPr>
          <w:ilvl w:val="0"/>
          <w:numId w:val="57"/>
        </w:numPr>
        <w:jc w:val="both"/>
      </w:pPr>
      <w:r>
        <w:t xml:space="preserve">В нижней части формы выделить область </w:t>
      </w:r>
      <w:r w:rsidRPr="00520B16">
        <w:t xml:space="preserve">данных </w:t>
      </w:r>
      <w:r>
        <w:t>настраиваемой таблицы (без заголовка). Нажать кнопку «Выбрать» слева. В результате в строке таблицы в соответствующих полях появятся лист и область ячеек таблицы.</w:t>
      </w:r>
    </w:p>
    <w:p w14:paraId="145A685B" w14:textId="77777777" w:rsidR="00B107D4" w:rsidRDefault="00B107D4" w:rsidP="003076DA">
      <w:pPr>
        <w:numPr>
          <w:ilvl w:val="0"/>
          <w:numId w:val="57"/>
        </w:numPr>
        <w:jc w:val="both"/>
      </w:pPr>
      <w:r>
        <w:t>Для всех созданных колонок, если необходимо выполнять проверку значения реквизитов таблицы на соответствие типа при загрузке данных отчета и после загрузки данных отчета, то в поле «Тип данных» и «Расширенный тип данных» выбрать соответствующий тип данных столбца. В нижней части формы выбрать первую ячейку соответствующего столбца данных и нажать кнопку «Выбрать» справа от таблицы колонок.</w:t>
      </w:r>
    </w:p>
    <w:p w14:paraId="6B6221D4" w14:textId="77777777" w:rsidR="00B107D4" w:rsidRDefault="00B107D4" w:rsidP="003076DA">
      <w:pPr>
        <w:numPr>
          <w:ilvl w:val="0"/>
          <w:numId w:val="57"/>
        </w:numPr>
        <w:jc w:val="both"/>
      </w:pPr>
      <w:r>
        <w:t>Проверить правильность выбранных диапазонов ячеек с помощью кнопок «Перейти» (в нижней части формы выделяются выбранные ячейки).</w:t>
      </w:r>
    </w:p>
    <w:p w14:paraId="2EB8B9C1" w14:textId="77777777" w:rsidR="00B107D4" w:rsidRPr="009817F2" w:rsidRDefault="00B107D4" w:rsidP="0064151E">
      <w:pPr>
        <w:pStyle w:val="3"/>
      </w:pPr>
      <w:bookmarkStart w:id="93" w:name="_Toc221106309"/>
      <w:r w:rsidRPr="00361127">
        <w:t xml:space="preserve">Настройка </w:t>
      </w:r>
      <w:r>
        <w:t xml:space="preserve">условных </w:t>
      </w:r>
      <w:r w:rsidRPr="00361127">
        <w:t>реквизитов</w:t>
      </w:r>
      <w:r>
        <w:t xml:space="preserve"> для </w:t>
      </w:r>
      <w:r>
        <w:rPr>
          <w:lang w:val="en-US"/>
        </w:rPr>
        <w:t>XML</w:t>
      </w:r>
      <w:r w:rsidRPr="00FC5D90">
        <w:t>-</w:t>
      </w:r>
      <w:r>
        <w:t>версии формата</w:t>
      </w:r>
      <w:bookmarkEnd w:id="93"/>
    </w:p>
    <w:p w14:paraId="7FBADEC7" w14:textId="77777777" w:rsidR="00B107D4" w:rsidRDefault="00B107D4" w:rsidP="0064151E">
      <w:pPr>
        <w:jc w:val="both"/>
      </w:pPr>
      <w:r>
        <w:t xml:space="preserve">Условный реквизит в XML-версии формата это такой реквизит, значение которого выбирается из одной или из другой области ячеек в зависимости </w:t>
      </w:r>
      <w:r w:rsidRPr="008136BE">
        <w:t>от того, в какой области значение задано</w:t>
      </w:r>
      <w:r>
        <w:t xml:space="preserve">. </w:t>
      </w:r>
      <w:r w:rsidRPr="00D57573">
        <w:t>Например</w:t>
      </w:r>
      <w:r w:rsidR="00EE3C4A" w:rsidRPr="00EE3C4A">
        <w:t xml:space="preserve">, </w:t>
      </w:r>
      <w:r w:rsidR="00EE3C4A" w:rsidRPr="00EE3C4A">
        <w:rPr>
          <w:rFonts w:hint="eastAsia"/>
        </w:rPr>
        <w:t>таким</w:t>
      </w:r>
      <w:r w:rsidR="00EE3C4A" w:rsidRPr="00EE3C4A">
        <w:t xml:space="preserve"> </w:t>
      </w:r>
      <w:r w:rsidR="00EE3C4A" w:rsidRPr="00EE3C4A">
        <w:rPr>
          <w:rFonts w:hint="eastAsia"/>
        </w:rPr>
        <w:t>реквизитом</w:t>
      </w:r>
      <w:r w:rsidR="00EE3C4A" w:rsidRPr="00EE3C4A">
        <w:t xml:space="preserve"> </w:t>
      </w:r>
      <w:r w:rsidR="00EE3C4A" w:rsidRPr="00EE3C4A">
        <w:rPr>
          <w:rFonts w:hint="eastAsia"/>
        </w:rPr>
        <w:t>является</w:t>
      </w:r>
      <w:r w:rsidR="00EE3C4A" w:rsidRPr="00EE3C4A">
        <w:t xml:space="preserve"> «</w:t>
      </w:r>
      <w:r w:rsidR="00EE3C4A" w:rsidRPr="00EE3C4A">
        <w:rPr>
          <w:rFonts w:hint="eastAsia"/>
        </w:rPr>
        <w:t>НалПУ»</w:t>
      </w:r>
      <w:r>
        <w:t xml:space="preserve"> (Сумма налога, подлежащая уплате) в форме декларации по налогу на имущество. Значение этого реквизита может быть задано в шаблоне </w:t>
      </w:r>
      <w:r>
        <w:rPr>
          <w:lang w:val="en-US"/>
        </w:rPr>
        <w:t>Microsoft</w:t>
      </w:r>
      <w:r w:rsidRPr="006532AA">
        <w:t xml:space="preserve"> </w:t>
      </w:r>
      <w:r>
        <w:rPr>
          <w:lang w:val="en-US"/>
        </w:rPr>
        <w:t>Excel</w:t>
      </w:r>
      <w:r w:rsidRPr="006532AA">
        <w:t xml:space="preserve"> </w:t>
      </w:r>
      <w:r>
        <w:t>либо в строке с кодом 030, либо в строке с кодом 040 на листе с.2_Р.1. Для настройки такого реквизита необходимо сделать следующее:</w:t>
      </w:r>
    </w:p>
    <w:p w14:paraId="3F0164F0" w14:textId="77777777" w:rsidR="00B107D4" w:rsidRPr="00A142DC" w:rsidRDefault="00B107D4" w:rsidP="009B257C">
      <w:pPr>
        <w:numPr>
          <w:ilvl w:val="0"/>
          <w:numId w:val="58"/>
        </w:numPr>
        <w:jc w:val="both"/>
      </w:pPr>
      <w:r>
        <w:t>Открыть форму «Настройка реквизитов» (Главная книга – Настройки – Генератор финансовых отчетов – Шаблоны документов, кнопка Настройка)</w:t>
      </w:r>
      <w:r w:rsidRPr="00A142DC">
        <w:t>;</w:t>
      </w:r>
    </w:p>
    <w:p w14:paraId="338A33B7" w14:textId="77777777" w:rsidR="00B107D4" w:rsidRDefault="00B107D4" w:rsidP="009B257C">
      <w:pPr>
        <w:numPr>
          <w:ilvl w:val="0"/>
          <w:numId w:val="58"/>
        </w:numPr>
        <w:jc w:val="both"/>
      </w:pPr>
      <w:r>
        <w:t xml:space="preserve">На закладке «Реквизиты» в </w:t>
      </w:r>
      <w:r w:rsidRPr="00194D8A">
        <w:t xml:space="preserve">поле </w:t>
      </w:r>
      <w:r>
        <w:t>«Раздел»</w:t>
      </w:r>
      <w:r w:rsidRPr="00194D8A">
        <w:t xml:space="preserve"> </w:t>
      </w:r>
      <w:r>
        <w:t>выбрать раздел, к котор</w:t>
      </w:r>
      <w:r w:rsidRPr="00182733">
        <w:t>ом</w:t>
      </w:r>
      <w:r>
        <w:t>у относится реквизит;</w:t>
      </w:r>
    </w:p>
    <w:p w14:paraId="57EEB5DE" w14:textId="77777777" w:rsidR="00B107D4" w:rsidRDefault="00B107D4" w:rsidP="009B257C">
      <w:pPr>
        <w:numPr>
          <w:ilvl w:val="0"/>
          <w:numId w:val="58"/>
        </w:numPr>
        <w:jc w:val="both"/>
      </w:pPr>
      <w:r>
        <w:t>Выбрать настраиваемый реквизит, в нижней части формы выделить ячейки в первой строке значения и нажать кнопку «Выбрать», выбрать тип вывода «Необязательный».</w:t>
      </w:r>
    </w:p>
    <w:p w14:paraId="7BC3DCF0" w14:textId="77777777" w:rsidR="00B107D4" w:rsidRPr="0063123C" w:rsidRDefault="00B107D4" w:rsidP="009B257C">
      <w:pPr>
        <w:numPr>
          <w:ilvl w:val="0"/>
          <w:numId w:val="58"/>
        </w:numPr>
        <w:jc w:val="both"/>
      </w:pPr>
      <w:r>
        <w:t>Создать новую строку в таблице реквизитов, в поле «Реквизит» ввести любое имя, отличающееся от других имен в этом разделе, в поле «Атрибут» указать имя настраиваемого реквизита, которое должно совпадать со значением в поле «Атрибут» исходного настраиваемого реквизита</w:t>
      </w:r>
      <w:r w:rsidRPr="0063123C">
        <w:t>.</w:t>
      </w:r>
    </w:p>
    <w:p w14:paraId="23FFD47B" w14:textId="77777777" w:rsidR="00B107D4" w:rsidRDefault="00B107D4" w:rsidP="009B257C">
      <w:pPr>
        <w:numPr>
          <w:ilvl w:val="0"/>
          <w:numId w:val="58"/>
        </w:numPr>
        <w:jc w:val="both"/>
      </w:pPr>
      <w:r>
        <w:t>Выбрать тип вывода «Необязательный». В нижней части формы выбрать ячейки второй строки значения и нажать кнопку «Выбрать».</w:t>
      </w:r>
    </w:p>
    <w:p w14:paraId="28873EBD" w14:textId="77777777" w:rsidR="00B107D4" w:rsidRDefault="00B107D4" w:rsidP="009B257C">
      <w:pPr>
        <w:numPr>
          <w:ilvl w:val="0"/>
          <w:numId w:val="58"/>
        </w:numPr>
        <w:jc w:val="both"/>
      </w:pPr>
      <w:r>
        <w:t xml:space="preserve">Для обоих реквизитов в поле «По умолчанию» указать такое значение по умолчанию, которое будет присутствовать в </w:t>
      </w:r>
      <w:r>
        <w:rPr>
          <w:lang w:val="en-US"/>
        </w:rPr>
        <w:t>Microsoft</w:t>
      </w:r>
      <w:r>
        <w:t xml:space="preserve"> Excel-файле отчета в случае отсутствия значения в этих ячейках (например, это может быть пустое значение или 0).</w:t>
      </w:r>
    </w:p>
    <w:p w14:paraId="677E9A25" w14:textId="77777777" w:rsidR="00B107D4" w:rsidRDefault="00B107D4" w:rsidP="00933761">
      <w:pPr>
        <w:spacing w:before="240"/>
        <w:jc w:val="both"/>
      </w:pPr>
      <w:r>
        <w:t>Пример. Настройка реквизита «НалПУ» декларации по налогу на прибыль.</w:t>
      </w:r>
    </w:p>
    <w:p w14:paraId="7EEC7433" w14:textId="77777777" w:rsidR="00B107D4" w:rsidRPr="0063123C" w:rsidRDefault="00B107D4" w:rsidP="00437951">
      <w:pPr>
        <w:numPr>
          <w:ilvl w:val="0"/>
          <w:numId w:val="59"/>
        </w:numPr>
        <w:jc w:val="both"/>
      </w:pPr>
      <w:r>
        <w:t>Открыть шаблон Налог на имущество.</w:t>
      </w:r>
    </w:p>
    <w:p w14:paraId="3362848C" w14:textId="5E61D8F2" w:rsidR="00B107D4" w:rsidRDefault="00B107D4" w:rsidP="00725FC5">
      <w:pPr>
        <w:numPr>
          <w:ilvl w:val="0"/>
          <w:numId w:val="59"/>
        </w:numPr>
        <w:jc w:val="both"/>
      </w:pPr>
      <w:r>
        <w:t>Нажать кнопку Настройка. На экране появится форма «Настройка реквизитов».</w:t>
      </w:r>
    </w:p>
    <w:p w14:paraId="6583C9E5" w14:textId="77777777" w:rsidR="00B107D4" w:rsidRPr="00B107D4" w:rsidRDefault="00EE3C4A" w:rsidP="00437951">
      <w:pPr>
        <w:numPr>
          <w:ilvl w:val="0"/>
          <w:numId w:val="59"/>
        </w:numPr>
        <w:jc w:val="both"/>
      </w:pPr>
      <w:r w:rsidRPr="00EE3C4A">
        <w:rPr>
          <w:rFonts w:hint="eastAsia"/>
        </w:rPr>
        <w:t>В</w:t>
      </w:r>
      <w:r w:rsidRPr="00EE3C4A">
        <w:t xml:space="preserve"> </w:t>
      </w:r>
      <w:r w:rsidRPr="00EE3C4A">
        <w:rPr>
          <w:rFonts w:hint="eastAsia"/>
        </w:rPr>
        <w:t>поле</w:t>
      </w:r>
      <w:r w:rsidRPr="00EE3C4A">
        <w:t xml:space="preserve"> «</w:t>
      </w:r>
      <w:r w:rsidRPr="00EE3C4A">
        <w:rPr>
          <w:rFonts w:hint="eastAsia"/>
        </w:rPr>
        <w:t>Раздел»</w:t>
      </w:r>
      <w:r w:rsidRPr="00EE3C4A">
        <w:t xml:space="preserve"> </w:t>
      </w:r>
      <w:r w:rsidRPr="00EE3C4A">
        <w:rPr>
          <w:rFonts w:hint="eastAsia"/>
        </w:rPr>
        <w:t>выбрать</w:t>
      </w:r>
      <w:r w:rsidRPr="00EE3C4A">
        <w:t xml:space="preserve"> </w:t>
      </w:r>
      <w:r w:rsidRPr="00EE3C4A">
        <w:rPr>
          <w:rFonts w:hint="eastAsia"/>
        </w:rPr>
        <w:t>раздел</w:t>
      </w:r>
      <w:r w:rsidRPr="00EE3C4A">
        <w:t xml:space="preserve"> «</w:t>
      </w:r>
      <w:r w:rsidRPr="00EE3C4A">
        <w:rPr>
          <w:rFonts w:hint="eastAsia"/>
        </w:rPr>
        <w:t>СумНалПУ»</w:t>
      </w:r>
      <w:r w:rsidRPr="00EE3C4A">
        <w:t>.</w:t>
      </w:r>
    </w:p>
    <w:p w14:paraId="0BE54AA2" w14:textId="77777777" w:rsidR="00B107D4" w:rsidRPr="00B107D4" w:rsidRDefault="00EE3C4A" w:rsidP="00437951">
      <w:pPr>
        <w:numPr>
          <w:ilvl w:val="0"/>
          <w:numId w:val="59"/>
        </w:numPr>
        <w:jc w:val="both"/>
      </w:pPr>
      <w:r w:rsidRPr="00EE3C4A">
        <w:rPr>
          <w:rFonts w:hint="eastAsia"/>
        </w:rPr>
        <w:t>Для</w:t>
      </w:r>
      <w:r w:rsidRPr="00EE3C4A">
        <w:t xml:space="preserve"> </w:t>
      </w:r>
      <w:r w:rsidRPr="00EE3C4A">
        <w:rPr>
          <w:rFonts w:hint="eastAsia"/>
        </w:rPr>
        <w:t>реквизита</w:t>
      </w:r>
      <w:r w:rsidRPr="00EE3C4A">
        <w:t xml:space="preserve"> «</w:t>
      </w:r>
      <w:r w:rsidRPr="00EE3C4A">
        <w:rPr>
          <w:rFonts w:hint="eastAsia"/>
        </w:rPr>
        <w:t>НалПУ»</w:t>
      </w:r>
      <w:r w:rsidRPr="00EE3C4A">
        <w:t xml:space="preserve"> </w:t>
      </w:r>
      <w:r w:rsidRPr="00EE3C4A">
        <w:rPr>
          <w:rFonts w:hint="eastAsia"/>
        </w:rPr>
        <w:t>выбрать</w:t>
      </w:r>
      <w:r w:rsidRPr="00EE3C4A">
        <w:t xml:space="preserve"> </w:t>
      </w:r>
      <w:r w:rsidRPr="00EE3C4A">
        <w:rPr>
          <w:rFonts w:hint="eastAsia"/>
        </w:rPr>
        <w:t>ячейки</w:t>
      </w:r>
      <w:r w:rsidRPr="00EE3C4A">
        <w:t xml:space="preserve"> </w:t>
      </w:r>
      <w:r w:rsidRPr="00EE3C4A">
        <w:rPr>
          <w:rFonts w:hint="eastAsia"/>
        </w:rPr>
        <w:t>строки</w:t>
      </w:r>
      <w:r w:rsidRPr="00EE3C4A">
        <w:t xml:space="preserve"> </w:t>
      </w:r>
      <w:r w:rsidRPr="00EE3C4A">
        <w:rPr>
          <w:rFonts w:hint="eastAsia"/>
        </w:rPr>
        <w:t>значений</w:t>
      </w:r>
      <w:r w:rsidRPr="00EE3C4A">
        <w:t xml:space="preserve"> </w:t>
      </w:r>
      <w:r w:rsidRPr="00EE3C4A">
        <w:rPr>
          <w:rFonts w:hint="eastAsia"/>
        </w:rPr>
        <w:t>для</w:t>
      </w:r>
      <w:r w:rsidRPr="00EE3C4A">
        <w:t xml:space="preserve"> </w:t>
      </w:r>
      <w:r w:rsidRPr="00EE3C4A">
        <w:rPr>
          <w:rFonts w:hint="eastAsia"/>
        </w:rPr>
        <w:t>кода</w:t>
      </w:r>
      <w:r w:rsidRPr="00EE3C4A">
        <w:t xml:space="preserve"> «030».</w:t>
      </w:r>
    </w:p>
    <w:p w14:paraId="766CE6AA" w14:textId="77777777" w:rsidR="00B107D4" w:rsidRPr="00B107D4" w:rsidRDefault="00EE3C4A" w:rsidP="00437951">
      <w:pPr>
        <w:numPr>
          <w:ilvl w:val="0"/>
          <w:numId w:val="59"/>
        </w:numPr>
        <w:jc w:val="both"/>
      </w:pPr>
      <w:r w:rsidRPr="00EE3C4A">
        <w:rPr>
          <w:rFonts w:hint="eastAsia"/>
        </w:rPr>
        <w:t>Создать</w:t>
      </w:r>
      <w:r w:rsidRPr="00EE3C4A">
        <w:t xml:space="preserve"> </w:t>
      </w:r>
      <w:r w:rsidRPr="00EE3C4A">
        <w:rPr>
          <w:rFonts w:hint="eastAsia"/>
        </w:rPr>
        <w:t>в</w:t>
      </w:r>
      <w:r w:rsidRPr="00EE3C4A">
        <w:t xml:space="preserve"> </w:t>
      </w:r>
      <w:r w:rsidRPr="00EE3C4A">
        <w:rPr>
          <w:rFonts w:hint="eastAsia"/>
        </w:rPr>
        <w:t>таблице</w:t>
      </w:r>
      <w:r w:rsidRPr="00EE3C4A">
        <w:t xml:space="preserve"> </w:t>
      </w:r>
      <w:r w:rsidRPr="00EE3C4A">
        <w:rPr>
          <w:rFonts w:hint="eastAsia"/>
        </w:rPr>
        <w:t>реквизитов</w:t>
      </w:r>
      <w:r w:rsidRPr="00EE3C4A">
        <w:t xml:space="preserve"> </w:t>
      </w:r>
      <w:r w:rsidRPr="00EE3C4A">
        <w:rPr>
          <w:rFonts w:hint="eastAsia"/>
        </w:rPr>
        <w:t>новую</w:t>
      </w:r>
      <w:r w:rsidRPr="00EE3C4A">
        <w:t xml:space="preserve"> </w:t>
      </w:r>
      <w:r w:rsidRPr="00EE3C4A">
        <w:rPr>
          <w:rFonts w:hint="eastAsia"/>
        </w:rPr>
        <w:t>строку</w:t>
      </w:r>
      <w:r w:rsidRPr="00EE3C4A">
        <w:t xml:space="preserve">, </w:t>
      </w:r>
      <w:r w:rsidRPr="00EE3C4A">
        <w:rPr>
          <w:rFonts w:hint="eastAsia"/>
        </w:rPr>
        <w:t>ввести</w:t>
      </w:r>
      <w:r w:rsidRPr="00EE3C4A">
        <w:t xml:space="preserve"> </w:t>
      </w:r>
      <w:r w:rsidRPr="00EE3C4A">
        <w:rPr>
          <w:rFonts w:hint="eastAsia"/>
        </w:rPr>
        <w:t>в</w:t>
      </w:r>
      <w:r w:rsidRPr="00EE3C4A">
        <w:t xml:space="preserve"> </w:t>
      </w:r>
      <w:r w:rsidRPr="00EE3C4A">
        <w:rPr>
          <w:rFonts w:hint="eastAsia"/>
        </w:rPr>
        <w:t>поле</w:t>
      </w:r>
      <w:r w:rsidRPr="00EE3C4A">
        <w:t xml:space="preserve"> «</w:t>
      </w:r>
      <w:r w:rsidRPr="00EE3C4A">
        <w:rPr>
          <w:rFonts w:hint="eastAsia"/>
        </w:rPr>
        <w:t>Реквизит»</w:t>
      </w:r>
      <w:r w:rsidRPr="00EE3C4A">
        <w:t xml:space="preserve"> </w:t>
      </w:r>
      <w:r w:rsidRPr="00EE3C4A">
        <w:rPr>
          <w:rFonts w:hint="eastAsia"/>
        </w:rPr>
        <w:t>значение</w:t>
      </w:r>
      <w:r w:rsidRPr="00EE3C4A">
        <w:t xml:space="preserve"> «</w:t>
      </w:r>
      <w:r w:rsidR="00B107D4" w:rsidRPr="00FA3C9F">
        <w:t>–</w:t>
      </w:r>
      <w:r w:rsidRPr="00EE3C4A">
        <w:rPr>
          <w:rFonts w:hint="eastAsia"/>
        </w:rPr>
        <w:t>НалПУ»</w:t>
      </w:r>
      <w:r w:rsidRPr="00EE3C4A">
        <w:t xml:space="preserve">, </w:t>
      </w:r>
      <w:r w:rsidRPr="00EE3C4A">
        <w:rPr>
          <w:rFonts w:hint="eastAsia"/>
        </w:rPr>
        <w:t>в</w:t>
      </w:r>
      <w:r w:rsidRPr="00EE3C4A">
        <w:t xml:space="preserve"> </w:t>
      </w:r>
      <w:r w:rsidRPr="00EE3C4A">
        <w:rPr>
          <w:rFonts w:hint="eastAsia"/>
        </w:rPr>
        <w:t>поле</w:t>
      </w:r>
      <w:r w:rsidRPr="00EE3C4A">
        <w:t xml:space="preserve"> «</w:t>
      </w:r>
      <w:r w:rsidRPr="00EE3C4A">
        <w:rPr>
          <w:rFonts w:hint="eastAsia"/>
        </w:rPr>
        <w:t>Атрибут»</w:t>
      </w:r>
      <w:r w:rsidRPr="00EE3C4A">
        <w:t xml:space="preserve"> </w:t>
      </w:r>
      <w:r w:rsidRPr="00EE3C4A">
        <w:rPr>
          <w:rFonts w:hint="eastAsia"/>
        </w:rPr>
        <w:t>значение</w:t>
      </w:r>
      <w:r w:rsidRPr="00EE3C4A">
        <w:t xml:space="preserve"> «</w:t>
      </w:r>
      <w:r w:rsidRPr="00EE3C4A">
        <w:rPr>
          <w:rFonts w:hint="eastAsia"/>
        </w:rPr>
        <w:t>НалПУ»</w:t>
      </w:r>
      <w:r w:rsidRPr="00EE3C4A">
        <w:t xml:space="preserve">, </w:t>
      </w:r>
      <w:r w:rsidRPr="00EE3C4A">
        <w:rPr>
          <w:rFonts w:hint="eastAsia"/>
        </w:rPr>
        <w:t>выбрать</w:t>
      </w:r>
      <w:r w:rsidRPr="00EE3C4A">
        <w:t xml:space="preserve"> </w:t>
      </w:r>
      <w:r w:rsidRPr="00EE3C4A">
        <w:rPr>
          <w:rFonts w:hint="eastAsia"/>
        </w:rPr>
        <w:t>ячейки</w:t>
      </w:r>
      <w:r w:rsidRPr="00EE3C4A">
        <w:t xml:space="preserve"> </w:t>
      </w:r>
      <w:r w:rsidRPr="00EE3C4A">
        <w:rPr>
          <w:rFonts w:hint="eastAsia"/>
        </w:rPr>
        <w:t>значений</w:t>
      </w:r>
      <w:r w:rsidRPr="00EE3C4A">
        <w:t xml:space="preserve"> </w:t>
      </w:r>
      <w:r w:rsidRPr="00EE3C4A">
        <w:rPr>
          <w:rFonts w:hint="eastAsia"/>
        </w:rPr>
        <w:t>для</w:t>
      </w:r>
      <w:r w:rsidRPr="00EE3C4A">
        <w:t xml:space="preserve"> </w:t>
      </w:r>
      <w:r w:rsidRPr="00EE3C4A">
        <w:rPr>
          <w:rFonts w:hint="eastAsia"/>
        </w:rPr>
        <w:t>строки</w:t>
      </w:r>
      <w:r w:rsidRPr="00EE3C4A">
        <w:t xml:space="preserve"> «040».</w:t>
      </w:r>
    </w:p>
    <w:p w14:paraId="4ADA0257" w14:textId="77777777" w:rsidR="00B107D4" w:rsidRPr="00B107D4" w:rsidRDefault="00EE3C4A" w:rsidP="00437951">
      <w:pPr>
        <w:numPr>
          <w:ilvl w:val="0"/>
          <w:numId w:val="59"/>
        </w:numPr>
        <w:jc w:val="both"/>
      </w:pPr>
      <w:r w:rsidRPr="00EE3C4A">
        <w:rPr>
          <w:rFonts w:hint="eastAsia"/>
        </w:rPr>
        <w:lastRenderedPageBreak/>
        <w:t>В</w:t>
      </w:r>
      <w:r w:rsidRPr="00EE3C4A">
        <w:t xml:space="preserve"> </w:t>
      </w:r>
      <w:r w:rsidRPr="00EE3C4A">
        <w:rPr>
          <w:rFonts w:hint="eastAsia"/>
        </w:rPr>
        <w:t>правой</w:t>
      </w:r>
      <w:r w:rsidRPr="00EE3C4A">
        <w:t xml:space="preserve"> </w:t>
      </w:r>
      <w:r w:rsidRPr="00EE3C4A">
        <w:rPr>
          <w:rFonts w:hint="eastAsia"/>
        </w:rPr>
        <w:t>части</w:t>
      </w:r>
      <w:r w:rsidRPr="00EE3C4A">
        <w:t xml:space="preserve"> </w:t>
      </w:r>
      <w:r w:rsidRPr="00EE3C4A">
        <w:rPr>
          <w:rFonts w:hint="eastAsia"/>
        </w:rPr>
        <w:t>формы</w:t>
      </w:r>
      <w:r w:rsidRPr="00EE3C4A">
        <w:t xml:space="preserve"> </w:t>
      </w:r>
      <w:r w:rsidRPr="00EE3C4A">
        <w:rPr>
          <w:rFonts w:hint="eastAsia"/>
        </w:rPr>
        <w:t>в</w:t>
      </w:r>
      <w:r w:rsidRPr="00EE3C4A">
        <w:t xml:space="preserve"> </w:t>
      </w:r>
      <w:r w:rsidRPr="00EE3C4A">
        <w:rPr>
          <w:rFonts w:hint="eastAsia"/>
        </w:rPr>
        <w:t>поле</w:t>
      </w:r>
      <w:r w:rsidRPr="00EE3C4A">
        <w:t xml:space="preserve"> «</w:t>
      </w:r>
      <w:r w:rsidRPr="00EE3C4A">
        <w:rPr>
          <w:rFonts w:hint="eastAsia"/>
        </w:rPr>
        <w:t>Префикс»</w:t>
      </w:r>
      <w:r w:rsidRPr="00EE3C4A">
        <w:t xml:space="preserve"> </w:t>
      </w:r>
      <w:r w:rsidRPr="00EE3C4A">
        <w:rPr>
          <w:rFonts w:hint="eastAsia"/>
        </w:rPr>
        <w:t>ввести</w:t>
      </w:r>
      <w:r w:rsidRPr="00EE3C4A">
        <w:t xml:space="preserve"> «-».</w:t>
      </w:r>
    </w:p>
    <w:p w14:paraId="2898A3BD" w14:textId="77777777" w:rsidR="00B107D4" w:rsidRDefault="00B107D4" w:rsidP="00437951">
      <w:pPr>
        <w:numPr>
          <w:ilvl w:val="0"/>
          <w:numId w:val="59"/>
        </w:numPr>
        <w:jc w:val="both"/>
      </w:pPr>
      <w:r>
        <w:t>Для реквизита «НалПУ» и «–НалПУ» задать тип вывода «Необязательный» и в поле «По умолчанию» ввести соответственно «000000000000000» (15 нулей) и «-000000000000000».</w:t>
      </w:r>
    </w:p>
    <w:p w14:paraId="02CE653A" w14:textId="77777777" w:rsidR="00B107D4" w:rsidRPr="00F51B90" w:rsidRDefault="00B107D4" w:rsidP="00872E4B">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94" w:name="_Toc203989550"/>
      <w:bookmarkStart w:id="95" w:name="_Toc204078221"/>
      <w:bookmarkStart w:id="96" w:name="_Toc221106310"/>
      <w:r>
        <w:rPr>
          <w:rFonts w:ascii="Times New Roman" w:hAnsi="Times New Roman" w:cs="Times New Roman"/>
          <w:b/>
          <w:bCs/>
          <w:i/>
          <w:u w:val="single"/>
          <w:lang w:val="ru-RU"/>
        </w:rPr>
        <w:t xml:space="preserve">Настройка </w:t>
      </w:r>
      <w:r w:rsidRPr="00F51B90">
        <w:rPr>
          <w:rFonts w:ascii="Times New Roman" w:hAnsi="Times New Roman" w:cs="Times New Roman"/>
          <w:b/>
          <w:bCs/>
          <w:i/>
          <w:u w:val="single"/>
          <w:lang w:val="ru-RU"/>
        </w:rPr>
        <w:t>динамических разделов</w:t>
      </w:r>
      <w:bookmarkEnd w:id="94"/>
      <w:bookmarkEnd w:id="95"/>
      <w:bookmarkEnd w:id="96"/>
    </w:p>
    <w:p w14:paraId="430E1433" w14:textId="77777777" w:rsidR="00B107D4" w:rsidRDefault="00B107D4" w:rsidP="001938C0">
      <w:pPr>
        <w:jc w:val="both"/>
        <w:rPr>
          <w:lang w:eastAsia="en-US"/>
        </w:rPr>
      </w:pPr>
      <w:r>
        <w:rPr>
          <w:lang w:eastAsia="en-US"/>
        </w:rPr>
        <w:t>В различных версиях форматов форм встречаются различные варианты формирования динамических реквизитов. В данном разделе приводятся принципы и примеры настройки некоторых встречающихся вариантов динамических реквизитов.</w:t>
      </w:r>
    </w:p>
    <w:p w14:paraId="0E29AFDD" w14:textId="77777777" w:rsidR="00B107D4" w:rsidRPr="009817F2" w:rsidRDefault="00B107D4" w:rsidP="009817F2">
      <w:pPr>
        <w:pStyle w:val="3"/>
      </w:pPr>
      <w:bookmarkStart w:id="97" w:name="_Toc221106311"/>
      <w:r w:rsidRPr="00AD1ED8">
        <w:t xml:space="preserve">Настройка </w:t>
      </w:r>
      <w:r>
        <w:t xml:space="preserve">простого </w:t>
      </w:r>
      <w:r w:rsidRPr="00E65ED8">
        <w:t>дина</w:t>
      </w:r>
      <w:r w:rsidRPr="00D620E0">
        <w:t xml:space="preserve">мического </w:t>
      </w:r>
      <w:r w:rsidRPr="0056604B">
        <w:t>раздела</w:t>
      </w:r>
      <w:bookmarkEnd w:id="97"/>
    </w:p>
    <w:p w14:paraId="704C78C4" w14:textId="77777777" w:rsidR="00B107D4" w:rsidRDefault="00B107D4" w:rsidP="00D620E0">
      <w:pPr>
        <w:jc w:val="both"/>
      </w:pPr>
      <w:r>
        <w:t xml:space="preserve">Динамический раздел это раздел, который в шаблоне </w:t>
      </w:r>
      <w:r>
        <w:rPr>
          <w:lang w:val="en-US"/>
        </w:rPr>
        <w:t>Microsoft</w:t>
      </w:r>
      <w:r w:rsidRPr="002963A6">
        <w:t xml:space="preserve"> </w:t>
      </w:r>
      <w:r>
        <w:rPr>
          <w:lang w:val="en-US"/>
        </w:rPr>
        <w:t>Excel</w:t>
      </w:r>
      <w:r w:rsidRPr="00436440">
        <w:t xml:space="preserve"> располага</w:t>
      </w:r>
      <w:r>
        <w:t>ется на одной странице, однако заполняется данными отдельно по какому-либо объекту (то есть может занимать произвольное число страниц). Такой раздел может совсем не встречаться в файле конкретного отчета, встречаться один или несколько раз. При этом такой раздел может содержать реквизиты любого типа.</w:t>
      </w:r>
    </w:p>
    <w:p w14:paraId="739289C0" w14:textId="13E8BB59" w:rsidR="00B107D4" w:rsidRDefault="00B107D4" w:rsidP="00725FC5">
      <w:pPr>
        <w:jc w:val="both"/>
      </w:pPr>
      <w:r>
        <w:t xml:space="preserve">Например, динамическим является раздел 5 шаблона «Имущественная декларация» (текстовая версия формата). Раздел на листе шаблона </w:t>
      </w:r>
      <w:r>
        <w:rPr>
          <w:lang w:val="en-US"/>
        </w:rPr>
        <w:t>Microsoft</w:t>
      </w:r>
      <w:r w:rsidRPr="002963A6">
        <w:t xml:space="preserve"> </w:t>
      </w:r>
      <w:r>
        <w:rPr>
          <w:lang w:val="en-US"/>
        </w:rPr>
        <w:t>Excel</w:t>
      </w:r>
      <w:r>
        <w:t xml:space="preserve"> имеет </w:t>
      </w:r>
      <w:r w:rsidR="00725FC5">
        <w:t>простой признак «Раздел 00005».</w:t>
      </w:r>
    </w:p>
    <w:p w14:paraId="57BB8FE5" w14:textId="77777777" w:rsidR="00B107D4" w:rsidRPr="00F475E3" w:rsidRDefault="00B107D4" w:rsidP="00D620E0">
      <w:pPr>
        <w:jc w:val="both"/>
      </w:pPr>
      <w:r>
        <w:t>Для настройки такого раздела необходимо настроить специальный динамический реквизит – признак раздела. Для этого необходимо:</w:t>
      </w:r>
    </w:p>
    <w:p w14:paraId="518C3BDA" w14:textId="77777777" w:rsidR="00B107D4" w:rsidRPr="00A142DC" w:rsidRDefault="00B107D4" w:rsidP="00702B21">
      <w:pPr>
        <w:numPr>
          <w:ilvl w:val="0"/>
          <w:numId w:val="38"/>
        </w:numPr>
        <w:jc w:val="both"/>
      </w:pPr>
      <w:r>
        <w:t>Открыть форму Настройка реквизитов (Главная книга – Настройки – Генератор финансовых отчетов – Шаблоны документов, кнопка Настройка)</w:t>
      </w:r>
      <w:r w:rsidRPr="00A142DC">
        <w:t>;</w:t>
      </w:r>
    </w:p>
    <w:p w14:paraId="0BE0F71C" w14:textId="77777777" w:rsidR="00B107D4" w:rsidRDefault="00B107D4" w:rsidP="00702B21">
      <w:pPr>
        <w:numPr>
          <w:ilvl w:val="0"/>
          <w:numId w:val="38"/>
        </w:numPr>
        <w:jc w:val="both"/>
      </w:pPr>
      <w:r>
        <w:t xml:space="preserve">На закладке «Реквизиты» в  </w:t>
      </w:r>
      <w:r w:rsidRPr="00194D8A">
        <w:t xml:space="preserve">поле </w:t>
      </w:r>
      <w:r>
        <w:t>«Раздел»</w:t>
      </w:r>
      <w:r w:rsidRPr="00194D8A">
        <w:t xml:space="preserve"> </w:t>
      </w:r>
      <w:r>
        <w:t>выбрать раздел, который должен быть динамическим;</w:t>
      </w:r>
    </w:p>
    <w:p w14:paraId="5074A9A3" w14:textId="77777777" w:rsidR="00B107D4" w:rsidRDefault="00B107D4" w:rsidP="00702B21">
      <w:pPr>
        <w:numPr>
          <w:ilvl w:val="0"/>
          <w:numId w:val="38"/>
        </w:numPr>
        <w:jc w:val="both"/>
      </w:pPr>
      <w:r>
        <w:t>В левой части формы создать новый реквизит типа «Ячейка», ввести код и описание так, чтобы они отражали смысл этого реквизита (например, ПризнРазд5 – Признак раздела 5).</w:t>
      </w:r>
    </w:p>
    <w:p w14:paraId="269CC276" w14:textId="77777777" w:rsidR="00B107D4" w:rsidRDefault="00B107D4" w:rsidP="00702B21">
      <w:pPr>
        <w:numPr>
          <w:ilvl w:val="0"/>
          <w:numId w:val="38"/>
        </w:numPr>
        <w:jc w:val="both"/>
      </w:pPr>
      <w:r>
        <w:t>Установить флаг «Динамическая секция»</w:t>
      </w:r>
      <w:r w:rsidRPr="00CF734A">
        <w:t xml:space="preserve"> (реквизит с </w:t>
      </w:r>
      <w:r>
        <w:t>этим признаком не выводится в файл отчета</w:t>
      </w:r>
      <w:r w:rsidRPr="00CF734A">
        <w:t>)</w:t>
      </w:r>
      <w:r>
        <w:t>, тип данных «Общий», тип вывода «Необязательный»</w:t>
      </w:r>
      <w:r w:rsidRPr="00DB7165">
        <w:t>;</w:t>
      </w:r>
    </w:p>
    <w:p w14:paraId="66DCE016" w14:textId="77777777" w:rsidR="00B107D4" w:rsidRPr="00F2099C" w:rsidRDefault="00B107D4" w:rsidP="00702B21">
      <w:pPr>
        <w:numPr>
          <w:ilvl w:val="0"/>
          <w:numId w:val="38"/>
        </w:numPr>
        <w:jc w:val="both"/>
      </w:pPr>
      <w:r>
        <w:t xml:space="preserve">В нижней части формы выбрать ячейки, содержащие значение, по которому будет определяться данный реквизит (например, ячейка </w:t>
      </w:r>
      <w:r w:rsidRPr="009B6587">
        <w:t>EI58</w:t>
      </w:r>
      <w:r>
        <w:t xml:space="preserve"> со значением «Раздел00005» в шаблоне имущественной декларации), нажать кнопку «Выбрать»</w:t>
      </w:r>
      <w:r w:rsidRPr="00F2099C">
        <w:t>;</w:t>
      </w:r>
    </w:p>
    <w:p w14:paraId="428DA72D" w14:textId="77777777" w:rsidR="00B107D4" w:rsidRPr="00777157" w:rsidRDefault="00B107D4" w:rsidP="00702B21">
      <w:pPr>
        <w:numPr>
          <w:ilvl w:val="0"/>
          <w:numId w:val="38"/>
        </w:numPr>
        <w:jc w:val="both"/>
      </w:pPr>
      <w:r>
        <w:t>Необходимо обратить внимание на то, чтобы после определения ячеек реквизита, значение из шаблона появилось в поле «Значение» в строке реквизита (например, «Раздел00005»). Если значение не появилось, значит, ячейки были выбраны неверно, необходимо повторно выделить ячейки, содержащие значение</w:t>
      </w:r>
      <w:r w:rsidRPr="00777157">
        <w:t>;</w:t>
      </w:r>
    </w:p>
    <w:p w14:paraId="096DA3CD" w14:textId="7FF9AD45" w:rsidR="00B107D4" w:rsidRDefault="00B107D4" w:rsidP="00725FC5">
      <w:pPr>
        <w:numPr>
          <w:ilvl w:val="0"/>
          <w:numId w:val="38"/>
        </w:numPr>
        <w:jc w:val="both"/>
      </w:pPr>
      <w:r>
        <w:t xml:space="preserve">Если динамический реквизит должен включать несколько диапазонов ячеек, то диапазоны следует добавлять так же, </w:t>
      </w:r>
      <w:r w:rsidRPr="00777157">
        <w:t xml:space="preserve">как </w:t>
      </w:r>
      <w:r>
        <w:t>и для составного реквизита. Например, раздел 3 шаблона декларации по единому социальному налогу.</w:t>
      </w:r>
    </w:p>
    <w:p w14:paraId="4E319490" w14:textId="77777777" w:rsidR="00B107D4" w:rsidRPr="009817F2" w:rsidRDefault="00EE3C4A" w:rsidP="000E6B89">
      <w:pPr>
        <w:pStyle w:val="3"/>
      </w:pPr>
      <w:bookmarkStart w:id="98" w:name="_Toc221106312"/>
      <w:r w:rsidRPr="00EE3C4A">
        <w:rPr>
          <w:rFonts w:hint="eastAsia"/>
        </w:rPr>
        <w:t>Настройка</w:t>
      </w:r>
      <w:r w:rsidRPr="00EE3C4A">
        <w:t xml:space="preserve"> </w:t>
      </w:r>
      <w:r w:rsidRPr="00EE3C4A">
        <w:rPr>
          <w:rFonts w:hint="eastAsia"/>
        </w:rPr>
        <w:t>п</w:t>
      </w:r>
      <w:r w:rsidR="00B107D4" w:rsidRPr="00D57573">
        <w:rPr>
          <w:rStyle w:val="BodyTextIndent10"/>
          <w:rFonts w:ascii="Times New Roman" w:hAnsi="Times New Roman"/>
          <w:lang w:val="ru-RU"/>
        </w:rPr>
        <w:t xml:space="preserve">одчиненного </w:t>
      </w:r>
      <w:r w:rsidRPr="00EE3C4A">
        <w:rPr>
          <w:rFonts w:hint="eastAsia"/>
        </w:rPr>
        <w:t>динамического</w:t>
      </w:r>
      <w:r w:rsidRPr="00EE3C4A">
        <w:t xml:space="preserve"> </w:t>
      </w:r>
      <w:r w:rsidRPr="00EE3C4A">
        <w:rPr>
          <w:rFonts w:hint="eastAsia"/>
        </w:rPr>
        <w:t>раздела</w:t>
      </w:r>
      <w:bookmarkEnd w:id="98"/>
    </w:p>
    <w:p w14:paraId="5F1D2EC7" w14:textId="77777777" w:rsidR="00B107D4" w:rsidRDefault="00B107D4" w:rsidP="000E6B89">
      <w:pPr>
        <w:jc w:val="both"/>
        <w:rPr>
          <w:rStyle w:val="BodyTextIndent10"/>
          <w:rFonts w:ascii="Times New Roman" w:hAnsi="Times New Roman"/>
          <w:lang w:val="ru-RU"/>
        </w:rPr>
      </w:pPr>
      <w:r>
        <w:rPr>
          <w:rStyle w:val="BodyTextIndent10"/>
          <w:rFonts w:ascii="Times New Roman" w:hAnsi="Times New Roman"/>
          <w:lang w:val="ru-RU"/>
        </w:rPr>
        <w:t>Подчиненный раздел это раздел, который связан с родительским разделом по значению некоторого поля. Такие разделы используются в XML-версии форматов отчетности. Подчиненный раздел может также быть динамическим.</w:t>
      </w:r>
    </w:p>
    <w:p w14:paraId="7D9879A8" w14:textId="77777777" w:rsidR="00B107D4" w:rsidRDefault="00B107D4" w:rsidP="000E6B89">
      <w:pPr>
        <w:jc w:val="both"/>
        <w:rPr>
          <w:rStyle w:val="BodyTextIndent10"/>
          <w:rFonts w:ascii="Times New Roman" w:hAnsi="Times New Roman"/>
          <w:lang w:val="ru-RU"/>
        </w:rPr>
      </w:pPr>
      <w:r>
        <w:rPr>
          <w:rStyle w:val="BodyTextIndent10"/>
          <w:rFonts w:ascii="Times New Roman" w:hAnsi="Times New Roman"/>
          <w:lang w:val="ru-RU"/>
        </w:rPr>
        <w:lastRenderedPageBreak/>
        <w:t>Например, налоговая декларация по транспортному налогу содержит первый раздел с итоговыми данными и второй раздел, который представляет собой расшифровку итоговых данных. Оба раздела содержат поле «ОКАТО» и являются связанными в том случае, если значение в поле «ОКАТО» раздела 1 и значение в поле «ОКАТО» раздела 2 совпадают.</w:t>
      </w:r>
    </w:p>
    <w:p w14:paraId="5D801B6A" w14:textId="77777777" w:rsidR="00B107D4" w:rsidRDefault="00B107D4" w:rsidP="000E6B89">
      <w:pPr>
        <w:jc w:val="both"/>
      </w:pPr>
      <w:r>
        <w:t>Для настройки такого раздела необходимо сделать следующее:</w:t>
      </w:r>
    </w:p>
    <w:p w14:paraId="16A8953D" w14:textId="77777777" w:rsidR="00B107D4" w:rsidRDefault="00B107D4" w:rsidP="001938C0">
      <w:pPr>
        <w:numPr>
          <w:ilvl w:val="0"/>
          <w:numId w:val="60"/>
        </w:numPr>
        <w:jc w:val="both"/>
      </w:pPr>
      <w:r w:rsidRPr="000B0B4E">
        <w:t>Для родительского раздела настро</w:t>
      </w:r>
      <w:r>
        <w:t>ить динамический реквизит так, как показано выше.</w:t>
      </w:r>
    </w:p>
    <w:p w14:paraId="5C7215EE" w14:textId="77777777" w:rsidR="00B107D4" w:rsidRPr="00A142DC" w:rsidRDefault="00B107D4" w:rsidP="001938C0">
      <w:pPr>
        <w:numPr>
          <w:ilvl w:val="0"/>
          <w:numId w:val="60"/>
        </w:numPr>
        <w:jc w:val="both"/>
      </w:pPr>
      <w:r>
        <w:t>Перейти на закладку «Таблицы», выбрать в списке разделов родительский раздел и настроить для него динамическую таблицу, область которой должна включать в себя все строки раздела.</w:t>
      </w:r>
    </w:p>
    <w:p w14:paraId="1FC04453" w14:textId="77777777" w:rsidR="00B107D4" w:rsidRDefault="00B107D4" w:rsidP="001938C0">
      <w:pPr>
        <w:numPr>
          <w:ilvl w:val="0"/>
          <w:numId w:val="60"/>
        </w:numPr>
        <w:jc w:val="both"/>
      </w:pPr>
      <w:r>
        <w:t>Для дочернего раздела создать динамический реквизит, выбрать ячейки того значения, которое должно сравниваться с соответствующим значением родительского раздела.</w:t>
      </w:r>
    </w:p>
    <w:p w14:paraId="2E09D71B" w14:textId="77777777" w:rsidR="00B107D4" w:rsidRDefault="00B107D4" w:rsidP="001938C0">
      <w:pPr>
        <w:numPr>
          <w:ilvl w:val="0"/>
          <w:numId w:val="60"/>
        </w:numPr>
        <w:jc w:val="both"/>
      </w:pPr>
      <w:r>
        <w:t>В поле «Ссылка» динамического реквизита дочернего раздела выбрать тот реквизит родительского раздела, по которому будет выполняться связка разделов.</w:t>
      </w:r>
    </w:p>
    <w:p w14:paraId="4A8DEE11" w14:textId="77777777" w:rsidR="00B107D4" w:rsidRDefault="00B107D4" w:rsidP="000E6B89">
      <w:pPr>
        <w:jc w:val="both"/>
      </w:pPr>
      <w:r>
        <w:t>Пример. Настройка раздела «РасчНалТС» декларации по транспортному налогу.</w:t>
      </w:r>
    </w:p>
    <w:p w14:paraId="41F2D20D" w14:textId="77777777" w:rsidR="00B107D4" w:rsidRPr="007033A3" w:rsidRDefault="00B107D4" w:rsidP="000E6B89">
      <w:pPr>
        <w:jc w:val="both"/>
      </w:pPr>
      <w:r>
        <w:t>Связанными разделами являются раздел «СумНалУпл» и «</w:t>
      </w:r>
      <w:r w:rsidRPr="00A93C98">
        <w:t>РасчНалТС</w:t>
      </w:r>
      <w:r>
        <w:t xml:space="preserve">», где </w:t>
      </w:r>
      <w:r w:rsidRPr="00157B54">
        <w:t>первый – родительский,</w:t>
      </w:r>
      <w:r>
        <w:t xml:space="preserve"> а второй – дочерний. Связаны разделы по значению реквизита «ОКАТО». Для каждого «ОКАТО» в отчет выводится информация из первого раздела, и затем информация из второго раздела. Для того, чтобы правильно связать разделы, необходимо выполнить следующее:</w:t>
      </w:r>
    </w:p>
    <w:p w14:paraId="1B710854" w14:textId="77777777" w:rsidR="00B107D4" w:rsidRPr="00A142DC" w:rsidRDefault="00B107D4" w:rsidP="00512022">
      <w:pPr>
        <w:numPr>
          <w:ilvl w:val="0"/>
          <w:numId w:val="61"/>
        </w:numPr>
        <w:jc w:val="both"/>
      </w:pPr>
      <w:r>
        <w:t>Открыть шаблон «Транспортный налог», нажать кнопку «Настройка».</w:t>
      </w:r>
    </w:p>
    <w:p w14:paraId="5A593C8E" w14:textId="77777777" w:rsidR="00B107D4" w:rsidRDefault="00B107D4" w:rsidP="00512022">
      <w:pPr>
        <w:numPr>
          <w:ilvl w:val="0"/>
          <w:numId w:val="61"/>
        </w:numPr>
        <w:jc w:val="both"/>
      </w:pPr>
      <w:r>
        <w:t>В поле «Раздел» выбрать раздел «СумНалУпл». Создать динамический реквизит «ДинПриз», выбрать для него ячейки значений строки «020» с листа «с.2_Р.1».</w:t>
      </w:r>
    </w:p>
    <w:p w14:paraId="228B1FE8" w14:textId="1450DA48" w:rsidR="00B107D4" w:rsidRDefault="00EE3C4A" w:rsidP="00725FC5">
      <w:pPr>
        <w:keepNext/>
        <w:jc w:val="center"/>
      </w:pPr>
      <w:r w:rsidRPr="00EE3C4A">
        <w:rPr>
          <w:rFonts w:hint="eastAsia"/>
        </w:rPr>
        <w:t>Перейти</w:t>
      </w:r>
      <w:r w:rsidRPr="00EE3C4A">
        <w:t xml:space="preserve"> </w:t>
      </w:r>
      <w:r w:rsidRPr="00EE3C4A">
        <w:rPr>
          <w:rFonts w:hint="eastAsia"/>
        </w:rPr>
        <w:t>на</w:t>
      </w:r>
      <w:r w:rsidRPr="00EE3C4A">
        <w:t xml:space="preserve"> </w:t>
      </w:r>
      <w:r w:rsidRPr="00EE3C4A">
        <w:rPr>
          <w:rFonts w:hint="eastAsia"/>
        </w:rPr>
        <w:t>закладку</w:t>
      </w:r>
      <w:r w:rsidRPr="00EE3C4A">
        <w:t xml:space="preserve"> «</w:t>
      </w:r>
      <w:r w:rsidRPr="00EE3C4A">
        <w:rPr>
          <w:rFonts w:hint="eastAsia"/>
        </w:rPr>
        <w:t>Таблицы»</w:t>
      </w:r>
      <w:r w:rsidRPr="00EE3C4A">
        <w:t xml:space="preserve">, </w:t>
      </w:r>
      <w:r w:rsidRPr="00EE3C4A">
        <w:rPr>
          <w:rFonts w:hint="eastAsia"/>
        </w:rPr>
        <w:t>создать</w:t>
      </w:r>
      <w:r w:rsidRPr="00EE3C4A">
        <w:t xml:space="preserve"> </w:t>
      </w:r>
      <w:r w:rsidRPr="00EE3C4A">
        <w:rPr>
          <w:rFonts w:hint="eastAsia"/>
        </w:rPr>
        <w:t>и</w:t>
      </w:r>
      <w:r w:rsidRPr="00EE3C4A">
        <w:t xml:space="preserve"> </w:t>
      </w:r>
      <w:r w:rsidRPr="00EE3C4A">
        <w:rPr>
          <w:rFonts w:hint="eastAsia"/>
        </w:rPr>
        <w:t>настроить</w:t>
      </w:r>
      <w:r w:rsidRPr="00EE3C4A">
        <w:t xml:space="preserve"> </w:t>
      </w:r>
      <w:r w:rsidRPr="00EE3C4A">
        <w:rPr>
          <w:rFonts w:hint="eastAsia"/>
        </w:rPr>
        <w:t>динамическую</w:t>
      </w:r>
      <w:r w:rsidRPr="00EE3C4A">
        <w:t xml:space="preserve"> </w:t>
      </w:r>
      <w:r w:rsidRPr="00EE3C4A">
        <w:rPr>
          <w:rFonts w:hint="eastAsia"/>
        </w:rPr>
        <w:t>таблицу</w:t>
      </w:r>
      <w:r w:rsidRPr="00EE3C4A">
        <w:t xml:space="preserve"> </w:t>
      </w:r>
      <w:r w:rsidRPr="00EE3C4A">
        <w:rPr>
          <w:rFonts w:hint="eastAsia"/>
        </w:rPr>
        <w:t>для</w:t>
      </w:r>
      <w:r w:rsidRPr="00EE3C4A">
        <w:t xml:space="preserve"> </w:t>
      </w:r>
      <w:r w:rsidRPr="00EE3C4A">
        <w:rPr>
          <w:rFonts w:hint="eastAsia"/>
        </w:rPr>
        <w:t>раздела</w:t>
      </w:r>
      <w:r w:rsidRPr="00EE3C4A">
        <w:t xml:space="preserve"> «</w:t>
      </w:r>
      <w:r w:rsidRPr="00EE3C4A">
        <w:rPr>
          <w:rFonts w:hint="eastAsia"/>
        </w:rPr>
        <w:t>СумНалУпл»</w:t>
      </w:r>
      <w:r w:rsidRPr="00EE3C4A">
        <w:t xml:space="preserve">, </w:t>
      </w:r>
      <w:r w:rsidRPr="00EE3C4A">
        <w:rPr>
          <w:rFonts w:hint="eastAsia"/>
        </w:rPr>
        <w:t>включив</w:t>
      </w:r>
      <w:r w:rsidRPr="00EE3C4A">
        <w:t xml:space="preserve"> </w:t>
      </w:r>
      <w:r w:rsidRPr="00EE3C4A">
        <w:rPr>
          <w:rFonts w:hint="eastAsia"/>
        </w:rPr>
        <w:t>в</w:t>
      </w:r>
      <w:r w:rsidRPr="00EE3C4A">
        <w:t xml:space="preserve"> </w:t>
      </w:r>
      <w:r w:rsidRPr="00EE3C4A">
        <w:rPr>
          <w:rFonts w:hint="eastAsia"/>
        </w:rPr>
        <w:t>область</w:t>
      </w:r>
      <w:r w:rsidRPr="00EE3C4A">
        <w:t xml:space="preserve"> </w:t>
      </w:r>
      <w:r w:rsidRPr="00EE3C4A">
        <w:rPr>
          <w:rFonts w:hint="eastAsia"/>
        </w:rPr>
        <w:t>таблицы</w:t>
      </w:r>
      <w:r w:rsidRPr="00EE3C4A">
        <w:t xml:space="preserve"> </w:t>
      </w:r>
      <w:r w:rsidRPr="00EE3C4A">
        <w:rPr>
          <w:rFonts w:hint="eastAsia"/>
        </w:rPr>
        <w:t>все</w:t>
      </w:r>
      <w:r w:rsidRPr="00EE3C4A">
        <w:t xml:space="preserve"> </w:t>
      </w:r>
      <w:r w:rsidRPr="00EE3C4A">
        <w:rPr>
          <w:rFonts w:hint="eastAsia"/>
        </w:rPr>
        <w:t>строки</w:t>
      </w:r>
      <w:r w:rsidRPr="00EE3C4A">
        <w:t xml:space="preserve"> </w:t>
      </w:r>
      <w:r w:rsidRPr="00EE3C4A">
        <w:rPr>
          <w:rFonts w:hint="eastAsia"/>
        </w:rPr>
        <w:t>раздела</w:t>
      </w:r>
      <w:r w:rsidRPr="00EE3C4A">
        <w:t xml:space="preserve">, </w:t>
      </w:r>
      <w:r w:rsidRPr="00EE3C4A">
        <w:rPr>
          <w:rFonts w:hint="eastAsia"/>
        </w:rPr>
        <w:t>с</w:t>
      </w:r>
      <w:r w:rsidRPr="00EE3C4A">
        <w:t xml:space="preserve"> </w:t>
      </w:r>
      <w:r w:rsidRPr="00EE3C4A">
        <w:rPr>
          <w:rFonts w:hint="eastAsia"/>
        </w:rPr>
        <w:t>первой</w:t>
      </w:r>
      <w:r w:rsidRPr="00EE3C4A">
        <w:t xml:space="preserve"> </w:t>
      </w:r>
      <w:r w:rsidRPr="00EE3C4A">
        <w:rPr>
          <w:rFonts w:hint="eastAsia"/>
        </w:rPr>
        <w:t>по</w:t>
      </w:r>
      <w:r w:rsidRPr="00EE3C4A">
        <w:t xml:space="preserve"> </w:t>
      </w:r>
      <w:r w:rsidRPr="00EE3C4A">
        <w:rPr>
          <w:rFonts w:hint="eastAsia"/>
        </w:rPr>
        <w:t>последнюю</w:t>
      </w:r>
      <w:r w:rsidRPr="00EE3C4A">
        <w:t>.</w:t>
      </w:r>
    </w:p>
    <w:p w14:paraId="7F0053B3" w14:textId="189472AD" w:rsidR="00B107D4" w:rsidRDefault="00B107D4" w:rsidP="00E174AA">
      <w:pPr>
        <w:numPr>
          <w:ilvl w:val="0"/>
          <w:numId w:val="61"/>
        </w:numPr>
        <w:jc w:val="both"/>
      </w:pPr>
      <w:r>
        <w:t>В поле «Раздел» выбрать раздел «</w:t>
      </w:r>
      <w:r w:rsidRPr="00A93C98">
        <w:t>РасчНалТС</w:t>
      </w:r>
      <w:r>
        <w:t>». Создать динамический реквизит «ДинПриз», выбрать для него ячейки значений строки «010» с листа «с.3_Р.2» шаблона.</w:t>
      </w:r>
    </w:p>
    <w:p w14:paraId="4A97F822" w14:textId="77777777" w:rsidR="00B107D4" w:rsidRDefault="00B107D4" w:rsidP="00512022">
      <w:pPr>
        <w:numPr>
          <w:ilvl w:val="0"/>
          <w:numId w:val="61"/>
        </w:numPr>
        <w:jc w:val="both"/>
      </w:pPr>
      <w:r>
        <w:t>В поле «Ссылка» выбрать реквизит «ОКАТО»</w:t>
      </w:r>
      <w:r w:rsidRPr="00C31652">
        <w:t>.</w:t>
      </w:r>
    </w:p>
    <w:p w14:paraId="4316FECD" w14:textId="77777777" w:rsidR="00B107D4" w:rsidRPr="002C6DF0" w:rsidRDefault="00B107D4" w:rsidP="004B0B50">
      <w:pPr>
        <w:jc w:val="both"/>
      </w:pPr>
      <w:r>
        <w:t xml:space="preserve">Необходимо иметь ввиду, что для настройки не имеет значения, сколько одинаковых блоков расположено на одном листе раздела (например, в декларации по транспортному налогу первый раздел содержит только один блок итоговой информации, а в декларации по налогу на имущество первый раздел содержит несколько блоков итоговой информации, каждому из которых должен соответствовать свой второй раздел). Если для такого раздела настроена динамическая таблица, то система будет считывать данные </w:t>
      </w:r>
      <w:r>
        <w:rPr>
          <w:lang w:val="en-US"/>
        </w:rPr>
        <w:t>Microsoft</w:t>
      </w:r>
      <w:r>
        <w:t xml:space="preserve"> Excel-файла отчета правильно.</w:t>
      </w:r>
    </w:p>
    <w:p w14:paraId="6439DF21" w14:textId="77777777" w:rsidR="00B107D4" w:rsidRPr="009F4B4B" w:rsidRDefault="00B107D4" w:rsidP="006B58ED">
      <w:pPr>
        <w:pStyle w:val="3"/>
      </w:pPr>
      <w:bookmarkStart w:id="99" w:name="_Toc221106313"/>
      <w:r w:rsidRPr="00AD1ED8">
        <w:t xml:space="preserve">Настройка </w:t>
      </w:r>
      <w:r w:rsidRPr="00E65ED8">
        <w:t>дина</w:t>
      </w:r>
      <w:r>
        <w:t xml:space="preserve">мического раздела, расположенного на двух и более листах </w:t>
      </w:r>
      <w:r w:rsidRPr="009F4B4B">
        <w:rPr>
          <w:lang w:val="en-US"/>
        </w:rPr>
        <w:t>Microsoft</w:t>
      </w:r>
      <w:r w:rsidRPr="009F4B4B">
        <w:t xml:space="preserve"> </w:t>
      </w:r>
      <w:r w:rsidRPr="009F4B4B">
        <w:rPr>
          <w:lang w:val="en-US"/>
        </w:rPr>
        <w:t>Excel</w:t>
      </w:r>
      <w:bookmarkEnd w:id="99"/>
    </w:p>
    <w:p w14:paraId="1B31DAF8" w14:textId="77777777" w:rsidR="00B107D4" w:rsidRDefault="00B107D4" w:rsidP="00C15B96">
      <w:pPr>
        <w:jc w:val="both"/>
      </w:pPr>
      <w:r>
        <w:t>В некоторых текстовых версиях форматов встречаются разделы, расположенные на двух и более листах шаблона Microsoft Excel (например, раздел 206 текстовой версии формы «Налог на прибыль»).</w:t>
      </w:r>
    </w:p>
    <w:p w14:paraId="62AA17BC" w14:textId="77777777" w:rsidR="00B107D4" w:rsidRDefault="00B107D4" w:rsidP="00C15B96">
      <w:pPr>
        <w:jc w:val="both"/>
      </w:pPr>
      <w:r>
        <w:t>Для настройки таких разделов динамический реквизит настраивается стандартным образом и в форме «Шаблоны документов» на закладке «Структура» устанавливается флаг «На следующей странице».</w:t>
      </w:r>
    </w:p>
    <w:p w14:paraId="325D779E" w14:textId="77777777" w:rsidR="00B107D4" w:rsidRPr="00214278" w:rsidRDefault="00B107D4" w:rsidP="00C15B96">
      <w:pPr>
        <w:jc w:val="both"/>
      </w:pPr>
      <w:r>
        <w:t>Следует иметь в виду, что для правильного формирования динамических реквизитов важна правильная последовательность листов в отчете Microsoft Excel</w:t>
      </w:r>
      <w:r w:rsidRPr="00214278">
        <w:t xml:space="preserve">: за </w:t>
      </w:r>
      <w:r>
        <w:t xml:space="preserve">первым </w:t>
      </w:r>
      <w:r w:rsidRPr="00214278">
        <w:t xml:space="preserve">листом раздела </w:t>
      </w:r>
      <w:r>
        <w:lastRenderedPageBreak/>
        <w:t>должен идти следующий лист этого же раздела. В противном случае значения реквизитов будут выбираться неправильно.</w:t>
      </w:r>
    </w:p>
    <w:p w14:paraId="46C2A697" w14:textId="77777777" w:rsidR="00B107D4" w:rsidRPr="009F6A91" w:rsidRDefault="00B107D4" w:rsidP="009F6A91">
      <w:pPr>
        <w:pStyle w:val="3"/>
      </w:pPr>
      <w:bookmarkStart w:id="100" w:name="_Toc221106314"/>
      <w:r w:rsidRPr="00AD1ED8">
        <w:t xml:space="preserve">Настройка </w:t>
      </w:r>
      <w:r w:rsidRPr="00E65ED8">
        <w:t>дина</w:t>
      </w:r>
      <w:r>
        <w:t xml:space="preserve">мических разделов, расположенных на одном листе </w:t>
      </w:r>
      <w:r w:rsidRPr="009F4B4B">
        <w:rPr>
          <w:lang w:val="en-US"/>
        </w:rPr>
        <w:t>Microsoft</w:t>
      </w:r>
      <w:r w:rsidRPr="009F4B4B">
        <w:t xml:space="preserve"> </w:t>
      </w:r>
      <w:r w:rsidRPr="009F4B4B">
        <w:rPr>
          <w:lang w:val="en-US"/>
        </w:rPr>
        <w:t>Excel</w:t>
      </w:r>
      <w:bookmarkEnd w:id="100"/>
    </w:p>
    <w:p w14:paraId="347DBF8E" w14:textId="77777777" w:rsidR="00B107D4" w:rsidRDefault="00B107D4" w:rsidP="009F6A91">
      <w:pPr>
        <w:jc w:val="both"/>
      </w:pPr>
      <w:r>
        <w:t>В случае если один раздел формата содержит несколько одинаковых блоков информации (как правило, это встречается в первом разделе шаблона, где выводятся итоговые данные по объектам) и при этом лист раздела может быть динамическим, настройка производится следующим образом:</w:t>
      </w:r>
    </w:p>
    <w:p w14:paraId="572A761D" w14:textId="77777777" w:rsidR="00B107D4" w:rsidRDefault="00B107D4" w:rsidP="009376A1">
      <w:pPr>
        <w:numPr>
          <w:ilvl w:val="0"/>
          <w:numId w:val="62"/>
        </w:numPr>
        <w:jc w:val="both"/>
      </w:pPr>
      <w:r>
        <w:t>Стандартным образом настроить динамический реквизит для данного раздела.</w:t>
      </w:r>
    </w:p>
    <w:p w14:paraId="130213F9" w14:textId="77777777" w:rsidR="00B107D4" w:rsidRDefault="00B107D4" w:rsidP="009376A1">
      <w:pPr>
        <w:numPr>
          <w:ilvl w:val="0"/>
          <w:numId w:val="62"/>
        </w:numPr>
        <w:jc w:val="both"/>
      </w:pPr>
      <w:r>
        <w:t>Настроить динамическую таблицу, в которую войдут все реквизиты данного раздела. Выделить область таблицы так, чтобы она включала все строки данного раздела.</w:t>
      </w:r>
    </w:p>
    <w:p w14:paraId="51C4FE57" w14:textId="77777777" w:rsidR="00B107D4" w:rsidRPr="00A142DC" w:rsidRDefault="00B107D4" w:rsidP="009376A1">
      <w:pPr>
        <w:numPr>
          <w:ilvl w:val="0"/>
          <w:numId w:val="62"/>
        </w:numPr>
        <w:jc w:val="both"/>
      </w:pPr>
      <w:r>
        <w:t>Для того, чтобы каждому блоку информации правильно сопоставились дочерние разделы, необходимо их настроить так, как описано в п. «Настройка связанного динамического раздела».</w:t>
      </w:r>
    </w:p>
    <w:p w14:paraId="0D5E2301" w14:textId="77777777" w:rsidR="00B107D4" w:rsidRPr="00C10C6B" w:rsidRDefault="00B107D4" w:rsidP="00D3258B">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101" w:name="_Ref221075793"/>
      <w:bookmarkStart w:id="102" w:name="_Toc221106315"/>
      <w:r>
        <w:rPr>
          <w:rFonts w:ascii="Times New Roman" w:hAnsi="Times New Roman" w:cs="Times New Roman"/>
          <w:b/>
          <w:bCs/>
          <w:i/>
          <w:u w:val="single"/>
          <w:lang w:val="ru-RU"/>
        </w:rPr>
        <w:t>Генератор финансовых отчетов</w:t>
      </w:r>
      <w:bookmarkEnd w:id="101"/>
      <w:bookmarkEnd w:id="102"/>
    </w:p>
    <w:p w14:paraId="6F719735" w14:textId="77777777" w:rsidR="00A055AA" w:rsidRDefault="00B107D4">
      <w:pPr>
        <w:autoSpaceDE w:val="0"/>
        <w:autoSpaceDN w:val="0"/>
        <w:adjustRightInd w:val="0"/>
        <w:jc w:val="both"/>
      </w:pPr>
      <w:r>
        <w:t>Г</w:t>
      </w:r>
      <w:r w:rsidR="00EE3C4A" w:rsidRPr="00EE3C4A">
        <w:t>енератор финансовых отчетов позволяет формировать и хранить любые форматы</w:t>
      </w:r>
      <w:r>
        <w:t xml:space="preserve"> </w:t>
      </w:r>
      <w:r w:rsidR="00EE3C4A" w:rsidRPr="00EE3C4A">
        <w:t>отчетов. Каждый отчет представляет собой матрицу, состоящую из строк и колонок. Для каждой</w:t>
      </w:r>
      <w:r>
        <w:t xml:space="preserve"> </w:t>
      </w:r>
      <w:r w:rsidR="00EE3C4A" w:rsidRPr="00EE3C4A">
        <w:t>строки определяется, какой счет или набор счетов будет использоваться при расчете значений</w:t>
      </w:r>
      <w:r>
        <w:t xml:space="preserve"> </w:t>
      </w:r>
      <w:r w:rsidR="00EE3C4A" w:rsidRPr="00EE3C4A">
        <w:t>колонок. Колонки имеют несколько заданных типов расчета сумм (включая</w:t>
      </w:r>
      <w:r>
        <w:t xml:space="preserve"> </w:t>
      </w:r>
      <w:r w:rsidR="00EE3C4A" w:rsidRPr="00EE3C4A">
        <w:t>использование формул) на основе набора счетов, определенного для строки.</w:t>
      </w:r>
    </w:p>
    <w:p w14:paraId="73C2AEC8" w14:textId="77777777" w:rsidR="00B107D4" w:rsidRDefault="00EE3C4A" w:rsidP="00CF6D4F">
      <w:pPr>
        <w:jc w:val="both"/>
      </w:pPr>
      <w:r w:rsidRPr="00EE3C4A">
        <w:rPr>
          <w:rFonts w:hint="eastAsia"/>
        </w:rPr>
        <w:t>Подробно</w:t>
      </w:r>
      <w:r w:rsidRPr="00EE3C4A">
        <w:t xml:space="preserve"> </w:t>
      </w:r>
      <w:r w:rsidRPr="00EE3C4A">
        <w:rPr>
          <w:rFonts w:hint="eastAsia"/>
        </w:rPr>
        <w:t>описание</w:t>
      </w:r>
      <w:r w:rsidRPr="00EE3C4A">
        <w:t xml:space="preserve"> </w:t>
      </w:r>
      <w:r w:rsidR="00B107D4">
        <w:t>работы</w:t>
      </w:r>
      <w:r w:rsidRPr="00EE3C4A">
        <w:t xml:space="preserve"> </w:t>
      </w:r>
      <w:r w:rsidRPr="00EE3C4A">
        <w:rPr>
          <w:rFonts w:hint="eastAsia"/>
        </w:rPr>
        <w:t>с</w:t>
      </w:r>
      <w:r w:rsidRPr="00EE3C4A">
        <w:t xml:space="preserve"> </w:t>
      </w:r>
      <w:r w:rsidRPr="00EE3C4A">
        <w:rPr>
          <w:rFonts w:hint="eastAsia"/>
        </w:rPr>
        <w:t>генера</w:t>
      </w:r>
      <w:r w:rsidR="00B107D4">
        <w:t>тором отчетов приводится в руко</w:t>
      </w:r>
      <w:r w:rsidRPr="00EE3C4A">
        <w:rPr>
          <w:rFonts w:hint="eastAsia"/>
        </w:rPr>
        <w:t>во</w:t>
      </w:r>
      <w:r w:rsidR="00B107D4">
        <w:t>д</w:t>
      </w:r>
      <w:r w:rsidRPr="00EE3C4A">
        <w:rPr>
          <w:rFonts w:hint="eastAsia"/>
        </w:rPr>
        <w:t>стве</w:t>
      </w:r>
      <w:r w:rsidRPr="00EE3C4A">
        <w:t xml:space="preserve"> </w:t>
      </w:r>
      <w:r w:rsidRPr="00EE3C4A">
        <w:rPr>
          <w:rFonts w:hint="eastAsia"/>
        </w:rPr>
        <w:t>пользователя</w:t>
      </w:r>
      <w:r w:rsidRPr="00EE3C4A">
        <w:t xml:space="preserve"> </w:t>
      </w:r>
      <w:r w:rsidR="00B107D4">
        <w:t>«Финансы».</w:t>
      </w:r>
    </w:p>
    <w:p w14:paraId="0EB82978" w14:textId="77777777" w:rsidR="00B107D4" w:rsidRDefault="00B107D4" w:rsidP="00CF6D4F">
      <w:pPr>
        <w:jc w:val="both"/>
      </w:pPr>
      <w:r>
        <w:t>Далее приводится описание работы с генератором финансовых отчетов в части, связанной с электронной отчетностью.</w:t>
      </w:r>
    </w:p>
    <w:p w14:paraId="4A1B88FB" w14:textId="77777777" w:rsidR="00B107D4" w:rsidRDefault="00B107D4" w:rsidP="00CF6D4F">
      <w:pPr>
        <w:pStyle w:val="3"/>
      </w:pPr>
      <w:bookmarkStart w:id="103" w:name="_Toc221106316"/>
      <w:r>
        <w:t>Создание колонки с текстовым значением</w:t>
      </w:r>
      <w:bookmarkEnd w:id="103"/>
    </w:p>
    <w:p w14:paraId="1D62DB5B" w14:textId="77777777" w:rsidR="00B107D4" w:rsidRDefault="00B107D4" w:rsidP="00CF6452">
      <w:pPr>
        <w:rPr>
          <w:lang w:eastAsia="en-US"/>
        </w:rPr>
      </w:pPr>
      <w:r>
        <w:t xml:space="preserve">Для колонок с типом строки «Константа» в нижней части формы «Настройка полей» может быть создано произвольное число строк типа «Константа», значение каждой из которых может быть как числовым, так и строковым. </w:t>
      </w:r>
      <w:r>
        <w:rPr>
          <w:lang w:eastAsia="en-US"/>
        </w:rPr>
        <w:t>Система автоматически определяет, какое значение введено</w:t>
      </w:r>
      <w:r w:rsidRPr="00B060B4">
        <w:rPr>
          <w:lang w:eastAsia="en-US"/>
        </w:rPr>
        <w:t xml:space="preserve">: если в двух следующих друг за другом строках </w:t>
      </w:r>
      <w:r>
        <w:rPr>
          <w:lang w:eastAsia="en-US"/>
        </w:rPr>
        <w:t xml:space="preserve">заданы </w:t>
      </w:r>
      <w:r w:rsidRPr="00B060B4">
        <w:rPr>
          <w:lang w:eastAsia="en-US"/>
        </w:rPr>
        <w:t xml:space="preserve">числовые значения, то будет выполнена указанная арифметическая операция, если </w:t>
      </w:r>
      <w:r>
        <w:rPr>
          <w:lang w:eastAsia="en-US"/>
        </w:rPr>
        <w:t>хотя бы одно из них является строкой, то будет сформирована строка.</w:t>
      </w:r>
    </w:p>
    <w:p w14:paraId="7485E130" w14:textId="77777777" w:rsidR="00B107D4" w:rsidRDefault="00B107D4" w:rsidP="00CF6452">
      <w:pPr>
        <w:rPr>
          <w:lang w:eastAsia="en-US"/>
        </w:rPr>
      </w:pPr>
      <w:r>
        <w:rPr>
          <w:lang w:eastAsia="en-US"/>
        </w:rPr>
        <w:t>Например, формула настроена следующим образом</w:t>
      </w:r>
      <w:r w:rsidRPr="00B060B4">
        <w:rPr>
          <w:lang w:eastAsia="en-US"/>
        </w:rPr>
        <w:t>:</w:t>
      </w:r>
    </w:p>
    <w:p w14:paraId="4F1CD1F1" w14:textId="77777777" w:rsidR="00B107D4" w:rsidRDefault="00B107D4" w:rsidP="00CF6452">
      <w:pPr>
        <w:pStyle w:val="Caption"/>
        <w:keepNext/>
        <w:jc w:val="right"/>
      </w:pPr>
      <w:r>
        <w:t xml:space="preserve">Таблица </w:t>
      </w:r>
      <w:r w:rsidR="00EE3C4A">
        <w:fldChar w:fldCharType="begin"/>
      </w:r>
      <w:r>
        <w:instrText xml:space="preserve"> SEQ Таблица \* ARABIC </w:instrText>
      </w:r>
      <w:r w:rsidR="00EE3C4A">
        <w:fldChar w:fldCharType="separate"/>
      </w:r>
      <w:r>
        <w:rPr>
          <w:noProof/>
        </w:rPr>
        <w:t>5</w:t>
      </w:r>
      <w:r w:rsidR="00EE3C4A">
        <w:fldChar w:fldCharType="end"/>
      </w: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3210"/>
        <w:gridCol w:w="3188"/>
        <w:gridCol w:w="3204"/>
      </w:tblGrid>
      <w:tr w:rsidR="00B107D4" w:rsidRPr="0074557E" w14:paraId="76D4E843" w14:textId="77777777" w:rsidTr="00CF6452">
        <w:trPr>
          <w:tblCellSpacing w:w="20" w:type="dxa"/>
        </w:trPr>
        <w:tc>
          <w:tcPr>
            <w:tcW w:w="3278" w:type="dxa"/>
          </w:tcPr>
          <w:p w14:paraId="1FAEECC9" w14:textId="77777777" w:rsidR="00B107D4" w:rsidRPr="004A075D" w:rsidRDefault="00B107D4" w:rsidP="00CF6452">
            <w:pPr>
              <w:rPr>
                <w:b/>
                <w:lang w:eastAsia="en-US"/>
              </w:rPr>
            </w:pPr>
            <w:r w:rsidRPr="004A075D">
              <w:rPr>
                <w:b/>
                <w:lang w:eastAsia="en-US"/>
              </w:rPr>
              <w:t>Операция</w:t>
            </w:r>
          </w:p>
        </w:tc>
        <w:tc>
          <w:tcPr>
            <w:tcW w:w="3278" w:type="dxa"/>
          </w:tcPr>
          <w:p w14:paraId="14BE9385" w14:textId="77777777" w:rsidR="00B107D4" w:rsidRPr="004A075D" w:rsidRDefault="00B107D4" w:rsidP="00CF6452">
            <w:pPr>
              <w:rPr>
                <w:b/>
                <w:lang w:eastAsia="en-US"/>
              </w:rPr>
            </w:pPr>
            <w:r w:rsidRPr="004A075D">
              <w:rPr>
                <w:b/>
                <w:lang w:eastAsia="en-US"/>
              </w:rPr>
              <w:t>Тип строки</w:t>
            </w:r>
          </w:p>
        </w:tc>
        <w:tc>
          <w:tcPr>
            <w:tcW w:w="3278" w:type="dxa"/>
          </w:tcPr>
          <w:p w14:paraId="6E2E0724" w14:textId="77777777" w:rsidR="00B107D4" w:rsidRPr="004A075D" w:rsidRDefault="00B107D4" w:rsidP="00CF6452">
            <w:pPr>
              <w:rPr>
                <w:b/>
                <w:lang w:eastAsia="en-US"/>
              </w:rPr>
            </w:pPr>
            <w:r w:rsidRPr="004A075D">
              <w:rPr>
                <w:b/>
                <w:lang w:eastAsia="en-US"/>
              </w:rPr>
              <w:t>Значение</w:t>
            </w:r>
          </w:p>
        </w:tc>
      </w:tr>
      <w:tr w:rsidR="00B107D4" w14:paraId="66E5D709" w14:textId="77777777" w:rsidTr="00CF6452">
        <w:trPr>
          <w:tblCellSpacing w:w="20" w:type="dxa"/>
        </w:trPr>
        <w:tc>
          <w:tcPr>
            <w:tcW w:w="3278" w:type="dxa"/>
          </w:tcPr>
          <w:p w14:paraId="60DF39AA" w14:textId="77777777" w:rsidR="00B107D4" w:rsidRDefault="00B107D4" w:rsidP="00CF6452">
            <w:pPr>
              <w:rPr>
                <w:lang w:eastAsia="en-US"/>
              </w:rPr>
            </w:pPr>
            <w:r>
              <w:rPr>
                <w:lang w:eastAsia="en-US"/>
              </w:rPr>
              <w:t>+</w:t>
            </w:r>
          </w:p>
        </w:tc>
        <w:tc>
          <w:tcPr>
            <w:tcW w:w="3278" w:type="dxa"/>
          </w:tcPr>
          <w:p w14:paraId="6EB41B2D" w14:textId="77777777" w:rsidR="00B107D4" w:rsidRDefault="00B107D4" w:rsidP="00CF6452">
            <w:pPr>
              <w:rPr>
                <w:lang w:eastAsia="en-US"/>
              </w:rPr>
            </w:pPr>
            <w:r>
              <w:rPr>
                <w:lang w:eastAsia="en-US"/>
              </w:rPr>
              <w:t>Константа</w:t>
            </w:r>
          </w:p>
        </w:tc>
        <w:tc>
          <w:tcPr>
            <w:tcW w:w="3278" w:type="dxa"/>
          </w:tcPr>
          <w:p w14:paraId="0E83872F" w14:textId="77777777" w:rsidR="00B107D4" w:rsidRDefault="00B107D4" w:rsidP="00CF6452">
            <w:pPr>
              <w:rPr>
                <w:lang w:eastAsia="en-US"/>
              </w:rPr>
            </w:pPr>
            <w:r>
              <w:rPr>
                <w:lang w:eastAsia="en-US"/>
              </w:rPr>
              <w:t>50</w:t>
            </w:r>
          </w:p>
        </w:tc>
      </w:tr>
      <w:tr w:rsidR="00B107D4" w14:paraId="6F3D043A" w14:textId="77777777" w:rsidTr="00CF6452">
        <w:trPr>
          <w:tblCellSpacing w:w="20" w:type="dxa"/>
        </w:trPr>
        <w:tc>
          <w:tcPr>
            <w:tcW w:w="3278" w:type="dxa"/>
          </w:tcPr>
          <w:p w14:paraId="1A77609E" w14:textId="77777777" w:rsidR="00B107D4" w:rsidRDefault="00B107D4" w:rsidP="00CF6452">
            <w:pPr>
              <w:rPr>
                <w:lang w:eastAsia="en-US"/>
              </w:rPr>
            </w:pPr>
            <w:r>
              <w:rPr>
                <w:lang w:eastAsia="en-US"/>
              </w:rPr>
              <w:t>*</w:t>
            </w:r>
          </w:p>
        </w:tc>
        <w:tc>
          <w:tcPr>
            <w:tcW w:w="3278" w:type="dxa"/>
          </w:tcPr>
          <w:p w14:paraId="70C259E6" w14:textId="77777777" w:rsidR="00B107D4" w:rsidRDefault="00B107D4" w:rsidP="00CF6452">
            <w:pPr>
              <w:rPr>
                <w:lang w:eastAsia="en-US"/>
              </w:rPr>
            </w:pPr>
            <w:r>
              <w:rPr>
                <w:lang w:eastAsia="en-US"/>
              </w:rPr>
              <w:t>Константа</w:t>
            </w:r>
          </w:p>
        </w:tc>
        <w:tc>
          <w:tcPr>
            <w:tcW w:w="3278" w:type="dxa"/>
          </w:tcPr>
          <w:p w14:paraId="6AFFB7DA" w14:textId="77777777" w:rsidR="00B107D4" w:rsidRDefault="00B107D4" w:rsidP="00CF6452">
            <w:pPr>
              <w:rPr>
                <w:lang w:eastAsia="en-US"/>
              </w:rPr>
            </w:pPr>
            <w:r>
              <w:rPr>
                <w:lang w:eastAsia="en-US"/>
              </w:rPr>
              <w:t>50</w:t>
            </w:r>
          </w:p>
        </w:tc>
      </w:tr>
      <w:tr w:rsidR="00B107D4" w14:paraId="3E86CBCE" w14:textId="77777777" w:rsidTr="00CF6452">
        <w:trPr>
          <w:tblCellSpacing w:w="20" w:type="dxa"/>
        </w:trPr>
        <w:tc>
          <w:tcPr>
            <w:tcW w:w="3278" w:type="dxa"/>
          </w:tcPr>
          <w:p w14:paraId="12D823C7" w14:textId="77777777" w:rsidR="00B107D4" w:rsidRPr="004A075D" w:rsidRDefault="00B107D4" w:rsidP="00CF6452">
            <w:pPr>
              <w:rPr>
                <w:lang w:val="en-US" w:eastAsia="en-US"/>
              </w:rPr>
            </w:pPr>
            <w:r w:rsidRPr="004A075D">
              <w:rPr>
                <w:lang w:val="en-US" w:eastAsia="en-US"/>
              </w:rPr>
              <w:t>/</w:t>
            </w:r>
          </w:p>
        </w:tc>
        <w:tc>
          <w:tcPr>
            <w:tcW w:w="3278" w:type="dxa"/>
          </w:tcPr>
          <w:p w14:paraId="08E142C4" w14:textId="77777777" w:rsidR="00B107D4" w:rsidRDefault="00B107D4" w:rsidP="00CF6452">
            <w:pPr>
              <w:rPr>
                <w:lang w:eastAsia="en-US"/>
              </w:rPr>
            </w:pPr>
            <w:r>
              <w:rPr>
                <w:lang w:eastAsia="en-US"/>
              </w:rPr>
              <w:t>Константа</w:t>
            </w:r>
          </w:p>
        </w:tc>
        <w:tc>
          <w:tcPr>
            <w:tcW w:w="3278" w:type="dxa"/>
          </w:tcPr>
          <w:p w14:paraId="44CB18E4" w14:textId="77777777" w:rsidR="00B107D4" w:rsidRDefault="00B107D4" w:rsidP="00CF6452">
            <w:pPr>
              <w:rPr>
                <w:lang w:eastAsia="en-US"/>
              </w:rPr>
            </w:pPr>
            <w:r>
              <w:rPr>
                <w:lang w:eastAsia="en-US"/>
              </w:rPr>
              <w:t>рублей</w:t>
            </w:r>
          </w:p>
        </w:tc>
      </w:tr>
      <w:tr w:rsidR="00B107D4" w14:paraId="100713D8" w14:textId="77777777" w:rsidTr="00CF6452">
        <w:trPr>
          <w:tblCellSpacing w:w="20" w:type="dxa"/>
        </w:trPr>
        <w:tc>
          <w:tcPr>
            <w:tcW w:w="3278" w:type="dxa"/>
          </w:tcPr>
          <w:p w14:paraId="544563AB" w14:textId="77777777" w:rsidR="00B107D4" w:rsidRPr="0074557E" w:rsidRDefault="00B107D4" w:rsidP="00CF6452">
            <w:pPr>
              <w:rPr>
                <w:lang w:eastAsia="en-US"/>
              </w:rPr>
            </w:pPr>
            <w:r>
              <w:rPr>
                <w:lang w:eastAsia="en-US"/>
              </w:rPr>
              <w:t>+</w:t>
            </w:r>
          </w:p>
        </w:tc>
        <w:tc>
          <w:tcPr>
            <w:tcW w:w="3278" w:type="dxa"/>
          </w:tcPr>
          <w:p w14:paraId="050D7C0E" w14:textId="77777777" w:rsidR="00B107D4" w:rsidRDefault="00B107D4" w:rsidP="00CF6452">
            <w:pPr>
              <w:rPr>
                <w:lang w:eastAsia="en-US"/>
              </w:rPr>
            </w:pPr>
            <w:r>
              <w:rPr>
                <w:lang w:eastAsia="en-US"/>
              </w:rPr>
              <w:t>Константа</w:t>
            </w:r>
          </w:p>
        </w:tc>
        <w:tc>
          <w:tcPr>
            <w:tcW w:w="3278" w:type="dxa"/>
          </w:tcPr>
          <w:p w14:paraId="715CCBE5" w14:textId="77777777" w:rsidR="00B107D4" w:rsidRDefault="00B107D4" w:rsidP="00CF6452">
            <w:pPr>
              <w:rPr>
                <w:lang w:eastAsia="en-US"/>
              </w:rPr>
            </w:pPr>
            <w:r>
              <w:rPr>
                <w:lang w:eastAsia="en-US"/>
              </w:rPr>
              <w:t>500</w:t>
            </w:r>
          </w:p>
        </w:tc>
      </w:tr>
      <w:tr w:rsidR="00B107D4" w14:paraId="79045754" w14:textId="77777777" w:rsidTr="00CF6452">
        <w:trPr>
          <w:tblCellSpacing w:w="20" w:type="dxa"/>
        </w:trPr>
        <w:tc>
          <w:tcPr>
            <w:tcW w:w="3278" w:type="dxa"/>
          </w:tcPr>
          <w:p w14:paraId="7A90FE7C" w14:textId="77777777" w:rsidR="00B107D4" w:rsidRDefault="00B107D4" w:rsidP="00CF6452">
            <w:pPr>
              <w:rPr>
                <w:lang w:eastAsia="en-US"/>
              </w:rPr>
            </w:pPr>
            <w:r>
              <w:rPr>
                <w:lang w:eastAsia="en-US"/>
              </w:rPr>
              <w:t>+</w:t>
            </w:r>
          </w:p>
        </w:tc>
        <w:tc>
          <w:tcPr>
            <w:tcW w:w="3278" w:type="dxa"/>
          </w:tcPr>
          <w:p w14:paraId="277FE405" w14:textId="77777777" w:rsidR="00B107D4" w:rsidRDefault="00B107D4" w:rsidP="00CF6452">
            <w:pPr>
              <w:rPr>
                <w:lang w:eastAsia="en-US"/>
              </w:rPr>
            </w:pPr>
            <w:r>
              <w:rPr>
                <w:lang w:eastAsia="en-US"/>
              </w:rPr>
              <w:t>Константа</w:t>
            </w:r>
          </w:p>
        </w:tc>
        <w:tc>
          <w:tcPr>
            <w:tcW w:w="3278" w:type="dxa"/>
          </w:tcPr>
          <w:p w14:paraId="705B48CA" w14:textId="77777777" w:rsidR="00B107D4" w:rsidRDefault="00B107D4" w:rsidP="00CF6452">
            <w:pPr>
              <w:rPr>
                <w:lang w:eastAsia="en-US"/>
              </w:rPr>
            </w:pPr>
            <w:r>
              <w:rPr>
                <w:lang w:eastAsia="en-US"/>
              </w:rPr>
              <w:t>рублей</w:t>
            </w:r>
          </w:p>
        </w:tc>
      </w:tr>
      <w:tr w:rsidR="00B107D4" w14:paraId="070E4DDE" w14:textId="77777777" w:rsidTr="00CF6452">
        <w:trPr>
          <w:tblCellSpacing w:w="20" w:type="dxa"/>
        </w:trPr>
        <w:tc>
          <w:tcPr>
            <w:tcW w:w="3278" w:type="dxa"/>
          </w:tcPr>
          <w:p w14:paraId="36972BB9" w14:textId="77777777" w:rsidR="00B107D4" w:rsidRDefault="00B107D4" w:rsidP="00CF6452">
            <w:pPr>
              <w:rPr>
                <w:lang w:eastAsia="en-US"/>
              </w:rPr>
            </w:pPr>
            <w:r>
              <w:rPr>
                <w:lang w:eastAsia="en-US"/>
              </w:rPr>
              <w:lastRenderedPageBreak/>
              <w:t>+</w:t>
            </w:r>
          </w:p>
        </w:tc>
        <w:tc>
          <w:tcPr>
            <w:tcW w:w="3278" w:type="dxa"/>
          </w:tcPr>
          <w:p w14:paraId="60753BEF" w14:textId="77777777" w:rsidR="00B107D4" w:rsidRDefault="00B107D4" w:rsidP="00CF6452">
            <w:pPr>
              <w:rPr>
                <w:lang w:eastAsia="en-US"/>
              </w:rPr>
            </w:pPr>
            <w:r>
              <w:rPr>
                <w:lang w:eastAsia="en-US"/>
              </w:rPr>
              <w:t>Константа</w:t>
            </w:r>
          </w:p>
        </w:tc>
        <w:tc>
          <w:tcPr>
            <w:tcW w:w="3278" w:type="dxa"/>
          </w:tcPr>
          <w:p w14:paraId="0C8936F7" w14:textId="77777777" w:rsidR="00B107D4" w:rsidRDefault="00B107D4" w:rsidP="00CF6452">
            <w:pPr>
              <w:rPr>
                <w:lang w:eastAsia="en-US"/>
              </w:rPr>
            </w:pPr>
            <w:r>
              <w:rPr>
                <w:lang w:eastAsia="en-US"/>
              </w:rPr>
              <w:t>300</w:t>
            </w:r>
          </w:p>
        </w:tc>
      </w:tr>
      <w:tr w:rsidR="00B107D4" w14:paraId="56DDBFCE" w14:textId="77777777" w:rsidTr="00CF6452">
        <w:trPr>
          <w:tblCellSpacing w:w="20" w:type="dxa"/>
        </w:trPr>
        <w:tc>
          <w:tcPr>
            <w:tcW w:w="3278" w:type="dxa"/>
          </w:tcPr>
          <w:p w14:paraId="4ACDF099" w14:textId="77777777" w:rsidR="00B107D4" w:rsidRDefault="00B107D4" w:rsidP="00CF6452">
            <w:pPr>
              <w:rPr>
                <w:lang w:eastAsia="en-US"/>
              </w:rPr>
            </w:pPr>
            <w:r>
              <w:rPr>
                <w:lang w:eastAsia="en-US"/>
              </w:rPr>
              <w:t>*</w:t>
            </w:r>
          </w:p>
        </w:tc>
        <w:tc>
          <w:tcPr>
            <w:tcW w:w="3278" w:type="dxa"/>
          </w:tcPr>
          <w:p w14:paraId="59940B33" w14:textId="77777777" w:rsidR="00B107D4" w:rsidRDefault="00B107D4" w:rsidP="00CF6452">
            <w:pPr>
              <w:rPr>
                <w:lang w:eastAsia="en-US"/>
              </w:rPr>
            </w:pPr>
            <w:r>
              <w:rPr>
                <w:lang w:eastAsia="en-US"/>
              </w:rPr>
              <w:t>Константа</w:t>
            </w:r>
          </w:p>
        </w:tc>
        <w:tc>
          <w:tcPr>
            <w:tcW w:w="3278" w:type="dxa"/>
          </w:tcPr>
          <w:p w14:paraId="1F7E99C4" w14:textId="77777777" w:rsidR="00B107D4" w:rsidRDefault="00B107D4" w:rsidP="00CF6452">
            <w:pPr>
              <w:rPr>
                <w:lang w:eastAsia="en-US"/>
              </w:rPr>
            </w:pPr>
            <w:r>
              <w:rPr>
                <w:lang w:eastAsia="en-US"/>
              </w:rPr>
              <w:t>3</w:t>
            </w:r>
          </w:p>
        </w:tc>
      </w:tr>
      <w:tr w:rsidR="00B107D4" w14:paraId="2CD01A92" w14:textId="77777777" w:rsidTr="00CF6452">
        <w:trPr>
          <w:tblCellSpacing w:w="20" w:type="dxa"/>
        </w:trPr>
        <w:tc>
          <w:tcPr>
            <w:tcW w:w="3278" w:type="dxa"/>
          </w:tcPr>
          <w:p w14:paraId="1414263E" w14:textId="77777777" w:rsidR="00B107D4" w:rsidRDefault="00B107D4" w:rsidP="00CF6452">
            <w:pPr>
              <w:rPr>
                <w:lang w:eastAsia="en-US"/>
              </w:rPr>
            </w:pPr>
            <w:r>
              <w:rPr>
                <w:lang w:eastAsia="en-US"/>
              </w:rPr>
              <w:t>+</w:t>
            </w:r>
          </w:p>
        </w:tc>
        <w:tc>
          <w:tcPr>
            <w:tcW w:w="3278" w:type="dxa"/>
          </w:tcPr>
          <w:p w14:paraId="640BDB48" w14:textId="77777777" w:rsidR="00B107D4" w:rsidRDefault="00B107D4" w:rsidP="00CF6452">
            <w:pPr>
              <w:rPr>
                <w:lang w:eastAsia="en-US"/>
              </w:rPr>
            </w:pPr>
            <w:r>
              <w:rPr>
                <w:lang w:eastAsia="en-US"/>
              </w:rPr>
              <w:t>Константа</w:t>
            </w:r>
          </w:p>
        </w:tc>
        <w:tc>
          <w:tcPr>
            <w:tcW w:w="3278" w:type="dxa"/>
          </w:tcPr>
          <w:p w14:paraId="35E8534A" w14:textId="77777777" w:rsidR="00B107D4" w:rsidRDefault="00B107D4" w:rsidP="00CF6452">
            <w:pPr>
              <w:rPr>
                <w:lang w:eastAsia="en-US"/>
              </w:rPr>
            </w:pPr>
            <w:r>
              <w:rPr>
                <w:lang w:eastAsia="en-US"/>
              </w:rPr>
              <w:t>рублей</w:t>
            </w:r>
          </w:p>
        </w:tc>
      </w:tr>
    </w:tbl>
    <w:p w14:paraId="469820F7" w14:textId="77777777" w:rsidR="00B107D4" w:rsidRDefault="00B107D4" w:rsidP="00CF6452">
      <w:pPr>
        <w:jc w:val="center"/>
        <w:rPr>
          <w:lang w:eastAsia="en-US"/>
        </w:rPr>
      </w:pPr>
    </w:p>
    <w:p w14:paraId="174313C2" w14:textId="77777777" w:rsidR="00B107D4" w:rsidRPr="00334270" w:rsidRDefault="00B107D4" w:rsidP="00CF6452">
      <w:pPr>
        <w:spacing w:before="240"/>
        <w:rPr>
          <w:lang w:eastAsia="en-US"/>
        </w:rPr>
      </w:pPr>
      <w:r>
        <w:rPr>
          <w:lang w:eastAsia="en-US"/>
        </w:rPr>
        <w:t>Результатом расчета такой формулы будет строка «2500рублей500рублей900рублей».</w:t>
      </w:r>
    </w:p>
    <w:p w14:paraId="0359B5CC" w14:textId="77777777" w:rsidR="00B107D4" w:rsidRPr="009F6A91" w:rsidRDefault="00B107D4" w:rsidP="009459B0">
      <w:pPr>
        <w:pStyle w:val="3"/>
      </w:pPr>
      <w:bookmarkStart w:id="104" w:name="_Toc221106317"/>
      <w:r>
        <w:t>Создание колонки с типом строки «Постоянный реквизит»</w:t>
      </w:r>
      <w:bookmarkEnd w:id="104"/>
    </w:p>
    <w:p w14:paraId="23A00F0E" w14:textId="77777777" w:rsidR="00B107D4" w:rsidRDefault="00B107D4" w:rsidP="00D3258B">
      <w:pPr>
        <w:widowControl w:val="0"/>
        <w:adjustRightInd w:val="0"/>
        <w:jc w:val="both"/>
        <w:textAlignment w:val="baseline"/>
        <w:rPr>
          <w:rFonts w:cs="Arial"/>
        </w:rPr>
      </w:pPr>
      <w:r>
        <w:rPr>
          <w:rFonts w:cs="Arial"/>
        </w:rPr>
        <w:t xml:space="preserve">Для определения поля с типом «Постоянный реквизит» создается запись в верхней части формы «Настройка полей». Затем в нижней части формы также создается строка с типом «Постоянный реквизит», в которой в поле «Постоянный реквизит» выбирается нужный реквизит из справочника </w:t>
      </w:r>
      <w:r w:rsidR="00EE3C4A">
        <w:rPr>
          <w:rFonts w:cs="Arial"/>
        </w:rPr>
        <w:fldChar w:fldCharType="begin"/>
      </w:r>
      <w:r>
        <w:rPr>
          <w:rFonts w:cs="Arial"/>
        </w:rPr>
        <w:instrText xml:space="preserve"> REF _Ref192968138 \h </w:instrText>
      </w:r>
      <w:r w:rsidR="00EE3C4A">
        <w:rPr>
          <w:rFonts w:cs="Arial"/>
        </w:rPr>
      </w:r>
      <w:r w:rsidR="00EE3C4A">
        <w:rPr>
          <w:rFonts w:cs="Arial"/>
        </w:rPr>
        <w:fldChar w:fldCharType="separate"/>
      </w:r>
      <w:r>
        <w:rPr>
          <w:b/>
          <w:bCs/>
          <w:i/>
          <w:u w:val="single"/>
        </w:rPr>
        <w:t>Постоянные реквизиты</w:t>
      </w:r>
      <w:r w:rsidR="00EE3C4A">
        <w:rPr>
          <w:rFonts w:cs="Arial"/>
        </w:rPr>
        <w:fldChar w:fldCharType="end"/>
      </w:r>
      <w:r>
        <w:rPr>
          <w:rFonts w:cs="Arial"/>
        </w:rPr>
        <w:t>, а в поле «Период» задается значение периода для расчета значения реквизита.</w:t>
      </w:r>
    </w:p>
    <w:p w14:paraId="4E6E4B8D" w14:textId="77777777" w:rsidR="00B107D4" w:rsidRDefault="00B107D4" w:rsidP="00D3258B">
      <w:pPr>
        <w:widowControl w:val="0"/>
        <w:adjustRightInd w:val="0"/>
        <w:jc w:val="both"/>
        <w:textAlignment w:val="baseline"/>
        <w:rPr>
          <w:rFonts w:cs="Arial"/>
        </w:rPr>
      </w:pPr>
      <w:r>
        <w:rPr>
          <w:rFonts w:cs="Arial"/>
        </w:rPr>
        <w:t xml:space="preserve">Задание периода для постоянного реквизита потребуется в том случае, если расчет этого реквизита происходит на основании функции (см. </w:t>
      </w:r>
      <w:r w:rsidR="00EE3C4A">
        <w:rPr>
          <w:rFonts w:cs="Arial"/>
        </w:rPr>
        <w:fldChar w:fldCharType="begin"/>
      </w:r>
      <w:r>
        <w:rPr>
          <w:rFonts w:cs="Arial"/>
        </w:rPr>
        <w:instrText xml:space="preserve"> REF _Ref221085691 \h </w:instrText>
      </w:r>
      <w:r w:rsidR="00EE3C4A">
        <w:rPr>
          <w:rFonts w:cs="Arial"/>
        </w:rPr>
      </w:r>
      <w:r w:rsidR="00EE3C4A">
        <w:rPr>
          <w:rFonts w:cs="Arial"/>
        </w:rPr>
        <w:fldChar w:fldCharType="separate"/>
      </w:r>
      <w:r>
        <w:rPr>
          <w:b/>
          <w:bCs/>
          <w:i/>
          <w:u w:val="single"/>
        </w:rPr>
        <w:t>Функции</w:t>
      </w:r>
      <w:r w:rsidR="00EE3C4A">
        <w:rPr>
          <w:rFonts w:cs="Arial"/>
        </w:rPr>
        <w:fldChar w:fldCharType="end"/>
      </w:r>
      <w:r>
        <w:rPr>
          <w:rFonts w:cs="Arial"/>
        </w:rPr>
        <w:t>), в которой используется период, и период не задан.</w:t>
      </w:r>
    </w:p>
    <w:p w14:paraId="7855344A" w14:textId="77777777" w:rsidR="00B107D4" w:rsidRDefault="00B107D4" w:rsidP="00D3258B">
      <w:pPr>
        <w:widowControl w:val="0"/>
        <w:adjustRightInd w:val="0"/>
        <w:jc w:val="both"/>
        <w:textAlignment w:val="baseline"/>
        <w:rPr>
          <w:rFonts w:cs="Arial"/>
        </w:rPr>
      </w:pPr>
    </w:p>
    <w:p w14:paraId="77C3F370" w14:textId="77777777" w:rsidR="00B107D4" w:rsidRPr="00B107D4" w:rsidRDefault="00EE3C4A" w:rsidP="00D3258B">
      <w:pPr>
        <w:widowControl w:val="0"/>
        <w:adjustRightInd w:val="0"/>
        <w:jc w:val="both"/>
        <w:textAlignment w:val="baseline"/>
        <w:rPr>
          <w:rFonts w:cs="Arial"/>
          <w:u w:val="single"/>
        </w:rPr>
      </w:pPr>
      <w:r w:rsidRPr="00EE3C4A">
        <w:rPr>
          <w:rFonts w:cs="Arial" w:hint="eastAsia"/>
          <w:u w:val="single"/>
        </w:rPr>
        <w:t>Пример</w:t>
      </w:r>
      <w:r w:rsidR="00B107D4" w:rsidRPr="004007FB">
        <w:rPr>
          <w:rFonts w:cs="Arial"/>
          <w:u w:val="single"/>
        </w:rPr>
        <w:t xml:space="preserve"> использования поля «Период» в поле отчета с типом «Постоянный реквизит»</w:t>
      </w:r>
      <w:r w:rsidRPr="00EE3C4A">
        <w:rPr>
          <w:rFonts w:cs="Arial"/>
          <w:u w:val="single"/>
        </w:rPr>
        <w:t>.</w:t>
      </w:r>
    </w:p>
    <w:p w14:paraId="335F19EE" w14:textId="77777777" w:rsidR="00B107D4" w:rsidRPr="00B107D4" w:rsidRDefault="00B107D4" w:rsidP="004007FB">
      <w:pPr>
        <w:widowControl w:val="0"/>
        <w:numPr>
          <w:ilvl w:val="0"/>
          <w:numId w:val="68"/>
        </w:numPr>
        <w:adjustRightInd w:val="0"/>
        <w:jc w:val="both"/>
        <w:textAlignment w:val="baseline"/>
        <w:rPr>
          <w:rFonts w:cs="Arial"/>
        </w:rPr>
      </w:pPr>
      <w:r w:rsidRPr="004007FB">
        <w:rPr>
          <w:rFonts w:cs="Arial"/>
        </w:rPr>
        <w:t>Настроить функци</w:t>
      </w:r>
      <w:r w:rsidR="00EE3C4A" w:rsidRPr="00EE3C4A">
        <w:rPr>
          <w:rFonts w:cs="Arial" w:hint="eastAsia"/>
        </w:rPr>
        <w:t>ю</w:t>
      </w:r>
      <w:r w:rsidRPr="004007FB">
        <w:rPr>
          <w:rFonts w:cs="Arial"/>
        </w:rPr>
        <w:t xml:space="preserve"> Ф1 с типом строки «Проводки», которая рассчитывает дебетовое исходящее сальдо по счету 19.300</w:t>
      </w:r>
      <w:r w:rsidR="00EE3C4A" w:rsidRPr="00EE3C4A">
        <w:rPr>
          <w:rFonts w:cs="Arial"/>
        </w:rPr>
        <w:t xml:space="preserve">, </w:t>
      </w:r>
      <w:r w:rsidR="00EE3C4A" w:rsidRPr="00EE3C4A">
        <w:rPr>
          <w:rFonts w:cs="Arial" w:hint="eastAsia"/>
        </w:rPr>
        <w:t>период</w:t>
      </w:r>
      <w:r w:rsidR="00EE3C4A" w:rsidRPr="00EE3C4A">
        <w:rPr>
          <w:rFonts w:cs="Arial"/>
        </w:rPr>
        <w:t xml:space="preserve"> </w:t>
      </w:r>
      <w:r w:rsidR="00EE3C4A" w:rsidRPr="00EE3C4A">
        <w:rPr>
          <w:rFonts w:cs="Arial" w:hint="eastAsia"/>
        </w:rPr>
        <w:t>не</w:t>
      </w:r>
      <w:r w:rsidR="00EE3C4A" w:rsidRPr="00EE3C4A">
        <w:rPr>
          <w:rFonts w:cs="Arial"/>
        </w:rPr>
        <w:t xml:space="preserve"> </w:t>
      </w:r>
      <w:r w:rsidR="00EE3C4A" w:rsidRPr="00EE3C4A">
        <w:rPr>
          <w:rFonts w:cs="Arial" w:hint="eastAsia"/>
        </w:rPr>
        <w:t>указывать</w:t>
      </w:r>
      <w:r w:rsidRPr="004007FB">
        <w:rPr>
          <w:rFonts w:cs="Arial"/>
        </w:rPr>
        <w:t xml:space="preserve">. </w:t>
      </w:r>
    </w:p>
    <w:p w14:paraId="62729E3E" w14:textId="77777777" w:rsidR="00B107D4" w:rsidRPr="00B107D4" w:rsidRDefault="00EE3C4A" w:rsidP="004007FB">
      <w:pPr>
        <w:widowControl w:val="0"/>
        <w:numPr>
          <w:ilvl w:val="0"/>
          <w:numId w:val="68"/>
        </w:numPr>
        <w:adjustRightInd w:val="0"/>
        <w:jc w:val="both"/>
        <w:textAlignment w:val="baseline"/>
        <w:rPr>
          <w:rFonts w:cs="Arial"/>
        </w:rPr>
      </w:pPr>
      <w:r w:rsidRPr="00EE3C4A">
        <w:rPr>
          <w:rFonts w:cs="Arial" w:hint="eastAsia"/>
        </w:rPr>
        <w:t>В</w:t>
      </w:r>
      <w:r w:rsidR="00B107D4" w:rsidRPr="004007FB">
        <w:rPr>
          <w:rFonts w:cs="Arial"/>
        </w:rPr>
        <w:t xml:space="preserve"> справочнике «Постоянные реквизиты» </w:t>
      </w:r>
      <w:r w:rsidRPr="00EE3C4A">
        <w:rPr>
          <w:rFonts w:cs="Arial" w:hint="eastAsia"/>
        </w:rPr>
        <w:t>создать</w:t>
      </w:r>
      <w:r w:rsidRPr="00EE3C4A">
        <w:rPr>
          <w:rFonts w:cs="Arial"/>
        </w:rPr>
        <w:t xml:space="preserve"> </w:t>
      </w:r>
      <w:r w:rsidR="00B107D4" w:rsidRPr="004007FB">
        <w:rPr>
          <w:rFonts w:cs="Arial"/>
        </w:rPr>
        <w:t xml:space="preserve">реквизит Р1 типа «Выражение», на закладке «Выражение» </w:t>
      </w:r>
      <w:r w:rsidRPr="00EE3C4A">
        <w:rPr>
          <w:rFonts w:cs="Arial" w:hint="eastAsia"/>
        </w:rPr>
        <w:t>для</w:t>
      </w:r>
      <w:r w:rsidRPr="00EE3C4A">
        <w:rPr>
          <w:rFonts w:cs="Arial"/>
        </w:rPr>
        <w:t xml:space="preserve"> </w:t>
      </w:r>
      <w:r w:rsidRPr="00EE3C4A">
        <w:rPr>
          <w:rFonts w:cs="Arial" w:hint="eastAsia"/>
        </w:rPr>
        <w:t>него</w:t>
      </w:r>
      <w:r w:rsidRPr="00EE3C4A">
        <w:rPr>
          <w:rFonts w:cs="Arial"/>
        </w:rPr>
        <w:t xml:space="preserve"> </w:t>
      </w:r>
      <w:r w:rsidRPr="00EE3C4A">
        <w:rPr>
          <w:rFonts w:cs="Arial" w:hint="eastAsia"/>
        </w:rPr>
        <w:t>выбрать</w:t>
      </w:r>
      <w:r w:rsidRPr="00EE3C4A">
        <w:rPr>
          <w:rFonts w:cs="Arial"/>
        </w:rPr>
        <w:t xml:space="preserve"> </w:t>
      </w:r>
      <w:r w:rsidR="00B107D4" w:rsidRPr="004007FB">
        <w:rPr>
          <w:rFonts w:cs="Arial"/>
        </w:rPr>
        <w:t>функци</w:t>
      </w:r>
      <w:r w:rsidRPr="00EE3C4A">
        <w:rPr>
          <w:rFonts w:cs="Arial" w:hint="eastAsia"/>
        </w:rPr>
        <w:t>ю</w:t>
      </w:r>
      <w:r w:rsidR="00B107D4" w:rsidRPr="004007FB">
        <w:rPr>
          <w:rFonts w:cs="Arial"/>
        </w:rPr>
        <w:t xml:space="preserve"> Ф1.</w:t>
      </w:r>
    </w:p>
    <w:p w14:paraId="622DA81B" w14:textId="77777777" w:rsidR="00B107D4" w:rsidRPr="00B107D4" w:rsidRDefault="00EE3C4A" w:rsidP="004007FB">
      <w:pPr>
        <w:widowControl w:val="0"/>
        <w:numPr>
          <w:ilvl w:val="0"/>
          <w:numId w:val="68"/>
        </w:numPr>
        <w:adjustRightInd w:val="0"/>
        <w:jc w:val="both"/>
        <w:textAlignment w:val="baseline"/>
        <w:rPr>
          <w:rFonts w:cs="Arial"/>
        </w:rPr>
      </w:pPr>
      <w:r w:rsidRPr="00EE3C4A">
        <w:rPr>
          <w:rFonts w:cs="Arial" w:hint="eastAsia"/>
        </w:rPr>
        <w:t>В</w:t>
      </w:r>
      <w:r w:rsidR="00B107D4" w:rsidRPr="004007FB">
        <w:rPr>
          <w:rFonts w:cs="Arial"/>
        </w:rPr>
        <w:t xml:space="preserve"> генераторе финансовых отчетов </w:t>
      </w:r>
      <w:r w:rsidRPr="00EE3C4A">
        <w:rPr>
          <w:rFonts w:cs="Arial" w:hint="eastAsia"/>
        </w:rPr>
        <w:t>создать</w:t>
      </w:r>
      <w:r w:rsidRPr="00EE3C4A">
        <w:rPr>
          <w:rFonts w:cs="Arial"/>
        </w:rPr>
        <w:t xml:space="preserve"> </w:t>
      </w:r>
      <w:r w:rsidR="00B107D4" w:rsidRPr="004007FB">
        <w:rPr>
          <w:rFonts w:cs="Arial"/>
        </w:rPr>
        <w:t xml:space="preserve">отчет, </w:t>
      </w:r>
      <w:r w:rsidRPr="00EE3C4A">
        <w:rPr>
          <w:rFonts w:cs="Arial" w:hint="eastAsia"/>
        </w:rPr>
        <w:t>нажать</w:t>
      </w:r>
      <w:r w:rsidRPr="00EE3C4A">
        <w:rPr>
          <w:rFonts w:cs="Arial"/>
        </w:rPr>
        <w:t xml:space="preserve"> </w:t>
      </w:r>
      <w:r w:rsidRPr="00EE3C4A">
        <w:rPr>
          <w:rFonts w:cs="Arial" w:hint="eastAsia"/>
        </w:rPr>
        <w:t>кнопку</w:t>
      </w:r>
      <w:r w:rsidRPr="00EE3C4A">
        <w:rPr>
          <w:rFonts w:cs="Arial"/>
        </w:rPr>
        <w:t xml:space="preserve"> «</w:t>
      </w:r>
      <w:r w:rsidRPr="00EE3C4A">
        <w:rPr>
          <w:rFonts w:cs="Arial" w:hint="eastAsia"/>
        </w:rPr>
        <w:t>Настройка»</w:t>
      </w:r>
      <w:r w:rsidRPr="00EE3C4A">
        <w:rPr>
          <w:rFonts w:cs="Arial"/>
        </w:rPr>
        <w:t xml:space="preserve">. </w:t>
      </w:r>
      <w:r w:rsidRPr="00EE3C4A">
        <w:rPr>
          <w:rFonts w:cs="Arial" w:hint="eastAsia"/>
        </w:rPr>
        <w:t>Создать</w:t>
      </w:r>
      <w:r w:rsidRPr="00EE3C4A">
        <w:rPr>
          <w:rFonts w:cs="Arial"/>
        </w:rPr>
        <w:t xml:space="preserve"> </w:t>
      </w:r>
      <w:r w:rsidR="00B107D4" w:rsidRPr="004007FB">
        <w:rPr>
          <w:rFonts w:cs="Arial"/>
        </w:rPr>
        <w:t xml:space="preserve">поле типа «Постоянный реквизит», в </w:t>
      </w:r>
      <w:r w:rsidRPr="00EE3C4A">
        <w:rPr>
          <w:rFonts w:cs="Arial" w:hint="eastAsia"/>
        </w:rPr>
        <w:t>нижней</w:t>
      </w:r>
      <w:r w:rsidRPr="00EE3C4A">
        <w:rPr>
          <w:rFonts w:cs="Arial"/>
        </w:rPr>
        <w:t xml:space="preserve"> </w:t>
      </w:r>
      <w:r w:rsidRPr="00EE3C4A">
        <w:rPr>
          <w:rFonts w:cs="Arial" w:hint="eastAsia"/>
        </w:rPr>
        <w:t>части</w:t>
      </w:r>
      <w:r w:rsidRPr="00EE3C4A">
        <w:rPr>
          <w:rFonts w:cs="Arial"/>
        </w:rPr>
        <w:t xml:space="preserve"> </w:t>
      </w:r>
      <w:r w:rsidRPr="00EE3C4A">
        <w:rPr>
          <w:rFonts w:cs="Arial" w:hint="eastAsia"/>
        </w:rPr>
        <w:t>формы</w:t>
      </w:r>
      <w:r w:rsidRPr="00EE3C4A">
        <w:rPr>
          <w:rFonts w:cs="Arial"/>
        </w:rPr>
        <w:t xml:space="preserve"> </w:t>
      </w:r>
      <w:r w:rsidRPr="00EE3C4A">
        <w:rPr>
          <w:rFonts w:cs="Arial" w:hint="eastAsia"/>
        </w:rPr>
        <w:t>создать</w:t>
      </w:r>
      <w:r w:rsidRPr="00EE3C4A">
        <w:rPr>
          <w:rFonts w:cs="Arial"/>
        </w:rPr>
        <w:t xml:space="preserve"> </w:t>
      </w:r>
      <w:r w:rsidRPr="00EE3C4A">
        <w:rPr>
          <w:rFonts w:cs="Arial" w:hint="eastAsia"/>
        </w:rPr>
        <w:t>строку</w:t>
      </w:r>
      <w:r w:rsidRPr="00EE3C4A">
        <w:rPr>
          <w:rFonts w:cs="Arial"/>
        </w:rPr>
        <w:t xml:space="preserve"> </w:t>
      </w:r>
      <w:r w:rsidRPr="00EE3C4A">
        <w:rPr>
          <w:rFonts w:cs="Arial" w:hint="eastAsia"/>
        </w:rPr>
        <w:t>операции</w:t>
      </w:r>
      <w:r w:rsidRPr="00EE3C4A">
        <w:rPr>
          <w:rFonts w:cs="Arial"/>
        </w:rPr>
        <w:t xml:space="preserve">, </w:t>
      </w:r>
      <w:r w:rsidRPr="00EE3C4A">
        <w:rPr>
          <w:rFonts w:cs="Arial" w:hint="eastAsia"/>
        </w:rPr>
        <w:t>выбрать</w:t>
      </w:r>
      <w:r w:rsidRPr="00EE3C4A">
        <w:rPr>
          <w:rFonts w:cs="Arial"/>
        </w:rPr>
        <w:t xml:space="preserve"> </w:t>
      </w:r>
      <w:r w:rsidR="00B107D4" w:rsidRPr="004007FB">
        <w:rPr>
          <w:rFonts w:cs="Arial"/>
        </w:rPr>
        <w:t xml:space="preserve">реквизит Р1 и </w:t>
      </w:r>
      <w:r w:rsidRPr="00EE3C4A">
        <w:rPr>
          <w:rFonts w:cs="Arial" w:hint="eastAsia"/>
        </w:rPr>
        <w:t>задать</w:t>
      </w:r>
      <w:r w:rsidRPr="00EE3C4A">
        <w:rPr>
          <w:rFonts w:cs="Arial"/>
        </w:rPr>
        <w:t xml:space="preserve"> </w:t>
      </w:r>
      <w:r w:rsidR="00B107D4" w:rsidRPr="004007FB">
        <w:rPr>
          <w:rFonts w:cs="Arial"/>
        </w:rPr>
        <w:t xml:space="preserve">период </w:t>
      </w:r>
      <w:r w:rsidRPr="00EE3C4A">
        <w:rPr>
          <w:rFonts w:cs="Arial"/>
        </w:rPr>
        <w:t>«</w:t>
      </w:r>
      <w:r w:rsidR="00B107D4">
        <w:rPr>
          <w:rFonts w:cs="Arial"/>
        </w:rPr>
        <w:t>январь текущего года</w:t>
      </w:r>
      <w:r w:rsidRPr="00EE3C4A">
        <w:rPr>
          <w:rFonts w:cs="Arial"/>
        </w:rPr>
        <w:t>»</w:t>
      </w:r>
      <w:r w:rsidR="00B107D4" w:rsidRPr="004007FB">
        <w:rPr>
          <w:rFonts w:cs="Arial"/>
        </w:rPr>
        <w:t>.</w:t>
      </w:r>
    </w:p>
    <w:p w14:paraId="0C97101E" w14:textId="77777777" w:rsidR="00B107D4" w:rsidRDefault="00B107D4" w:rsidP="00D3258B">
      <w:pPr>
        <w:widowControl w:val="0"/>
        <w:adjustRightInd w:val="0"/>
        <w:jc w:val="both"/>
        <w:textAlignment w:val="baseline"/>
        <w:rPr>
          <w:rFonts w:cs="Arial"/>
        </w:rPr>
      </w:pPr>
      <w:r w:rsidRPr="004007FB">
        <w:rPr>
          <w:rFonts w:cs="Arial"/>
        </w:rPr>
        <w:t xml:space="preserve">В этом случае при расчете значения данного поля будет использоваться период, указанный в настройках </w:t>
      </w:r>
      <w:r>
        <w:rPr>
          <w:rFonts w:cs="Arial"/>
        </w:rPr>
        <w:t>поля отчета, так как в настройках функции период не был указан</w:t>
      </w:r>
      <w:r w:rsidRPr="004007FB">
        <w:rPr>
          <w:rFonts w:cs="Arial"/>
        </w:rPr>
        <w:t>.</w:t>
      </w:r>
    </w:p>
    <w:p w14:paraId="1A520F7D" w14:textId="77777777" w:rsidR="00B107D4" w:rsidRPr="007518F0" w:rsidRDefault="00B107D4" w:rsidP="00D3258B">
      <w:pPr>
        <w:widowControl w:val="0"/>
        <w:adjustRightInd w:val="0"/>
        <w:jc w:val="both"/>
        <w:textAlignment w:val="baseline"/>
        <w:rPr>
          <w:rFonts w:cs="Arial"/>
        </w:rPr>
      </w:pPr>
      <w:r>
        <w:rPr>
          <w:rFonts w:cs="Arial"/>
        </w:rPr>
        <w:t>Если определить период в настройках функции, то задавать период в настройках поля отчета не требуется, так как в этом случае все равно для расчета будет использоваться период, заданный в функции.</w:t>
      </w:r>
    </w:p>
    <w:p w14:paraId="5928F7EA" w14:textId="77777777" w:rsidR="00B107D4" w:rsidRPr="00CF6452" w:rsidRDefault="00B107D4" w:rsidP="00CF6452">
      <w:pPr>
        <w:pStyle w:val="3"/>
      </w:pPr>
      <w:bookmarkStart w:id="105" w:name="_Toc221106318"/>
      <w:r>
        <w:t>Создание отчета на основании шаблона документа электронной отчетности</w:t>
      </w:r>
      <w:bookmarkEnd w:id="105"/>
    </w:p>
    <w:p w14:paraId="13BBAD1E" w14:textId="77777777" w:rsidR="00B107D4" w:rsidRDefault="00B107D4" w:rsidP="00342DE9">
      <w:pPr>
        <w:spacing w:after="240"/>
        <w:jc w:val="both"/>
      </w:pPr>
      <w:r>
        <w:t xml:space="preserve">Строки финансового отчета создаются автоматически, если для отчета указан шаблон документа (см. </w:t>
      </w:r>
      <w:r w:rsidR="00EE3C4A">
        <w:fldChar w:fldCharType="begin"/>
      </w:r>
      <w:r>
        <w:instrText xml:space="preserve"> REF _Ref221085014 \h </w:instrText>
      </w:r>
      <w:r w:rsidR="00EE3C4A">
        <w:fldChar w:fldCharType="separate"/>
      </w:r>
      <w:r>
        <w:rPr>
          <w:b/>
          <w:bCs/>
          <w:i/>
          <w:u w:val="single"/>
        </w:rPr>
        <w:t>Шаблоны документов</w:t>
      </w:r>
      <w:r w:rsidR="00EE3C4A">
        <w:fldChar w:fldCharType="end"/>
      </w:r>
      <w:r>
        <w:t>). В этом случае для каждого поля отчета выводится имя соответствующего реквизита из шаблона документа электронной отчетности.</w:t>
      </w:r>
    </w:p>
    <w:p w14:paraId="702E6481" w14:textId="77777777" w:rsidR="00B107D4" w:rsidRPr="00B60317" w:rsidRDefault="00B107D4" w:rsidP="00E470DC">
      <w:pPr>
        <w:spacing w:before="240"/>
        <w:jc w:val="both"/>
      </w:pPr>
      <w:r>
        <w:t>Данные реквизита шаблона документа электронной отчетности переносятся в отчет генератора финансовой отчетности следующим образом:</w:t>
      </w:r>
    </w:p>
    <w:p w14:paraId="3ED29EA7" w14:textId="77777777" w:rsidR="00B107D4" w:rsidRDefault="00B107D4" w:rsidP="00121C73">
      <w:pPr>
        <w:numPr>
          <w:ilvl w:val="0"/>
          <w:numId w:val="67"/>
        </w:numPr>
        <w:jc w:val="both"/>
      </w:pPr>
      <w:r>
        <w:t>Поле «Ячейка» заполняется на основании данных полей «Лист» и «Ячейка». Значение формируется как '</w:t>
      </w:r>
      <w:r w:rsidR="00EE3C4A" w:rsidRPr="00EE3C4A">
        <w:t>&lt;</w:t>
      </w:r>
      <w:r>
        <w:t>Лист</w:t>
      </w:r>
      <w:r w:rsidR="00EE3C4A" w:rsidRPr="00EE3C4A">
        <w:t>&gt;</w:t>
      </w:r>
      <w:r w:rsidRPr="00287BD7">
        <w:t>'!</w:t>
      </w:r>
      <w:r w:rsidR="00EE3C4A" w:rsidRPr="00EE3C4A">
        <w:t>&lt;</w:t>
      </w:r>
      <w:r>
        <w:t>Диапазон ячеек</w:t>
      </w:r>
      <w:r w:rsidR="00EE3C4A" w:rsidRPr="00EE3C4A">
        <w:t>&gt;</w:t>
      </w:r>
      <w:r>
        <w:t>.</w:t>
      </w:r>
    </w:p>
    <w:p w14:paraId="311D34D3" w14:textId="77777777" w:rsidR="00B107D4" w:rsidRDefault="00B107D4" w:rsidP="00121C73">
      <w:pPr>
        <w:numPr>
          <w:ilvl w:val="0"/>
          <w:numId w:val="67"/>
        </w:numPr>
        <w:jc w:val="both"/>
      </w:pPr>
      <w:r>
        <w:t>Поле «Тип строки» заполняется значением «Постоянный реквизит», если тип реквизита «Константа» и «Константа», если тип реквизита «Значение», для реквизита с типом «Ячейка» это поле заполняется значением по умолчанию.</w:t>
      </w:r>
    </w:p>
    <w:p w14:paraId="4880596B" w14:textId="77777777" w:rsidR="00B107D4" w:rsidRDefault="00B107D4" w:rsidP="00121C73">
      <w:pPr>
        <w:numPr>
          <w:ilvl w:val="0"/>
          <w:numId w:val="67"/>
        </w:numPr>
        <w:jc w:val="both"/>
      </w:pPr>
      <w:r>
        <w:lastRenderedPageBreak/>
        <w:t>Для реквизитов с типом «Константа» в нижней части формы (в таблице операций) создается строка с типом «Постоянный реквизит», в поле «Постоянный реквизит» подставляется значение, указанной в настройках шаблона документа.</w:t>
      </w:r>
    </w:p>
    <w:p w14:paraId="7EF344BE" w14:textId="77777777" w:rsidR="00B107D4" w:rsidRDefault="00B107D4" w:rsidP="00121C73">
      <w:pPr>
        <w:numPr>
          <w:ilvl w:val="0"/>
          <w:numId w:val="67"/>
        </w:numPr>
        <w:jc w:val="both"/>
      </w:pPr>
      <w:r>
        <w:t>Для реквизитов с типом «Значение» в нижней части формы (в таблице операций) создается строка с типом «Константа», а значение подставляется в поле «Данные».</w:t>
      </w:r>
    </w:p>
    <w:p w14:paraId="55A13C49" w14:textId="77777777" w:rsidR="00B107D4" w:rsidRDefault="00B107D4" w:rsidP="00CF6452">
      <w:pPr>
        <w:jc w:val="both"/>
      </w:pPr>
      <w:r>
        <w:t>Для того, чтобы перенести настройки шаблона документа электронной отчетности в генератор финансовых отчетов, необходимо сделать следующее:</w:t>
      </w:r>
    </w:p>
    <w:p w14:paraId="2592A1C0" w14:textId="77777777" w:rsidR="00B107D4" w:rsidRDefault="00B107D4" w:rsidP="00062DAF">
      <w:pPr>
        <w:numPr>
          <w:ilvl w:val="0"/>
          <w:numId w:val="66"/>
        </w:numPr>
        <w:jc w:val="both"/>
      </w:pPr>
      <w:r>
        <w:t>Открыть форму Главная книга – Настройка – Генератор финансовых отчетов – Генератор финансовых отчетов, создать новый отчет.</w:t>
      </w:r>
    </w:p>
    <w:p w14:paraId="05540571" w14:textId="77777777" w:rsidR="00B107D4" w:rsidRDefault="00B107D4" w:rsidP="00062DAF">
      <w:pPr>
        <w:numPr>
          <w:ilvl w:val="0"/>
          <w:numId w:val="66"/>
        </w:numPr>
        <w:jc w:val="both"/>
      </w:pPr>
      <w:r>
        <w:t>Заполнить поля «Код отчета», «Описание», «Имя файла» и «Шаблон». Сохранить. Система предложит автоматически обновить поля отчета. Если нажать Да, то будут созданы поля отчета.</w:t>
      </w:r>
    </w:p>
    <w:p w14:paraId="0361667E" w14:textId="77777777" w:rsidR="00B107D4" w:rsidRPr="00062DAF" w:rsidRDefault="00B107D4" w:rsidP="00062DAF">
      <w:pPr>
        <w:numPr>
          <w:ilvl w:val="0"/>
          <w:numId w:val="66"/>
        </w:numPr>
        <w:jc w:val="both"/>
      </w:pPr>
      <w:r>
        <w:t>Аналогичную операцию можно выполнить с помощью функции Функции - Создать строки финансового отчета.</w:t>
      </w:r>
    </w:p>
    <w:p w14:paraId="4AA5AA38" w14:textId="77777777" w:rsidR="00B107D4" w:rsidRPr="00C10C6B" w:rsidRDefault="00B107D4" w:rsidP="00C10C6B">
      <w:pPr>
        <w:pStyle w:val="Heading2"/>
        <w:spacing w:before="0" w:after="240" w:line="260" w:lineRule="exact"/>
        <w:rPr>
          <w:rFonts w:ascii="Franklin Gothic Demi" w:hAnsi="Franklin Gothic Demi" w:cs="Times New Roman"/>
          <w:iCs w:val="0"/>
          <w:caps/>
          <w:color w:val="0099FF"/>
          <w:spacing w:val="10"/>
          <w:kern w:val="0"/>
          <w:lang w:val="ru-RU"/>
        </w:rPr>
      </w:pPr>
    </w:p>
    <w:p w14:paraId="507FF3E5" w14:textId="77777777" w:rsidR="00B107D4" w:rsidRPr="00C10C6B" w:rsidRDefault="00B107D4" w:rsidP="001F2F9F">
      <w:pPr>
        <w:pStyle w:val="Heading2"/>
        <w:spacing w:before="0" w:after="240" w:line="260" w:lineRule="exact"/>
        <w:rPr>
          <w:rFonts w:ascii="Franklin Gothic Demi" w:hAnsi="Franklin Gothic Demi" w:cs="Times New Roman"/>
          <w:iCs w:val="0"/>
          <w:caps/>
          <w:color w:val="0099FF"/>
          <w:spacing w:val="10"/>
          <w:kern w:val="0"/>
          <w:lang w:val="ru-RU"/>
        </w:rPr>
      </w:pPr>
      <w:bookmarkStart w:id="106" w:name="_Ref193699328"/>
      <w:bookmarkStart w:id="107" w:name="_Toc203989551"/>
      <w:bookmarkStart w:id="108" w:name="_Toc194218445"/>
      <w:bookmarkStart w:id="109" w:name="_Toc204078222"/>
      <w:bookmarkStart w:id="110" w:name="_Toc221106319"/>
      <w:r>
        <w:rPr>
          <w:rFonts w:ascii="Franklin Gothic Demi" w:hAnsi="Franklin Gothic Demi" w:cs="Times New Roman"/>
          <w:iCs w:val="0"/>
          <w:caps/>
          <w:color w:val="0099FF"/>
          <w:spacing w:val="10"/>
          <w:kern w:val="0"/>
          <w:lang w:val="ru-RU"/>
        </w:rPr>
        <w:t>ФОРмирование и экспорт электронного документа</w:t>
      </w:r>
      <w:bookmarkEnd w:id="106"/>
      <w:bookmarkEnd w:id="107"/>
      <w:bookmarkEnd w:id="108"/>
      <w:bookmarkEnd w:id="109"/>
      <w:bookmarkEnd w:id="110"/>
    </w:p>
    <w:p w14:paraId="57BC71F4" w14:textId="77777777" w:rsidR="00B107D4" w:rsidRPr="00855BF9" w:rsidRDefault="00B107D4" w:rsidP="00C10C6B">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111" w:name="_Ref193098835"/>
      <w:bookmarkStart w:id="112" w:name="_Toc203989552"/>
      <w:bookmarkStart w:id="113" w:name="_Toc194218446"/>
      <w:bookmarkStart w:id="114" w:name="_Toc204078223"/>
      <w:bookmarkStart w:id="115" w:name="_Toc221106320"/>
      <w:r>
        <w:rPr>
          <w:rFonts w:ascii="Times New Roman" w:hAnsi="Times New Roman" w:cs="Times New Roman"/>
          <w:b/>
          <w:bCs/>
          <w:i/>
          <w:u w:val="single"/>
          <w:lang w:val="ru-RU"/>
        </w:rPr>
        <w:t>Список электронных документов</w:t>
      </w:r>
      <w:bookmarkEnd w:id="111"/>
      <w:bookmarkEnd w:id="112"/>
      <w:bookmarkEnd w:id="113"/>
      <w:bookmarkEnd w:id="114"/>
      <w:bookmarkEnd w:id="115"/>
    </w:p>
    <w:p w14:paraId="736C8EB4" w14:textId="77777777" w:rsidR="00B107D4" w:rsidRDefault="00B107D4" w:rsidP="0012427E">
      <w:pPr>
        <w:jc w:val="both"/>
        <w:rPr>
          <w:bCs/>
        </w:rPr>
      </w:pPr>
      <w:r w:rsidRPr="00093071">
        <w:rPr>
          <w:bCs/>
        </w:rPr>
        <w:t xml:space="preserve">Для </w:t>
      </w:r>
      <w:r>
        <w:rPr>
          <w:bCs/>
        </w:rPr>
        <w:t>хранения документов (отчетов), предоставленных в налоговые органы, предназначен справочник «Список электронных документов» (Главная книга – Отчеты – Внешний – Список электронных документов).</w:t>
      </w:r>
    </w:p>
    <w:p w14:paraId="26AB9344" w14:textId="77777777" w:rsidR="00B107D4" w:rsidRDefault="00B107D4" w:rsidP="0012427E">
      <w:pPr>
        <w:jc w:val="both"/>
        <w:rPr>
          <w:bCs/>
        </w:rPr>
      </w:pPr>
      <w:r>
        <w:rPr>
          <w:bCs/>
        </w:rPr>
        <w:t xml:space="preserve">В справочнике регистрируется каждый документ, предоставляемый в электронном формате в налоговые органы. Документ может иметь неограниченное количество версий (см. </w:t>
      </w:r>
      <w:r w:rsidR="00EE3C4A">
        <w:rPr>
          <w:bCs/>
        </w:rPr>
        <w:fldChar w:fldCharType="begin"/>
      </w:r>
      <w:r>
        <w:rPr>
          <w:bCs/>
        </w:rPr>
        <w:instrText xml:space="preserve"> REF _Ref193094622 \h </w:instrText>
      </w:r>
      <w:r w:rsidR="00EE3C4A">
        <w:rPr>
          <w:bCs/>
        </w:rPr>
      </w:r>
      <w:r w:rsidR="00EE3C4A">
        <w:rPr>
          <w:bCs/>
        </w:rPr>
        <w:fldChar w:fldCharType="separate"/>
      </w:r>
      <w:r>
        <w:rPr>
          <w:b/>
          <w:bCs/>
          <w:i/>
          <w:u w:val="single"/>
        </w:rPr>
        <w:t>Версии документа</w:t>
      </w:r>
      <w:r w:rsidR="00EE3C4A">
        <w:rPr>
          <w:bCs/>
        </w:rPr>
        <w:fldChar w:fldCharType="end"/>
      </w:r>
      <w:r>
        <w:rPr>
          <w:bCs/>
        </w:rPr>
        <w:t>), но в каждый момент времени есть активная версия документа, которая обрабатывается при вызове функций просмотра и экспорта документа.</w:t>
      </w:r>
    </w:p>
    <w:p w14:paraId="1F3D658E" w14:textId="77777777" w:rsidR="00B107D4" w:rsidRPr="00A55172" w:rsidRDefault="00B107D4" w:rsidP="0012427E">
      <w:pPr>
        <w:jc w:val="both"/>
        <w:rPr>
          <w:bCs/>
        </w:rPr>
      </w:pPr>
      <w:r>
        <w:rPr>
          <w:bCs/>
        </w:rPr>
        <w:t>Документ может иметь тип</w:t>
      </w:r>
      <w:r w:rsidRPr="00A55172">
        <w:rPr>
          <w:bCs/>
        </w:rPr>
        <w:t>:</w:t>
      </w:r>
    </w:p>
    <w:p w14:paraId="116DC7DD" w14:textId="77777777" w:rsidR="00B107D4" w:rsidRPr="00A55172" w:rsidRDefault="00B107D4" w:rsidP="00E62E3A">
      <w:pPr>
        <w:numPr>
          <w:ilvl w:val="0"/>
          <w:numId w:val="49"/>
        </w:numPr>
        <w:jc w:val="both"/>
        <w:rPr>
          <w:bCs/>
        </w:rPr>
      </w:pPr>
      <w:r>
        <w:rPr>
          <w:bCs/>
        </w:rPr>
        <w:t xml:space="preserve">Документ </w:t>
      </w:r>
      <w:r w:rsidRPr="00A55172">
        <w:rPr>
          <w:bCs/>
        </w:rPr>
        <w:t xml:space="preserve">– создается в реестре с помощью </w:t>
      </w:r>
      <w:r>
        <w:rPr>
          <w:bCs/>
        </w:rPr>
        <w:t>создания новой строки, данные загружаются посредством кнопки Загрузка;</w:t>
      </w:r>
    </w:p>
    <w:p w14:paraId="3B992381" w14:textId="77777777" w:rsidR="00B107D4" w:rsidRPr="00A55172" w:rsidRDefault="00B107D4" w:rsidP="00E62E3A">
      <w:pPr>
        <w:numPr>
          <w:ilvl w:val="0"/>
          <w:numId w:val="49"/>
        </w:numPr>
        <w:jc w:val="both"/>
        <w:rPr>
          <w:bCs/>
        </w:rPr>
      </w:pPr>
      <w:r>
        <w:rPr>
          <w:bCs/>
        </w:rPr>
        <w:t>Корректировка</w:t>
      </w:r>
      <w:r w:rsidRPr="00A55172">
        <w:rPr>
          <w:bCs/>
        </w:rPr>
        <w:t xml:space="preserve"> – создается </w:t>
      </w:r>
      <w:r>
        <w:rPr>
          <w:bCs/>
        </w:rPr>
        <w:t>функцией Функции – Создать корректировку на основании документа в статусе «Завершено» (документ был возвращен из налогового органа для исправления), подробное описание см. ниже, в «Создание корректировки документа».</w:t>
      </w:r>
    </w:p>
    <w:p w14:paraId="7CF3EADE" w14:textId="77777777" w:rsidR="00B107D4" w:rsidRDefault="00B107D4" w:rsidP="0012427E">
      <w:pPr>
        <w:jc w:val="both"/>
        <w:rPr>
          <w:bCs/>
        </w:rPr>
      </w:pPr>
      <w:r>
        <w:rPr>
          <w:bCs/>
        </w:rPr>
        <w:t>Для описания документа в справочнике предусмотрены следующие поля (частично они представлены на закладке «Обзор», и полностью – на закладке «Разное»):</w:t>
      </w:r>
    </w:p>
    <w:p w14:paraId="34865324" w14:textId="77777777" w:rsidR="00B107D4" w:rsidRPr="005F6775" w:rsidRDefault="00B107D4" w:rsidP="008C2ECE">
      <w:pPr>
        <w:numPr>
          <w:ilvl w:val="0"/>
          <w:numId w:val="40"/>
        </w:numPr>
        <w:jc w:val="both"/>
        <w:rPr>
          <w:bCs/>
        </w:rPr>
      </w:pPr>
      <w:r>
        <w:rPr>
          <w:bCs/>
        </w:rPr>
        <w:t>Документ – содержит уникальный код документа</w:t>
      </w:r>
      <w:r w:rsidRPr="005F6775">
        <w:rPr>
          <w:bCs/>
        </w:rPr>
        <w:t>;</w:t>
      </w:r>
    </w:p>
    <w:p w14:paraId="203055BC" w14:textId="77777777" w:rsidR="00B107D4" w:rsidRDefault="00B107D4" w:rsidP="008C2ECE">
      <w:pPr>
        <w:numPr>
          <w:ilvl w:val="0"/>
          <w:numId w:val="40"/>
        </w:numPr>
        <w:jc w:val="both"/>
        <w:rPr>
          <w:bCs/>
        </w:rPr>
      </w:pPr>
      <w:r>
        <w:rPr>
          <w:bCs/>
        </w:rPr>
        <w:t>Описание – содержит описание документа;</w:t>
      </w:r>
    </w:p>
    <w:p w14:paraId="7955D5F9" w14:textId="77777777" w:rsidR="00B107D4" w:rsidRPr="00E470DC" w:rsidRDefault="00EE3C4A" w:rsidP="008C2ECE">
      <w:pPr>
        <w:numPr>
          <w:ilvl w:val="0"/>
          <w:numId w:val="40"/>
        </w:numPr>
        <w:jc w:val="both"/>
        <w:rPr>
          <w:bCs/>
        </w:rPr>
      </w:pPr>
      <w:r w:rsidRPr="00EE3C4A">
        <w:rPr>
          <w:rFonts w:hint="eastAsia"/>
          <w:bCs/>
          <w:kern w:val="32"/>
          <w:lang w:eastAsia="en-US"/>
        </w:rPr>
        <w:t>Шаблон</w:t>
      </w:r>
      <w:r w:rsidRPr="00EE3C4A">
        <w:rPr>
          <w:bCs/>
          <w:kern w:val="32"/>
          <w:lang w:eastAsia="en-US"/>
        </w:rPr>
        <w:t xml:space="preserve"> </w:t>
      </w:r>
      <w:r w:rsidR="00B107D4" w:rsidRPr="00E470DC">
        <w:rPr>
          <w:bCs/>
        </w:rPr>
        <w:t>–</w:t>
      </w:r>
      <w:r w:rsidRPr="00EE3C4A">
        <w:rPr>
          <w:bCs/>
          <w:kern w:val="32"/>
          <w:lang w:eastAsia="en-US"/>
        </w:rPr>
        <w:t xml:space="preserve"> </w:t>
      </w:r>
      <w:r w:rsidRPr="00EE3C4A">
        <w:rPr>
          <w:rFonts w:hint="eastAsia"/>
          <w:bCs/>
          <w:kern w:val="32"/>
          <w:lang w:eastAsia="en-US"/>
        </w:rPr>
        <w:t>содержит</w:t>
      </w:r>
      <w:r w:rsidRPr="00EE3C4A">
        <w:rPr>
          <w:bCs/>
          <w:kern w:val="32"/>
          <w:lang w:eastAsia="en-US"/>
        </w:rPr>
        <w:t xml:space="preserve"> </w:t>
      </w:r>
      <w:r w:rsidRPr="00EE3C4A">
        <w:rPr>
          <w:rFonts w:hint="eastAsia"/>
          <w:bCs/>
          <w:kern w:val="32"/>
          <w:lang w:eastAsia="en-US"/>
        </w:rPr>
        <w:t>ссылку</w:t>
      </w:r>
      <w:r w:rsidRPr="00EE3C4A">
        <w:rPr>
          <w:bCs/>
          <w:kern w:val="32"/>
          <w:lang w:eastAsia="en-US"/>
        </w:rPr>
        <w:t xml:space="preserve"> </w:t>
      </w:r>
      <w:r w:rsidRPr="00EE3C4A">
        <w:rPr>
          <w:rFonts w:hint="eastAsia"/>
          <w:bCs/>
          <w:kern w:val="32"/>
          <w:lang w:eastAsia="en-US"/>
        </w:rPr>
        <w:t>на</w:t>
      </w:r>
      <w:r w:rsidRPr="00EE3C4A">
        <w:rPr>
          <w:bCs/>
          <w:kern w:val="32"/>
          <w:lang w:eastAsia="en-US"/>
        </w:rPr>
        <w:t xml:space="preserve"> </w:t>
      </w:r>
      <w:r w:rsidRPr="00EE3C4A">
        <w:rPr>
          <w:rFonts w:hint="eastAsia"/>
          <w:bCs/>
          <w:kern w:val="32"/>
          <w:lang w:eastAsia="en-US"/>
        </w:rPr>
        <w:t>настроенный</w:t>
      </w:r>
      <w:r w:rsidRPr="00EE3C4A">
        <w:rPr>
          <w:bCs/>
          <w:kern w:val="32"/>
          <w:lang w:eastAsia="en-US"/>
        </w:rPr>
        <w:t xml:space="preserve"> </w:t>
      </w:r>
      <w:r w:rsidRPr="00EE3C4A">
        <w:rPr>
          <w:rFonts w:hint="eastAsia"/>
          <w:bCs/>
          <w:kern w:val="32"/>
          <w:lang w:eastAsia="en-US"/>
        </w:rPr>
        <w:t>шаблон</w:t>
      </w:r>
      <w:r w:rsidRPr="00EE3C4A">
        <w:rPr>
          <w:bCs/>
          <w:kern w:val="32"/>
          <w:lang w:eastAsia="en-US"/>
        </w:rPr>
        <w:t xml:space="preserve"> </w:t>
      </w:r>
      <w:r w:rsidRPr="00EE3C4A">
        <w:rPr>
          <w:rFonts w:hint="eastAsia"/>
          <w:bCs/>
          <w:kern w:val="32"/>
          <w:lang w:eastAsia="en-US"/>
        </w:rPr>
        <w:t>документа</w:t>
      </w:r>
      <w:r w:rsidRPr="00EE3C4A">
        <w:rPr>
          <w:bCs/>
          <w:kern w:val="32"/>
          <w:lang w:eastAsia="en-US"/>
        </w:rPr>
        <w:t xml:space="preserve"> (</w:t>
      </w:r>
      <w:r w:rsidRPr="00EE3C4A">
        <w:rPr>
          <w:rFonts w:hint="eastAsia"/>
          <w:bCs/>
          <w:kern w:val="32"/>
          <w:lang w:eastAsia="en-US"/>
        </w:rPr>
        <w:t>см</w:t>
      </w:r>
      <w:r w:rsidRPr="00EE3C4A">
        <w:rPr>
          <w:bCs/>
          <w:kern w:val="32"/>
          <w:lang w:eastAsia="en-US"/>
        </w:rPr>
        <w:t>.</w:t>
      </w:r>
      <w:r w:rsidR="00B107D4">
        <w:rPr>
          <w:bCs/>
        </w:rPr>
        <w:t xml:space="preserve"> </w:t>
      </w:r>
      <w:r>
        <w:rPr>
          <w:bCs/>
        </w:rPr>
        <w:fldChar w:fldCharType="begin"/>
      </w:r>
      <w:r w:rsidR="00B107D4">
        <w:rPr>
          <w:bCs/>
        </w:rPr>
        <w:instrText xml:space="preserve"> REF _Ref221088478 \h </w:instrText>
      </w:r>
      <w:r>
        <w:rPr>
          <w:bCs/>
        </w:rPr>
      </w:r>
      <w:r>
        <w:rPr>
          <w:bCs/>
        </w:rPr>
        <w:fldChar w:fldCharType="separate"/>
      </w:r>
      <w:r w:rsidR="00B107D4">
        <w:rPr>
          <w:b/>
          <w:bCs/>
          <w:i/>
          <w:u w:val="single"/>
        </w:rPr>
        <w:t>Шаблоны документов</w:t>
      </w:r>
      <w:r>
        <w:rPr>
          <w:bCs/>
        </w:rPr>
        <w:fldChar w:fldCharType="end"/>
      </w:r>
      <w:r w:rsidRPr="00EE3C4A">
        <w:rPr>
          <w:bCs/>
        </w:rPr>
        <w:t>);</w:t>
      </w:r>
    </w:p>
    <w:p w14:paraId="6CFEB900" w14:textId="77777777" w:rsidR="00B107D4" w:rsidRPr="00B107D4" w:rsidRDefault="00B107D4" w:rsidP="008C2ECE">
      <w:pPr>
        <w:numPr>
          <w:ilvl w:val="0"/>
          <w:numId w:val="40"/>
        </w:numPr>
        <w:jc w:val="both"/>
        <w:rPr>
          <w:bCs/>
        </w:rPr>
      </w:pPr>
      <w:r w:rsidRPr="00264BCB">
        <w:rPr>
          <w:bCs/>
        </w:rPr>
        <w:t>Начало периода</w:t>
      </w:r>
      <w:r w:rsidRPr="00264BCB">
        <w:t xml:space="preserve"> </w:t>
      </w:r>
      <w:r w:rsidRPr="00FA3C9F">
        <w:t>–</w:t>
      </w:r>
      <w:r w:rsidRPr="00264BCB">
        <w:t xml:space="preserve"> содержит начальную дату периода, к которому относится отчет</w:t>
      </w:r>
      <w:r w:rsidRPr="00264BCB">
        <w:rPr>
          <w:bCs/>
        </w:rPr>
        <w:t>;</w:t>
      </w:r>
    </w:p>
    <w:p w14:paraId="030C2579" w14:textId="77777777" w:rsidR="00B107D4" w:rsidRPr="00D57573" w:rsidRDefault="00B107D4" w:rsidP="00D73A78">
      <w:pPr>
        <w:numPr>
          <w:ilvl w:val="0"/>
          <w:numId w:val="40"/>
        </w:numPr>
        <w:jc w:val="both"/>
      </w:pPr>
      <w:r w:rsidRPr="00264BCB">
        <w:rPr>
          <w:bCs/>
        </w:rPr>
        <w:t xml:space="preserve">Конец периода </w:t>
      </w:r>
      <w:r w:rsidRPr="00FA3C9F">
        <w:rPr>
          <w:bCs/>
        </w:rPr>
        <w:t>–</w:t>
      </w:r>
      <w:r w:rsidRPr="00264BCB">
        <w:rPr>
          <w:bCs/>
        </w:rPr>
        <w:t xml:space="preserve"> содержит конечную дату периода, к которому относится отчет</w:t>
      </w:r>
      <w:r w:rsidRPr="00D57573">
        <w:t>;</w:t>
      </w:r>
    </w:p>
    <w:p w14:paraId="040638CD" w14:textId="77777777" w:rsidR="00B107D4" w:rsidRPr="008C2ECE" w:rsidRDefault="00B107D4" w:rsidP="008C2ECE">
      <w:pPr>
        <w:numPr>
          <w:ilvl w:val="0"/>
          <w:numId w:val="40"/>
        </w:numPr>
        <w:jc w:val="both"/>
        <w:rPr>
          <w:bCs/>
        </w:rPr>
      </w:pPr>
      <w:r>
        <w:rPr>
          <w:bCs/>
        </w:rPr>
        <w:t>Статус – содержит текущий статус документа, предназначено для контроля состояния готовности документа, может принимать следующие значения:</w:t>
      </w:r>
    </w:p>
    <w:p w14:paraId="7DBDB988" w14:textId="77777777" w:rsidR="00B107D4" w:rsidRDefault="00B107D4" w:rsidP="00AC0D07">
      <w:pPr>
        <w:widowControl w:val="0"/>
        <w:numPr>
          <w:ilvl w:val="1"/>
          <w:numId w:val="40"/>
        </w:numPr>
        <w:adjustRightInd w:val="0"/>
        <w:jc w:val="both"/>
        <w:textAlignment w:val="baseline"/>
      </w:pPr>
      <w:r w:rsidRPr="0035689D">
        <w:t xml:space="preserve">Создано </w:t>
      </w:r>
      <w:r>
        <w:t>– статус по умолчанию (документ не содержит данных);</w:t>
      </w:r>
    </w:p>
    <w:p w14:paraId="72839BEB" w14:textId="77777777" w:rsidR="00B107D4" w:rsidRDefault="00B107D4" w:rsidP="00AC0D07">
      <w:pPr>
        <w:widowControl w:val="0"/>
        <w:numPr>
          <w:ilvl w:val="1"/>
          <w:numId w:val="40"/>
        </w:numPr>
        <w:adjustRightInd w:val="0"/>
        <w:jc w:val="both"/>
        <w:textAlignment w:val="baseline"/>
      </w:pPr>
      <w:r w:rsidRPr="0035689D">
        <w:t xml:space="preserve">Получено </w:t>
      </w:r>
      <w:r>
        <w:t>–</w:t>
      </w:r>
      <w:r w:rsidRPr="0035689D">
        <w:t xml:space="preserve"> </w:t>
      </w:r>
      <w:r>
        <w:t>документ содержит данные и их можно просмотреть</w:t>
      </w:r>
      <w:r w:rsidRPr="003661D7">
        <w:t xml:space="preserve"> </w:t>
      </w:r>
      <w:r>
        <w:t xml:space="preserve">в отдельном </w:t>
      </w:r>
      <w:r>
        <w:lastRenderedPageBreak/>
        <w:t xml:space="preserve">окне, которое вызывается нажатием кнопки «Реквизиты». </w:t>
      </w:r>
    </w:p>
    <w:p w14:paraId="3E016B4D" w14:textId="23D22470" w:rsidR="00B107D4" w:rsidRPr="00606447" w:rsidRDefault="00EE3C4A" w:rsidP="00AC0D07">
      <w:pPr>
        <w:widowControl w:val="0"/>
        <w:adjustRightInd w:val="0"/>
        <w:jc w:val="both"/>
        <w:textAlignment w:val="baseline"/>
      </w:pPr>
      <w:r w:rsidRPr="00EE3C4A">
        <w:rPr>
          <w:rFonts w:hint="eastAsia"/>
        </w:rPr>
        <w:t>Вид</w:t>
      </w:r>
      <w:r w:rsidRPr="00EE3C4A">
        <w:t xml:space="preserve"> </w:t>
      </w:r>
      <w:r w:rsidRPr="00EE3C4A">
        <w:rPr>
          <w:rFonts w:hint="eastAsia"/>
        </w:rPr>
        <w:t>формы</w:t>
      </w:r>
      <w:r w:rsidRPr="00EE3C4A">
        <w:t xml:space="preserve"> «</w:t>
      </w:r>
      <w:r w:rsidRPr="00EE3C4A">
        <w:rPr>
          <w:rFonts w:hint="eastAsia"/>
        </w:rPr>
        <w:t>Реквизиты»</w:t>
      </w:r>
      <w:r w:rsidRPr="00EE3C4A">
        <w:t xml:space="preserve"> </w:t>
      </w:r>
      <w:r w:rsidRPr="00EE3C4A">
        <w:rPr>
          <w:rFonts w:hint="eastAsia"/>
        </w:rPr>
        <w:t>зависит</w:t>
      </w:r>
      <w:r w:rsidRPr="00EE3C4A">
        <w:t xml:space="preserve"> </w:t>
      </w:r>
      <w:r w:rsidRPr="00EE3C4A">
        <w:rPr>
          <w:rFonts w:hint="eastAsia"/>
        </w:rPr>
        <w:t>от</w:t>
      </w:r>
      <w:r w:rsidRPr="00EE3C4A">
        <w:t xml:space="preserve"> </w:t>
      </w:r>
      <w:r w:rsidRPr="00EE3C4A">
        <w:rPr>
          <w:rFonts w:hint="eastAsia"/>
        </w:rPr>
        <w:t>версии</w:t>
      </w:r>
      <w:r w:rsidRPr="00EE3C4A">
        <w:t xml:space="preserve"> </w:t>
      </w:r>
      <w:r w:rsidRPr="00EE3C4A">
        <w:rPr>
          <w:rFonts w:hint="eastAsia"/>
        </w:rPr>
        <w:t>формата</w:t>
      </w:r>
      <w:r w:rsidRPr="00EE3C4A">
        <w:t xml:space="preserve"> </w:t>
      </w:r>
      <w:r w:rsidRPr="00EE3C4A">
        <w:rPr>
          <w:rFonts w:hint="eastAsia"/>
        </w:rPr>
        <w:t>шаблона</w:t>
      </w:r>
      <w:r w:rsidRPr="00EE3C4A">
        <w:t xml:space="preserve"> </w:t>
      </w:r>
      <w:r w:rsidRPr="00EE3C4A">
        <w:rPr>
          <w:rFonts w:hint="eastAsia"/>
        </w:rPr>
        <w:t>выбранного</w:t>
      </w:r>
      <w:r w:rsidRPr="00EE3C4A">
        <w:t xml:space="preserve"> </w:t>
      </w:r>
      <w:r w:rsidRPr="00EE3C4A">
        <w:rPr>
          <w:rFonts w:hint="eastAsia"/>
        </w:rPr>
        <w:t>документа</w:t>
      </w:r>
      <w:r w:rsidRPr="00EE3C4A">
        <w:t xml:space="preserve">. </w:t>
      </w:r>
      <w:r w:rsidRPr="00EE3C4A">
        <w:rPr>
          <w:rFonts w:hint="eastAsia"/>
        </w:rPr>
        <w:t>Для</w:t>
      </w:r>
      <w:r w:rsidRPr="00EE3C4A">
        <w:t xml:space="preserve"> </w:t>
      </w:r>
      <w:r w:rsidRPr="00EE3C4A">
        <w:rPr>
          <w:rFonts w:hint="eastAsia"/>
        </w:rPr>
        <w:t>текстовых</w:t>
      </w:r>
      <w:r w:rsidRPr="00EE3C4A">
        <w:t xml:space="preserve"> </w:t>
      </w:r>
      <w:r w:rsidRPr="00EE3C4A">
        <w:rPr>
          <w:rFonts w:hint="eastAsia"/>
        </w:rPr>
        <w:t>версий</w:t>
      </w:r>
      <w:r w:rsidRPr="00EE3C4A">
        <w:t xml:space="preserve"> </w:t>
      </w:r>
      <w:r w:rsidRPr="00EE3C4A">
        <w:rPr>
          <w:rFonts w:hint="eastAsia"/>
        </w:rPr>
        <w:t>форматов</w:t>
      </w:r>
      <w:r w:rsidRPr="00EE3C4A">
        <w:t xml:space="preserve"> </w:t>
      </w:r>
      <w:r w:rsidRPr="00EE3C4A">
        <w:rPr>
          <w:rFonts w:hint="eastAsia"/>
        </w:rPr>
        <w:t>реквизиты</w:t>
      </w:r>
      <w:r w:rsidRPr="00EE3C4A">
        <w:t xml:space="preserve"> </w:t>
      </w:r>
      <w:r w:rsidRPr="00EE3C4A">
        <w:rPr>
          <w:rFonts w:hint="eastAsia"/>
        </w:rPr>
        <w:t>выводятся</w:t>
      </w:r>
      <w:r w:rsidRPr="00EE3C4A">
        <w:t xml:space="preserve"> </w:t>
      </w:r>
      <w:r w:rsidRPr="00EE3C4A">
        <w:rPr>
          <w:rFonts w:hint="eastAsia"/>
        </w:rPr>
        <w:t>простым</w:t>
      </w:r>
      <w:r w:rsidRPr="00EE3C4A">
        <w:t xml:space="preserve"> </w:t>
      </w:r>
      <w:r w:rsidRPr="00EE3C4A">
        <w:rPr>
          <w:rFonts w:hint="eastAsia"/>
        </w:rPr>
        <w:t>списком</w:t>
      </w:r>
      <w:r w:rsidRPr="00EE3C4A">
        <w:t>.</w:t>
      </w:r>
    </w:p>
    <w:p w14:paraId="577E3639" w14:textId="77777777" w:rsidR="00B107D4" w:rsidRDefault="00B107D4" w:rsidP="006E148F">
      <w:pPr>
        <w:keepNext/>
        <w:widowControl w:val="0"/>
        <w:adjustRightInd w:val="0"/>
        <w:ind w:left="1080"/>
        <w:jc w:val="center"/>
        <w:textAlignment w:val="baseline"/>
      </w:pPr>
    </w:p>
    <w:p w14:paraId="73A05D62" w14:textId="39905930" w:rsidR="00B107D4" w:rsidRDefault="00EE3C4A" w:rsidP="00725FC5">
      <w:pPr>
        <w:widowControl w:val="0"/>
        <w:adjustRightInd w:val="0"/>
        <w:jc w:val="both"/>
        <w:textAlignment w:val="baseline"/>
      </w:pPr>
      <w:r w:rsidRPr="00EE3C4A">
        <w:rPr>
          <w:rFonts w:hint="eastAsia"/>
        </w:rPr>
        <w:t>Для</w:t>
      </w:r>
      <w:r w:rsidRPr="00EE3C4A">
        <w:t xml:space="preserve"> </w:t>
      </w:r>
      <w:r w:rsidRPr="00EE3C4A">
        <w:rPr>
          <w:lang w:val="en-US"/>
        </w:rPr>
        <w:t>XML</w:t>
      </w:r>
      <w:r w:rsidRPr="00EE3C4A">
        <w:t>-</w:t>
      </w:r>
      <w:r w:rsidRPr="00EE3C4A">
        <w:rPr>
          <w:rFonts w:hint="eastAsia"/>
        </w:rPr>
        <w:t>версий</w:t>
      </w:r>
      <w:r w:rsidRPr="00EE3C4A">
        <w:t xml:space="preserve"> </w:t>
      </w:r>
      <w:r w:rsidRPr="00EE3C4A">
        <w:rPr>
          <w:rFonts w:hint="eastAsia"/>
        </w:rPr>
        <w:t>форматов</w:t>
      </w:r>
      <w:r w:rsidRPr="00EE3C4A">
        <w:t xml:space="preserve"> </w:t>
      </w:r>
      <w:r w:rsidRPr="00EE3C4A">
        <w:rPr>
          <w:rFonts w:hint="eastAsia"/>
        </w:rPr>
        <w:t>в</w:t>
      </w:r>
      <w:r w:rsidRPr="00EE3C4A">
        <w:t xml:space="preserve"> </w:t>
      </w:r>
      <w:r w:rsidRPr="00EE3C4A">
        <w:rPr>
          <w:rFonts w:hint="eastAsia"/>
        </w:rPr>
        <w:t>левой</w:t>
      </w:r>
      <w:r w:rsidRPr="00EE3C4A">
        <w:t xml:space="preserve"> </w:t>
      </w:r>
      <w:r w:rsidRPr="00EE3C4A">
        <w:rPr>
          <w:rFonts w:hint="eastAsia"/>
        </w:rPr>
        <w:t>части</w:t>
      </w:r>
      <w:r w:rsidRPr="00EE3C4A">
        <w:t xml:space="preserve"> </w:t>
      </w:r>
      <w:r w:rsidRPr="00EE3C4A">
        <w:rPr>
          <w:rFonts w:hint="eastAsia"/>
        </w:rPr>
        <w:t>окна</w:t>
      </w:r>
      <w:r w:rsidRPr="00EE3C4A">
        <w:t xml:space="preserve"> </w:t>
      </w:r>
      <w:r w:rsidRPr="00EE3C4A">
        <w:rPr>
          <w:rFonts w:hint="eastAsia"/>
        </w:rPr>
        <w:t>выводится</w:t>
      </w:r>
      <w:r w:rsidRPr="00EE3C4A">
        <w:t xml:space="preserve"> </w:t>
      </w:r>
      <w:r w:rsidRPr="00EE3C4A">
        <w:rPr>
          <w:rFonts w:hint="eastAsia"/>
        </w:rPr>
        <w:t>дерево</w:t>
      </w:r>
      <w:r w:rsidRPr="00EE3C4A">
        <w:t xml:space="preserve"> </w:t>
      </w:r>
      <w:r w:rsidRPr="00EE3C4A">
        <w:rPr>
          <w:rFonts w:hint="eastAsia"/>
        </w:rPr>
        <w:t>разделов</w:t>
      </w:r>
      <w:r w:rsidRPr="00EE3C4A">
        <w:t xml:space="preserve"> </w:t>
      </w:r>
      <w:r w:rsidRPr="00EE3C4A">
        <w:rPr>
          <w:rFonts w:hint="eastAsia"/>
        </w:rPr>
        <w:t>документа</w:t>
      </w:r>
      <w:r w:rsidRPr="00EE3C4A">
        <w:t xml:space="preserve"> (</w:t>
      </w:r>
      <w:r w:rsidRPr="00EE3C4A">
        <w:rPr>
          <w:rFonts w:hint="eastAsia"/>
        </w:rPr>
        <w:t>элементы</w:t>
      </w:r>
      <w:r w:rsidRPr="00EE3C4A">
        <w:t xml:space="preserve"> XML), </w:t>
      </w:r>
      <w:r w:rsidRPr="00EE3C4A">
        <w:rPr>
          <w:rFonts w:hint="eastAsia"/>
        </w:rPr>
        <w:t>а</w:t>
      </w:r>
      <w:r w:rsidRPr="00EE3C4A">
        <w:t xml:space="preserve"> </w:t>
      </w:r>
      <w:r w:rsidRPr="00EE3C4A">
        <w:rPr>
          <w:rFonts w:hint="eastAsia"/>
        </w:rPr>
        <w:t>в</w:t>
      </w:r>
      <w:r w:rsidRPr="00EE3C4A">
        <w:t xml:space="preserve"> </w:t>
      </w:r>
      <w:r w:rsidRPr="00EE3C4A">
        <w:rPr>
          <w:rFonts w:hint="eastAsia"/>
        </w:rPr>
        <w:t>правой</w:t>
      </w:r>
      <w:r w:rsidRPr="00EE3C4A">
        <w:t xml:space="preserve"> </w:t>
      </w:r>
      <w:r w:rsidRPr="00EE3C4A">
        <w:rPr>
          <w:rFonts w:hint="eastAsia"/>
        </w:rPr>
        <w:t>части</w:t>
      </w:r>
      <w:r w:rsidRPr="00EE3C4A">
        <w:t xml:space="preserve"> </w:t>
      </w:r>
      <w:r w:rsidRPr="00EE3C4A">
        <w:rPr>
          <w:rFonts w:hint="eastAsia"/>
        </w:rPr>
        <w:t>отображаются</w:t>
      </w:r>
      <w:r w:rsidRPr="00EE3C4A">
        <w:t xml:space="preserve"> </w:t>
      </w:r>
      <w:r w:rsidRPr="00EE3C4A">
        <w:rPr>
          <w:rFonts w:hint="eastAsia"/>
        </w:rPr>
        <w:t>реквизиты</w:t>
      </w:r>
      <w:r w:rsidRPr="00EE3C4A">
        <w:t xml:space="preserve"> </w:t>
      </w:r>
      <w:r w:rsidRPr="00EE3C4A">
        <w:rPr>
          <w:rFonts w:hint="eastAsia"/>
        </w:rPr>
        <w:t>выбранного</w:t>
      </w:r>
      <w:r w:rsidRPr="00EE3C4A">
        <w:t xml:space="preserve"> </w:t>
      </w:r>
      <w:r w:rsidRPr="00EE3C4A">
        <w:rPr>
          <w:rFonts w:hint="eastAsia"/>
        </w:rPr>
        <w:t>раздела</w:t>
      </w:r>
      <w:r w:rsidRPr="00EE3C4A">
        <w:t xml:space="preserve"> (</w:t>
      </w:r>
      <w:r w:rsidRPr="00EE3C4A">
        <w:rPr>
          <w:rFonts w:hint="eastAsia"/>
        </w:rPr>
        <w:t>атрибуты</w:t>
      </w:r>
      <w:r w:rsidRPr="00EE3C4A">
        <w:t xml:space="preserve"> </w:t>
      </w:r>
      <w:r w:rsidRPr="00EE3C4A">
        <w:rPr>
          <w:rFonts w:hint="eastAsia"/>
        </w:rPr>
        <w:t>элементов</w:t>
      </w:r>
      <w:r w:rsidRPr="00EE3C4A">
        <w:t xml:space="preserve"> XML).</w:t>
      </w:r>
    </w:p>
    <w:p w14:paraId="6A2B7B33" w14:textId="77777777" w:rsidR="00B107D4" w:rsidRDefault="00B107D4" w:rsidP="00AC0D07">
      <w:pPr>
        <w:widowControl w:val="0"/>
        <w:numPr>
          <w:ilvl w:val="1"/>
          <w:numId w:val="40"/>
        </w:numPr>
        <w:adjustRightInd w:val="0"/>
        <w:jc w:val="both"/>
        <w:textAlignment w:val="baseline"/>
      </w:pPr>
      <w:r>
        <w:t>Одобрено – документ содержит данные, которые одобрены для предоставления в налоговые органы (экспорта в текстовый файл)</w:t>
      </w:r>
      <w:r w:rsidRPr="00446420">
        <w:t>;</w:t>
      </w:r>
    </w:p>
    <w:p w14:paraId="21224472" w14:textId="77777777" w:rsidR="00B107D4" w:rsidRDefault="00B107D4" w:rsidP="00AC0D07">
      <w:pPr>
        <w:widowControl w:val="0"/>
        <w:numPr>
          <w:ilvl w:val="1"/>
          <w:numId w:val="40"/>
        </w:numPr>
        <w:adjustRightInd w:val="0"/>
        <w:jc w:val="both"/>
        <w:textAlignment w:val="baseline"/>
      </w:pPr>
      <w:r>
        <w:t>Завершено – одобренный документ отправлен в налоговые органы и дальнейшее его редактирование запрещено</w:t>
      </w:r>
      <w:r w:rsidRPr="00606447">
        <w:t>.</w:t>
      </w:r>
    </w:p>
    <w:p w14:paraId="3AA898FD" w14:textId="77777777" w:rsidR="00B107D4" w:rsidRDefault="00B107D4" w:rsidP="008E6296">
      <w:pPr>
        <w:numPr>
          <w:ilvl w:val="0"/>
          <w:numId w:val="40"/>
        </w:numPr>
        <w:jc w:val="both"/>
        <w:rPr>
          <w:bCs/>
        </w:rPr>
      </w:pPr>
      <w:r>
        <w:rPr>
          <w:bCs/>
        </w:rPr>
        <w:t xml:space="preserve">Отправитель – содержит код сотрудника, который является отправителем документа, значение используется в реквизите ФИООтпр (см. пример в разделе </w:t>
      </w:r>
      <w:r w:rsidR="00EE3C4A">
        <w:rPr>
          <w:bCs/>
        </w:rPr>
        <w:fldChar w:fldCharType="begin"/>
      </w:r>
      <w:r>
        <w:rPr>
          <w:bCs/>
        </w:rPr>
        <w:instrText xml:space="preserve"> REF _Ref193092244 \h </w:instrText>
      </w:r>
      <w:r w:rsidR="00EE3C4A">
        <w:rPr>
          <w:bCs/>
        </w:rPr>
      </w:r>
      <w:r w:rsidR="00EE3C4A">
        <w:rPr>
          <w:bCs/>
        </w:rPr>
        <w:fldChar w:fldCharType="separate"/>
      </w:r>
      <w:r>
        <w:rPr>
          <w:b/>
          <w:bCs/>
          <w:i/>
          <w:u w:val="single"/>
        </w:rPr>
        <w:t>Постоянные реквизиты</w:t>
      </w:r>
      <w:r w:rsidR="00EE3C4A">
        <w:rPr>
          <w:bCs/>
        </w:rPr>
        <w:fldChar w:fldCharType="end"/>
      </w:r>
      <w:r>
        <w:rPr>
          <w:bCs/>
        </w:rPr>
        <w:t>), значение выбирается из списка Сотрудник;</w:t>
      </w:r>
    </w:p>
    <w:p w14:paraId="7101F800" w14:textId="77777777" w:rsidR="00B107D4" w:rsidRPr="000512DC" w:rsidRDefault="00B107D4" w:rsidP="008E6296">
      <w:pPr>
        <w:numPr>
          <w:ilvl w:val="0"/>
          <w:numId w:val="40"/>
        </w:numPr>
        <w:jc w:val="both"/>
        <w:rPr>
          <w:bCs/>
        </w:rPr>
      </w:pPr>
      <w:r>
        <w:rPr>
          <w:bCs/>
        </w:rPr>
        <w:t>Номер – номер документа в текущем году, вводится с клавиатуры</w:t>
      </w:r>
      <w:r w:rsidRPr="000512DC">
        <w:rPr>
          <w:bCs/>
        </w:rPr>
        <w:t>;</w:t>
      </w:r>
    </w:p>
    <w:p w14:paraId="73940CE3" w14:textId="77777777" w:rsidR="00B107D4" w:rsidRPr="000A066C" w:rsidRDefault="00B107D4" w:rsidP="008E6296">
      <w:pPr>
        <w:numPr>
          <w:ilvl w:val="0"/>
          <w:numId w:val="40"/>
        </w:numPr>
        <w:jc w:val="both"/>
        <w:rPr>
          <w:bCs/>
        </w:rPr>
      </w:pPr>
      <w:r>
        <w:rPr>
          <w:bCs/>
        </w:rPr>
        <w:t xml:space="preserve">Текущая версия – поле содержит ссылку на версию документа, значение может быть выбрано из списка, либо определено в справочнике «Версии документа» ((см. </w:t>
      </w:r>
      <w:r w:rsidR="00EE3C4A">
        <w:rPr>
          <w:bCs/>
        </w:rPr>
        <w:fldChar w:fldCharType="begin"/>
      </w:r>
      <w:r>
        <w:rPr>
          <w:bCs/>
        </w:rPr>
        <w:instrText xml:space="preserve"> REF _Ref193092409 \h </w:instrText>
      </w:r>
      <w:r w:rsidR="00EE3C4A">
        <w:rPr>
          <w:bCs/>
        </w:rPr>
      </w:r>
      <w:r w:rsidR="00EE3C4A">
        <w:rPr>
          <w:bCs/>
        </w:rPr>
        <w:fldChar w:fldCharType="separate"/>
      </w:r>
      <w:r>
        <w:rPr>
          <w:b/>
          <w:bCs/>
          <w:i/>
          <w:u w:val="single"/>
        </w:rPr>
        <w:t>Версии документа</w:t>
      </w:r>
      <w:r w:rsidR="00EE3C4A">
        <w:rPr>
          <w:bCs/>
        </w:rPr>
        <w:fldChar w:fldCharType="end"/>
      </w:r>
      <w:r>
        <w:rPr>
          <w:bCs/>
        </w:rPr>
        <w:t>))</w:t>
      </w:r>
      <w:r w:rsidRPr="00657D5A">
        <w:rPr>
          <w:bCs/>
        </w:rPr>
        <w:t>;</w:t>
      </w:r>
    </w:p>
    <w:p w14:paraId="11BF4818" w14:textId="77777777" w:rsidR="00B107D4" w:rsidRDefault="00B107D4" w:rsidP="008E6296">
      <w:pPr>
        <w:numPr>
          <w:ilvl w:val="0"/>
          <w:numId w:val="40"/>
        </w:numPr>
        <w:jc w:val="both"/>
        <w:rPr>
          <w:bCs/>
        </w:rPr>
      </w:pPr>
      <w:r>
        <w:rPr>
          <w:bCs/>
        </w:rPr>
        <w:t>Корректируемый документ – заполняется автоматически только для корректировок документов, содержит ссылку на основной документ</w:t>
      </w:r>
      <w:r w:rsidRPr="008225C2">
        <w:rPr>
          <w:bCs/>
        </w:rPr>
        <w:t xml:space="preserve">, </w:t>
      </w:r>
      <w:r>
        <w:rPr>
          <w:bCs/>
        </w:rPr>
        <w:t>не редактируется;</w:t>
      </w:r>
    </w:p>
    <w:p w14:paraId="723D7C49" w14:textId="77777777" w:rsidR="00B107D4" w:rsidRPr="008225C2" w:rsidRDefault="00B107D4" w:rsidP="00F4190F">
      <w:pPr>
        <w:numPr>
          <w:ilvl w:val="0"/>
          <w:numId w:val="48"/>
        </w:numPr>
        <w:jc w:val="both"/>
      </w:pPr>
      <w:r>
        <w:t xml:space="preserve">Вид документа – заполняется автоматически в соответствии с типом документа (для текстового формата 1 – основной документ, 3 – корректировка, для </w:t>
      </w:r>
      <w:r>
        <w:rPr>
          <w:lang w:val="en-US"/>
        </w:rPr>
        <w:t>XML</w:t>
      </w:r>
      <w:r w:rsidRPr="00E21ED8">
        <w:t>-</w:t>
      </w:r>
      <w:r>
        <w:t>формата 0</w:t>
      </w:r>
      <w:r w:rsidRPr="00F506E2">
        <w:t xml:space="preserve"> –</w:t>
      </w:r>
      <w:r>
        <w:t>основной документ</w:t>
      </w:r>
      <w:r w:rsidRPr="00F506E2">
        <w:t xml:space="preserve">, </w:t>
      </w:r>
      <w:r>
        <w:t>1</w:t>
      </w:r>
      <w:r w:rsidRPr="00F506E2">
        <w:sym w:font="Symbol" w:char="F0B8"/>
      </w:r>
      <w:r w:rsidRPr="00F506E2">
        <w:t>999 – для корректирующего документа</w:t>
      </w:r>
      <w:r>
        <w:t>)</w:t>
      </w:r>
      <w:r w:rsidRPr="008225C2">
        <w:t>;</w:t>
      </w:r>
    </w:p>
    <w:p w14:paraId="3BD5E5DF" w14:textId="77777777" w:rsidR="00B107D4" w:rsidRPr="008C2ECE" w:rsidRDefault="00B107D4" w:rsidP="008E6296">
      <w:pPr>
        <w:numPr>
          <w:ilvl w:val="0"/>
          <w:numId w:val="40"/>
        </w:numPr>
        <w:jc w:val="both"/>
        <w:rPr>
          <w:bCs/>
        </w:rPr>
      </w:pPr>
      <w:r>
        <w:rPr>
          <w:bCs/>
        </w:rPr>
        <w:t>Номер корректировки – содержит номер корректировки, заполняется автоматически при создании корректировки, может быть изменено пользователем.</w:t>
      </w:r>
    </w:p>
    <w:p w14:paraId="17E05E7A" w14:textId="77777777" w:rsidR="00B107D4" w:rsidRDefault="00B107D4" w:rsidP="0012427E">
      <w:pPr>
        <w:jc w:val="both"/>
        <w:rPr>
          <w:bCs/>
        </w:rPr>
      </w:pPr>
      <w:r>
        <w:rPr>
          <w:bCs/>
        </w:rPr>
        <w:t>Для удобства работы со справочником предусмотрены фильтры в верхней части формы:</w:t>
      </w:r>
    </w:p>
    <w:p w14:paraId="15952638" w14:textId="77777777" w:rsidR="00B107D4" w:rsidRPr="004C779E" w:rsidRDefault="00B107D4" w:rsidP="00250B51">
      <w:pPr>
        <w:numPr>
          <w:ilvl w:val="0"/>
          <w:numId w:val="41"/>
        </w:numPr>
        <w:jc w:val="both"/>
        <w:rPr>
          <w:bCs/>
        </w:rPr>
      </w:pPr>
      <w:r>
        <w:rPr>
          <w:bCs/>
        </w:rPr>
        <w:t>Статус – позволяет ограничить список выводимых документов в соответствии со значением поля «Статус»</w:t>
      </w:r>
      <w:r w:rsidRPr="004C779E">
        <w:rPr>
          <w:bCs/>
        </w:rPr>
        <w:t>;</w:t>
      </w:r>
    </w:p>
    <w:p w14:paraId="15E7F927" w14:textId="77777777" w:rsidR="00B107D4" w:rsidRPr="004C779E" w:rsidRDefault="00B107D4" w:rsidP="00250B51">
      <w:pPr>
        <w:numPr>
          <w:ilvl w:val="0"/>
          <w:numId w:val="41"/>
        </w:numPr>
        <w:jc w:val="both"/>
        <w:rPr>
          <w:bCs/>
        </w:rPr>
      </w:pPr>
      <w:r>
        <w:rPr>
          <w:bCs/>
        </w:rPr>
        <w:t>Шаблон – позволяет ограничить список выводимых документов по полю «Шаблон».</w:t>
      </w:r>
    </w:p>
    <w:p w14:paraId="7F4E1997" w14:textId="77777777" w:rsidR="00B107D4" w:rsidRPr="00FF27C7" w:rsidRDefault="00B107D4" w:rsidP="00FF27C7">
      <w:pPr>
        <w:pStyle w:val="3"/>
      </w:pPr>
      <w:bookmarkStart w:id="116" w:name="_Toc221106321"/>
      <w:r w:rsidRPr="00FF27C7">
        <w:t>Загрузка данных отчета</w:t>
      </w:r>
      <w:bookmarkEnd w:id="116"/>
    </w:p>
    <w:p w14:paraId="7238C08C" w14:textId="77777777" w:rsidR="00B107D4" w:rsidRDefault="00B107D4" w:rsidP="0012427E">
      <w:pPr>
        <w:jc w:val="both"/>
        <w:rPr>
          <w:bCs/>
        </w:rPr>
      </w:pPr>
      <w:r>
        <w:rPr>
          <w:bCs/>
        </w:rPr>
        <w:t>Загрузка данных отчета может быть выполнена из файла, отчета ГФО либо предыдущей версии документа.</w:t>
      </w:r>
    </w:p>
    <w:p w14:paraId="517A5A4A" w14:textId="53C3E9AC" w:rsidR="00B107D4" w:rsidRDefault="00B107D4" w:rsidP="00725FC5">
      <w:pPr>
        <w:keepNext/>
      </w:pPr>
    </w:p>
    <w:p w14:paraId="74C97BB2" w14:textId="77777777" w:rsidR="00B107D4" w:rsidRDefault="00B107D4" w:rsidP="0012427E">
      <w:pPr>
        <w:jc w:val="both"/>
        <w:rPr>
          <w:bCs/>
        </w:rPr>
      </w:pPr>
      <w:r w:rsidRPr="00D9713C">
        <w:rPr>
          <w:bCs/>
        </w:rPr>
        <w:t xml:space="preserve">Чтобы </w:t>
      </w:r>
      <w:r>
        <w:rPr>
          <w:bCs/>
        </w:rPr>
        <w:t>загрузить данные отчета, необходимо выполнить следующие действия:</w:t>
      </w:r>
    </w:p>
    <w:p w14:paraId="709B435D" w14:textId="77777777" w:rsidR="00B107D4" w:rsidRDefault="00B107D4" w:rsidP="004D03C3">
      <w:pPr>
        <w:numPr>
          <w:ilvl w:val="0"/>
          <w:numId w:val="42"/>
        </w:numPr>
        <w:jc w:val="both"/>
        <w:rPr>
          <w:bCs/>
        </w:rPr>
      </w:pPr>
      <w:r>
        <w:rPr>
          <w:bCs/>
        </w:rPr>
        <w:t>Создать новый документ, заполнить поля описания, сохранить;</w:t>
      </w:r>
    </w:p>
    <w:p w14:paraId="0F742F9D" w14:textId="77777777" w:rsidR="00B107D4" w:rsidRDefault="00B107D4" w:rsidP="004D03C3">
      <w:pPr>
        <w:numPr>
          <w:ilvl w:val="0"/>
          <w:numId w:val="42"/>
        </w:numPr>
        <w:jc w:val="both"/>
        <w:rPr>
          <w:bCs/>
        </w:rPr>
      </w:pPr>
      <w:r>
        <w:rPr>
          <w:bCs/>
        </w:rPr>
        <w:t xml:space="preserve">Чтобы загрузить данные из внешнего </w:t>
      </w:r>
      <w:r>
        <w:rPr>
          <w:bCs/>
          <w:lang w:val="en-US"/>
        </w:rPr>
        <w:t>Microsoft</w:t>
      </w:r>
      <w:r>
        <w:rPr>
          <w:bCs/>
        </w:rPr>
        <w:t xml:space="preserve"> Excel-файла, следует нажать кнопку Загрузка – Файл. Кнопка доступна для документов в статусе «Создано» и «Получено»;</w:t>
      </w:r>
    </w:p>
    <w:p w14:paraId="77535201" w14:textId="77777777" w:rsidR="00B107D4" w:rsidRDefault="00B107D4" w:rsidP="004D03C3">
      <w:pPr>
        <w:numPr>
          <w:ilvl w:val="0"/>
          <w:numId w:val="42"/>
        </w:numPr>
        <w:jc w:val="both"/>
        <w:rPr>
          <w:bCs/>
        </w:rPr>
      </w:pPr>
      <w:r>
        <w:rPr>
          <w:bCs/>
        </w:rPr>
        <w:t xml:space="preserve">В появившейся форме «Загрузка файла» выбрать файл отчета с данными и ввести примечание. В результате будет создана версия типа «Файл» (подробно см. </w:t>
      </w:r>
      <w:r w:rsidR="00EE3C4A">
        <w:rPr>
          <w:bCs/>
        </w:rPr>
        <w:fldChar w:fldCharType="begin"/>
      </w:r>
      <w:r>
        <w:rPr>
          <w:bCs/>
        </w:rPr>
        <w:instrText xml:space="preserve"> REF _Ref193096981 \h </w:instrText>
      </w:r>
      <w:r w:rsidR="00EE3C4A">
        <w:rPr>
          <w:bCs/>
        </w:rPr>
      </w:r>
      <w:r w:rsidR="00EE3C4A">
        <w:rPr>
          <w:bCs/>
        </w:rPr>
        <w:fldChar w:fldCharType="separate"/>
      </w:r>
      <w:r>
        <w:rPr>
          <w:b/>
          <w:bCs/>
          <w:i/>
          <w:u w:val="single"/>
        </w:rPr>
        <w:t>Версии документа</w:t>
      </w:r>
      <w:r w:rsidR="00EE3C4A">
        <w:rPr>
          <w:bCs/>
        </w:rPr>
        <w:fldChar w:fldCharType="end"/>
      </w:r>
      <w:r>
        <w:rPr>
          <w:bCs/>
        </w:rPr>
        <w:t>);</w:t>
      </w:r>
    </w:p>
    <w:p w14:paraId="527DE480" w14:textId="77777777" w:rsidR="00B107D4" w:rsidRDefault="00B107D4" w:rsidP="004D03C3">
      <w:pPr>
        <w:numPr>
          <w:ilvl w:val="0"/>
          <w:numId w:val="42"/>
        </w:numPr>
        <w:jc w:val="both"/>
        <w:rPr>
          <w:bCs/>
        </w:rPr>
      </w:pPr>
      <w:r w:rsidRPr="005365B0">
        <w:rPr>
          <w:bCs/>
        </w:rPr>
        <w:t xml:space="preserve">Для отчетов, которые формируются посредством Генератора финансовых отчетов, для загрузки данных следует нажать кнопку Загрузка – Отчет, </w:t>
      </w:r>
      <w:r>
        <w:rPr>
          <w:bCs/>
        </w:rPr>
        <w:t xml:space="preserve">затем ввести примечание и нажать OK. В результате будет создана версия типа «Отчет» (подробно см. </w:t>
      </w:r>
      <w:r w:rsidR="00EE3C4A">
        <w:rPr>
          <w:bCs/>
        </w:rPr>
        <w:fldChar w:fldCharType="begin"/>
      </w:r>
      <w:r>
        <w:rPr>
          <w:bCs/>
        </w:rPr>
        <w:instrText xml:space="preserve"> REF _Ref193096981 \h </w:instrText>
      </w:r>
      <w:r w:rsidR="00EE3C4A">
        <w:rPr>
          <w:bCs/>
        </w:rPr>
      </w:r>
      <w:r w:rsidR="00EE3C4A">
        <w:rPr>
          <w:bCs/>
        </w:rPr>
        <w:fldChar w:fldCharType="separate"/>
      </w:r>
      <w:r>
        <w:rPr>
          <w:b/>
          <w:bCs/>
          <w:i/>
          <w:u w:val="single"/>
        </w:rPr>
        <w:t>Версии документа</w:t>
      </w:r>
      <w:r w:rsidR="00EE3C4A">
        <w:rPr>
          <w:bCs/>
        </w:rPr>
        <w:fldChar w:fldCharType="end"/>
      </w:r>
      <w:r>
        <w:rPr>
          <w:bCs/>
        </w:rPr>
        <w:t>);</w:t>
      </w:r>
    </w:p>
    <w:p w14:paraId="42B3F152" w14:textId="77777777" w:rsidR="00B107D4" w:rsidRDefault="00B107D4" w:rsidP="004D03C3">
      <w:pPr>
        <w:numPr>
          <w:ilvl w:val="0"/>
          <w:numId w:val="42"/>
        </w:numPr>
        <w:jc w:val="both"/>
        <w:rPr>
          <w:bCs/>
        </w:rPr>
      </w:pPr>
      <w:r>
        <w:rPr>
          <w:bCs/>
        </w:rPr>
        <w:lastRenderedPageBreak/>
        <w:t xml:space="preserve">Если для данного документа ранее уже были созданы различные версии (см. </w:t>
      </w:r>
      <w:r w:rsidR="00EE3C4A">
        <w:rPr>
          <w:bCs/>
        </w:rPr>
        <w:fldChar w:fldCharType="begin"/>
      </w:r>
      <w:r>
        <w:rPr>
          <w:bCs/>
        </w:rPr>
        <w:instrText xml:space="preserve"> REF _Ref193093090 \h </w:instrText>
      </w:r>
      <w:r w:rsidR="00EE3C4A">
        <w:rPr>
          <w:bCs/>
        </w:rPr>
      </w:r>
      <w:r w:rsidR="00EE3C4A">
        <w:rPr>
          <w:bCs/>
        </w:rPr>
        <w:fldChar w:fldCharType="separate"/>
      </w:r>
      <w:r>
        <w:rPr>
          <w:b/>
          <w:bCs/>
          <w:i/>
          <w:u w:val="single"/>
        </w:rPr>
        <w:t>Версии документа</w:t>
      </w:r>
      <w:r w:rsidR="00EE3C4A">
        <w:rPr>
          <w:bCs/>
        </w:rPr>
        <w:fldChar w:fldCharType="end"/>
      </w:r>
      <w:r>
        <w:rPr>
          <w:bCs/>
        </w:rPr>
        <w:t xml:space="preserve">), то можно загрузить данные из этой версии. Для этого достаточно выбрать Загрузка – Версия, и затем выбрать из списка нужную версию документа. В результате будет создана версия типа «Версия» (подробно см. </w:t>
      </w:r>
      <w:r w:rsidR="00EE3C4A">
        <w:rPr>
          <w:bCs/>
        </w:rPr>
        <w:fldChar w:fldCharType="begin"/>
      </w:r>
      <w:r>
        <w:rPr>
          <w:bCs/>
        </w:rPr>
        <w:instrText xml:space="preserve"> REF _Ref193096981 \h </w:instrText>
      </w:r>
      <w:r w:rsidR="00EE3C4A">
        <w:rPr>
          <w:bCs/>
        </w:rPr>
      </w:r>
      <w:r w:rsidR="00EE3C4A">
        <w:rPr>
          <w:bCs/>
        </w:rPr>
        <w:fldChar w:fldCharType="separate"/>
      </w:r>
      <w:r>
        <w:rPr>
          <w:b/>
          <w:bCs/>
          <w:i/>
          <w:u w:val="single"/>
        </w:rPr>
        <w:t>Версии документа</w:t>
      </w:r>
      <w:r w:rsidR="00EE3C4A">
        <w:rPr>
          <w:bCs/>
        </w:rPr>
        <w:fldChar w:fldCharType="end"/>
      </w:r>
      <w:r>
        <w:rPr>
          <w:bCs/>
        </w:rPr>
        <w:t>)</w:t>
      </w:r>
      <w:r w:rsidRPr="00FB1855">
        <w:rPr>
          <w:bCs/>
        </w:rPr>
        <w:t>;</w:t>
      </w:r>
    </w:p>
    <w:p w14:paraId="0C3DA312" w14:textId="77777777" w:rsidR="00B107D4" w:rsidRDefault="00B107D4" w:rsidP="004D03C3">
      <w:pPr>
        <w:numPr>
          <w:ilvl w:val="0"/>
          <w:numId w:val="42"/>
        </w:numPr>
        <w:jc w:val="both"/>
        <w:rPr>
          <w:bCs/>
        </w:rPr>
      </w:pPr>
      <w:r>
        <w:rPr>
          <w:bCs/>
        </w:rPr>
        <w:t>Результат загрузки данных отчета можно посмотреть в отдельном окне, которое вызывается нажатием кнопки «Реквизиты» (кнопка становится доступной для документа в статусе «Получено»), редактирование значений реквизитов в этой форме запрещено.</w:t>
      </w:r>
    </w:p>
    <w:p w14:paraId="33A59992" w14:textId="77777777" w:rsidR="00B107D4" w:rsidRPr="00533AF4" w:rsidRDefault="00B107D4" w:rsidP="00533AF4">
      <w:pPr>
        <w:pStyle w:val="3"/>
      </w:pPr>
      <w:bookmarkStart w:id="117" w:name="_Toc221106322"/>
      <w:r w:rsidRPr="00533AF4">
        <w:t>Экспорт документа</w:t>
      </w:r>
      <w:bookmarkEnd w:id="117"/>
    </w:p>
    <w:p w14:paraId="759BA5E6" w14:textId="79AEE30C" w:rsidR="00B107D4" w:rsidRPr="00725FC5" w:rsidRDefault="00B107D4" w:rsidP="00725FC5">
      <w:pPr>
        <w:jc w:val="both"/>
        <w:rPr>
          <w:bCs/>
        </w:rPr>
      </w:pPr>
      <w:r>
        <w:rPr>
          <w:bCs/>
        </w:rPr>
        <w:t>Для того, чтобы сформировать текстовый файл для отправки в налоговый орган, необходимо экспортировать документ. Экспортируется всегда активная версия документа. По номеру версии, указанной в шаблоне, система автоматически определяет в какой формат экспортировать документ и пр</w:t>
      </w:r>
      <w:r w:rsidR="00725FC5">
        <w:rPr>
          <w:bCs/>
        </w:rPr>
        <w:t>авила формирования имени файла.</w:t>
      </w:r>
    </w:p>
    <w:p w14:paraId="6F3866BB" w14:textId="77777777" w:rsidR="00B107D4" w:rsidRDefault="00B107D4" w:rsidP="0012427E">
      <w:pPr>
        <w:jc w:val="both"/>
        <w:rPr>
          <w:bCs/>
        </w:rPr>
      </w:pPr>
      <w:r>
        <w:rPr>
          <w:bCs/>
        </w:rPr>
        <w:t>Чтобы экспортировать документ, выполните следующие действия:</w:t>
      </w:r>
    </w:p>
    <w:p w14:paraId="61CA0FA3" w14:textId="77777777" w:rsidR="00B107D4" w:rsidRPr="00533AF4" w:rsidRDefault="00B107D4" w:rsidP="006B3AC2">
      <w:pPr>
        <w:numPr>
          <w:ilvl w:val="0"/>
          <w:numId w:val="43"/>
        </w:numPr>
        <w:jc w:val="both"/>
        <w:rPr>
          <w:bCs/>
        </w:rPr>
      </w:pPr>
      <w:r>
        <w:rPr>
          <w:bCs/>
        </w:rPr>
        <w:t>Создать новый документ, загрузить данные (см. выше);</w:t>
      </w:r>
    </w:p>
    <w:p w14:paraId="1FC6DC39" w14:textId="77777777" w:rsidR="00B107D4" w:rsidRPr="00A26C61" w:rsidRDefault="00B107D4" w:rsidP="006B3AC2">
      <w:pPr>
        <w:numPr>
          <w:ilvl w:val="0"/>
          <w:numId w:val="43"/>
        </w:numPr>
        <w:jc w:val="both"/>
        <w:rPr>
          <w:bCs/>
        </w:rPr>
      </w:pPr>
      <w:r>
        <w:rPr>
          <w:bCs/>
        </w:rPr>
        <w:t>Перевести документ в статус «Одобрено», для этого нажать кнопку Статус - Одобрено</w:t>
      </w:r>
      <w:r w:rsidRPr="00A26C61">
        <w:rPr>
          <w:bCs/>
        </w:rPr>
        <w:t>;</w:t>
      </w:r>
    </w:p>
    <w:p w14:paraId="2AFB41C9" w14:textId="77777777" w:rsidR="00B107D4" w:rsidRDefault="00B107D4" w:rsidP="006B3AC2">
      <w:pPr>
        <w:numPr>
          <w:ilvl w:val="0"/>
          <w:numId w:val="43"/>
        </w:numPr>
        <w:jc w:val="both"/>
        <w:rPr>
          <w:bCs/>
        </w:rPr>
      </w:pPr>
      <w:r>
        <w:rPr>
          <w:bCs/>
        </w:rPr>
        <w:t>Нажать кнопку «Экспорт», указать каталог, в котором будет создан текстовый файл, имя файла (должно соответствовать формату, описанному в «Формат представления налоговых деклараций… Общие требования к составу и структуре показателей»)</w:t>
      </w:r>
      <w:r>
        <w:rPr>
          <w:bCs/>
          <w:lang w:val="en-US"/>
        </w:rPr>
        <w:t>;</w:t>
      </w:r>
    </w:p>
    <w:p w14:paraId="04179603" w14:textId="77777777" w:rsidR="00B107D4" w:rsidRDefault="00B107D4" w:rsidP="006B3AC2">
      <w:pPr>
        <w:numPr>
          <w:ilvl w:val="0"/>
          <w:numId w:val="43"/>
        </w:numPr>
        <w:jc w:val="both"/>
        <w:rPr>
          <w:bCs/>
        </w:rPr>
      </w:pPr>
      <w:r>
        <w:rPr>
          <w:bCs/>
        </w:rPr>
        <w:t>Если работа с документом на этом закончена и документ будет отправлен в налоговую инспекцию, перевести документ в статус «Завершено», после чего редактирование документа будет запрещено и редактирование будет возможно только посредством создания корректировки документа;</w:t>
      </w:r>
    </w:p>
    <w:p w14:paraId="17E2AA56" w14:textId="77777777" w:rsidR="00B107D4" w:rsidRDefault="00B107D4" w:rsidP="006B3AC2">
      <w:pPr>
        <w:numPr>
          <w:ilvl w:val="0"/>
          <w:numId w:val="43"/>
        </w:numPr>
        <w:jc w:val="both"/>
        <w:rPr>
          <w:bCs/>
        </w:rPr>
      </w:pPr>
      <w:r>
        <w:rPr>
          <w:bCs/>
        </w:rPr>
        <w:t>Если документ не был отправлен в налоговую инспекцию и необходимо внести какие-либо изменения в значения реквизитов документа, то следует сбросить статус до «Получено» с помощью кнопки Статус – Сброс (одно нажатие кнопки сбрасывает статус на одну ступень, то есть если статус был «Завершено», то он сбрасывается до «Одобрено», а следующее нажатие кнопки Статус – Сброс переводит документ в статус «Получено»).</w:t>
      </w:r>
    </w:p>
    <w:p w14:paraId="6DAD7663" w14:textId="77777777" w:rsidR="00B107D4" w:rsidRPr="000E09B9" w:rsidRDefault="00B107D4" w:rsidP="000E09B9">
      <w:pPr>
        <w:pStyle w:val="3"/>
      </w:pPr>
      <w:bookmarkStart w:id="118" w:name="_Toc221106323"/>
      <w:r w:rsidRPr="000E09B9">
        <w:t>Создание корректировки документа</w:t>
      </w:r>
      <w:bookmarkEnd w:id="118"/>
    </w:p>
    <w:p w14:paraId="39E5BED2" w14:textId="1057895F" w:rsidR="00B107D4" w:rsidRDefault="00B107D4" w:rsidP="00725FC5">
      <w:pPr>
        <w:jc w:val="both"/>
        <w:rPr>
          <w:bCs/>
        </w:rPr>
      </w:pPr>
      <w:r>
        <w:rPr>
          <w:bCs/>
        </w:rPr>
        <w:t xml:space="preserve">В случае, если документ был возвращен из налоговой инспекции в связи с какой-либо ошибкой, исходный документ не изменяется, но создается новый с типом Корректировка (отличить корректировку от документа можно по значению поля «Вид документа» на закладке «Разное» в </w:t>
      </w:r>
      <w:r w:rsidR="00725FC5">
        <w:rPr>
          <w:bCs/>
        </w:rPr>
        <w:t>списке электронных документов).</w:t>
      </w:r>
    </w:p>
    <w:p w14:paraId="3DD656B4" w14:textId="77777777" w:rsidR="00B107D4" w:rsidRDefault="00B107D4" w:rsidP="00351848">
      <w:pPr>
        <w:spacing w:before="360"/>
        <w:jc w:val="both"/>
        <w:rPr>
          <w:bCs/>
        </w:rPr>
      </w:pPr>
      <w:r>
        <w:rPr>
          <w:bCs/>
        </w:rPr>
        <w:t>Для создания корректировки следует сделать следующее:</w:t>
      </w:r>
    </w:p>
    <w:p w14:paraId="62C91E1E" w14:textId="77777777" w:rsidR="00B107D4" w:rsidRDefault="00B107D4" w:rsidP="00E04B77">
      <w:pPr>
        <w:numPr>
          <w:ilvl w:val="0"/>
          <w:numId w:val="44"/>
        </w:numPr>
        <w:jc w:val="both"/>
        <w:rPr>
          <w:bCs/>
        </w:rPr>
      </w:pPr>
      <w:r>
        <w:rPr>
          <w:bCs/>
        </w:rPr>
        <w:t>Выбрать отправленный документ в реестре электронных документов (документа должен находиться в статусе «Завершено»);</w:t>
      </w:r>
    </w:p>
    <w:p w14:paraId="58953FDC" w14:textId="77777777" w:rsidR="00B107D4" w:rsidRPr="002963A6" w:rsidRDefault="00B107D4" w:rsidP="00E04B77">
      <w:pPr>
        <w:numPr>
          <w:ilvl w:val="0"/>
          <w:numId w:val="44"/>
        </w:numPr>
        <w:jc w:val="both"/>
        <w:rPr>
          <w:bCs/>
        </w:rPr>
      </w:pPr>
      <w:r>
        <w:rPr>
          <w:bCs/>
        </w:rPr>
        <w:t>Нажать кнопку Функции – Создать корректировку;</w:t>
      </w:r>
    </w:p>
    <w:p w14:paraId="70BFC864" w14:textId="77777777" w:rsidR="00B107D4" w:rsidRPr="00000B88" w:rsidRDefault="00B107D4" w:rsidP="00E04B77">
      <w:pPr>
        <w:numPr>
          <w:ilvl w:val="0"/>
          <w:numId w:val="44"/>
        </w:numPr>
        <w:jc w:val="both"/>
        <w:rPr>
          <w:bCs/>
        </w:rPr>
      </w:pPr>
      <w:r>
        <w:rPr>
          <w:bCs/>
        </w:rPr>
        <w:t>В результате будет создана новая запись в реестре в статусе «Получено»</w:t>
      </w:r>
      <w:r w:rsidRPr="00000B88">
        <w:rPr>
          <w:bCs/>
        </w:rPr>
        <w:t>;</w:t>
      </w:r>
    </w:p>
    <w:p w14:paraId="08778CA2" w14:textId="77777777" w:rsidR="00B107D4" w:rsidRPr="00000B88" w:rsidRDefault="00B107D4" w:rsidP="00E04B77">
      <w:pPr>
        <w:numPr>
          <w:ilvl w:val="0"/>
          <w:numId w:val="44"/>
        </w:numPr>
        <w:jc w:val="both"/>
        <w:rPr>
          <w:bCs/>
        </w:rPr>
      </w:pPr>
      <w:r>
        <w:rPr>
          <w:bCs/>
        </w:rPr>
        <w:t>Проверить номер корректировки в поле «Номер корректировки» на закладке «Разное» и при необходимости изменить</w:t>
      </w:r>
      <w:r w:rsidRPr="00000B88">
        <w:rPr>
          <w:bCs/>
        </w:rPr>
        <w:t>;</w:t>
      </w:r>
    </w:p>
    <w:p w14:paraId="6D5AD055" w14:textId="77777777" w:rsidR="00B107D4" w:rsidRPr="00000B88" w:rsidRDefault="00B107D4" w:rsidP="00E04B77">
      <w:pPr>
        <w:numPr>
          <w:ilvl w:val="0"/>
          <w:numId w:val="44"/>
        </w:numPr>
        <w:jc w:val="both"/>
        <w:rPr>
          <w:bCs/>
        </w:rPr>
      </w:pPr>
      <w:r>
        <w:rPr>
          <w:bCs/>
        </w:rPr>
        <w:t>Скорректировать неверные значения реквизитов (см. «Редактирование документа» в текущем разделе), затем выполнить экспорт и отправку документа.</w:t>
      </w:r>
    </w:p>
    <w:p w14:paraId="4FF73088" w14:textId="77777777" w:rsidR="00B107D4" w:rsidRPr="004558CE" w:rsidRDefault="00B107D4" w:rsidP="004558CE">
      <w:pPr>
        <w:pStyle w:val="3"/>
      </w:pPr>
      <w:bookmarkStart w:id="119" w:name="_Toc221106324"/>
      <w:r w:rsidRPr="004558CE">
        <w:lastRenderedPageBreak/>
        <w:t>Редактирование документа</w:t>
      </w:r>
      <w:bookmarkEnd w:id="119"/>
    </w:p>
    <w:p w14:paraId="590DC1B9" w14:textId="77777777" w:rsidR="00B107D4" w:rsidRDefault="00B107D4" w:rsidP="0012427E">
      <w:pPr>
        <w:jc w:val="both"/>
        <w:rPr>
          <w:bCs/>
        </w:rPr>
      </w:pPr>
      <w:r>
        <w:rPr>
          <w:bCs/>
        </w:rPr>
        <w:t>После загрузки данных отчета в систему, они могут быть изменены произвольным образом. Для того, чтобы можно было внести изменения, в реестре электронных документов предусмотрена кнопка «Просмотр», которая вызывает форму «Версия» для активной версии документа.</w:t>
      </w:r>
    </w:p>
    <w:p w14:paraId="7FCDBAC2" w14:textId="77777777" w:rsidR="00B107D4" w:rsidRDefault="00B107D4" w:rsidP="0012427E">
      <w:pPr>
        <w:jc w:val="both"/>
        <w:rPr>
          <w:bCs/>
        </w:rPr>
      </w:pPr>
      <w:r>
        <w:rPr>
          <w:bCs/>
        </w:rPr>
        <w:t>Форма «Версия» состоит из двух закладок:</w:t>
      </w:r>
    </w:p>
    <w:p w14:paraId="12829B8A" w14:textId="77777777" w:rsidR="00B107D4" w:rsidRPr="003C3FC8" w:rsidRDefault="00B107D4" w:rsidP="003C3FC8">
      <w:pPr>
        <w:numPr>
          <w:ilvl w:val="0"/>
          <w:numId w:val="45"/>
        </w:numPr>
        <w:jc w:val="both"/>
        <w:rPr>
          <w:bCs/>
        </w:rPr>
      </w:pPr>
      <w:r>
        <w:rPr>
          <w:bCs/>
        </w:rPr>
        <w:t xml:space="preserve">Документ – представляет документ </w:t>
      </w:r>
      <w:r w:rsidRPr="003C3FC8">
        <w:rPr>
          <w:bCs/>
        </w:rPr>
        <w:t xml:space="preserve">в формате </w:t>
      </w:r>
      <w:r>
        <w:rPr>
          <w:bCs/>
          <w:lang w:val="en-US"/>
        </w:rPr>
        <w:t>Microsoft</w:t>
      </w:r>
      <w:r>
        <w:rPr>
          <w:bCs/>
        </w:rPr>
        <w:t xml:space="preserve"> </w:t>
      </w:r>
      <w:r>
        <w:rPr>
          <w:bCs/>
          <w:lang w:val="en-US"/>
        </w:rPr>
        <w:t>Excel</w:t>
      </w:r>
      <w:r>
        <w:rPr>
          <w:bCs/>
        </w:rPr>
        <w:t>;</w:t>
      </w:r>
    </w:p>
    <w:p w14:paraId="02B49428" w14:textId="28F9649F" w:rsidR="00B107D4" w:rsidRPr="00725FC5" w:rsidRDefault="00B107D4" w:rsidP="00725FC5">
      <w:pPr>
        <w:numPr>
          <w:ilvl w:val="0"/>
          <w:numId w:val="45"/>
        </w:numPr>
        <w:jc w:val="both"/>
        <w:rPr>
          <w:bCs/>
        </w:rPr>
      </w:pPr>
      <w:r>
        <w:rPr>
          <w:bCs/>
        </w:rPr>
        <w:t>Реквизиты – представляет документ в виде набора реквизитов со значениями.</w:t>
      </w:r>
      <w:r w:rsidRPr="0006585A">
        <w:rPr>
          <w:noProof/>
        </w:rPr>
        <w:t xml:space="preserve"> </w:t>
      </w:r>
    </w:p>
    <w:p w14:paraId="136726E1" w14:textId="77777777" w:rsidR="00B107D4" w:rsidRDefault="00B107D4" w:rsidP="00741324">
      <w:pPr>
        <w:spacing w:before="240"/>
        <w:jc w:val="both"/>
        <w:rPr>
          <w:bCs/>
        </w:rPr>
      </w:pPr>
      <w:r>
        <w:rPr>
          <w:bCs/>
        </w:rPr>
        <w:t>Для того, чтобы внести изменения в документ, необходимо выполнить следующие действия:</w:t>
      </w:r>
    </w:p>
    <w:p w14:paraId="774B444D" w14:textId="77777777" w:rsidR="00B107D4" w:rsidRDefault="00B107D4" w:rsidP="00CD4CD8">
      <w:pPr>
        <w:numPr>
          <w:ilvl w:val="0"/>
          <w:numId w:val="46"/>
        </w:numPr>
        <w:jc w:val="both"/>
        <w:rPr>
          <w:bCs/>
        </w:rPr>
      </w:pPr>
      <w:r>
        <w:rPr>
          <w:bCs/>
        </w:rPr>
        <w:t>Выбрать документ в справочнике «Список электронных документов», нажать кнопку «Просмотр»;</w:t>
      </w:r>
    </w:p>
    <w:p w14:paraId="1D883184" w14:textId="77777777" w:rsidR="00B107D4" w:rsidRPr="00AF4604" w:rsidRDefault="00B107D4" w:rsidP="00CD4CD8">
      <w:pPr>
        <w:numPr>
          <w:ilvl w:val="0"/>
          <w:numId w:val="46"/>
        </w:numPr>
        <w:jc w:val="both"/>
        <w:rPr>
          <w:bCs/>
        </w:rPr>
      </w:pPr>
      <w:r w:rsidRPr="00AF4604">
        <w:rPr>
          <w:bCs/>
        </w:rPr>
        <w:t>Вн</w:t>
      </w:r>
      <w:r>
        <w:rPr>
          <w:bCs/>
        </w:rPr>
        <w:t>ести необходимые изменения в ячейки документа</w:t>
      </w:r>
      <w:r w:rsidRPr="00AF4604">
        <w:rPr>
          <w:bCs/>
        </w:rPr>
        <w:t>;</w:t>
      </w:r>
    </w:p>
    <w:p w14:paraId="0CE04C07" w14:textId="77777777" w:rsidR="00B107D4" w:rsidRPr="000E63A0" w:rsidRDefault="00B107D4" w:rsidP="00E5416A">
      <w:pPr>
        <w:numPr>
          <w:ilvl w:val="0"/>
          <w:numId w:val="46"/>
        </w:numPr>
        <w:jc w:val="both"/>
        <w:rPr>
          <w:bCs/>
        </w:rPr>
      </w:pPr>
      <w:r>
        <w:rPr>
          <w:bCs/>
        </w:rPr>
        <w:t xml:space="preserve">В случае, если </w:t>
      </w:r>
      <w:r w:rsidRPr="00E5416A">
        <w:rPr>
          <w:bCs/>
        </w:rPr>
        <w:t>после внесения изменений</w:t>
      </w:r>
      <w:r>
        <w:rPr>
          <w:bCs/>
        </w:rPr>
        <w:t xml:space="preserve"> возникла необходимость вернуть исходные значения, это можно сделать, нажав кнопку Редактирование - Восстановление. Это возможно только до нажатия кнопки Редактирование - Сохранить или Редактирование - Создать.</w:t>
      </w:r>
    </w:p>
    <w:p w14:paraId="13D16F6E" w14:textId="77777777" w:rsidR="00B107D4" w:rsidRDefault="00B107D4" w:rsidP="00266702">
      <w:pPr>
        <w:numPr>
          <w:ilvl w:val="0"/>
          <w:numId w:val="46"/>
        </w:numPr>
        <w:jc w:val="both"/>
        <w:rPr>
          <w:bCs/>
        </w:rPr>
      </w:pPr>
      <w:r>
        <w:rPr>
          <w:bCs/>
        </w:rPr>
        <w:t>Если требуется сохранить изменения в текущей версии документа, следует нажать кнопку Редактирование - Сохранить, после чего восстановить исходные значения будет невозможно. Эта операция запрещена для версий типа «Файл» и «Отчет»</w:t>
      </w:r>
      <w:r w:rsidRPr="007D4111">
        <w:rPr>
          <w:bCs/>
        </w:rPr>
        <w:t>;</w:t>
      </w:r>
    </w:p>
    <w:p w14:paraId="64AC7BFE" w14:textId="77777777" w:rsidR="00B107D4" w:rsidRDefault="00B107D4" w:rsidP="00CD4CD8">
      <w:pPr>
        <w:numPr>
          <w:ilvl w:val="0"/>
          <w:numId w:val="46"/>
        </w:numPr>
        <w:jc w:val="both"/>
        <w:rPr>
          <w:bCs/>
        </w:rPr>
      </w:pPr>
      <w:r>
        <w:rPr>
          <w:bCs/>
        </w:rPr>
        <w:t>Если необходимо создать новую версию документа, следует нажать кнопку Редактирование - Создать, затем ввести примечание к новой версии, нажать Ok. В результате будет создана новая версия документа, дочерняя по отношению к редактируемой, и эта новая версия будет открыта в форме «Версия» (вместо предыдущей).</w:t>
      </w:r>
    </w:p>
    <w:p w14:paraId="481D9F7B" w14:textId="77777777" w:rsidR="00B107D4" w:rsidRPr="00C55367" w:rsidRDefault="00B107D4" w:rsidP="00C55367">
      <w:pPr>
        <w:jc w:val="both"/>
        <w:rPr>
          <w:bCs/>
        </w:rPr>
      </w:pPr>
      <w:r w:rsidRPr="00C55367">
        <w:rPr>
          <w:bCs/>
        </w:rPr>
        <w:t xml:space="preserve">Для </w:t>
      </w:r>
      <w:r>
        <w:rPr>
          <w:bCs/>
        </w:rPr>
        <w:t>удобства пользователя в форме «Версия» предусмотренные следующие функции:</w:t>
      </w:r>
    </w:p>
    <w:p w14:paraId="337C1437" w14:textId="77777777" w:rsidR="00B107D4" w:rsidRPr="004F299F" w:rsidRDefault="00B107D4" w:rsidP="00C55367">
      <w:pPr>
        <w:numPr>
          <w:ilvl w:val="0"/>
          <w:numId w:val="47"/>
        </w:numPr>
        <w:jc w:val="both"/>
        <w:rPr>
          <w:bCs/>
        </w:rPr>
      </w:pPr>
      <w:r>
        <w:rPr>
          <w:bCs/>
        </w:rPr>
        <w:t>Чтобы распечатать текущую версию документа, нажать кнопку Печать - Печать</w:t>
      </w:r>
      <w:r w:rsidRPr="004F299F">
        <w:rPr>
          <w:bCs/>
        </w:rPr>
        <w:t>;</w:t>
      </w:r>
    </w:p>
    <w:p w14:paraId="3A20565A" w14:textId="77777777" w:rsidR="00B107D4" w:rsidRPr="004F299F" w:rsidRDefault="00B107D4" w:rsidP="00C55367">
      <w:pPr>
        <w:numPr>
          <w:ilvl w:val="0"/>
          <w:numId w:val="47"/>
        </w:numPr>
        <w:jc w:val="both"/>
        <w:rPr>
          <w:bCs/>
        </w:rPr>
      </w:pPr>
      <w:r>
        <w:rPr>
          <w:bCs/>
        </w:rPr>
        <w:t xml:space="preserve">Чтобы открыть текущую версию документа в </w:t>
      </w:r>
      <w:r>
        <w:rPr>
          <w:bCs/>
          <w:lang w:val="en-US"/>
        </w:rPr>
        <w:t>Microsoft</w:t>
      </w:r>
      <w:r>
        <w:rPr>
          <w:bCs/>
        </w:rPr>
        <w:t xml:space="preserve"> </w:t>
      </w:r>
      <w:r>
        <w:rPr>
          <w:bCs/>
          <w:lang w:val="en-US"/>
        </w:rPr>
        <w:t>Excel</w:t>
      </w:r>
      <w:r>
        <w:rPr>
          <w:bCs/>
        </w:rPr>
        <w:t xml:space="preserve">, нажать кнопку Печать - Открыть </w:t>
      </w:r>
      <w:r>
        <w:rPr>
          <w:bCs/>
          <w:lang w:val="en-US"/>
        </w:rPr>
        <w:t>Excel</w:t>
      </w:r>
      <w:r w:rsidRPr="004F299F">
        <w:rPr>
          <w:bCs/>
        </w:rPr>
        <w:t>;</w:t>
      </w:r>
    </w:p>
    <w:p w14:paraId="059D8268" w14:textId="77777777" w:rsidR="00B107D4" w:rsidRDefault="00B107D4" w:rsidP="00C55367">
      <w:pPr>
        <w:numPr>
          <w:ilvl w:val="0"/>
          <w:numId w:val="47"/>
        </w:numPr>
        <w:jc w:val="both"/>
        <w:rPr>
          <w:bCs/>
        </w:rPr>
      </w:pPr>
      <w:r>
        <w:rPr>
          <w:bCs/>
        </w:rPr>
        <w:t xml:space="preserve">Чтобы сравнить выбранную версию документа с другой, нажать кнопку Функции - Сравнение (подробное описание этой операции см. </w:t>
      </w:r>
      <w:r w:rsidR="00EE3C4A">
        <w:rPr>
          <w:bCs/>
        </w:rPr>
        <w:fldChar w:fldCharType="begin"/>
      </w:r>
      <w:r>
        <w:rPr>
          <w:bCs/>
        </w:rPr>
        <w:instrText xml:space="preserve"> REF _Ref193096114 \h </w:instrText>
      </w:r>
      <w:r w:rsidR="00EE3C4A">
        <w:rPr>
          <w:bCs/>
        </w:rPr>
      </w:r>
      <w:r w:rsidR="00EE3C4A">
        <w:rPr>
          <w:bCs/>
        </w:rPr>
        <w:fldChar w:fldCharType="separate"/>
      </w:r>
      <w:r>
        <w:rPr>
          <w:b/>
          <w:bCs/>
          <w:i/>
          <w:u w:val="single"/>
        </w:rPr>
        <w:t>Сравнение версий документа</w:t>
      </w:r>
      <w:r w:rsidR="00EE3C4A">
        <w:rPr>
          <w:bCs/>
        </w:rPr>
        <w:fldChar w:fldCharType="end"/>
      </w:r>
      <w:r>
        <w:rPr>
          <w:bCs/>
        </w:rPr>
        <w:t>).</w:t>
      </w:r>
    </w:p>
    <w:p w14:paraId="06A07CBE" w14:textId="77777777" w:rsidR="00B107D4" w:rsidRDefault="00B107D4" w:rsidP="00C55367">
      <w:pPr>
        <w:numPr>
          <w:ilvl w:val="0"/>
          <w:numId w:val="47"/>
        </w:numPr>
        <w:jc w:val="both"/>
        <w:rPr>
          <w:bCs/>
        </w:rPr>
      </w:pPr>
      <w:r>
        <w:rPr>
          <w:bCs/>
        </w:rPr>
        <w:t xml:space="preserve">Чтобы проверить правильность значений реквизитов и корректность разделов в выбранной версии документа, нажать кнопку Функции – Проверка (подробное описание этой операции см. </w:t>
      </w:r>
      <w:r w:rsidR="00EE3C4A">
        <w:rPr>
          <w:bCs/>
        </w:rPr>
        <w:fldChar w:fldCharType="begin"/>
      </w:r>
      <w:r>
        <w:rPr>
          <w:bCs/>
        </w:rPr>
        <w:instrText xml:space="preserve"> REF _Ref221105603 \h </w:instrText>
      </w:r>
      <w:r w:rsidR="00EE3C4A">
        <w:rPr>
          <w:bCs/>
        </w:rPr>
      </w:r>
      <w:r w:rsidR="00EE3C4A">
        <w:rPr>
          <w:bCs/>
        </w:rPr>
        <w:fldChar w:fldCharType="separate"/>
      </w:r>
      <w:r>
        <w:rPr>
          <w:b/>
          <w:bCs/>
          <w:i/>
          <w:u w:val="single"/>
        </w:rPr>
        <w:t>Проверка данных версии документа</w:t>
      </w:r>
      <w:r w:rsidR="00EE3C4A">
        <w:rPr>
          <w:bCs/>
        </w:rPr>
        <w:fldChar w:fldCharType="end"/>
      </w:r>
      <w:r>
        <w:rPr>
          <w:bCs/>
        </w:rPr>
        <w:t>)</w:t>
      </w:r>
    </w:p>
    <w:p w14:paraId="55DE37E6" w14:textId="77777777" w:rsidR="00B107D4" w:rsidRPr="009F3266" w:rsidRDefault="00B107D4" w:rsidP="00123E4B">
      <w:pPr>
        <w:numPr>
          <w:ilvl w:val="0"/>
          <w:numId w:val="47"/>
        </w:numPr>
        <w:jc w:val="both"/>
        <w:rPr>
          <w:bCs/>
        </w:rPr>
      </w:pPr>
      <w:r>
        <w:rPr>
          <w:bCs/>
        </w:rPr>
        <w:t>Чтобы отменить любые изменения в открытом документе (сделанные пользователем либо результаты сравнения, либо результаты проверки), нажать кнопку Функции - Отмена</w:t>
      </w:r>
      <w:r w:rsidRPr="009F3266">
        <w:rPr>
          <w:bCs/>
        </w:rPr>
        <w:t>;</w:t>
      </w:r>
    </w:p>
    <w:p w14:paraId="3E75343F" w14:textId="758FA902" w:rsidR="00B107D4" w:rsidRPr="00725FC5" w:rsidRDefault="00B107D4" w:rsidP="00725FC5">
      <w:pPr>
        <w:numPr>
          <w:ilvl w:val="0"/>
          <w:numId w:val="47"/>
        </w:numPr>
        <w:jc w:val="both"/>
        <w:rPr>
          <w:bCs/>
        </w:rPr>
      </w:pPr>
      <w:r>
        <w:rPr>
          <w:bCs/>
        </w:rPr>
        <w:t>Чтобы просмотреть историю изменений выбранного реквизита, нажать кнопку Запросы - Данные (реквизит должен быть выбран на закладке «Реквизиты»), перейти на з</w:t>
      </w:r>
      <w:r w:rsidR="00725FC5">
        <w:rPr>
          <w:bCs/>
        </w:rPr>
        <w:t>акладку «История реквизита»</w:t>
      </w:r>
      <w:r>
        <w:rPr>
          <w:bCs/>
        </w:rPr>
        <w:t>.</w:t>
      </w:r>
      <w:bookmarkStart w:id="120" w:name="_Ref194197657"/>
      <w:bookmarkEnd w:id="120"/>
    </w:p>
    <w:p w14:paraId="31622C41" w14:textId="77777777" w:rsidR="00B107D4" w:rsidRPr="00725FC5" w:rsidRDefault="00B107D4" w:rsidP="00D312FA"/>
    <w:p w14:paraId="3BCD8760" w14:textId="58F17EC7" w:rsidR="00B107D4" w:rsidRPr="00725FC5" w:rsidRDefault="00B107D4" w:rsidP="00725FC5">
      <w:pPr>
        <w:numPr>
          <w:ilvl w:val="0"/>
          <w:numId w:val="47"/>
        </w:numPr>
        <w:spacing w:after="240"/>
        <w:ind w:left="357" w:hanging="357"/>
        <w:jc w:val="both"/>
        <w:rPr>
          <w:bCs/>
        </w:rPr>
      </w:pPr>
      <w:r w:rsidRPr="00787176">
        <w:rPr>
          <w:bCs/>
        </w:rPr>
        <w:t xml:space="preserve">Чтобы </w:t>
      </w:r>
      <w:r>
        <w:rPr>
          <w:bCs/>
        </w:rPr>
        <w:t>просмотреть значение строки финансового отчета, соответствующей выбранному реквизиту, нажать кнопку Функции - Данные, перейти на закладку «Строки отчета». Для того, чтобы перейти в форму с проводками главной книги, на основании которых рассчитывается значение реквизита, необходимо выполнить двойной щелчок мыши в поле «Значение» выбранной строки.</w:t>
      </w:r>
    </w:p>
    <w:p w14:paraId="56CF2F49" w14:textId="77777777" w:rsidR="00B107D4" w:rsidRDefault="00B107D4" w:rsidP="00C10C6B">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121" w:name="_Ref193092409"/>
      <w:bookmarkStart w:id="122" w:name="_Ref193093090"/>
      <w:bookmarkStart w:id="123" w:name="_Ref193094622"/>
      <w:bookmarkStart w:id="124" w:name="_Ref193096981"/>
      <w:bookmarkStart w:id="125" w:name="_Toc203989553"/>
      <w:bookmarkStart w:id="126" w:name="_Toc194218447"/>
      <w:bookmarkStart w:id="127" w:name="_Toc204078224"/>
      <w:bookmarkStart w:id="128" w:name="_Toc221106325"/>
      <w:r>
        <w:rPr>
          <w:rFonts w:ascii="Times New Roman" w:hAnsi="Times New Roman" w:cs="Times New Roman"/>
          <w:b/>
          <w:bCs/>
          <w:i/>
          <w:u w:val="single"/>
          <w:lang w:val="ru-RU"/>
        </w:rPr>
        <w:lastRenderedPageBreak/>
        <w:t>Версии документа</w:t>
      </w:r>
      <w:bookmarkEnd w:id="121"/>
      <w:bookmarkEnd w:id="122"/>
      <w:bookmarkEnd w:id="123"/>
      <w:bookmarkEnd w:id="124"/>
      <w:bookmarkEnd w:id="125"/>
      <w:bookmarkEnd w:id="126"/>
      <w:bookmarkEnd w:id="127"/>
      <w:bookmarkEnd w:id="128"/>
    </w:p>
    <w:p w14:paraId="6555F350" w14:textId="77777777" w:rsidR="00B107D4" w:rsidRDefault="00B107D4" w:rsidP="00D80227">
      <w:pPr>
        <w:jc w:val="both"/>
      </w:pPr>
      <w:r>
        <w:t>Каждый документ в списке электронных документов может иметь неограниченное число версий. Каждая версия принадлежит одному документу. Версии документа разделяются по типу в зависимости от способа получения:</w:t>
      </w:r>
    </w:p>
    <w:p w14:paraId="2D641E34" w14:textId="77777777" w:rsidR="00B107D4" w:rsidRDefault="00B107D4" w:rsidP="00CD499B">
      <w:pPr>
        <w:widowControl w:val="0"/>
        <w:numPr>
          <w:ilvl w:val="0"/>
          <w:numId w:val="48"/>
        </w:numPr>
        <w:tabs>
          <w:tab w:val="left" w:pos="1134"/>
        </w:tabs>
        <w:adjustRightInd w:val="0"/>
        <w:jc w:val="both"/>
        <w:textAlignment w:val="baseline"/>
        <w:rPr>
          <w:bCs/>
        </w:rPr>
      </w:pPr>
      <w:r>
        <w:rPr>
          <w:bCs/>
        </w:rPr>
        <w:t>Файл – версия документа загружена из заполненного файла</w:t>
      </w:r>
      <w:r w:rsidRPr="00FA5162">
        <w:rPr>
          <w:bCs/>
        </w:rPr>
        <w:t>;</w:t>
      </w:r>
    </w:p>
    <w:p w14:paraId="74E77812" w14:textId="77777777" w:rsidR="00B107D4" w:rsidRDefault="00B107D4" w:rsidP="00CD499B">
      <w:pPr>
        <w:widowControl w:val="0"/>
        <w:numPr>
          <w:ilvl w:val="0"/>
          <w:numId w:val="48"/>
        </w:numPr>
        <w:tabs>
          <w:tab w:val="left" w:pos="1134"/>
        </w:tabs>
        <w:adjustRightInd w:val="0"/>
        <w:jc w:val="both"/>
        <w:textAlignment w:val="baseline"/>
        <w:rPr>
          <w:bCs/>
        </w:rPr>
      </w:pPr>
      <w:r>
        <w:rPr>
          <w:bCs/>
        </w:rPr>
        <w:t>Отчет – версия документа загружена из отчета ГФО</w:t>
      </w:r>
      <w:r w:rsidRPr="00FA5162">
        <w:rPr>
          <w:bCs/>
        </w:rPr>
        <w:t>;</w:t>
      </w:r>
    </w:p>
    <w:p w14:paraId="6EF639CE" w14:textId="77777777" w:rsidR="00B107D4" w:rsidRDefault="00B107D4" w:rsidP="00CD499B">
      <w:pPr>
        <w:widowControl w:val="0"/>
        <w:numPr>
          <w:ilvl w:val="0"/>
          <w:numId w:val="48"/>
        </w:numPr>
        <w:tabs>
          <w:tab w:val="left" w:pos="1134"/>
        </w:tabs>
        <w:adjustRightInd w:val="0"/>
        <w:jc w:val="both"/>
        <w:textAlignment w:val="baseline"/>
        <w:rPr>
          <w:bCs/>
        </w:rPr>
      </w:pPr>
      <w:r>
        <w:rPr>
          <w:bCs/>
        </w:rPr>
        <w:t>Версия  – версия документа скопирована из предыдущей версии (Загрузка – Версия)</w:t>
      </w:r>
      <w:r w:rsidRPr="00FA5162">
        <w:rPr>
          <w:bCs/>
        </w:rPr>
        <w:t>;</w:t>
      </w:r>
    </w:p>
    <w:p w14:paraId="771489FF" w14:textId="77777777" w:rsidR="00B107D4" w:rsidRDefault="00B107D4" w:rsidP="00CD499B">
      <w:pPr>
        <w:widowControl w:val="0"/>
        <w:numPr>
          <w:ilvl w:val="0"/>
          <w:numId w:val="48"/>
        </w:numPr>
        <w:tabs>
          <w:tab w:val="left" w:pos="1134"/>
        </w:tabs>
        <w:adjustRightInd w:val="0"/>
        <w:jc w:val="both"/>
        <w:textAlignment w:val="baseline"/>
        <w:rPr>
          <w:bCs/>
        </w:rPr>
      </w:pPr>
      <w:r>
        <w:rPr>
          <w:bCs/>
        </w:rPr>
        <w:t>Ручное изменение – версия документа была создана на основании другой версии нажатием кнопки «Создать» в форме «Версия».</w:t>
      </w:r>
    </w:p>
    <w:p w14:paraId="05527C73" w14:textId="75F558CA" w:rsidR="00B107D4" w:rsidRDefault="00B107D4" w:rsidP="00725FC5">
      <w:pPr>
        <w:jc w:val="both"/>
      </w:pPr>
      <w:r>
        <w:t>Все созданные версии сохраняются в иерархическом порядке. Для просмотра версий документа предназначена форма «Версии», которая вызывается из реестра электронных докум</w:t>
      </w:r>
      <w:r w:rsidR="00725FC5">
        <w:t>ентов нажатием кнопки «Версии».</w:t>
      </w:r>
    </w:p>
    <w:p w14:paraId="487D02AC" w14:textId="77777777" w:rsidR="00B107D4" w:rsidRDefault="00B107D4" w:rsidP="00D80227">
      <w:pPr>
        <w:jc w:val="both"/>
      </w:pPr>
      <w:r>
        <w:t>На закладке «Обзор» выводится список всех версий документа с указанием их типов и имени файла, из которого версия была загружена изначально. На закладке «Дерево» те же версии документа отображаются иерархически.</w:t>
      </w:r>
    </w:p>
    <w:p w14:paraId="7EDC517A" w14:textId="77777777" w:rsidR="00B107D4" w:rsidRPr="00C37A6C" w:rsidRDefault="00B107D4" w:rsidP="00D80227">
      <w:pPr>
        <w:jc w:val="both"/>
      </w:pPr>
      <w:r>
        <w:t>Все операции в форме «Версии» аналогичны операциям в форме «Список электронных документов»</w:t>
      </w:r>
      <w:r w:rsidRPr="00C37A6C">
        <w:t>:</w:t>
      </w:r>
    </w:p>
    <w:p w14:paraId="652EC315" w14:textId="77777777" w:rsidR="00B107D4" w:rsidRPr="00C37A6C" w:rsidRDefault="00B107D4" w:rsidP="00D10542">
      <w:pPr>
        <w:numPr>
          <w:ilvl w:val="0"/>
          <w:numId w:val="50"/>
        </w:numPr>
        <w:jc w:val="both"/>
      </w:pPr>
      <w:r>
        <w:t>Загрузка – выполняется загрузка данных из файла, отчета или версии</w:t>
      </w:r>
      <w:r w:rsidRPr="00C37A6C">
        <w:t>;</w:t>
      </w:r>
    </w:p>
    <w:p w14:paraId="4DFEEFF1" w14:textId="77777777" w:rsidR="00B107D4" w:rsidRPr="00C37A6C" w:rsidRDefault="00B107D4" w:rsidP="00D10542">
      <w:pPr>
        <w:numPr>
          <w:ilvl w:val="0"/>
          <w:numId w:val="50"/>
        </w:numPr>
        <w:jc w:val="both"/>
      </w:pPr>
      <w:r w:rsidRPr="00C37A6C">
        <w:t xml:space="preserve">Просмотр – открывается </w:t>
      </w:r>
      <w:r>
        <w:t>форма для просмотра и редактирования текущей (выбранной в списке) версии документа</w:t>
      </w:r>
      <w:r w:rsidRPr="00C37A6C">
        <w:t>;</w:t>
      </w:r>
    </w:p>
    <w:p w14:paraId="4847DF4B" w14:textId="77777777" w:rsidR="00B107D4" w:rsidRDefault="00B107D4" w:rsidP="00D10542">
      <w:pPr>
        <w:numPr>
          <w:ilvl w:val="0"/>
          <w:numId w:val="50"/>
        </w:numPr>
        <w:jc w:val="both"/>
      </w:pPr>
      <w:r>
        <w:t>Реквизиты – открывается форма для просмотра списка реквизитов документа и их значений;</w:t>
      </w:r>
    </w:p>
    <w:p w14:paraId="084E2BEC" w14:textId="77777777" w:rsidR="00B107D4" w:rsidRPr="00C37A6C" w:rsidRDefault="00B107D4" w:rsidP="00D10542">
      <w:pPr>
        <w:numPr>
          <w:ilvl w:val="0"/>
          <w:numId w:val="50"/>
        </w:numPr>
        <w:jc w:val="both"/>
      </w:pPr>
      <w:r>
        <w:t xml:space="preserve">Документ – выбранная версия открывается в </w:t>
      </w:r>
      <w:r>
        <w:rPr>
          <w:lang w:val="en-US"/>
        </w:rPr>
        <w:t>Microsoft</w:t>
      </w:r>
      <w:r w:rsidRPr="002963A6">
        <w:t xml:space="preserve"> </w:t>
      </w:r>
      <w:r>
        <w:rPr>
          <w:lang w:val="en-US"/>
        </w:rPr>
        <w:t>Excel</w:t>
      </w:r>
      <w:r w:rsidRPr="00C37A6C">
        <w:t>;</w:t>
      </w:r>
    </w:p>
    <w:p w14:paraId="39F7B0E3" w14:textId="77777777" w:rsidR="00B107D4" w:rsidRPr="00C37A6C" w:rsidRDefault="00B107D4" w:rsidP="00D10542">
      <w:pPr>
        <w:numPr>
          <w:ilvl w:val="0"/>
          <w:numId w:val="50"/>
        </w:numPr>
        <w:jc w:val="both"/>
      </w:pPr>
      <w:r>
        <w:t>Установить как текущую – выбранная версия становится активной версией документа.</w:t>
      </w:r>
    </w:p>
    <w:p w14:paraId="6E49B81F" w14:textId="77777777" w:rsidR="00B107D4" w:rsidRPr="00C10C6B" w:rsidRDefault="00B107D4" w:rsidP="00D80227">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129" w:name="_Ref193096114"/>
      <w:bookmarkStart w:id="130" w:name="_Toc203989554"/>
      <w:bookmarkStart w:id="131" w:name="_Toc194218448"/>
      <w:bookmarkStart w:id="132" w:name="_Toc204078225"/>
      <w:bookmarkStart w:id="133" w:name="_Toc221106326"/>
      <w:r>
        <w:rPr>
          <w:rFonts w:ascii="Times New Roman" w:hAnsi="Times New Roman" w:cs="Times New Roman"/>
          <w:b/>
          <w:bCs/>
          <w:i/>
          <w:u w:val="single"/>
          <w:lang w:val="ru-RU"/>
        </w:rPr>
        <w:t>Сравнение версий документа</w:t>
      </w:r>
      <w:bookmarkEnd w:id="129"/>
      <w:bookmarkEnd w:id="130"/>
      <w:bookmarkEnd w:id="131"/>
      <w:bookmarkEnd w:id="132"/>
      <w:bookmarkEnd w:id="133"/>
    </w:p>
    <w:p w14:paraId="1D297E4A" w14:textId="77777777" w:rsidR="00B107D4" w:rsidRDefault="00B107D4" w:rsidP="00D80227">
      <w:pPr>
        <w:jc w:val="both"/>
        <w:rPr>
          <w:rFonts w:cs="Arial"/>
        </w:rPr>
      </w:pPr>
      <w:r>
        <w:rPr>
          <w:rFonts w:cs="Arial"/>
        </w:rPr>
        <w:t xml:space="preserve">Функция вызывается из формы «Версия» (см. </w:t>
      </w:r>
      <w:r w:rsidR="00EE3C4A">
        <w:rPr>
          <w:rFonts w:cs="Arial"/>
        </w:rPr>
        <w:fldChar w:fldCharType="begin"/>
      </w:r>
      <w:r>
        <w:rPr>
          <w:rFonts w:cs="Arial"/>
        </w:rPr>
        <w:instrText xml:space="preserve"> REF _Ref193098835 \h </w:instrText>
      </w:r>
      <w:r w:rsidR="00EE3C4A">
        <w:rPr>
          <w:rFonts w:cs="Arial"/>
        </w:rPr>
      </w:r>
      <w:r w:rsidR="00EE3C4A">
        <w:rPr>
          <w:rFonts w:cs="Arial"/>
        </w:rPr>
        <w:fldChar w:fldCharType="separate"/>
      </w:r>
      <w:r>
        <w:rPr>
          <w:b/>
          <w:bCs/>
          <w:i/>
          <w:u w:val="single"/>
        </w:rPr>
        <w:t>Список электронных документов</w:t>
      </w:r>
      <w:r w:rsidR="00EE3C4A">
        <w:rPr>
          <w:rFonts w:cs="Arial"/>
        </w:rPr>
        <w:fldChar w:fldCharType="end"/>
      </w:r>
      <w:r>
        <w:rPr>
          <w:rFonts w:cs="Arial"/>
        </w:rPr>
        <w:t>, «Редактирование документа») по кнопке Функции - Сравнение. При нажатии кнопки вызывается диалоговое окно «Выбор версии документа», в котором выбирается версия, с которой сравнивается текущая версия на форме. Можно сравнивать только версии одного документа. Версия выбирается либо в списке, либо в дереве версий.</w:t>
      </w:r>
    </w:p>
    <w:p w14:paraId="5BDEAEA1" w14:textId="77777777" w:rsidR="00B107D4" w:rsidRDefault="00B107D4" w:rsidP="006E148F">
      <w:pPr>
        <w:keepNext/>
        <w:jc w:val="center"/>
      </w:pPr>
    </w:p>
    <w:p w14:paraId="02907F52" w14:textId="77777777" w:rsidR="00B107D4" w:rsidRDefault="00B107D4" w:rsidP="00D80227">
      <w:pPr>
        <w:jc w:val="both"/>
        <w:rPr>
          <w:rFonts w:cs="Arial"/>
        </w:rPr>
      </w:pPr>
      <w:r>
        <w:rPr>
          <w:rFonts w:cs="Arial"/>
        </w:rPr>
        <w:t>Результат сравнения отображается двумя способами:</w:t>
      </w:r>
    </w:p>
    <w:p w14:paraId="7C710EE1" w14:textId="77777777" w:rsidR="00B107D4" w:rsidRDefault="00B107D4" w:rsidP="00B61DBA">
      <w:pPr>
        <w:numPr>
          <w:ilvl w:val="0"/>
          <w:numId w:val="51"/>
        </w:numPr>
        <w:jc w:val="both"/>
        <w:rPr>
          <w:rFonts w:cs="Arial"/>
        </w:rPr>
      </w:pPr>
      <w:r>
        <w:rPr>
          <w:rFonts w:cs="Arial"/>
        </w:rPr>
        <w:t>списком отличий между значениями реквизитов двух версий</w:t>
      </w:r>
      <w:r w:rsidRPr="007D5C98">
        <w:rPr>
          <w:rFonts w:cs="Arial"/>
        </w:rPr>
        <w:t xml:space="preserve"> на закл</w:t>
      </w:r>
      <w:r>
        <w:rPr>
          <w:rFonts w:cs="Arial"/>
        </w:rPr>
        <w:t>адке «Реквизиты» (в поле «Показать» выбрано значение «Несовпадающие»);</w:t>
      </w:r>
    </w:p>
    <w:p w14:paraId="1854C062" w14:textId="77777777" w:rsidR="00B107D4" w:rsidRDefault="00B107D4" w:rsidP="006E148F">
      <w:pPr>
        <w:keepNext/>
        <w:ind w:left="284"/>
        <w:jc w:val="center"/>
      </w:pPr>
    </w:p>
    <w:p w14:paraId="721F3AEE" w14:textId="77777777" w:rsidR="00A055AA" w:rsidRDefault="00B107D4">
      <w:pPr>
        <w:numPr>
          <w:ilvl w:val="0"/>
          <w:numId w:val="51"/>
        </w:numPr>
        <w:spacing w:after="120"/>
        <w:ind w:left="568" w:hanging="284"/>
        <w:jc w:val="both"/>
        <w:rPr>
          <w:rFonts w:cs="Arial"/>
        </w:rPr>
      </w:pPr>
      <w:r>
        <w:rPr>
          <w:rFonts w:cs="Arial"/>
        </w:rPr>
        <w:t>подкрашиванием и примечанием (записывается сравниваемое значение и числовая разница) ячейки на закладке «Документ».</w:t>
      </w:r>
    </w:p>
    <w:p w14:paraId="3324A031" w14:textId="77777777" w:rsidR="00B107D4" w:rsidRDefault="00B107D4" w:rsidP="006E148F">
      <w:pPr>
        <w:keepNext/>
        <w:jc w:val="center"/>
      </w:pPr>
    </w:p>
    <w:p w14:paraId="0A6717C3" w14:textId="77777777" w:rsidR="00B107D4" w:rsidRPr="00C10C6B" w:rsidRDefault="00B107D4" w:rsidP="0006585A">
      <w:pPr>
        <w:pStyle w:val="Heading2"/>
        <w:numPr>
          <w:ilvl w:val="1"/>
          <w:numId w:val="0"/>
        </w:numPr>
        <w:tabs>
          <w:tab w:val="num" w:pos="576"/>
        </w:tabs>
        <w:spacing w:before="100" w:beforeAutospacing="1" w:after="100" w:afterAutospacing="1"/>
        <w:ind w:left="576" w:hanging="576"/>
        <w:rPr>
          <w:rFonts w:ascii="Times New Roman" w:hAnsi="Times New Roman" w:cs="Times New Roman"/>
          <w:b/>
          <w:bCs/>
          <w:i/>
          <w:u w:val="single"/>
          <w:lang w:val="ru-RU"/>
        </w:rPr>
      </w:pPr>
      <w:bookmarkStart w:id="134" w:name="_Ref221105603"/>
      <w:bookmarkStart w:id="135" w:name="_Toc221106327"/>
      <w:r>
        <w:rPr>
          <w:rFonts w:ascii="Times New Roman" w:hAnsi="Times New Roman" w:cs="Times New Roman"/>
          <w:b/>
          <w:bCs/>
          <w:i/>
          <w:u w:val="single"/>
          <w:lang w:val="ru-RU"/>
        </w:rPr>
        <w:t>Проверка данных версии документа</w:t>
      </w:r>
      <w:bookmarkEnd w:id="134"/>
      <w:bookmarkEnd w:id="135"/>
    </w:p>
    <w:p w14:paraId="30075B79" w14:textId="77777777" w:rsidR="00B107D4" w:rsidRDefault="00B107D4" w:rsidP="002D101E">
      <w:pPr>
        <w:jc w:val="both"/>
        <w:rPr>
          <w:rFonts w:cs="Arial"/>
        </w:rPr>
      </w:pPr>
      <w:r>
        <w:rPr>
          <w:rFonts w:cs="Arial"/>
        </w:rPr>
        <w:t xml:space="preserve">Функция вызывается из формы «Версия» (см. </w:t>
      </w:r>
      <w:r w:rsidR="00EE3C4A">
        <w:rPr>
          <w:rFonts w:cs="Arial"/>
        </w:rPr>
        <w:fldChar w:fldCharType="begin"/>
      </w:r>
      <w:r>
        <w:rPr>
          <w:rFonts w:cs="Arial"/>
        </w:rPr>
        <w:instrText xml:space="preserve"> REF _Ref193098835 \h </w:instrText>
      </w:r>
      <w:r w:rsidR="00EE3C4A">
        <w:rPr>
          <w:rFonts w:cs="Arial"/>
        </w:rPr>
      </w:r>
      <w:r w:rsidR="00EE3C4A">
        <w:rPr>
          <w:rFonts w:cs="Arial"/>
        </w:rPr>
        <w:fldChar w:fldCharType="separate"/>
      </w:r>
      <w:r>
        <w:rPr>
          <w:b/>
          <w:bCs/>
          <w:i/>
          <w:u w:val="single"/>
        </w:rPr>
        <w:t>Список электронных документов</w:t>
      </w:r>
      <w:r w:rsidR="00EE3C4A">
        <w:rPr>
          <w:rFonts w:cs="Arial"/>
        </w:rPr>
        <w:fldChar w:fldCharType="end"/>
      </w:r>
      <w:r>
        <w:rPr>
          <w:rFonts w:cs="Arial"/>
        </w:rPr>
        <w:t>, «Редактирование документа») по кнопке Функции – Проверка. При нажатии кнопки запускается проверка соответствия структуры разделов и реквизитов структуре соответствующего шаблона документа, а также соответствия значений реквизитов указанным в настройках расширенным типам данных.</w:t>
      </w:r>
    </w:p>
    <w:p w14:paraId="254D08D0" w14:textId="77777777" w:rsidR="00B107D4" w:rsidRDefault="00B107D4" w:rsidP="002D101E">
      <w:pPr>
        <w:jc w:val="both"/>
        <w:rPr>
          <w:rFonts w:cs="Arial"/>
        </w:rPr>
      </w:pPr>
      <w:r>
        <w:rPr>
          <w:rFonts w:cs="Arial"/>
        </w:rPr>
        <w:t>Результат проверки отображается тремя способами:</w:t>
      </w:r>
    </w:p>
    <w:p w14:paraId="1757D936" w14:textId="77777777" w:rsidR="00B107D4" w:rsidRDefault="00B107D4" w:rsidP="002D101E">
      <w:pPr>
        <w:numPr>
          <w:ilvl w:val="0"/>
          <w:numId w:val="51"/>
        </w:numPr>
        <w:jc w:val="both"/>
        <w:rPr>
          <w:rFonts w:cs="Arial"/>
        </w:rPr>
      </w:pPr>
      <w:r>
        <w:rPr>
          <w:rFonts w:cs="Arial"/>
        </w:rPr>
        <w:t>в окне Infolog – отображаются все найденные несоответствия в структуре разделов и реквизитов</w:t>
      </w:r>
      <w:r w:rsidR="00EE3C4A" w:rsidRPr="00EE3C4A">
        <w:rPr>
          <w:rFonts w:cs="Arial"/>
        </w:rPr>
        <w:t>;</w:t>
      </w:r>
    </w:p>
    <w:p w14:paraId="2034ACF2" w14:textId="77777777" w:rsidR="00B107D4" w:rsidRDefault="00B107D4" w:rsidP="002D101E">
      <w:pPr>
        <w:numPr>
          <w:ilvl w:val="0"/>
          <w:numId w:val="51"/>
        </w:numPr>
        <w:jc w:val="both"/>
        <w:rPr>
          <w:rFonts w:cs="Arial"/>
        </w:rPr>
      </w:pPr>
      <w:r>
        <w:rPr>
          <w:rFonts w:cs="Arial"/>
        </w:rPr>
        <w:t xml:space="preserve">списком реквизитов </w:t>
      </w:r>
      <w:r w:rsidRPr="007D5C98">
        <w:rPr>
          <w:rFonts w:cs="Arial"/>
        </w:rPr>
        <w:t>на закл</w:t>
      </w:r>
      <w:r>
        <w:rPr>
          <w:rFonts w:cs="Arial"/>
        </w:rPr>
        <w:t>адке «Реквизиты» (в поле «Показать» выбрано значение «С ошибками»), значения которых не удовлетворяют условиям указанных для них расширенных типов данных, либо расширенный тип данных не задан вообще;</w:t>
      </w:r>
    </w:p>
    <w:p w14:paraId="1FDB8437" w14:textId="77777777" w:rsidR="00B107D4" w:rsidRDefault="00B107D4" w:rsidP="002D101E">
      <w:pPr>
        <w:keepNext/>
        <w:ind w:left="284"/>
        <w:jc w:val="center"/>
      </w:pPr>
    </w:p>
    <w:p w14:paraId="5774F209" w14:textId="77777777" w:rsidR="00B107D4" w:rsidRDefault="00B107D4" w:rsidP="002D101E">
      <w:pPr>
        <w:numPr>
          <w:ilvl w:val="0"/>
          <w:numId w:val="51"/>
        </w:numPr>
        <w:spacing w:after="120"/>
        <w:ind w:left="568" w:hanging="284"/>
        <w:jc w:val="both"/>
        <w:rPr>
          <w:rFonts w:cs="Arial"/>
        </w:rPr>
      </w:pPr>
      <w:r>
        <w:rPr>
          <w:rFonts w:cs="Arial"/>
        </w:rPr>
        <w:t>подкрашиванием и примечанием (в примечании выводится текст ошибки) ячейки на закладке «Документ».</w:t>
      </w:r>
    </w:p>
    <w:p w14:paraId="3C762DBE" w14:textId="77777777" w:rsidR="00B107D4" w:rsidRDefault="00B107D4" w:rsidP="002D101E">
      <w:pPr>
        <w:keepNext/>
        <w:jc w:val="center"/>
      </w:pPr>
    </w:p>
    <w:p w14:paraId="757B3A29" w14:textId="299CC7D4" w:rsidR="00B107D4" w:rsidRPr="00C10473" w:rsidRDefault="00B107D4" w:rsidP="00725FC5">
      <w:pPr>
        <w:keepNext/>
        <w:jc w:val="center"/>
        <w:rPr>
          <w:rFonts w:ascii="Franklin Gothic Book" w:hAnsi="Franklin Gothic Book"/>
          <w:noProof/>
          <w:sz w:val="22"/>
          <w:szCs w:val="22"/>
        </w:rPr>
      </w:pPr>
    </w:p>
    <w:p w14:paraId="13731A7A" w14:textId="77777777" w:rsidR="00B107D4" w:rsidRPr="00012C06" w:rsidRDefault="00B107D4" w:rsidP="00D21B4D">
      <w:pPr>
        <w:rPr>
          <w:rFonts w:ascii="Franklin Gothic Book" w:hAnsi="Franklin Gothic Book"/>
          <w:noProof/>
          <w:sz w:val="22"/>
          <w:szCs w:val="22"/>
        </w:rPr>
      </w:pPr>
    </w:p>
    <w:p w14:paraId="527A9386" w14:textId="77777777" w:rsidR="00B107D4" w:rsidRPr="000305F6" w:rsidRDefault="00B107D4" w:rsidP="007229E1">
      <w:pPr>
        <w:pStyle w:val="TableText"/>
        <w:ind w:left="0"/>
        <w:rPr>
          <w:rFonts w:ascii="Arial" w:hAnsi="Arial" w:cs="Arial"/>
          <w:lang w:val="ru-RU"/>
        </w:rPr>
      </w:pPr>
      <w:r w:rsidRPr="005F52F8">
        <w:rPr>
          <w:rFonts w:ascii="Arial" w:hAnsi="Arial" w:cs="Arial"/>
          <w:spacing w:val="-2"/>
          <w:szCs w:val="18"/>
          <w:lang w:val="ru-RU"/>
        </w:rPr>
        <w:t>www.microsoft.com/rus/Dynamics</w:t>
      </w:r>
    </w:p>
    <w:p w14:paraId="437A4A5B" w14:textId="77777777" w:rsidR="00B107D4" w:rsidRPr="000305F6" w:rsidRDefault="00B107D4" w:rsidP="00D530AE">
      <w:pPr>
        <w:pStyle w:val="TableText"/>
        <w:ind w:left="0"/>
        <w:rPr>
          <w:rFonts w:ascii="Arial" w:hAnsi="Arial" w:cs="Arial"/>
          <w:lang w:val="ru-RU"/>
        </w:rPr>
      </w:pPr>
    </w:p>
    <w:p w14:paraId="45835442" w14:textId="77777777" w:rsidR="00B107D4" w:rsidRPr="000305F6" w:rsidRDefault="00B107D4" w:rsidP="00D530AE">
      <w:pPr>
        <w:pStyle w:val="Legalese"/>
        <w:jc w:val="both"/>
        <w:rPr>
          <w:rFonts w:ascii="Arial" w:hAnsi="Arial" w:cs="Arial"/>
          <w:szCs w:val="24"/>
          <w:lang w:val="ru-RU"/>
        </w:rPr>
      </w:pPr>
      <w:r w:rsidRPr="00AC4797">
        <w:rPr>
          <w:rFonts w:ascii="Arial" w:hAnsi="Arial" w:cs="Arial"/>
          <w:spacing w:val="-2"/>
          <w:szCs w:val="14"/>
          <w:lang w:val="ru-RU"/>
        </w:rPr>
        <w:t>Имеющиеся в документе сведения отражают текущую позицию корпорации Майкрософт по обсуждаемым вопросам на момент публикации.</w:t>
      </w:r>
      <w:r w:rsidRPr="000305F6">
        <w:rPr>
          <w:rFonts w:ascii="Arial" w:hAnsi="Arial" w:cs="Arial"/>
          <w:szCs w:val="24"/>
          <w:lang w:val="ru-RU"/>
        </w:rPr>
        <w:t xml:space="preserve"> Поскольку корпорация Майкрософт должна реагировать на изменение рыночных условий, данный документ не может рассматриваться как обязательство с ее стороны, и корпорация Майкрософт не гарантирует точности сведений, представленных после даты публикации.</w:t>
      </w:r>
    </w:p>
    <w:p w14:paraId="5A444197" w14:textId="77777777" w:rsidR="00B107D4" w:rsidRPr="000305F6" w:rsidRDefault="00B107D4" w:rsidP="00D530AE">
      <w:pPr>
        <w:pStyle w:val="Legalese"/>
        <w:jc w:val="both"/>
        <w:rPr>
          <w:rFonts w:ascii="Arial" w:hAnsi="Arial" w:cs="Arial"/>
          <w:szCs w:val="24"/>
          <w:lang w:val="ru-RU"/>
        </w:rPr>
      </w:pPr>
      <w:r w:rsidRPr="000305F6">
        <w:rPr>
          <w:rFonts w:ascii="Arial" w:hAnsi="Arial" w:cs="Arial"/>
          <w:szCs w:val="24"/>
          <w:lang w:val="ru-RU"/>
        </w:rPr>
        <w:t>Настоящий документ носит исключительно информационный характер. КОРПОРАЦИЯ МАЙКРОСОФТ НЕ ПРЕДОСТАВЛЯЕТ ОТНОСИТЕЛЬНО СОДЕРЖИМОГО ДОКУМЕНТА НИКАКИХ ГАРАНТИЙ, ЯВНЫХ, ПОДРАЗУМЕВАЕМЫХ ИЛИ ПРЕДУСМОТРЕННЫХ ЗАКОНОМ.</w:t>
      </w:r>
    </w:p>
    <w:p w14:paraId="079520FD" w14:textId="77777777" w:rsidR="00B107D4" w:rsidRPr="000305F6" w:rsidRDefault="00B107D4" w:rsidP="00D530AE">
      <w:pPr>
        <w:pStyle w:val="Legalese"/>
        <w:jc w:val="both"/>
        <w:rPr>
          <w:rFonts w:ascii="Arial" w:hAnsi="Arial" w:cs="Arial"/>
          <w:szCs w:val="24"/>
          <w:lang w:val="ru-RU"/>
        </w:rPr>
      </w:pPr>
      <w:r w:rsidRPr="00AC4797">
        <w:rPr>
          <w:rFonts w:ascii="Arial" w:hAnsi="Arial" w:cs="Arial"/>
          <w:spacing w:val="-4"/>
          <w:szCs w:val="14"/>
          <w:lang w:val="ru-RU"/>
        </w:rPr>
        <w:t xml:space="preserve">Ответственность за </w:t>
      </w:r>
      <w:r>
        <w:rPr>
          <w:rFonts w:ascii="Arial" w:hAnsi="Arial" w:cs="Arial"/>
          <w:spacing w:val="-4"/>
          <w:szCs w:val="14"/>
          <w:lang w:val="ru-RU"/>
        </w:rPr>
        <w:t xml:space="preserve"> </w:t>
      </w:r>
      <w:r w:rsidRPr="00AC4797">
        <w:rPr>
          <w:rFonts w:ascii="Arial" w:hAnsi="Arial" w:cs="Arial"/>
          <w:spacing w:val="-4"/>
          <w:szCs w:val="14"/>
          <w:lang w:val="ru-RU"/>
        </w:rPr>
        <w:t>соблюдение всех применимых законов об авторском праве возлагается на пользователя. В рамках, предусмотренных</w:t>
      </w:r>
      <w:r w:rsidRPr="000305F6">
        <w:rPr>
          <w:rFonts w:ascii="Arial" w:hAnsi="Arial" w:cs="Arial"/>
          <w:szCs w:val="24"/>
          <w:lang w:val="ru-RU"/>
        </w:rPr>
        <w:t xml:space="preserve"> законами об авторском праве, части настоящего документа не могут быть воспроизведены, сохранены, представлены в какой-либо системе хранения данных или переданы в какой бы то ни было форме, любыми средствами (электронными, механическими, фото</w:t>
      </w:r>
      <w:r w:rsidRPr="00AC4797">
        <w:rPr>
          <w:rFonts w:ascii="Arial" w:hAnsi="Arial" w:cs="Arial"/>
          <w:szCs w:val="24"/>
          <w:lang w:val="ru-RU"/>
        </w:rPr>
        <w:softHyphen/>
      </w:r>
      <w:r w:rsidRPr="000305F6">
        <w:rPr>
          <w:rFonts w:ascii="Arial" w:hAnsi="Arial" w:cs="Arial"/>
          <w:szCs w:val="24"/>
          <w:lang w:val="ru-RU"/>
        </w:rPr>
        <w:t xml:space="preserve">копировальными, записывающими или другими), в любых целях без специального письменного разрешения корпорации Майкрософт. </w:t>
      </w:r>
    </w:p>
    <w:p w14:paraId="7F1F494C" w14:textId="77777777" w:rsidR="00B107D4" w:rsidRPr="000305F6" w:rsidRDefault="00B107D4" w:rsidP="00D530AE">
      <w:pPr>
        <w:pStyle w:val="Legalese"/>
        <w:jc w:val="both"/>
        <w:rPr>
          <w:rFonts w:ascii="Arial" w:hAnsi="Arial" w:cs="Arial"/>
          <w:szCs w:val="24"/>
          <w:lang w:val="ru-RU"/>
        </w:rPr>
      </w:pPr>
      <w:r w:rsidRPr="000305F6">
        <w:rPr>
          <w:rFonts w:ascii="Arial" w:hAnsi="Arial" w:cs="Arial"/>
          <w:szCs w:val="24"/>
          <w:lang w:val="ru-RU"/>
        </w:rPr>
        <w:t>Корпорация Майкрософт может являться правообладателем патентов, заявок на получение патента, товарных знаков и других объектов авторского права, которые имеют отношение к содержанию данного документа. Предоставление данного документа не означает передачи какой-либо лицензии на использование таких патентов, товарных знаков и прочих объектов авторского права за исключением случаев, явно оговоренных в лицензионном соглашении корпорации Майкрософт.</w:t>
      </w:r>
    </w:p>
    <w:p w14:paraId="6E4BDC12" w14:textId="77777777" w:rsidR="00B107D4" w:rsidRPr="000305F6" w:rsidRDefault="00B107D4" w:rsidP="00D530AE">
      <w:pPr>
        <w:pStyle w:val="Legalese"/>
        <w:jc w:val="both"/>
        <w:rPr>
          <w:rFonts w:ascii="Arial" w:hAnsi="Arial" w:cs="Arial"/>
          <w:szCs w:val="24"/>
          <w:lang w:val="ru-RU"/>
        </w:rPr>
      </w:pPr>
    </w:p>
    <w:p w14:paraId="6F469B4B" w14:textId="77777777" w:rsidR="00B107D4" w:rsidRPr="000305F6" w:rsidRDefault="00B107D4" w:rsidP="00D530AE">
      <w:pPr>
        <w:pStyle w:val="Legalese"/>
        <w:jc w:val="both"/>
        <w:rPr>
          <w:rFonts w:ascii="Arial" w:hAnsi="Arial" w:cs="Arial"/>
          <w:szCs w:val="24"/>
          <w:lang w:val="ru-RU"/>
        </w:rPr>
      </w:pPr>
      <w:r w:rsidRPr="000305F6">
        <w:rPr>
          <w:rFonts w:ascii="Arial" w:hAnsi="Arial" w:cs="Arial"/>
          <w:szCs w:val="24"/>
          <w:lang w:val="ru-RU"/>
        </w:rPr>
        <w:t xml:space="preserve">© Корпорация Майкрософт (Microsoft Corporation), </w:t>
      </w:r>
      <w:r>
        <w:rPr>
          <w:rFonts w:ascii="Arial" w:hAnsi="Arial" w:cs="Arial"/>
          <w:szCs w:val="24"/>
          <w:lang w:val="ru-RU"/>
        </w:rPr>
        <w:t>2007</w:t>
      </w:r>
      <w:r w:rsidRPr="000305F6">
        <w:rPr>
          <w:rFonts w:ascii="Arial" w:hAnsi="Arial" w:cs="Arial"/>
          <w:szCs w:val="24"/>
          <w:lang w:val="ru-RU"/>
        </w:rPr>
        <w:t>. Все права защищены.</w:t>
      </w:r>
    </w:p>
    <w:p w14:paraId="02C076B9" w14:textId="77777777" w:rsidR="00B107D4" w:rsidRPr="000305F6" w:rsidRDefault="00B107D4" w:rsidP="00D530AE">
      <w:pPr>
        <w:pStyle w:val="Legalese"/>
        <w:jc w:val="both"/>
        <w:rPr>
          <w:rFonts w:ascii="Arial" w:hAnsi="Arial" w:cs="Arial"/>
          <w:szCs w:val="24"/>
          <w:lang w:val="ru-RU"/>
        </w:rPr>
      </w:pPr>
      <w:r w:rsidRPr="000305F6">
        <w:rPr>
          <w:rFonts w:ascii="Arial" w:hAnsi="Arial" w:cs="Arial"/>
          <w:szCs w:val="24"/>
          <w:lang w:val="ru-RU"/>
        </w:rPr>
        <w:t xml:space="preserve">Microsoft, логотип Microsoft Dynamics, Visual Studio, Windows и Windows Server являются охраняемыми товарными знаками корпорации Майкрософт, корпорации FRx Software или </w:t>
      </w:r>
      <w:r w:rsidRPr="000305F6">
        <w:rPr>
          <w:rFonts w:ascii="Arial" w:hAnsi="Arial" w:cs="Arial"/>
          <w:spacing w:val="1"/>
          <w:szCs w:val="24"/>
          <w:lang w:val="ru-RU"/>
        </w:rPr>
        <w:t xml:space="preserve">Microsoft Business Solutions </w:t>
      </w:r>
      <w:r w:rsidRPr="000305F6">
        <w:rPr>
          <w:rFonts w:ascii="Arial" w:hAnsi="Arial" w:cs="Arial"/>
          <w:szCs w:val="24"/>
          <w:lang w:val="ru-RU"/>
        </w:rPr>
        <w:t>ApS в США и других странах. Microsoft Business Solutions ApS и</w:t>
      </w:r>
      <w:r>
        <w:rPr>
          <w:rFonts w:ascii="Arial" w:hAnsi="Arial" w:cs="Arial"/>
          <w:szCs w:val="24"/>
        </w:rPr>
        <w:t> </w:t>
      </w:r>
      <w:r w:rsidRPr="000305F6">
        <w:rPr>
          <w:rFonts w:ascii="Arial" w:hAnsi="Arial" w:cs="Arial"/>
          <w:szCs w:val="24"/>
          <w:lang w:val="ru-RU"/>
        </w:rPr>
        <w:t xml:space="preserve">корпорация FRx Software являются дочерними компаниями корпорации Майкрософт. </w:t>
      </w:r>
    </w:p>
    <w:p w14:paraId="2C974F08" w14:textId="77777777" w:rsidR="00AB3052" w:rsidRDefault="00AB3052">
      <w:pPr>
        <w:jc w:val="both"/>
        <w:rPr>
          <w:rFonts w:ascii="Franklin Gothic Book" w:hAnsi="Franklin Gothic Book"/>
          <w:sz w:val="22"/>
          <w:szCs w:val="22"/>
        </w:rPr>
      </w:pPr>
    </w:p>
    <w:sectPr w:rsidR="00AB3052" w:rsidSect="003B181B">
      <w:headerReference w:type="even" r:id="rId10"/>
      <w:headerReference w:type="default" r:id="rId11"/>
      <w:footerReference w:type="even" r:id="rId12"/>
      <w:footerReference w:type="default" r:id="rId13"/>
      <w:headerReference w:type="first" r:id="rId14"/>
      <w:pgSz w:w="11909" w:h="16834" w:code="9"/>
      <w:pgMar w:top="1800" w:right="1440" w:bottom="1440"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D16C0" w14:textId="77777777" w:rsidR="00327619" w:rsidRDefault="00327619">
      <w:r>
        <w:separator/>
      </w:r>
    </w:p>
  </w:endnote>
  <w:endnote w:type="continuationSeparator" w:id="0">
    <w:p w14:paraId="4705AE56" w14:textId="77777777" w:rsidR="00327619" w:rsidRDefault="0032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egoe Semibold">
    <w:altName w:val="Lucida Sans Unicode"/>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Franklin Gothic Demi">
    <w:panose1 w:val="020B0703020102020204"/>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3F88" w14:textId="4632C0B0" w:rsidR="00327619" w:rsidRPr="00AA0414" w:rsidRDefault="00327619" w:rsidP="00031D18">
    <w:pPr>
      <w:pStyle w:val="EvenFooter"/>
    </w:pPr>
    <w:r w:rsidRPr="00AA0414">
      <w:rPr>
        <w:rStyle w:val="PageNumber"/>
      </w:rPr>
      <w:fldChar w:fldCharType="begin"/>
    </w:r>
    <w:r w:rsidRPr="00AA0414">
      <w:rPr>
        <w:rStyle w:val="PageNumber"/>
      </w:rPr>
      <w:instrText xml:space="preserve"> PAGE </w:instrText>
    </w:r>
    <w:r w:rsidRPr="00AA0414">
      <w:rPr>
        <w:rStyle w:val="PageNumber"/>
      </w:rPr>
      <w:fldChar w:fldCharType="separate"/>
    </w:r>
    <w:r w:rsidR="00725FC5">
      <w:rPr>
        <w:rStyle w:val="PageNumber"/>
      </w:rPr>
      <w:t>18</w:t>
    </w:r>
    <w:r w:rsidRPr="00AA0414">
      <w:rPr>
        <w:rStyle w:val="PageNumber"/>
      </w:rPr>
      <w:fldChar w:fldCharType="end"/>
    </w:r>
  </w:p>
  <w:p w14:paraId="615412A1" w14:textId="77777777" w:rsidR="00327619" w:rsidRDefault="00327619" w:rsidP="00031D18">
    <w:pPr>
      <w:pStyle w:val="EvenFooter"/>
    </w:pPr>
    <w:r>
      <w:rPr>
        <w:lang w:val="uk-UA" w:eastAsia="uk-UA"/>
      </w:rPr>
      <w:drawing>
        <wp:anchor distT="0" distB="0" distL="114300" distR="114300" simplePos="0" relativeHeight="251657216" behindDoc="1" locked="0" layoutInCell="1" allowOverlap="1" wp14:anchorId="5259B7CB" wp14:editId="56ECBF63">
          <wp:simplePos x="0" y="0"/>
          <wp:positionH relativeFrom="column">
            <wp:posOffset>-3663315</wp:posOffset>
          </wp:positionH>
          <wp:positionV relativeFrom="paragraph">
            <wp:posOffset>12700</wp:posOffset>
          </wp:positionV>
          <wp:extent cx="10542270" cy="45085"/>
          <wp:effectExtent l="19050" t="0" r="0" b="0"/>
          <wp:wrapNone/>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
                  <a:srcRect/>
                  <a:stretch>
                    <a:fillRect/>
                  </a:stretch>
                </pic:blipFill>
                <pic:spPr bwMode="auto">
                  <a:xfrm>
                    <a:off x="0" y="0"/>
                    <a:ext cx="10542270" cy="45085"/>
                  </a:xfrm>
                  <a:prstGeom prst="rect">
                    <a:avLst/>
                  </a:prstGeom>
                  <a:noFill/>
                </pic:spPr>
              </pic:pic>
            </a:graphicData>
          </a:graphic>
        </wp:anchor>
      </w:drawing>
    </w:r>
  </w:p>
  <w:p w14:paraId="715B9C9A" w14:textId="77777777" w:rsidR="00327619" w:rsidRDefault="00327619" w:rsidP="00165729">
    <w:pPr>
      <w:pStyle w:val="EvenFooter"/>
      <w:jc w:val="left"/>
      <w:rPr>
        <w:rFonts w:ascii="Times New Roman" w:hAnsi="Times New Roman"/>
        <w:lang w:val="ru-RU"/>
      </w:rPr>
    </w:pPr>
    <w:r>
      <w:rPr>
        <w:rFonts w:ascii="Times New Roman" w:hAnsi="Times New Roman"/>
        <w:lang w:val="ru-RU"/>
      </w:rPr>
      <w:t>локальная функциональность</w:t>
    </w:r>
  </w:p>
  <w:p w14:paraId="6293B249" w14:textId="77777777" w:rsidR="00327619" w:rsidRDefault="00327619" w:rsidP="0066679D">
    <w:pPr>
      <w:pStyle w:val="OddFooter"/>
      <w:rPr>
        <w:rFonts w:ascii="Times New Roman" w:hAnsi="Times New Roman"/>
        <w:lang w:val="ru-RU"/>
      </w:rPr>
    </w:pPr>
  </w:p>
  <w:p w14:paraId="572B7B8D" w14:textId="77777777" w:rsidR="00327619" w:rsidRPr="005B3132" w:rsidRDefault="00327619" w:rsidP="005B3132">
    <w:r>
      <w:t>Электронная отчетность</w:t>
    </w:r>
  </w:p>
  <w:p w14:paraId="3A2FB2AE" w14:textId="77777777" w:rsidR="00327619" w:rsidRPr="00880775" w:rsidRDefault="00327619" w:rsidP="00C02B3F">
    <w:pPr>
      <w:rPr>
        <w:color w:val="1F497D"/>
      </w:rPr>
    </w:pPr>
  </w:p>
  <w:p w14:paraId="52E68A9C" w14:textId="77777777" w:rsidR="00327619" w:rsidRPr="00CD75A4" w:rsidRDefault="00327619" w:rsidP="00D73609">
    <w:pPr>
      <w:pStyle w:val="EvenFooter"/>
      <w:jc w:val="left"/>
      <w:rPr>
        <w:rFonts w:ascii="Times New Roman" w:hAnsi="Times New Roman"/>
        <w:lang w:val="ru-RU"/>
      </w:rPr>
    </w:pPr>
  </w:p>
  <w:p w14:paraId="716074DC" w14:textId="77777777" w:rsidR="00327619" w:rsidRPr="00D73609" w:rsidRDefault="00327619" w:rsidP="00C0442B">
    <w:pPr>
      <w:pStyle w:val="OddFooter"/>
      <w:rPr>
        <w:rFonts w:ascii="Times New Roman" w:hAnsi="Times New Roman"/>
        <w:lang w:val="ru-RU"/>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B5546" w14:textId="32D474E0" w:rsidR="00327619" w:rsidRPr="00164866" w:rsidRDefault="00327619" w:rsidP="00031D18">
    <w:pPr>
      <w:pStyle w:val="OddFooter"/>
      <w:rPr>
        <w:rStyle w:val="PageNumber"/>
        <w:lang w:val="ru-RU"/>
      </w:rPr>
    </w:pPr>
    <w:r w:rsidRPr="00164866">
      <w:rPr>
        <w:rStyle w:val="PageNumber"/>
        <w:lang w:val="ru-RU"/>
      </w:rPr>
      <w:fldChar w:fldCharType="begin"/>
    </w:r>
    <w:r w:rsidRPr="00164866">
      <w:rPr>
        <w:rStyle w:val="PageNumber"/>
        <w:lang w:val="ru-RU"/>
      </w:rPr>
      <w:instrText xml:space="preserve"> </w:instrText>
    </w:r>
    <w:r w:rsidRPr="00031D18">
      <w:rPr>
        <w:rStyle w:val="PageNumber"/>
      </w:rPr>
      <w:instrText>PAGE</w:instrText>
    </w:r>
    <w:r w:rsidRPr="00164866">
      <w:rPr>
        <w:rStyle w:val="PageNumber"/>
        <w:lang w:val="ru-RU"/>
      </w:rPr>
      <w:instrText xml:space="preserve"> </w:instrText>
    </w:r>
    <w:r w:rsidRPr="00164866">
      <w:rPr>
        <w:rStyle w:val="PageNumber"/>
        <w:lang w:val="ru-RU"/>
      </w:rPr>
      <w:fldChar w:fldCharType="separate"/>
    </w:r>
    <w:r w:rsidR="00725FC5">
      <w:rPr>
        <w:rStyle w:val="PageNumber"/>
      </w:rPr>
      <w:t>17</w:t>
    </w:r>
    <w:r w:rsidRPr="00164866">
      <w:rPr>
        <w:rStyle w:val="PageNumber"/>
        <w:lang w:val="ru-RU"/>
      </w:rPr>
      <w:fldChar w:fldCharType="end"/>
    </w:r>
  </w:p>
  <w:p w14:paraId="693313ED" w14:textId="77777777" w:rsidR="00327619" w:rsidRPr="00164866" w:rsidRDefault="00327619" w:rsidP="00031D18">
    <w:pPr>
      <w:pStyle w:val="OddFooter"/>
      <w:rPr>
        <w:lang w:val="ru-RU"/>
      </w:rPr>
    </w:pPr>
    <w:r>
      <w:rPr>
        <w:lang w:val="uk-UA" w:eastAsia="uk-UA"/>
      </w:rPr>
      <w:drawing>
        <wp:anchor distT="0" distB="0" distL="114300" distR="114300" simplePos="0" relativeHeight="251655168" behindDoc="1" locked="0" layoutInCell="1" allowOverlap="1" wp14:anchorId="53770E3B" wp14:editId="1969E266">
          <wp:simplePos x="0" y="0"/>
          <wp:positionH relativeFrom="column">
            <wp:posOffset>-3663315</wp:posOffset>
          </wp:positionH>
          <wp:positionV relativeFrom="paragraph">
            <wp:posOffset>19050</wp:posOffset>
          </wp:positionV>
          <wp:extent cx="10542270" cy="45085"/>
          <wp:effectExtent l="19050" t="0" r="0" b="0"/>
          <wp:wrapNone/>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srcRect/>
                  <a:stretch>
                    <a:fillRect/>
                  </a:stretch>
                </pic:blipFill>
                <pic:spPr bwMode="auto">
                  <a:xfrm>
                    <a:off x="0" y="0"/>
                    <a:ext cx="10542270" cy="45085"/>
                  </a:xfrm>
                  <a:prstGeom prst="rect">
                    <a:avLst/>
                  </a:prstGeom>
                  <a:noFill/>
                </pic:spPr>
              </pic:pic>
            </a:graphicData>
          </a:graphic>
        </wp:anchor>
      </w:drawing>
    </w:r>
  </w:p>
  <w:p w14:paraId="67905F76" w14:textId="77777777" w:rsidR="00327619" w:rsidRDefault="00327619" w:rsidP="00031D18">
    <w:pPr>
      <w:pStyle w:val="OddFooter"/>
      <w:rPr>
        <w:rFonts w:ascii="Times New Roman" w:hAnsi="Times New Roman"/>
        <w:lang w:val="ru-RU"/>
      </w:rPr>
    </w:pPr>
    <w:r>
      <w:rPr>
        <w:rFonts w:ascii="Times New Roman" w:hAnsi="Times New Roman"/>
        <w:lang w:val="ru-RU"/>
      </w:rPr>
      <w:t>локальная функциональность</w:t>
    </w:r>
  </w:p>
  <w:p w14:paraId="28AB0F14" w14:textId="77777777" w:rsidR="00327619" w:rsidRDefault="00327619" w:rsidP="00031D18">
    <w:pPr>
      <w:pStyle w:val="OddFooter"/>
      <w:rPr>
        <w:rFonts w:ascii="Times New Roman" w:hAnsi="Times New Roman"/>
        <w:lang w:val="ru-RU"/>
      </w:rPr>
    </w:pPr>
  </w:p>
  <w:p w14:paraId="456E4A9B" w14:textId="77777777" w:rsidR="00327619" w:rsidRPr="005B3132" w:rsidRDefault="00327619" w:rsidP="007229E1">
    <w:r>
      <w:t>Электронная отчетность</w:t>
    </w:r>
  </w:p>
  <w:p w14:paraId="3330FC11" w14:textId="77777777" w:rsidR="00327619" w:rsidRPr="00CD75A4" w:rsidRDefault="00327619" w:rsidP="00CD75A4">
    <w:pPr>
      <w:pStyle w:val="EvenFooter"/>
      <w:jc w:val="left"/>
      <w:rPr>
        <w:rFonts w:ascii="Times New Roman" w:hAnsi="Times New Roman"/>
        <w:lang w:val="ru-RU"/>
      </w:rPr>
    </w:pPr>
  </w:p>
  <w:p w14:paraId="7942F742" w14:textId="77777777" w:rsidR="00327619" w:rsidRPr="00D73609" w:rsidRDefault="00327619" w:rsidP="00CD75A4">
    <w:pPr>
      <w:pStyle w:val="OddFooter"/>
      <w:rPr>
        <w:rFonts w:ascii="Times New Roman" w:hAnsi="Times New Roman"/>
        <w:lang w:val="ru-RU"/>
      </w:rPr>
    </w:pPr>
  </w:p>
  <w:p w14:paraId="19148C13" w14:textId="77777777" w:rsidR="00327619" w:rsidRPr="00CD75A4" w:rsidRDefault="00327619" w:rsidP="00CD75A4">
    <w:pPr>
      <w:pStyle w:val="EvenFooter"/>
      <w:jc w:val="left"/>
      <w:rPr>
        <w:rFonts w:ascii="Times New Roman" w:hAnsi="Times New Roman"/>
        <w:lang w:val="ru-RU"/>
      </w:rPr>
    </w:pPr>
  </w:p>
  <w:p w14:paraId="444E7A5C" w14:textId="77777777" w:rsidR="00327619" w:rsidRPr="00D73609" w:rsidRDefault="00327619" w:rsidP="00CD75A4">
    <w:pPr>
      <w:pStyle w:val="OddFooter"/>
      <w:rPr>
        <w:rFonts w:ascii="Times New Roman" w:hAnsi="Times New Roman"/>
        <w:lang w:val="ru-RU"/>
      </w:rPr>
    </w:pPr>
  </w:p>
  <w:p w14:paraId="11B903E0" w14:textId="77777777" w:rsidR="00327619" w:rsidRPr="00D73609" w:rsidRDefault="00327619" w:rsidP="00CD75A4">
    <w:pPr>
      <w:pStyle w:val="EvenFooter"/>
      <w:jc w:val="left"/>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241D8" w14:textId="77777777" w:rsidR="00327619" w:rsidRDefault="00327619">
      <w:r>
        <w:separator/>
      </w:r>
    </w:p>
  </w:footnote>
  <w:footnote w:type="continuationSeparator" w:id="0">
    <w:p w14:paraId="61A1211C" w14:textId="77777777" w:rsidR="00327619" w:rsidRDefault="00327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47B3" w14:textId="77777777" w:rsidR="00327619" w:rsidRDefault="00327619" w:rsidP="009E2B34"/>
  <w:p w14:paraId="3C7853D4" w14:textId="77777777" w:rsidR="00327619" w:rsidRPr="009E2B34" w:rsidRDefault="00327619" w:rsidP="009E2B34">
    <w:r>
      <w:rPr>
        <w:noProof/>
        <w:lang w:val="uk-UA" w:eastAsia="uk-UA"/>
      </w:rPr>
      <w:drawing>
        <wp:anchor distT="0" distB="0" distL="114300" distR="114300" simplePos="0" relativeHeight="251659264" behindDoc="1" locked="0" layoutInCell="1" allowOverlap="1" wp14:anchorId="4E07490C" wp14:editId="088A2CB3">
          <wp:simplePos x="0" y="0"/>
          <wp:positionH relativeFrom="column">
            <wp:posOffset>-911225</wp:posOffset>
          </wp:positionH>
          <wp:positionV relativeFrom="paragraph">
            <wp:posOffset>0</wp:posOffset>
          </wp:positionV>
          <wp:extent cx="7780655" cy="857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780655" cy="85725"/>
                  </a:xfrm>
                  <a:prstGeom prst="rect">
                    <a:avLst/>
                  </a:prstGeom>
                  <a:noFill/>
                </pic:spPr>
              </pic:pic>
            </a:graphicData>
          </a:graphic>
        </wp:anchor>
      </w:drawing>
    </w:r>
    <w:r>
      <w:rPr>
        <w:noProof/>
        <w:lang w:val="uk-UA" w:eastAsia="uk-UA"/>
      </w:rPr>
      <w:drawing>
        <wp:anchor distT="0" distB="0" distL="114300" distR="114300" simplePos="0" relativeHeight="251658240" behindDoc="1" locked="0" layoutInCell="1" allowOverlap="1" wp14:anchorId="37E1929D" wp14:editId="63C264BA">
          <wp:simplePos x="0" y="0"/>
          <wp:positionH relativeFrom="column">
            <wp:posOffset>-911225</wp:posOffset>
          </wp:positionH>
          <wp:positionV relativeFrom="paragraph">
            <wp:posOffset>0</wp:posOffset>
          </wp:positionV>
          <wp:extent cx="7780655" cy="85725"/>
          <wp:effectExtent l="19050" t="0" r="0" b="0"/>
          <wp:wrapNone/>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srcRect/>
                  <a:stretch>
                    <a:fillRect/>
                  </a:stretch>
                </pic:blipFill>
                <pic:spPr bwMode="auto">
                  <a:xfrm>
                    <a:off x="0" y="0"/>
                    <a:ext cx="7780655" cy="8572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E9AC5" w14:textId="77777777" w:rsidR="00327619" w:rsidRDefault="00327619"/>
  <w:p w14:paraId="23C45168" w14:textId="77777777" w:rsidR="00327619" w:rsidRDefault="00327619">
    <w:r>
      <w:rPr>
        <w:noProof/>
        <w:lang w:val="uk-UA" w:eastAsia="uk-UA"/>
      </w:rPr>
      <w:drawing>
        <wp:anchor distT="0" distB="0" distL="114300" distR="114300" simplePos="0" relativeHeight="251660288" behindDoc="1" locked="0" layoutInCell="1" allowOverlap="1" wp14:anchorId="339F2FA7" wp14:editId="7CF3EBB6">
          <wp:simplePos x="0" y="0"/>
          <wp:positionH relativeFrom="column">
            <wp:posOffset>-911225</wp:posOffset>
          </wp:positionH>
          <wp:positionV relativeFrom="paragraph">
            <wp:posOffset>0</wp:posOffset>
          </wp:positionV>
          <wp:extent cx="7780655" cy="857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780655" cy="85725"/>
                  </a:xfrm>
                  <a:prstGeom prst="rect">
                    <a:avLst/>
                  </a:prstGeom>
                  <a:noFill/>
                </pic:spPr>
              </pic:pic>
            </a:graphicData>
          </a:graphic>
        </wp:anchor>
      </w:drawing>
    </w:r>
    <w:r>
      <w:rPr>
        <w:noProof/>
        <w:lang w:val="uk-UA" w:eastAsia="uk-UA"/>
      </w:rPr>
      <w:drawing>
        <wp:anchor distT="0" distB="0" distL="114300" distR="114300" simplePos="0" relativeHeight="251656192" behindDoc="1" locked="0" layoutInCell="1" allowOverlap="1" wp14:anchorId="34A6A159" wp14:editId="7788B376">
          <wp:simplePos x="0" y="0"/>
          <wp:positionH relativeFrom="column">
            <wp:posOffset>-911225</wp:posOffset>
          </wp:positionH>
          <wp:positionV relativeFrom="paragraph">
            <wp:posOffset>0</wp:posOffset>
          </wp:positionV>
          <wp:extent cx="7780655" cy="85725"/>
          <wp:effectExtent l="19050" t="0" r="0" b="0"/>
          <wp:wrapNone/>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
                  <a:srcRect/>
                  <a:stretch>
                    <a:fillRect/>
                  </a:stretch>
                </pic:blipFill>
                <pic:spPr bwMode="auto">
                  <a:xfrm>
                    <a:off x="0" y="0"/>
                    <a:ext cx="7780655" cy="8572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F3E29" w14:textId="77777777" w:rsidR="00327619" w:rsidRDefault="00327619"/>
  <w:p w14:paraId="7BC07572" w14:textId="77777777" w:rsidR="00327619" w:rsidRDefault="00327619"/>
  <w:p w14:paraId="2166A35B" w14:textId="77777777" w:rsidR="00327619" w:rsidRDefault="0032761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716EA2A"/>
    <w:lvl w:ilvl="0">
      <w:start w:val="1"/>
      <w:numFmt w:val="decimal"/>
      <w:lvlText w:val="%1."/>
      <w:lvlJc w:val="left"/>
      <w:pPr>
        <w:tabs>
          <w:tab w:val="num" w:pos="720"/>
        </w:tabs>
        <w:ind w:left="720" w:hanging="360"/>
      </w:pPr>
      <w:rPr>
        <w:rFonts w:cs="Times New Roman"/>
      </w:rPr>
    </w:lvl>
  </w:abstractNum>
  <w:abstractNum w:abstractNumId="1" w15:restartNumberingAfterBreak="0">
    <w:nsid w:val="FFFFFF83"/>
    <w:multiLevelType w:val="singleLevel"/>
    <w:tmpl w:val="D00E5B8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1532A75C"/>
    <w:lvl w:ilvl="0">
      <w:start w:val="1"/>
      <w:numFmt w:val="decimal"/>
      <w:lvlText w:val="%1."/>
      <w:lvlJc w:val="left"/>
      <w:pPr>
        <w:tabs>
          <w:tab w:val="num" w:pos="360"/>
        </w:tabs>
        <w:ind w:left="360" w:hanging="360"/>
      </w:pPr>
      <w:rPr>
        <w:rFonts w:cs="Times New Roman"/>
      </w:rPr>
    </w:lvl>
  </w:abstractNum>
  <w:abstractNum w:abstractNumId="3" w15:restartNumberingAfterBreak="0">
    <w:nsid w:val="FFFFFF89"/>
    <w:multiLevelType w:val="singleLevel"/>
    <w:tmpl w:val="E82429F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736B6"/>
    <w:multiLevelType w:val="hybridMultilevel"/>
    <w:tmpl w:val="21647A06"/>
    <w:lvl w:ilvl="0" w:tplc="5DEE0170">
      <w:start w:val="1"/>
      <w:numFmt w:val="bullet"/>
      <w:lvlText w:val=""/>
      <w:lvlJc w:val="left"/>
      <w:pPr>
        <w:tabs>
          <w:tab w:val="num" w:pos="360"/>
        </w:tabs>
        <w:ind w:left="340" w:hanging="340"/>
      </w:pPr>
      <w:rPr>
        <w:rFonts w:ascii="Wingdings" w:hAnsi="Wingdings" w:hint="default"/>
        <w:color w:val="FF000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0FC0217"/>
    <w:multiLevelType w:val="hybridMultilevel"/>
    <w:tmpl w:val="BECAF5B6"/>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02A359DE"/>
    <w:multiLevelType w:val="hybridMultilevel"/>
    <w:tmpl w:val="A14C47F0"/>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031C6D74"/>
    <w:multiLevelType w:val="hybridMultilevel"/>
    <w:tmpl w:val="74F07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38409A4"/>
    <w:multiLevelType w:val="hybridMultilevel"/>
    <w:tmpl w:val="0602D816"/>
    <w:lvl w:ilvl="0" w:tplc="040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041B2D4E"/>
    <w:multiLevelType w:val="hybridMultilevel"/>
    <w:tmpl w:val="F878A660"/>
    <w:lvl w:ilvl="0" w:tplc="5A8AC396">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4487FCC"/>
    <w:multiLevelType w:val="hybridMultilevel"/>
    <w:tmpl w:val="28664F92"/>
    <w:lvl w:ilvl="0" w:tplc="2CA066DE">
      <w:start w:val="1"/>
      <w:numFmt w:val="bullet"/>
      <w:lvlText w:val=""/>
      <w:lvlJc w:val="left"/>
      <w:pPr>
        <w:tabs>
          <w:tab w:val="num" w:pos="360"/>
        </w:tabs>
        <w:ind w:left="340" w:hanging="340"/>
      </w:pPr>
      <w:rPr>
        <w:rFonts w:ascii="Wingdings" w:hAnsi="Wingdings" w:hint="default"/>
        <w:color w:val="FF0000"/>
        <w:sz w:val="22"/>
      </w:rPr>
    </w:lvl>
    <w:lvl w:ilvl="1" w:tplc="04190003" w:tentative="1">
      <w:start w:val="1"/>
      <w:numFmt w:val="bullet"/>
      <w:lvlText w:val="o"/>
      <w:lvlJc w:val="left"/>
      <w:pPr>
        <w:tabs>
          <w:tab w:val="num" w:pos="229"/>
        </w:tabs>
        <w:ind w:left="229" w:hanging="360"/>
      </w:pPr>
      <w:rPr>
        <w:rFonts w:ascii="Courier New" w:hAnsi="Courier New" w:hint="default"/>
      </w:rPr>
    </w:lvl>
    <w:lvl w:ilvl="2" w:tplc="04190005" w:tentative="1">
      <w:start w:val="1"/>
      <w:numFmt w:val="bullet"/>
      <w:lvlText w:val=""/>
      <w:lvlJc w:val="left"/>
      <w:pPr>
        <w:tabs>
          <w:tab w:val="num" w:pos="949"/>
        </w:tabs>
        <w:ind w:left="949" w:hanging="360"/>
      </w:pPr>
      <w:rPr>
        <w:rFonts w:ascii="Wingdings" w:hAnsi="Wingdings" w:hint="default"/>
      </w:rPr>
    </w:lvl>
    <w:lvl w:ilvl="3" w:tplc="04190001" w:tentative="1">
      <w:start w:val="1"/>
      <w:numFmt w:val="bullet"/>
      <w:lvlText w:val=""/>
      <w:lvlJc w:val="left"/>
      <w:pPr>
        <w:tabs>
          <w:tab w:val="num" w:pos="1669"/>
        </w:tabs>
        <w:ind w:left="1669" w:hanging="360"/>
      </w:pPr>
      <w:rPr>
        <w:rFonts w:ascii="Symbol" w:hAnsi="Symbol" w:hint="default"/>
      </w:rPr>
    </w:lvl>
    <w:lvl w:ilvl="4" w:tplc="04190003" w:tentative="1">
      <w:start w:val="1"/>
      <w:numFmt w:val="bullet"/>
      <w:lvlText w:val="o"/>
      <w:lvlJc w:val="left"/>
      <w:pPr>
        <w:tabs>
          <w:tab w:val="num" w:pos="2389"/>
        </w:tabs>
        <w:ind w:left="2389" w:hanging="360"/>
      </w:pPr>
      <w:rPr>
        <w:rFonts w:ascii="Courier New" w:hAnsi="Courier New" w:hint="default"/>
      </w:rPr>
    </w:lvl>
    <w:lvl w:ilvl="5" w:tplc="04190005" w:tentative="1">
      <w:start w:val="1"/>
      <w:numFmt w:val="bullet"/>
      <w:lvlText w:val=""/>
      <w:lvlJc w:val="left"/>
      <w:pPr>
        <w:tabs>
          <w:tab w:val="num" w:pos="3109"/>
        </w:tabs>
        <w:ind w:left="3109" w:hanging="360"/>
      </w:pPr>
      <w:rPr>
        <w:rFonts w:ascii="Wingdings" w:hAnsi="Wingdings" w:hint="default"/>
      </w:rPr>
    </w:lvl>
    <w:lvl w:ilvl="6" w:tplc="04190001" w:tentative="1">
      <w:start w:val="1"/>
      <w:numFmt w:val="bullet"/>
      <w:lvlText w:val=""/>
      <w:lvlJc w:val="left"/>
      <w:pPr>
        <w:tabs>
          <w:tab w:val="num" w:pos="3829"/>
        </w:tabs>
        <w:ind w:left="3829" w:hanging="360"/>
      </w:pPr>
      <w:rPr>
        <w:rFonts w:ascii="Symbol" w:hAnsi="Symbol" w:hint="default"/>
      </w:rPr>
    </w:lvl>
    <w:lvl w:ilvl="7" w:tplc="04190003" w:tentative="1">
      <w:start w:val="1"/>
      <w:numFmt w:val="bullet"/>
      <w:lvlText w:val="o"/>
      <w:lvlJc w:val="left"/>
      <w:pPr>
        <w:tabs>
          <w:tab w:val="num" w:pos="4549"/>
        </w:tabs>
        <w:ind w:left="4549" w:hanging="360"/>
      </w:pPr>
      <w:rPr>
        <w:rFonts w:ascii="Courier New" w:hAnsi="Courier New" w:hint="default"/>
      </w:rPr>
    </w:lvl>
    <w:lvl w:ilvl="8" w:tplc="04190005" w:tentative="1">
      <w:start w:val="1"/>
      <w:numFmt w:val="bullet"/>
      <w:lvlText w:val=""/>
      <w:lvlJc w:val="left"/>
      <w:pPr>
        <w:tabs>
          <w:tab w:val="num" w:pos="5269"/>
        </w:tabs>
        <w:ind w:left="5269" w:hanging="360"/>
      </w:pPr>
      <w:rPr>
        <w:rFonts w:ascii="Wingdings" w:hAnsi="Wingdings" w:hint="default"/>
      </w:rPr>
    </w:lvl>
  </w:abstractNum>
  <w:abstractNum w:abstractNumId="11" w15:restartNumberingAfterBreak="0">
    <w:nsid w:val="0932717C"/>
    <w:multiLevelType w:val="hybridMultilevel"/>
    <w:tmpl w:val="5A689FFE"/>
    <w:lvl w:ilvl="0" w:tplc="56741442">
      <w:start w:val="1"/>
      <w:numFmt w:val="bullet"/>
      <w:pStyle w:val="BodyTextIndent1TimesNewRoman"/>
      <w:lvlText w:val=""/>
      <w:lvlJc w:val="left"/>
      <w:pPr>
        <w:tabs>
          <w:tab w:val="num" w:pos="360"/>
        </w:tabs>
        <w:ind w:left="340" w:hanging="340"/>
      </w:pPr>
      <w:rPr>
        <w:rFonts w:ascii="Symbol" w:hAnsi="Symbol" w:hint="default"/>
        <w:color w:val="FF0000"/>
        <w:sz w:val="22"/>
      </w:rPr>
    </w:lvl>
    <w:lvl w:ilvl="1" w:tplc="04190003" w:tentative="1">
      <w:start w:val="1"/>
      <w:numFmt w:val="bullet"/>
      <w:lvlText w:val="o"/>
      <w:lvlJc w:val="left"/>
      <w:pPr>
        <w:tabs>
          <w:tab w:val="num" w:pos="1156"/>
        </w:tabs>
        <w:ind w:left="1156" w:hanging="360"/>
      </w:pPr>
      <w:rPr>
        <w:rFonts w:ascii="Courier New" w:hAnsi="Courier New" w:hint="default"/>
      </w:rPr>
    </w:lvl>
    <w:lvl w:ilvl="2" w:tplc="04190005" w:tentative="1">
      <w:start w:val="1"/>
      <w:numFmt w:val="bullet"/>
      <w:lvlText w:val=""/>
      <w:lvlJc w:val="left"/>
      <w:pPr>
        <w:tabs>
          <w:tab w:val="num" w:pos="1876"/>
        </w:tabs>
        <w:ind w:left="1876" w:hanging="360"/>
      </w:pPr>
      <w:rPr>
        <w:rFonts w:ascii="Wingdings" w:hAnsi="Wingdings" w:hint="default"/>
      </w:rPr>
    </w:lvl>
    <w:lvl w:ilvl="3" w:tplc="04190001" w:tentative="1">
      <w:start w:val="1"/>
      <w:numFmt w:val="bullet"/>
      <w:lvlText w:val=""/>
      <w:lvlJc w:val="left"/>
      <w:pPr>
        <w:tabs>
          <w:tab w:val="num" w:pos="2596"/>
        </w:tabs>
        <w:ind w:left="2596" w:hanging="360"/>
      </w:pPr>
      <w:rPr>
        <w:rFonts w:ascii="Symbol" w:hAnsi="Symbol" w:hint="default"/>
      </w:rPr>
    </w:lvl>
    <w:lvl w:ilvl="4" w:tplc="04190003" w:tentative="1">
      <w:start w:val="1"/>
      <w:numFmt w:val="bullet"/>
      <w:lvlText w:val="o"/>
      <w:lvlJc w:val="left"/>
      <w:pPr>
        <w:tabs>
          <w:tab w:val="num" w:pos="3316"/>
        </w:tabs>
        <w:ind w:left="3316" w:hanging="360"/>
      </w:pPr>
      <w:rPr>
        <w:rFonts w:ascii="Courier New" w:hAnsi="Courier New" w:hint="default"/>
      </w:rPr>
    </w:lvl>
    <w:lvl w:ilvl="5" w:tplc="04190005" w:tentative="1">
      <w:start w:val="1"/>
      <w:numFmt w:val="bullet"/>
      <w:lvlText w:val=""/>
      <w:lvlJc w:val="left"/>
      <w:pPr>
        <w:tabs>
          <w:tab w:val="num" w:pos="4036"/>
        </w:tabs>
        <w:ind w:left="4036" w:hanging="360"/>
      </w:pPr>
      <w:rPr>
        <w:rFonts w:ascii="Wingdings" w:hAnsi="Wingdings" w:hint="default"/>
      </w:rPr>
    </w:lvl>
    <w:lvl w:ilvl="6" w:tplc="04190001" w:tentative="1">
      <w:start w:val="1"/>
      <w:numFmt w:val="bullet"/>
      <w:lvlText w:val=""/>
      <w:lvlJc w:val="left"/>
      <w:pPr>
        <w:tabs>
          <w:tab w:val="num" w:pos="4756"/>
        </w:tabs>
        <w:ind w:left="4756" w:hanging="360"/>
      </w:pPr>
      <w:rPr>
        <w:rFonts w:ascii="Symbol" w:hAnsi="Symbol" w:hint="default"/>
      </w:rPr>
    </w:lvl>
    <w:lvl w:ilvl="7" w:tplc="04190003" w:tentative="1">
      <w:start w:val="1"/>
      <w:numFmt w:val="bullet"/>
      <w:lvlText w:val="o"/>
      <w:lvlJc w:val="left"/>
      <w:pPr>
        <w:tabs>
          <w:tab w:val="num" w:pos="5476"/>
        </w:tabs>
        <w:ind w:left="5476" w:hanging="360"/>
      </w:pPr>
      <w:rPr>
        <w:rFonts w:ascii="Courier New" w:hAnsi="Courier New" w:hint="default"/>
      </w:rPr>
    </w:lvl>
    <w:lvl w:ilvl="8" w:tplc="04190005" w:tentative="1">
      <w:start w:val="1"/>
      <w:numFmt w:val="bullet"/>
      <w:lvlText w:val=""/>
      <w:lvlJc w:val="left"/>
      <w:pPr>
        <w:tabs>
          <w:tab w:val="num" w:pos="6196"/>
        </w:tabs>
        <w:ind w:left="6196" w:hanging="360"/>
      </w:pPr>
      <w:rPr>
        <w:rFonts w:ascii="Wingdings" w:hAnsi="Wingdings" w:hint="default"/>
      </w:rPr>
    </w:lvl>
  </w:abstractNum>
  <w:abstractNum w:abstractNumId="12" w15:restartNumberingAfterBreak="0">
    <w:nsid w:val="0A853EEC"/>
    <w:multiLevelType w:val="hybridMultilevel"/>
    <w:tmpl w:val="019CFC8C"/>
    <w:lvl w:ilvl="0" w:tplc="2CA066DE">
      <w:start w:val="1"/>
      <w:numFmt w:val="bullet"/>
      <w:lvlText w:val=""/>
      <w:lvlJc w:val="left"/>
      <w:pPr>
        <w:tabs>
          <w:tab w:val="num" w:pos="1080"/>
        </w:tabs>
        <w:ind w:left="1060" w:hanging="340"/>
      </w:pPr>
      <w:rPr>
        <w:rFonts w:ascii="Wingdings" w:hAnsi="Wingdings" w:hint="default"/>
        <w:color w:val="FF0000"/>
        <w:sz w:val="22"/>
      </w:rPr>
    </w:lvl>
    <w:lvl w:ilvl="1" w:tplc="5DEE0170">
      <w:start w:val="1"/>
      <w:numFmt w:val="bullet"/>
      <w:lvlText w:val=""/>
      <w:lvlJc w:val="left"/>
      <w:pPr>
        <w:tabs>
          <w:tab w:val="num" w:pos="2480"/>
        </w:tabs>
        <w:ind w:left="2460" w:hanging="340"/>
      </w:pPr>
      <w:rPr>
        <w:rFonts w:ascii="Wingdings" w:hAnsi="Wingdings" w:hint="default"/>
        <w:color w:val="FF0000"/>
      </w:rPr>
    </w:lvl>
    <w:lvl w:ilvl="2" w:tplc="0419001B" w:tentative="1">
      <w:start w:val="1"/>
      <w:numFmt w:val="lowerRoman"/>
      <w:lvlText w:val="%3."/>
      <w:lvlJc w:val="right"/>
      <w:pPr>
        <w:tabs>
          <w:tab w:val="num" w:pos="3200"/>
        </w:tabs>
        <w:ind w:left="3200" w:hanging="180"/>
      </w:pPr>
      <w:rPr>
        <w:rFonts w:cs="Times New Roman"/>
      </w:rPr>
    </w:lvl>
    <w:lvl w:ilvl="3" w:tplc="0419000F" w:tentative="1">
      <w:start w:val="1"/>
      <w:numFmt w:val="decimal"/>
      <w:lvlText w:val="%4."/>
      <w:lvlJc w:val="left"/>
      <w:pPr>
        <w:tabs>
          <w:tab w:val="num" w:pos="3920"/>
        </w:tabs>
        <w:ind w:left="3920" w:hanging="360"/>
      </w:pPr>
      <w:rPr>
        <w:rFonts w:cs="Times New Roman"/>
      </w:rPr>
    </w:lvl>
    <w:lvl w:ilvl="4" w:tplc="04190019" w:tentative="1">
      <w:start w:val="1"/>
      <w:numFmt w:val="lowerLetter"/>
      <w:lvlText w:val="%5."/>
      <w:lvlJc w:val="left"/>
      <w:pPr>
        <w:tabs>
          <w:tab w:val="num" w:pos="4640"/>
        </w:tabs>
        <w:ind w:left="4640" w:hanging="360"/>
      </w:pPr>
      <w:rPr>
        <w:rFonts w:cs="Times New Roman"/>
      </w:rPr>
    </w:lvl>
    <w:lvl w:ilvl="5" w:tplc="0419001B" w:tentative="1">
      <w:start w:val="1"/>
      <w:numFmt w:val="lowerRoman"/>
      <w:lvlText w:val="%6."/>
      <w:lvlJc w:val="right"/>
      <w:pPr>
        <w:tabs>
          <w:tab w:val="num" w:pos="5360"/>
        </w:tabs>
        <w:ind w:left="5360" w:hanging="180"/>
      </w:pPr>
      <w:rPr>
        <w:rFonts w:cs="Times New Roman"/>
      </w:rPr>
    </w:lvl>
    <w:lvl w:ilvl="6" w:tplc="0419000F" w:tentative="1">
      <w:start w:val="1"/>
      <w:numFmt w:val="decimal"/>
      <w:lvlText w:val="%7."/>
      <w:lvlJc w:val="left"/>
      <w:pPr>
        <w:tabs>
          <w:tab w:val="num" w:pos="6080"/>
        </w:tabs>
        <w:ind w:left="6080" w:hanging="360"/>
      </w:pPr>
      <w:rPr>
        <w:rFonts w:cs="Times New Roman"/>
      </w:rPr>
    </w:lvl>
    <w:lvl w:ilvl="7" w:tplc="04190019" w:tentative="1">
      <w:start w:val="1"/>
      <w:numFmt w:val="lowerLetter"/>
      <w:lvlText w:val="%8."/>
      <w:lvlJc w:val="left"/>
      <w:pPr>
        <w:tabs>
          <w:tab w:val="num" w:pos="6800"/>
        </w:tabs>
        <w:ind w:left="6800" w:hanging="360"/>
      </w:pPr>
      <w:rPr>
        <w:rFonts w:cs="Times New Roman"/>
      </w:rPr>
    </w:lvl>
    <w:lvl w:ilvl="8" w:tplc="0419001B" w:tentative="1">
      <w:start w:val="1"/>
      <w:numFmt w:val="lowerRoman"/>
      <w:lvlText w:val="%9."/>
      <w:lvlJc w:val="right"/>
      <w:pPr>
        <w:tabs>
          <w:tab w:val="num" w:pos="7520"/>
        </w:tabs>
        <w:ind w:left="7520" w:hanging="180"/>
      </w:pPr>
      <w:rPr>
        <w:rFonts w:cs="Times New Roman"/>
      </w:rPr>
    </w:lvl>
  </w:abstractNum>
  <w:abstractNum w:abstractNumId="13" w15:restartNumberingAfterBreak="0">
    <w:nsid w:val="0A8673B2"/>
    <w:multiLevelType w:val="hybridMultilevel"/>
    <w:tmpl w:val="8D3CE06C"/>
    <w:lvl w:ilvl="0" w:tplc="08F4D556">
      <w:start w:val="1"/>
      <w:numFmt w:val="bullet"/>
      <w:lvlText w:val=""/>
      <w:lvlJc w:val="left"/>
      <w:pPr>
        <w:tabs>
          <w:tab w:val="num" w:pos="1400"/>
        </w:tabs>
        <w:ind w:left="1380" w:hanging="340"/>
      </w:pPr>
      <w:rPr>
        <w:rFonts w:ascii="Symbol" w:hAnsi="Symbol" w:hint="default"/>
        <w:color w:val="FF0000"/>
      </w:rPr>
    </w:lvl>
    <w:lvl w:ilvl="1" w:tplc="5DEE0170">
      <w:start w:val="1"/>
      <w:numFmt w:val="bullet"/>
      <w:lvlText w:val=""/>
      <w:lvlJc w:val="left"/>
      <w:pPr>
        <w:tabs>
          <w:tab w:val="num" w:pos="2800"/>
        </w:tabs>
        <w:ind w:left="2780" w:hanging="340"/>
      </w:pPr>
      <w:rPr>
        <w:rFonts w:ascii="Wingdings" w:hAnsi="Wingdings" w:hint="default"/>
        <w:color w:val="FF0000"/>
      </w:rPr>
    </w:lvl>
    <w:lvl w:ilvl="2" w:tplc="0419001B" w:tentative="1">
      <w:start w:val="1"/>
      <w:numFmt w:val="lowerRoman"/>
      <w:lvlText w:val="%3."/>
      <w:lvlJc w:val="right"/>
      <w:pPr>
        <w:tabs>
          <w:tab w:val="num" w:pos="3520"/>
        </w:tabs>
        <w:ind w:left="3520" w:hanging="180"/>
      </w:pPr>
      <w:rPr>
        <w:rFonts w:cs="Times New Roman"/>
      </w:rPr>
    </w:lvl>
    <w:lvl w:ilvl="3" w:tplc="0419000F" w:tentative="1">
      <w:start w:val="1"/>
      <w:numFmt w:val="decimal"/>
      <w:lvlText w:val="%4."/>
      <w:lvlJc w:val="left"/>
      <w:pPr>
        <w:tabs>
          <w:tab w:val="num" w:pos="4240"/>
        </w:tabs>
        <w:ind w:left="4240" w:hanging="360"/>
      </w:pPr>
      <w:rPr>
        <w:rFonts w:cs="Times New Roman"/>
      </w:rPr>
    </w:lvl>
    <w:lvl w:ilvl="4" w:tplc="04190019" w:tentative="1">
      <w:start w:val="1"/>
      <w:numFmt w:val="lowerLetter"/>
      <w:lvlText w:val="%5."/>
      <w:lvlJc w:val="left"/>
      <w:pPr>
        <w:tabs>
          <w:tab w:val="num" w:pos="4960"/>
        </w:tabs>
        <w:ind w:left="4960" w:hanging="360"/>
      </w:pPr>
      <w:rPr>
        <w:rFonts w:cs="Times New Roman"/>
      </w:rPr>
    </w:lvl>
    <w:lvl w:ilvl="5" w:tplc="0419001B" w:tentative="1">
      <w:start w:val="1"/>
      <w:numFmt w:val="lowerRoman"/>
      <w:lvlText w:val="%6."/>
      <w:lvlJc w:val="right"/>
      <w:pPr>
        <w:tabs>
          <w:tab w:val="num" w:pos="5680"/>
        </w:tabs>
        <w:ind w:left="5680" w:hanging="180"/>
      </w:pPr>
      <w:rPr>
        <w:rFonts w:cs="Times New Roman"/>
      </w:rPr>
    </w:lvl>
    <w:lvl w:ilvl="6" w:tplc="0419000F" w:tentative="1">
      <w:start w:val="1"/>
      <w:numFmt w:val="decimal"/>
      <w:lvlText w:val="%7."/>
      <w:lvlJc w:val="left"/>
      <w:pPr>
        <w:tabs>
          <w:tab w:val="num" w:pos="6400"/>
        </w:tabs>
        <w:ind w:left="6400" w:hanging="360"/>
      </w:pPr>
      <w:rPr>
        <w:rFonts w:cs="Times New Roman"/>
      </w:rPr>
    </w:lvl>
    <w:lvl w:ilvl="7" w:tplc="04190019" w:tentative="1">
      <w:start w:val="1"/>
      <w:numFmt w:val="lowerLetter"/>
      <w:lvlText w:val="%8."/>
      <w:lvlJc w:val="left"/>
      <w:pPr>
        <w:tabs>
          <w:tab w:val="num" w:pos="7120"/>
        </w:tabs>
        <w:ind w:left="7120" w:hanging="360"/>
      </w:pPr>
      <w:rPr>
        <w:rFonts w:cs="Times New Roman"/>
      </w:rPr>
    </w:lvl>
    <w:lvl w:ilvl="8" w:tplc="0419001B" w:tentative="1">
      <w:start w:val="1"/>
      <w:numFmt w:val="lowerRoman"/>
      <w:lvlText w:val="%9."/>
      <w:lvlJc w:val="right"/>
      <w:pPr>
        <w:tabs>
          <w:tab w:val="num" w:pos="7840"/>
        </w:tabs>
        <w:ind w:left="7840" w:hanging="180"/>
      </w:pPr>
      <w:rPr>
        <w:rFonts w:cs="Times New Roman"/>
      </w:rPr>
    </w:lvl>
  </w:abstractNum>
  <w:abstractNum w:abstractNumId="14" w15:restartNumberingAfterBreak="0">
    <w:nsid w:val="0CDD3011"/>
    <w:multiLevelType w:val="hybridMultilevel"/>
    <w:tmpl w:val="9132D6AE"/>
    <w:lvl w:ilvl="0" w:tplc="5A8AC396">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0D7C0B96"/>
    <w:multiLevelType w:val="hybridMultilevel"/>
    <w:tmpl w:val="0560B1B4"/>
    <w:lvl w:ilvl="0" w:tplc="5DEE0170">
      <w:start w:val="1"/>
      <w:numFmt w:val="bullet"/>
      <w:lvlText w:val=""/>
      <w:lvlJc w:val="left"/>
      <w:pPr>
        <w:tabs>
          <w:tab w:val="num" w:pos="360"/>
        </w:tabs>
        <w:ind w:left="340" w:hanging="340"/>
      </w:pPr>
      <w:rPr>
        <w:rFonts w:ascii="Wingdings" w:hAnsi="Wingdings" w:hint="default"/>
        <w:color w:val="FF0000"/>
      </w:rPr>
    </w:lvl>
    <w:lvl w:ilvl="1" w:tplc="0409000F">
      <w:start w:val="1"/>
      <w:numFmt w:val="decimal"/>
      <w:lvlText w:val="%2."/>
      <w:lvlJc w:val="left"/>
      <w:pPr>
        <w:tabs>
          <w:tab w:val="num" w:pos="1440"/>
        </w:tabs>
        <w:ind w:left="1440" w:hanging="360"/>
      </w:pPr>
      <w:rPr>
        <w:rFonts w:cs="Times New Roman" w:hint="default"/>
        <w:color w:val="FF0000"/>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0E504E13"/>
    <w:multiLevelType w:val="hybridMultilevel"/>
    <w:tmpl w:val="62D6328C"/>
    <w:lvl w:ilvl="0" w:tplc="98BE3E8E">
      <w:start w:val="1"/>
      <w:numFmt w:val="bullet"/>
      <w:lvlText w:val=""/>
      <w:lvlJc w:val="left"/>
      <w:pPr>
        <w:tabs>
          <w:tab w:val="num" w:pos="567"/>
        </w:tabs>
        <w:ind w:left="567" w:hanging="283"/>
      </w:pPr>
      <w:rPr>
        <w:rFonts w:ascii="Wingdings" w:hAnsi="Wingdings" w:hint="default"/>
        <w:color w:val="FF0000"/>
        <w:sz w:val="22"/>
      </w:rPr>
    </w:lvl>
    <w:lvl w:ilvl="1" w:tplc="5A8AC396">
      <w:start w:val="1"/>
      <w:numFmt w:val="decimal"/>
      <w:lvlText w:val="%2."/>
      <w:lvlJc w:val="left"/>
      <w:pPr>
        <w:tabs>
          <w:tab w:val="num" w:pos="1440"/>
        </w:tabs>
        <w:ind w:left="1440" w:hanging="360"/>
      </w:pPr>
      <w:rPr>
        <w:rFonts w:cs="Times New Roman" w:hint="default"/>
        <w:color w:val="FF0000"/>
        <w:sz w:val="2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3A0641"/>
    <w:multiLevelType w:val="hybridMultilevel"/>
    <w:tmpl w:val="1752250E"/>
    <w:lvl w:ilvl="0" w:tplc="98BE3E8E">
      <w:start w:val="1"/>
      <w:numFmt w:val="bullet"/>
      <w:lvlText w:val=""/>
      <w:lvlJc w:val="left"/>
      <w:pPr>
        <w:tabs>
          <w:tab w:val="num" w:pos="567"/>
        </w:tabs>
        <w:ind w:left="567" w:hanging="283"/>
      </w:pPr>
      <w:rPr>
        <w:rFonts w:ascii="Wingdings" w:hAnsi="Wingdings" w:hint="default"/>
        <w:color w:val="FF0000"/>
        <w:sz w:val="2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6047C2"/>
    <w:multiLevelType w:val="hybridMultilevel"/>
    <w:tmpl w:val="3704EE6C"/>
    <w:lvl w:ilvl="0" w:tplc="040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128D661D"/>
    <w:multiLevelType w:val="hybridMultilevel"/>
    <w:tmpl w:val="50FC4512"/>
    <w:lvl w:ilvl="0" w:tplc="5DEE0170">
      <w:start w:val="1"/>
      <w:numFmt w:val="bullet"/>
      <w:lvlText w:val=""/>
      <w:lvlJc w:val="left"/>
      <w:pPr>
        <w:tabs>
          <w:tab w:val="num" w:pos="1060"/>
        </w:tabs>
        <w:ind w:left="1040" w:hanging="340"/>
      </w:pPr>
      <w:rPr>
        <w:rFonts w:ascii="Wingdings" w:hAnsi="Wingdings" w:hint="default"/>
        <w:color w:val="FF0000"/>
      </w:rPr>
    </w:lvl>
    <w:lvl w:ilvl="1" w:tplc="04190019" w:tentative="1">
      <w:start w:val="1"/>
      <w:numFmt w:val="lowerLetter"/>
      <w:lvlText w:val="%2."/>
      <w:lvlJc w:val="left"/>
      <w:pPr>
        <w:tabs>
          <w:tab w:val="num" w:pos="1780"/>
        </w:tabs>
        <w:ind w:left="1780" w:hanging="360"/>
      </w:pPr>
      <w:rPr>
        <w:rFonts w:cs="Times New Roman"/>
      </w:rPr>
    </w:lvl>
    <w:lvl w:ilvl="2" w:tplc="0419001B" w:tentative="1">
      <w:start w:val="1"/>
      <w:numFmt w:val="lowerRoman"/>
      <w:lvlText w:val="%3."/>
      <w:lvlJc w:val="right"/>
      <w:pPr>
        <w:tabs>
          <w:tab w:val="num" w:pos="2500"/>
        </w:tabs>
        <w:ind w:left="2500" w:hanging="180"/>
      </w:pPr>
      <w:rPr>
        <w:rFonts w:cs="Times New Roman"/>
      </w:rPr>
    </w:lvl>
    <w:lvl w:ilvl="3" w:tplc="0419000F" w:tentative="1">
      <w:start w:val="1"/>
      <w:numFmt w:val="decimal"/>
      <w:lvlText w:val="%4."/>
      <w:lvlJc w:val="left"/>
      <w:pPr>
        <w:tabs>
          <w:tab w:val="num" w:pos="3220"/>
        </w:tabs>
        <w:ind w:left="3220" w:hanging="360"/>
      </w:pPr>
      <w:rPr>
        <w:rFonts w:cs="Times New Roman"/>
      </w:rPr>
    </w:lvl>
    <w:lvl w:ilvl="4" w:tplc="04190019" w:tentative="1">
      <w:start w:val="1"/>
      <w:numFmt w:val="lowerLetter"/>
      <w:lvlText w:val="%5."/>
      <w:lvlJc w:val="left"/>
      <w:pPr>
        <w:tabs>
          <w:tab w:val="num" w:pos="3940"/>
        </w:tabs>
        <w:ind w:left="3940" w:hanging="360"/>
      </w:pPr>
      <w:rPr>
        <w:rFonts w:cs="Times New Roman"/>
      </w:rPr>
    </w:lvl>
    <w:lvl w:ilvl="5" w:tplc="0419001B" w:tentative="1">
      <w:start w:val="1"/>
      <w:numFmt w:val="lowerRoman"/>
      <w:lvlText w:val="%6."/>
      <w:lvlJc w:val="right"/>
      <w:pPr>
        <w:tabs>
          <w:tab w:val="num" w:pos="4660"/>
        </w:tabs>
        <w:ind w:left="4660" w:hanging="180"/>
      </w:pPr>
      <w:rPr>
        <w:rFonts w:cs="Times New Roman"/>
      </w:rPr>
    </w:lvl>
    <w:lvl w:ilvl="6" w:tplc="0419000F" w:tentative="1">
      <w:start w:val="1"/>
      <w:numFmt w:val="decimal"/>
      <w:lvlText w:val="%7."/>
      <w:lvlJc w:val="left"/>
      <w:pPr>
        <w:tabs>
          <w:tab w:val="num" w:pos="5380"/>
        </w:tabs>
        <w:ind w:left="5380" w:hanging="360"/>
      </w:pPr>
      <w:rPr>
        <w:rFonts w:cs="Times New Roman"/>
      </w:rPr>
    </w:lvl>
    <w:lvl w:ilvl="7" w:tplc="04190019" w:tentative="1">
      <w:start w:val="1"/>
      <w:numFmt w:val="lowerLetter"/>
      <w:lvlText w:val="%8."/>
      <w:lvlJc w:val="left"/>
      <w:pPr>
        <w:tabs>
          <w:tab w:val="num" w:pos="6100"/>
        </w:tabs>
        <w:ind w:left="6100" w:hanging="360"/>
      </w:pPr>
      <w:rPr>
        <w:rFonts w:cs="Times New Roman"/>
      </w:rPr>
    </w:lvl>
    <w:lvl w:ilvl="8" w:tplc="0419001B" w:tentative="1">
      <w:start w:val="1"/>
      <w:numFmt w:val="lowerRoman"/>
      <w:lvlText w:val="%9."/>
      <w:lvlJc w:val="right"/>
      <w:pPr>
        <w:tabs>
          <w:tab w:val="num" w:pos="6820"/>
        </w:tabs>
        <w:ind w:left="6820" w:hanging="180"/>
      </w:pPr>
      <w:rPr>
        <w:rFonts w:cs="Times New Roman"/>
      </w:rPr>
    </w:lvl>
  </w:abstractNum>
  <w:abstractNum w:abstractNumId="20" w15:restartNumberingAfterBreak="0">
    <w:nsid w:val="13E26CD4"/>
    <w:multiLevelType w:val="hybridMultilevel"/>
    <w:tmpl w:val="9FCCE56C"/>
    <w:lvl w:ilvl="0" w:tplc="5A8AC396">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148A2108"/>
    <w:multiLevelType w:val="hybridMultilevel"/>
    <w:tmpl w:val="EE48C07E"/>
    <w:lvl w:ilvl="0" w:tplc="98BE3E8E">
      <w:start w:val="1"/>
      <w:numFmt w:val="bullet"/>
      <w:lvlText w:val=""/>
      <w:lvlJc w:val="left"/>
      <w:pPr>
        <w:tabs>
          <w:tab w:val="num" w:pos="567"/>
        </w:tabs>
        <w:ind w:left="567" w:hanging="283"/>
      </w:pPr>
      <w:rPr>
        <w:rFonts w:ascii="Wingdings" w:hAnsi="Wingdings" w:hint="default"/>
        <w:color w:val="FF0000"/>
        <w:sz w:val="2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2A393D"/>
    <w:multiLevelType w:val="hybridMultilevel"/>
    <w:tmpl w:val="0D3E74E8"/>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193C5A75"/>
    <w:multiLevelType w:val="hybridMultilevel"/>
    <w:tmpl w:val="FEEC556A"/>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4" w15:restartNumberingAfterBreak="0">
    <w:nsid w:val="194B0635"/>
    <w:multiLevelType w:val="hybridMultilevel"/>
    <w:tmpl w:val="E4F66C08"/>
    <w:lvl w:ilvl="0" w:tplc="A3F09654">
      <w:start w:val="1"/>
      <w:numFmt w:val="bullet"/>
      <w:pStyle w:val="BulletedTextInden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D690A1C"/>
    <w:multiLevelType w:val="hybridMultilevel"/>
    <w:tmpl w:val="F488A018"/>
    <w:lvl w:ilvl="0" w:tplc="040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1EE6244E"/>
    <w:multiLevelType w:val="hybridMultilevel"/>
    <w:tmpl w:val="71A0888C"/>
    <w:lvl w:ilvl="0" w:tplc="5DEE0170">
      <w:start w:val="1"/>
      <w:numFmt w:val="bullet"/>
      <w:lvlText w:val=""/>
      <w:lvlJc w:val="left"/>
      <w:pPr>
        <w:tabs>
          <w:tab w:val="num" w:pos="1060"/>
        </w:tabs>
        <w:ind w:left="1040" w:hanging="340"/>
      </w:pPr>
      <w:rPr>
        <w:rFonts w:ascii="Wingdings" w:hAnsi="Wingdings" w:hint="default"/>
        <w:color w:val="FF0000"/>
      </w:rPr>
    </w:lvl>
    <w:lvl w:ilvl="1" w:tplc="5DEE0170">
      <w:start w:val="1"/>
      <w:numFmt w:val="bullet"/>
      <w:lvlText w:val=""/>
      <w:lvlJc w:val="left"/>
      <w:pPr>
        <w:tabs>
          <w:tab w:val="num" w:pos="1780"/>
        </w:tabs>
        <w:ind w:left="1760" w:hanging="340"/>
      </w:pPr>
      <w:rPr>
        <w:rFonts w:ascii="Wingdings" w:hAnsi="Wingdings" w:hint="default"/>
        <w:color w:val="FF0000"/>
      </w:rPr>
    </w:lvl>
    <w:lvl w:ilvl="2" w:tplc="0419001B" w:tentative="1">
      <w:start w:val="1"/>
      <w:numFmt w:val="lowerRoman"/>
      <w:lvlText w:val="%3."/>
      <w:lvlJc w:val="right"/>
      <w:pPr>
        <w:tabs>
          <w:tab w:val="num" w:pos="2500"/>
        </w:tabs>
        <w:ind w:left="2500" w:hanging="180"/>
      </w:pPr>
      <w:rPr>
        <w:rFonts w:cs="Times New Roman"/>
      </w:rPr>
    </w:lvl>
    <w:lvl w:ilvl="3" w:tplc="0419000F" w:tentative="1">
      <w:start w:val="1"/>
      <w:numFmt w:val="decimal"/>
      <w:lvlText w:val="%4."/>
      <w:lvlJc w:val="left"/>
      <w:pPr>
        <w:tabs>
          <w:tab w:val="num" w:pos="3220"/>
        </w:tabs>
        <w:ind w:left="3220" w:hanging="360"/>
      </w:pPr>
      <w:rPr>
        <w:rFonts w:cs="Times New Roman"/>
      </w:rPr>
    </w:lvl>
    <w:lvl w:ilvl="4" w:tplc="04190019" w:tentative="1">
      <w:start w:val="1"/>
      <w:numFmt w:val="lowerLetter"/>
      <w:lvlText w:val="%5."/>
      <w:lvlJc w:val="left"/>
      <w:pPr>
        <w:tabs>
          <w:tab w:val="num" w:pos="3940"/>
        </w:tabs>
        <w:ind w:left="3940" w:hanging="360"/>
      </w:pPr>
      <w:rPr>
        <w:rFonts w:cs="Times New Roman"/>
      </w:rPr>
    </w:lvl>
    <w:lvl w:ilvl="5" w:tplc="0419001B" w:tentative="1">
      <w:start w:val="1"/>
      <w:numFmt w:val="lowerRoman"/>
      <w:lvlText w:val="%6."/>
      <w:lvlJc w:val="right"/>
      <w:pPr>
        <w:tabs>
          <w:tab w:val="num" w:pos="4660"/>
        </w:tabs>
        <w:ind w:left="4660" w:hanging="180"/>
      </w:pPr>
      <w:rPr>
        <w:rFonts w:cs="Times New Roman"/>
      </w:rPr>
    </w:lvl>
    <w:lvl w:ilvl="6" w:tplc="0419000F" w:tentative="1">
      <w:start w:val="1"/>
      <w:numFmt w:val="decimal"/>
      <w:lvlText w:val="%7."/>
      <w:lvlJc w:val="left"/>
      <w:pPr>
        <w:tabs>
          <w:tab w:val="num" w:pos="5380"/>
        </w:tabs>
        <w:ind w:left="5380" w:hanging="360"/>
      </w:pPr>
      <w:rPr>
        <w:rFonts w:cs="Times New Roman"/>
      </w:rPr>
    </w:lvl>
    <w:lvl w:ilvl="7" w:tplc="04190019" w:tentative="1">
      <w:start w:val="1"/>
      <w:numFmt w:val="lowerLetter"/>
      <w:lvlText w:val="%8."/>
      <w:lvlJc w:val="left"/>
      <w:pPr>
        <w:tabs>
          <w:tab w:val="num" w:pos="6100"/>
        </w:tabs>
        <w:ind w:left="6100" w:hanging="360"/>
      </w:pPr>
      <w:rPr>
        <w:rFonts w:cs="Times New Roman"/>
      </w:rPr>
    </w:lvl>
    <w:lvl w:ilvl="8" w:tplc="0419001B" w:tentative="1">
      <w:start w:val="1"/>
      <w:numFmt w:val="lowerRoman"/>
      <w:lvlText w:val="%9."/>
      <w:lvlJc w:val="right"/>
      <w:pPr>
        <w:tabs>
          <w:tab w:val="num" w:pos="6820"/>
        </w:tabs>
        <w:ind w:left="6820" w:hanging="180"/>
      </w:pPr>
      <w:rPr>
        <w:rFonts w:cs="Times New Roman"/>
      </w:rPr>
    </w:lvl>
  </w:abstractNum>
  <w:abstractNum w:abstractNumId="27" w15:restartNumberingAfterBreak="0">
    <w:nsid w:val="1FAC3B3C"/>
    <w:multiLevelType w:val="hybridMultilevel"/>
    <w:tmpl w:val="7ED414BE"/>
    <w:lvl w:ilvl="0" w:tplc="5A8AC396">
      <w:start w:val="1"/>
      <w:numFmt w:val="decimal"/>
      <w:lvlText w:val="%1."/>
      <w:lvlJc w:val="left"/>
      <w:pPr>
        <w:tabs>
          <w:tab w:val="num" w:pos="360"/>
        </w:tabs>
        <w:ind w:left="360" w:hanging="360"/>
      </w:pPr>
      <w:rPr>
        <w:rFonts w:cs="Times New Roman" w:hint="default"/>
      </w:rPr>
    </w:lvl>
    <w:lvl w:ilvl="1" w:tplc="04190019">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8" w15:restartNumberingAfterBreak="0">
    <w:nsid w:val="24080694"/>
    <w:multiLevelType w:val="hybridMultilevel"/>
    <w:tmpl w:val="2F424E1A"/>
    <w:lvl w:ilvl="0" w:tplc="5DEE0170">
      <w:start w:val="1"/>
      <w:numFmt w:val="bullet"/>
      <w:lvlText w:val=""/>
      <w:lvlJc w:val="left"/>
      <w:pPr>
        <w:tabs>
          <w:tab w:val="num" w:pos="1060"/>
        </w:tabs>
        <w:ind w:left="1040" w:hanging="340"/>
      </w:pPr>
      <w:rPr>
        <w:rFonts w:ascii="Wingdings" w:hAnsi="Wingdings" w:hint="default"/>
        <w:color w:val="FF0000"/>
      </w:rPr>
    </w:lvl>
    <w:lvl w:ilvl="1" w:tplc="5DEE0170">
      <w:start w:val="1"/>
      <w:numFmt w:val="bullet"/>
      <w:lvlText w:val=""/>
      <w:lvlJc w:val="left"/>
      <w:pPr>
        <w:tabs>
          <w:tab w:val="num" w:pos="1780"/>
        </w:tabs>
        <w:ind w:left="1760" w:hanging="340"/>
      </w:pPr>
      <w:rPr>
        <w:rFonts w:ascii="Wingdings" w:hAnsi="Wingdings" w:hint="default"/>
        <w:color w:val="FF0000"/>
      </w:rPr>
    </w:lvl>
    <w:lvl w:ilvl="2" w:tplc="0419001B" w:tentative="1">
      <w:start w:val="1"/>
      <w:numFmt w:val="lowerRoman"/>
      <w:lvlText w:val="%3."/>
      <w:lvlJc w:val="right"/>
      <w:pPr>
        <w:tabs>
          <w:tab w:val="num" w:pos="2500"/>
        </w:tabs>
        <w:ind w:left="2500" w:hanging="180"/>
      </w:pPr>
      <w:rPr>
        <w:rFonts w:cs="Times New Roman"/>
      </w:rPr>
    </w:lvl>
    <w:lvl w:ilvl="3" w:tplc="0419000F" w:tentative="1">
      <w:start w:val="1"/>
      <w:numFmt w:val="decimal"/>
      <w:lvlText w:val="%4."/>
      <w:lvlJc w:val="left"/>
      <w:pPr>
        <w:tabs>
          <w:tab w:val="num" w:pos="3220"/>
        </w:tabs>
        <w:ind w:left="3220" w:hanging="360"/>
      </w:pPr>
      <w:rPr>
        <w:rFonts w:cs="Times New Roman"/>
      </w:rPr>
    </w:lvl>
    <w:lvl w:ilvl="4" w:tplc="04190019" w:tentative="1">
      <w:start w:val="1"/>
      <w:numFmt w:val="lowerLetter"/>
      <w:lvlText w:val="%5."/>
      <w:lvlJc w:val="left"/>
      <w:pPr>
        <w:tabs>
          <w:tab w:val="num" w:pos="3940"/>
        </w:tabs>
        <w:ind w:left="3940" w:hanging="360"/>
      </w:pPr>
      <w:rPr>
        <w:rFonts w:cs="Times New Roman"/>
      </w:rPr>
    </w:lvl>
    <w:lvl w:ilvl="5" w:tplc="0419001B" w:tentative="1">
      <w:start w:val="1"/>
      <w:numFmt w:val="lowerRoman"/>
      <w:lvlText w:val="%6."/>
      <w:lvlJc w:val="right"/>
      <w:pPr>
        <w:tabs>
          <w:tab w:val="num" w:pos="4660"/>
        </w:tabs>
        <w:ind w:left="4660" w:hanging="180"/>
      </w:pPr>
      <w:rPr>
        <w:rFonts w:cs="Times New Roman"/>
      </w:rPr>
    </w:lvl>
    <w:lvl w:ilvl="6" w:tplc="0419000F" w:tentative="1">
      <w:start w:val="1"/>
      <w:numFmt w:val="decimal"/>
      <w:lvlText w:val="%7."/>
      <w:lvlJc w:val="left"/>
      <w:pPr>
        <w:tabs>
          <w:tab w:val="num" w:pos="5380"/>
        </w:tabs>
        <w:ind w:left="5380" w:hanging="360"/>
      </w:pPr>
      <w:rPr>
        <w:rFonts w:cs="Times New Roman"/>
      </w:rPr>
    </w:lvl>
    <w:lvl w:ilvl="7" w:tplc="04190019" w:tentative="1">
      <w:start w:val="1"/>
      <w:numFmt w:val="lowerLetter"/>
      <w:lvlText w:val="%8."/>
      <w:lvlJc w:val="left"/>
      <w:pPr>
        <w:tabs>
          <w:tab w:val="num" w:pos="6100"/>
        </w:tabs>
        <w:ind w:left="6100" w:hanging="360"/>
      </w:pPr>
      <w:rPr>
        <w:rFonts w:cs="Times New Roman"/>
      </w:rPr>
    </w:lvl>
    <w:lvl w:ilvl="8" w:tplc="0419001B" w:tentative="1">
      <w:start w:val="1"/>
      <w:numFmt w:val="lowerRoman"/>
      <w:lvlText w:val="%9."/>
      <w:lvlJc w:val="right"/>
      <w:pPr>
        <w:tabs>
          <w:tab w:val="num" w:pos="6820"/>
        </w:tabs>
        <w:ind w:left="6820" w:hanging="180"/>
      </w:pPr>
      <w:rPr>
        <w:rFonts w:cs="Times New Roman"/>
      </w:rPr>
    </w:lvl>
  </w:abstractNum>
  <w:abstractNum w:abstractNumId="29" w15:restartNumberingAfterBreak="0">
    <w:nsid w:val="24C5624E"/>
    <w:multiLevelType w:val="hybridMultilevel"/>
    <w:tmpl w:val="182EEFFC"/>
    <w:lvl w:ilvl="0" w:tplc="98BE3E8E">
      <w:start w:val="1"/>
      <w:numFmt w:val="bullet"/>
      <w:lvlText w:val=""/>
      <w:lvlJc w:val="left"/>
      <w:pPr>
        <w:tabs>
          <w:tab w:val="num" w:pos="567"/>
        </w:tabs>
        <w:ind w:left="567" w:hanging="283"/>
      </w:pPr>
      <w:rPr>
        <w:rFonts w:ascii="Wingdings" w:hAnsi="Wingdings" w:hint="default"/>
        <w:color w:val="FF0000"/>
        <w:sz w:val="2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91F4B5D"/>
    <w:multiLevelType w:val="multilevel"/>
    <w:tmpl w:val="F724A9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2D6233C9"/>
    <w:multiLevelType w:val="hybridMultilevel"/>
    <w:tmpl w:val="474ECC6C"/>
    <w:lvl w:ilvl="0" w:tplc="5A8AC396">
      <w:start w:val="1"/>
      <w:numFmt w:val="decimal"/>
      <w:lvlText w:val="%1."/>
      <w:lvlJc w:val="left"/>
      <w:pPr>
        <w:tabs>
          <w:tab w:val="num" w:pos="720"/>
        </w:tabs>
        <w:ind w:left="720" w:hanging="360"/>
      </w:pPr>
      <w:rPr>
        <w:rFonts w:cs="Times New Roman" w:hint="default"/>
      </w:rPr>
    </w:lvl>
    <w:lvl w:ilvl="1" w:tplc="5DEE0170">
      <w:start w:val="1"/>
      <w:numFmt w:val="bullet"/>
      <w:lvlText w:val=""/>
      <w:lvlJc w:val="left"/>
      <w:pPr>
        <w:tabs>
          <w:tab w:val="num" w:pos="1440"/>
        </w:tabs>
        <w:ind w:left="1420" w:hanging="340"/>
      </w:pPr>
      <w:rPr>
        <w:rFonts w:ascii="Wingdings" w:hAnsi="Wingdings" w:hint="default"/>
        <w:color w:val="FF0000"/>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2EE364D0"/>
    <w:multiLevelType w:val="hybridMultilevel"/>
    <w:tmpl w:val="8A928B3E"/>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3" w15:restartNumberingAfterBreak="0">
    <w:nsid w:val="313E437C"/>
    <w:multiLevelType w:val="hybridMultilevel"/>
    <w:tmpl w:val="5434CE30"/>
    <w:lvl w:ilvl="0" w:tplc="5A8AC396">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35391415"/>
    <w:multiLevelType w:val="hybridMultilevel"/>
    <w:tmpl w:val="4A96D94E"/>
    <w:lvl w:ilvl="0" w:tplc="98BE3E8E">
      <w:start w:val="1"/>
      <w:numFmt w:val="bullet"/>
      <w:lvlText w:val=""/>
      <w:lvlJc w:val="left"/>
      <w:pPr>
        <w:tabs>
          <w:tab w:val="num" w:pos="567"/>
        </w:tabs>
        <w:ind w:left="567" w:hanging="283"/>
      </w:pPr>
      <w:rPr>
        <w:rFonts w:ascii="Wingdings" w:hAnsi="Wingdings" w:hint="default"/>
        <w:color w:val="FF0000"/>
        <w:sz w:val="2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89E3E85"/>
    <w:multiLevelType w:val="hybridMultilevel"/>
    <w:tmpl w:val="5B9E0F74"/>
    <w:lvl w:ilvl="0" w:tplc="5DEE0170">
      <w:start w:val="1"/>
      <w:numFmt w:val="bullet"/>
      <w:lvlText w:val=""/>
      <w:lvlJc w:val="left"/>
      <w:pPr>
        <w:tabs>
          <w:tab w:val="num" w:pos="700"/>
        </w:tabs>
        <w:ind w:left="680" w:hanging="340"/>
      </w:pPr>
      <w:rPr>
        <w:rFonts w:ascii="Wingdings" w:hAnsi="Wingdings" w:hint="default"/>
        <w:color w:val="FF0000"/>
      </w:rPr>
    </w:lvl>
    <w:lvl w:ilvl="1" w:tplc="5A8AC396">
      <w:start w:val="1"/>
      <w:numFmt w:val="decimal"/>
      <w:lvlText w:val="%2."/>
      <w:lvlJc w:val="left"/>
      <w:pPr>
        <w:tabs>
          <w:tab w:val="num" w:pos="-282"/>
        </w:tabs>
        <w:ind w:left="-282" w:hanging="360"/>
      </w:pPr>
      <w:rPr>
        <w:rFonts w:cs="Times New Roman" w:hint="default"/>
        <w:color w:val="FF0000"/>
      </w:rPr>
    </w:lvl>
    <w:lvl w:ilvl="2" w:tplc="04190005" w:tentative="1">
      <w:start w:val="1"/>
      <w:numFmt w:val="bullet"/>
      <w:lvlText w:val=""/>
      <w:lvlJc w:val="left"/>
      <w:pPr>
        <w:tabs>
          <w:tab w:val="num" w:pos="438"/>
        </w:tabs>
        <w:ind w:left="438" w:hanging="360"/>
      </w:pPr>
      <w:rPr>
        <w:rFonts w:ascii="Wingdings" w:hAnsi="Wingdings" w:hint="default"/>
      </w:rPr>
    </w:lvl>
    <w:lvl w:ilvl="3" w:tplc="04190001" w:tentative="1">
      <w:start w:val="1"/>
      <w:numFmt w:val="bullet"/>
      <w:lvlText w:val=""/>
      <w:lvlJc w:val="left"/>
      <w:pPr>
        <w:tabs>
          <w:tab w:val="num" w:pos="1158"/>
        </w:tabs>
        <w:ind w:left="1158" w:hanging="360"/>
      </w:pPr>
      <w:rPr>
        <w:rFonts w:ascii="Symbol" w:hAnsi="Symbol" w:hint="default"/>
      </w:rPr>
    </w:lvl>
    <w:lvl w:ilvl="4" w:tplc="04190003" w:tentative="1">
      <w:start w:val="1"/>
      <w:numFmt w:val="bullet"/>
      <w:lvlText w:val="o"/>
      <w:lvlJc w:val="left"/>
      <w:pPr>
        <w:tabs>
          <w:tab w:val="num" w:pos="1878"/>
        </w:tabs>
        <w:ind w:left="1878" w:hanging="360"/>
      </w:pPr>
      <w:rPr>
        <w:rFonts w:ascii="Courier New" w:hAnsi="Courier New" w:hint="default"/>
      </w:rPr>
    </w:lvl>
    <w:lvl w:ilvl="5" w:tplc="04190005" w:tentative="1">
      <w:start w:val="1"/>
      <w:numFmt w:val="bullet"/>
      <w:lvlText w:val=""/>
      <w:lvlJc w:val="left"/>
      <w:pPr>
        <w:tabs>
          <w:tab w:val="num" w:pos="2598"/>
        </w:tabs>
        <w:ind w:left="2598" w:hanging="360"/>
      </w:pPr>
      <w:rPr>
        <w:rFonts w:ascii="Wingdings" w:hAnsi="Wingdings" w:hint="default"/>
      </w:rPr>
    </w:lvl>
    <w:lvl w:ilvl="6" w:tplc="04190001" w:tentative="1">
      <w:start w:val="1"/>
      <w:numFmt w:val="bullet"/>
      <w:lvlText w:val=""/>
      <w:lvlJc w:val="left"/>
      <w:pPr>
        <w:tabs>
          <w:tab w:val="num" w:pos="3318"/>
        </w:tabs>
        <w:ind w:left="3318" w:hanging="360"/>
      </w:pPr>
      <w:rPr>
        <w:rFonts w:ascii="Symbol" w:hAnsi="Symbol" w:hint="default"/>
      </w:rPr>
    </w:lvl>
    <w:lvl w:ilvl="7" w:tplc="04190003" w:tentative="1">
      <w:start w:val="1"/>
      <w:numFmt w:val="bullet"/>
      <w:lvlText w:val="o"/>
      <w:lvlJc w:val="left"/>
      <w:pPr>
        <w:tabs>
          <w:tab w:val="num" w:pos="4038"/>
        </w:tabs>
        <w:ind w:left="4038" w:hanging="360"/>
      </w:pPr>
      <w:rPr>
        <w:rFonts w:ascii="Courier New" w:hAnsi="Courier New" w:hint="default"/>
      </w:rPr>
    </w:lvl>
    <w:lvl w:ilvl="8" w:tplc="04190005" w:tentative="1">
      <w:start w:val="1"/>
      <w:numFmt w:val="bullet"/>
      <w:lvlText w:val=""/>
      <w:lvlJc w:val="left"/>
      <w:pPr>
        <w:tabs>
          <w:tab w:val="num" w:pos="4758"/>
        </w:tabs>
        <w:ind w:left="4758" w:hanging="360"/>
      </w:pPr>
      <w:rPr>
        <w:rFonts w:ascii="Wingdings" w:hAnsi="Wingdings" w:hint="default"/>
      </w:rPr>
    </w:lvl>
  </w:abstractNum>
  <w:abstractNum w:abstractNumId="36" w15:restartNumberingAfterBreak="0">
    <w:nsid w:val="3F9E5992"/>
    <w:multiLevelType w:val="hybridMultilevel"/>
    <w:tmpl w:val="9AD08384"/>
    <w:lvl w:ilvl="0" w:tplc="98BE3E8E">
      <w:start w:val="1"/>
      <w:numFmt w:val="bullet"/>
      <w:lvlText w:val=""/>
      <w:lvlJc w:val="left"/>
      <w:pPr>
        <w:tabs>
          <w:tab w:val="num" w:pos="567"/>
        </w:tabs>
        <w:ind w:left="567" w:hanging="283"/>
      </w:pPr>
      <w:rPr>
        <w:rFonts w:ascii="Wingdings" w:hAnsi="Wingdings" w:hint="default"/>
        <w:color w:val="FF0000"/>
        <w:sz w:val="22"/>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1C8480B"/>
    <w:multiLevelType w:val="hybridMultilevel"/>
    <w:tmpl w:val="49BE736E"/>
    <w:lvl w:ilvl="0" w:tplc="98BE3E8E">
      <w:start w:val="1"/>
      <w:numFmt w:val="bullet"/>
      <w:lvlText w:val=""/>
      <w:lvlJc w:val="left"/>
      <w:pPr>
        <w:tabs>
          <w:tab w:val="num" w:pos="567"/>
        </w:tabs>
        <w:ind w:left="567" w:hanging="283"/>
      </w:pPr>
      <w:rPr>
        <w:rFonts w:ascii="Wingdings" w:hAnsi="Wingdings" w:hint="default"/>
        <w:color w:val="FF0000"/>
        <w:sz w:val="2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45414D9"/>
    <w:multiLevelType w:val="hybridMultilevel"/>
    <w:tmpl w:val="ED1AA3D4"/>
    <w:lvl w:ilvl="0" w:tplc="98BE3E8E">
      <w:start w:val="1"/>
      <w:numFmt w:val="bullet"/>
      <w:lvlText w:val=""/>
      <w:lvlJc w:val="left"/>
      <w:pPr>
        <w:tabs>
          <w:tab w:val="num" w:pos="859"/>
        </w:tabs>
        <w:ind w:left="859" w:hanging="283"/>
      </w:pPr>
      <w:rPr>
        <w:rFonts w:ascii="Wingdings" w:hAnsi="Wingdings" w:hint="default"/>
        <w:color w:val="FF0000"/>
        <w:sz w:val="22"/>
      </w:rPr>
    </w:lvl>
    <w:lvl w:ilvl="1" w:tplc="04190019">
      <w:start w:val="1"/>
      <w:numFmt w:val="lowerLetter"/>
      <w:lvlText w:val="%2."/>
      <w:lvlJc w:val="left"/>
      <w:pPr>
        <w:tabs>
          <w:tab w:val="num" w:pos="1656"/>
        </w:tabs>
        <w:ind w:left="1656" w:hanging="360"/>
      </w:pPr>
      <w:rPr>
        <w:rFonts w:cs="Times New Roman"/>
      </w:rPr>
    </w:lvl>
    <w:lvl w:ilvl="2" w:tplc="0419001B" w:tentative="1">
      <w:start w:val="1"/>
      <w:numFmt w:val="lowerRoman"/>
      <w:lvlText w:val="%3."/>
      <w:lvlJc w:val="right"/>
      <w:pPr>
        <w:tabs>
          <w:tab w:val="num" w:pos="2376"/>
        </w:tabs>
        <w:ind w:left="2376" w:hanging="180"/>
      </w:pPr>
      <w:rPr>
        <w:rFonts w:cs="Times New Roman"/>
      </w:rPr>
    </w:lvl>
    <w:lvl w:ilvl="3" w:tplc="0419000F" w:tentative="1">
      <w:start w:val="1"/>
      <w:numFmt w:val="decimal"/>
      <w:lvlText w:val="%4."/>
      <w:lvlJc w:val="left"/>
      <w:pPr>
        <w:tabs>
          <w:tab w:val="num" w:pos="3096"/>
        </w:tabs>
        <w:ind w:left="3096" w:hanging="360"/>
      </w:pPr>
      <w:rPr>
        <w:rFonts w:cs="Times New Roman"/>
      </w:rPr>
    </w:lvl>
    <w:lvl w:ilvl="4" w:tplc="04190019" w:tentative="1">
      <w:start w:val="1"/>
      <w:numFmt w:val="lowerLetter"/>
      <w:lvlText w:val="%5."/>
      <w:lvlJc w:val="left"/>
      <w:pPr>
        <w:tabs>
          <w:tab w:val="num" w:pos="3816"/>
        </w:tabs>
        <w:ind w:left="3816" w:hanging="360"/>
      </w:pPr>
      <w:rPr>
        <w:rFonts w:cs="Times New Roman"/>
      </w:rPr>
    </w:lvl>
    <w:lvl w:ilvl="5" w:tplc="0419001B" w:tentative="1">
      <w:start w:val="1"/>
      <w:numFmt w:val="lowerRoman"/>
      <w:lvlText w:val="%6."/>
      <w:lvlJc w:val="right"/>
      <w:pPr>
        <w:tabs>
          <w:tab w:val="num" w:pos="4536"/>
        </w:tabs>
        <w:ind w:left="4536" w:hanging="180"/>
      </w:pPr>
      <w:rPr>
        <w:rFonts w:cs="Times New Roman"/>
      </w:rPr>
    </w:lvl>
    <w:lvl w:ilvl="6" w:tplc="0419000F" w:tentative="1">
      <w:start w:val="1"/>
      <w:numFmt w:val="decimal"/>
      <w:lvlText w:val="%7."/>
      <w:lvlJc w:val="left"/>
      <w:pPr>
        <w:tabs>
          <w:tab w:val="num" w:pos="5256"/>
        </w:tabs>
        <w:ind w:left="5256" w:hanging="360"/>
      </w:pPr>
      <w:rPr>
        <w:rFonts w:cs="Times New Roman"/>
      </w:rPr>
    </w:lvl>
    <w:lvl w:ilvl="7" w:tplc="04190019" w:tentative="1">
      <w:start w:val="1"/>
      <w:numFmt w:val="lowerLetter"/>
      <w:lvlText w:val="%8."/>
      <w:lvlJc w:val="left"/>
      <w:pPr>
        <w:tabs>
          <w:tab w:val="num" w:pos="5976"/>
        </w:tabs>
        <w:ind w:left="5976" w:hanging="360"/>
      </w:pPr>
      <w:rPr>
        <w:rFonts w:cs="Times New Roman"/>
      </w:rPr>
    </w:lvl>
    <w:lvl w:ilvl="8" w:tplc="0419001B" w:tentative="1">
      <w:start w:val="1"/>
      <w:numFmt w:val="lowerRoman"/>
      <w:lvlText w:val="%9."/>
      <w:lvlJc w:val="right"/>
      <w:pPr>
        <w:tabs>
          <w:tab w:val="num" w:pos="6696"/>
        </w:tabs>
        <w:ind w:left="6696" w:hanging="180"/>
      </w:pPr>
      <w:rPr>
        <w:rFonts w:cs="Times New Roman"/>
      </w:rPr>
    </w:lvl>
  </w:abstractNum>
  <w:abstractNum w:abstractNumId="39"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92603AF"/>
    <w:multiLevelType w:val="hybridMultilevel"/>
    <w:tmpl w:val="FB743A7A"/>
    <w:lvl w:ilvl="0" w:tplc="98BE3E8E">
      <w:start w:val="1"/>
      <w:numFmt w:val="bullet"/>
      <w:lvlText w:val=""/>
      <w:lvlJc w:val="left"/>
      <w:pPr>
        <w:tabs>
          <w:tab w:val="num" w:pos="567"/>
        </w:tabs>
        <w:ind w:left="567" w:hanging="283"/>
      </w:pPr>
      <w:rPr>
        <w:rFonts w:ascii="Wingdings" w:hAnsi="Wingdings" w:hint="default"/>
        <w:color w:val="FF0000"/>
        <w:sz w:val="2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96F65F6"/>
    <w:multiLevelType w:val="hybridMultilevel"/>
    <w:tmpl w:val="C24A3CFE"/>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2" w15:restartNumberingAfterBreak="0">
    <w:nsid w:val="511A1352"/>
    <w:multiLevelType w:val="hybridMultilevel"/>
    <w:tmpl w:val="3FA86816"/>
    <w:lvl w:ilvl="0" w:tplc="5DEE0170">
      <w:start w:val="1"/>
      <w:numFmt w:val="bullet"/>
      <w:lvlText w:val=""/>
      <w:lvlJc w:val="left"/>
      <w:pPr>
        <w:tabs>
          <w:tab w:val="num" w:pos="1060"/>
        </w:tabs>
        <w:ind w:left="1040" w:hanging="340"/>
      </w:pPr>
      <w:rPr>
        <w:rFonts w:ascii="Wingdings" w:hAnsi="Wingdings" w:hint="default"/>
        <w:color w:val="FF0000"/>
      </w:rPr>
    </w:lvl>
    <w:lvl w:ilvl="1" w:tplc="5A8AC396">
      <w:start w:val="1"/>
      <w:numFmt w:val="decimal"/>
      <w:lvlText w:val="%2."/>
      <w:lvlJc w:val="left"/>
      <w:pPr>
        <w:tabs>
          <w:tab w:val="num" w:pos="78"/>
        </w:tabs>
        <w:ind w:left="78" w:hanging="360"/>
      </w:pPr>
      <w:rPr>
        <w:rFonts w:cs="Times New Roman" w:hint="default"/>
        <w:color w:val="FF0000"/>
      </w:rPr>
    </w:lvl>
    <w:lvl w:ilvl="2" w:tplc="04190005">
      <w:start w:val="1"/>
      <w:numFmt w:val="bullet"/>
      <w:lvlText w:val=""/>
      <w:lvlJc w:val="left"/>
      <w:pPr>
        <w:tabs>
          <w:tab w:val="num" w:pos="798"/>
        </w:tabs>
        <w:ind w:left="798" w:hanging="360"/>
      </w:pPr>
      <w:rPr>
        <w:rFonts w:ascii="Wingdings" w:hAnsi="Wingdings" w:hint="default"/>
      </w:rPr>
    </w:lvl>
    <w:lvl w:ilvl="3" w:tplc="04190001" w:tentative="1">
      <w:start w:val="1"/>
      <w:numFmt w:val="bullet"/>
      <w:lvlText w:val=""/>
      <w:lvlJc w:val="left"/>
      <w:pPr>
        <w:tabs>
          <w:tab w:val="num" w:pos="1518"/>
        </w:tabs>
        <w:ind w:left="1518" w:hanging="360"/>
      </w:pPr>
      <w:rPr>
        <w:rFonts w:ascii="Symbol" w:hAnsi="Symbol" w:hint="default"/>
      </w:rPr>
    </w:lvl>
    <w:lvl w:ilvl="4" w:tplc="04190003" w:tentative="1">
      <w:start w:val="1"/>
      <w:numFmt w:val="bullet"/>
      <w:lvlText w:val="o"/>
      <w:lvlJc w:val="left"/>
      <w:pPr>
        <w:tabs>
          <w:tab w:val="num" w:pos="2238"/>
        </w:tabs>
        <w:ind w:left="2238" w:hanging="360"/>
      </w:pPr>
      <w:rPr>
        <w:rFonts w:ascii="Courier New" w:hAnsi="Courier New" w:hint="default"/>
      </w:rPr>
    </w:lvl>
    <w:lvl w:ilvl="5" w:tplc="04190005" w:tentative="1">
      <w:start w:val="1"/>
      <w:numFmt w:val="bullet"/>
      <w:lvlText w:val=""/>
      <w:lvlJc w:val="left"/>
      <w:pPr>
        <w:tabs>
          <w:tab w:val="num" w:pos="2958"/>
        </w:tabs>
        <w:ind w:left="2958" w:hanging="360"/>
      </w:pPr>
      <w:rPr>
        <w:rFonts w:ascii="Wingdings" w:hAnsi="Wingdings" w:hint="default"/>
      </w:rPr>
    </w:lvl>
    <w:lvl w:ilvl="6" w:tplc="04190001" w:tentative="1">
      <w:start w:val="1"/>
      <w:numFmt w:val="bullet"/>
      <w:lvlText w:val=""/>
      <w:lvlJc w:val="left"/>
      <w:pPr>
        <w:tabs>
          <w:tab w:val="num" w:pos="3678"/>
        </w:tabs>
        <w:ind w:left="3678" w:hanging="360"/>
      </w:pPr>
      <w:rPr>
        <w:rFonts w:ascii="Symbol" w:hAnsi="Symbol" w:hint="default"/>
      </w:rPr>
    </w:lvl>
    <w:lvl w:ilvl="7" w:tplc="04190003" w:tentative="1">
      <w:start w:val="1"/>
      <w:numFmt w:val="bullet"/>
      <w:lvlText w:val="o"/>
      <w:lvlJc w:val="left"/>
      <w:pPr>
        <w:tabs>
          <w:tab w:val="num" w:pos="4398"/>
        </w:tabs>
        <w:ind w:left="4398" w:hanging="360"/>
      </w:pPr>
      <w:rPr>
        <w:rFonts w:ascii="Courier New" w:hAnsi="Courier New" w:hint="default"/>
      </w:rPr>
    </w:lvl>
    <w:lvl w:ilvl="8" w:tplc="04190005" w:tentative="1">
      <w:start w:val="1"/>
      <w:numFmt w:val="bullet"/>
      <w:lvlText w:val=""/>
      <w:lvlJc w:val="left"/>
      <w:pPr>
        <w:tabs>
          <w:tab w:val="num" w:pos="5118"/>
        </w:tabs>
        <w:ind w:left="5118" w:hanging="360"/>
      </w:pPr>
      <w:rPr>
        <w:rFonts w:ascii="Wingdings" w:hAnsi="Wingdings" w:hint="default"/>
      </w:rPr>
    </w:lvl>
  </w:abstractNum>
  <w:abstractNum w:abstractNumId="43" w15:restartNumberingAfterBreak="0">
    <w:nsid w:val="52461AD2"/>
    <w:multiLevelType w:val="hybridMultilevel"/>
    <w:tmpl w:val="4D701ABE"/>
    <w:lvl w:ilvl="0" w:tplc="040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533A1749"/>
    <w:multiLevelType w:val="hybridMultilevel"/>
    <w:tmpl w:val="FFB8C8CC"/>
    <w:lvl w:ilvl="0" w:tplc="5DEE0170">
      <w:start w:val="1"/>
      <w:numFmt w:val="bullet"/>
      <w:lvlText w:val=""/>
      <w:lvlJc w:val="left"/>
      <w:pPr>
        <w:tabs>
          <w:tab w:val="num" w:pos="1060"/>
        </w:tabs>
        <w:ind w:left="1040" w:hanging="340"/>
      </w:pPr>
      <w:rPr>
        <w:rFonts w:ascii="Wingdings" w:hAnsi="Wingdings" w:hint="default"/>
        <w:color w:val="FF0000"/>
      </w:rPr>
    </w:lvl>
    <w:lvl w:ilvl="1" w:tplc="04190019" w:tentative="1">
      <w:start w:val="1"/>
      <w:numFmt w:val="lowerLetter"/>
      <w:lvlText w:val="%2."/>
      <w:lvlJc w:val="left"/>
      <w:pPr>
        <w:tabs>
          <w:tab w:val="num" w:pos="1780"/>
        </w:tabs>
        <w:ind w:left="1780" w:hanging="360"/>
      </w:pPr>
      <w:rPr>
        <w:rFonts w:cs="Times New Roman"/>
      </w:rPr>
    </w:lvl>
    <w:lvl w:ilvl="2" w:tplc="0419001B" w:tentative="1">
      <w:start w:val="1"/>
      <w:numFmt w:val="lowerRoman"/>
      <w:lvlText w:val="%3."/>
      <w:lvlJc w:val="right"/>
      <w:pPr>
        <w:tabs>
          <w:tab w:val="num" w:pos="2500"/>
        </w:tabs>
        <w:ind w:left="2500" w:hanging="180"/>
      </w:pPr>
      <w:rPr>
        <w:rFonts w:cs="Times New Roman"/>
      </w:rPr>
    </w:lvl>
    <w:lvl w:ilvl="3" w:tplc="0419000F" w:tentative="1">
      <w:start w:val="1"/>
      <w:numFmt w:val="decimal"/>
      <w:lvlText w:val="%4."/>
      <w:lvlJc w:val="left"/>
      <w:pPr>
        <w:tabs>
          <w:tab w:val="num" w:pos="3220"/>
        </w:tabs>
        <w:ind w:left="3220" w:hanging="360"/>
      </w:pPr>
      <w:rPr>
        <w:rFonts w:cs="Times New Roman"/>
      </w:rPr>
    </w:lvl>
    <w:lvl w:ilvl="4" w:tplc="04190019" w:tentative="1">
      <w:start w:val="1"/>
      <w:numFmt w:val="lowerLetter"/>
      <w:lvlText w:val="%5."/>
      <w:lvlJc w:val="left"/>
      <w:pPr>
        <w:tabs>
          <w:tab w:val="num" w:pos="3940"/>
        </w:tabs>
        <w:ind w:left="3940" w:hanging="360"/>
      </w:pPr>
      <w:rPr>
        <w:rFonts w:cs="Times New Roman"/>
      </w:rPr>
    </w:lvl>
    <w:lvl w:ilvl="5" w:tplc="0419001B" w:tentative="1">
      <w:start w:val="1"/>
      <w:numFmt w:val="lowerRoman"/>
      <w:lvlText w:val="%6."/>
      <w:lvlJc w:val="right"/>
      <w:pPr>
        <w:tabs>
          <w:tab w:val="num" w:pos="4660"/>
        </w:tabs>
        <w:ind w:left="4660" w:hanging="180"/>
      </w:pPr>
      <w:rPr>
        <w:rFonts w:cs="Times New Roman"/>
      </w:rPr>
    </w:lvl>
    <w:lvl w:ilvl="6" w:tplc="0419000F" w:tentative="1">
      <w:start w:val="1"/>
      <w:numFmt w:val="decimal"/>
      <w:lvlText w:val="%7."/>
      <w:lvlJc w:val="left"/>
      <w:pPr>
        <w:tabs>
          <w:tab w:val="num" w:pos="5380"/>
        </w:tabs>
        <w:ind w:left="5380" w:hanging="360"/>
      </w:pPr>
      <w:rPr>
        <w:rFonts w:cs="Times New Roman"/>
      </w:rPr>
    </w:lvl>
    <w:lvl w:ilvl="7" w:tplc="04190019" w:tentative="1">
      <w:start w:val="1"/>
      <w:numFmt w:val="lowerLetter"/>
      <w:lvlText w:val="%8."/>
      <w:lvlJc w:val="left"/>
      <w:pPr>
        <w:tabs>
          <w:tab w:val="num" w:pos="6100"/>
        </w:tabs>
        <w:ind w:left="6100" w:hanging="360"/>
      </w:pPr>
      <w:rPr>
        <w:rFonts w:cs="Times New Roman"/>
      </w:rPr>
    </w:lvl>
    <w:lvl w:ilvl="8" w:tplc="0419001B" w:tentative="1">
      <w:start w:val="1"/>
      <w:numFmt w:val="lowerRoman"/>
      <w:lvlText w:val="%9."/>
      <w:lvlJc w:val="right"/>
      <w:pPr>
        <w:tabs>
          <w:tab w:val="num" w:pos="6820"/>
        </w:tabs>
        <w:ind w:left="6820" w:hanging="180"/>
      </w:pPr>
      <w:rPr>
        <w:rFonts w:cs="Times New Roman"/>
      </w:rPr>
    </w:lvl>
  </w:abstractNum>
  <w:abstractNum w:abstractNumId="45" w15:restartNumberingAfterBreak="0">
    <w:nsid w:val="544F1035"/>
    <w:multiLevelType w:val="hybridMultilevel"/>
    <w:tmpl w:val="FB046468"/>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6" w15:restartNumberingAfterBreak="0">
    <w:nsid w:val="5719174A"/>
    <w:multiLevelType w:val="hybridMultilevel"/>
    <w:tmpl w:val="656EC78C"/>
    <w:lvl w:ilvl="0" w:tplc="98BE3E8E">
      <w:start w:val="1"/>
      <w:numFmt w:val="bullet"/>
      <w:lvlText w:val=""/>
      <w:lvlJc w:val="left"/>
      <w:pPr>
        <w:tabs>
          <w:tab w:val="num" w:pos="283"/>
        </w:tabs>
        <w:ind w:left="283" w:hanging="283"/>
      </w:pPr>
      <w:rPr>
        <w:rFonts w:ascii="Wingdings" w:hAnsi="Wingdings" w:hint="default"/>
        <w:color w:val="FF0000"/>
        <w:sz w:val="22"/>
      </w:rPr>
    </w:lvl>
    <w:lvl w:ilvl="1" w:tplc="5DEE0170">
      <w:start w:val="1"/>
      <w:numFmt w:val="bullet"/>
      <w:lvlText w:val=""/>
      <w:lvlJc w:val="left"/>
      <w:pPr>
        <w:tabs>
          <w:tab w:val="num" w:pos="2196"/>
        </w:tabs>
        <w:ind w:left="2176" w:hanging="340"/>
      </w:pPr>
      <w:rPr>
        <w:rFonts w:ascii="Wingdings" w:hAnsi="Wingdings" w:hint="default"/>
        <w:color w:val="FF0000"/>
      </w:rPr>
    </w:lvl>
    <w:lvl w:ilvl="2" w:tplc="0419001B" w:tentative="1">
      <w:start w:val="1"/>
      <w:numFmt w:val="lowerRoman"/>
      <w:lvlText w:val="%3."/>
      <w:lvlJc w:val="right"/>
      <w:pPr>
        <w:tabs>
          <w:tab w:val="num" w:pos="2916"/>
        </w:tabs>
        <w:ind w:left="2916" w:hanging="180"/>
      </w:pPr>
      <w:rPr>
        <w:rFonts w:cs="Times New Roman"/>
      </w:rPr>
    </w:lvl>
    <w:lvl w:ilvl="3" w:tplc="0419000F" w:tentative="1">
      <w:start w:val="1"/>
      <w:numFmt w:val="decimal"/>
      <w:lvlText w:val="%4."/>
      <w:lvlJc w:val="left"/>
      <w:pPr>
        <w:tabs>
          <w:tab w:val="num" w:pos="3636"/>
        </w:tabs>
        <w:ind w:left="3636" w:hanging="360"/>
      </w:pPr>
      <w:rPr>
        <w:rFonts w:cs="Times New Roman"/>
      </w:rPr>
    </w:lvl>
    <w:lvl w:ilvl="4" w:tplc="04190019" w:tentative="1">
      <w:start w:val="1"/>
      <w:numFmt w:val="lowerLetter"/>
      <w:lvlText w:val="%5."/>
      <w:lvlJc w:val="left"/>
      <w:pPr>
        <w:tabs>
          <w:tab w:val="num" w:pos="4356"/>
        </w:tabs>
        <w:ind w:left="4356" w:hanging="360"/>
      </w:pPr>
      <w:rPr>
        <w:rFonts w:cs="Times New Roman"/>
      </w:rPr>
    </w:lvl>
    <w:lvl w:ilvl="5" w:tplc="0419001B" w:tentative="1">
      <w:start w:val="1"/>
      <w:numFmt w:val="lowerRoman"/>
      <w:lvlText w:val="%6."/>
      <w:lvlJc w:val="right"/>
      <w:pPr>
        <w:tabs>
          <w:tab w:val="num" w:pos="5076"/>
        </w:tabs>
        <w:ind w:left="5076" w:hanging="180"/>
      </w:pPr>
      <w:rPr>
        <w:rFonts w:cs="Times New Roman"/>
      </w:rPr>
    </w:lvl>
    <w:lvl w:ilvl="6" w:tplc="0419000F" w:tentative="1">
      <w:start w:val="1"/>
      <w:numFmt w:val="decimal"/>
      <w:lvlText w:val="%7."/>
      <w:lvlJc w:val="left"/>
      <w:pPr>
        <w:tabs>
          <w:tab w:val="num" w:pos="5796"/>
        </w:tabs>
        <w:ind w:left="5796" w:hanging="360"/>
      </w:pPr>
      <w:rPr>
        <w:rFonts w:cs="Times New Roman"/>
      </w:rPr>
    </w:lvl>
    <w:lvl w:ilvl="7" w:tplc="04190019" w:tentative="1">
      <w:start w:val="1"/>
      <w:numFmt w:val="lowerLetter"/>
      <w:lvlText w:val="%8."/>
      <w:lvlJc w:val="left"/>
      <w:pPr>
        <w:tabs>
          <w:tab w:val="num" w:pos="6516"/>
        </w:tabs>
        <w:ind w:left="6516" w:hanging="360"/>
      </w:pPr>
      <w:rPr>
        <w:rFonts w:cs="Times New Roman"/>
      </w:rPr>
    </w:lvl>
    <w:lvl w:ilvl="8" w:tplc="0419001B" w:tentative="1">
      <w:start w:val="1"/>
      <w:numFmt w:val="lowerRoman"/>
      <w:lvlText w:val="%9."/>
      <w:lvlJc w:val="right"/>
      <w:pPr>
        <w:tabs>
          <w:tab w:val="num" w:pos="7236"/>
        </w:tabs>
        <w:ind w:left="7236" w:hanging="180"/>
      </w:pPr>
      <w:rPr>
        <w:rFonts w:cs="Times New Roman"/>
      </w:rPr>
    </w:lvl>
  </w:abstractNum>
  <w:abstractNum w:abstractNumId="47" w15:restartNumberingAfterBreak="0">
    <w:nsid w:val="571D44B6"/>
    <w:multiLevelType w:val="hybridMultilevel"/>
    <w:tmpl w:val="6DA48F60"/>
    <w:lvl w:ilvl="0" w:tplc="040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8" w15:restartNumberingAfterBreak="0">
    <w:nsid w:val="573D14EE"/>
    <w:multiLevelType w:val="hybridMultilevel"/>
    <w:tmpl w:val="4BD2044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AF0051A"/>
    <w:multiLevelType w:val="hybridMultilevel"/>
    <w:tmpl w:val="D2243D66"/>
    <w:lvl w:ilvl="0" w:tplc="98BE3E8E">
      <w:start w:val="1"/>
      <w:numFmt w:val="bullet"/>
      <w:lvlText w:val=""/>
      <w:lvlJc w:val="left"/>
      <w:pPr>
        <w:tabs>
          <w:tab w:val="num" w:pos="567"/>
        </w:tabs>
        <w:ind w:left="567" w:hanging="283"/>
      </w:pPr>
      <w:rPr>
        <w:rFonts w:ascii="Wingdings" w:hAnsi="Wingdings" w:hint="default"/>
        <w:color w:val="FF0000"/>
        <w:sz w:val="22"/>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BA06562"/>
    <w:multiLevelType w:val="hybridMultilevel"/>
    <w:tmpl w:val="5640367A"/>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51" w15:restartNumberingAfterBreak="0">
    <w:nsid w:val="5D624F4C"/>
    <w:multiLevelType w:val="hybridMultilevel"/>
    <w:tmpl w:val="C6AAE812"/>
    <w:lvl w:ilvl="0" w:tplc="040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2" w15:restartNumberingAfterBreak="0">
    <w:nsid w:val="5EEF4E7E"/>
    <w:multiLevelType w:val="hybridMultilevel"/>
    <w:tmpl w:val="F2FE86E0"/>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53" w15:restartNumberingAfterBreak="0">
    <w:nsid w:val="5F7D0908"/>
    <w:multiLevelType w:val="hybridMultilevel"/>
    <w:tmpl w:val="5ED45D74"/>
    <w:lvl w:ilvl="0" w:tplc="040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4" w15:restartNumberingAfterBreak="0">
    <w:nsid w:val="65E01A7C"/>
    <w:multiLevelType w:val="hybridMultilevel"/>
    <w:tmpl w:val="C8E2415E"/>
    <w:lvl w:ilvl="0" w:tplc="5A8AC396">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5" w15:restartNumberingAfterBreak="0">
    <w:nsid w:val="68415C64"/>
    <w:multiLevelType w:val="hybridMultilevel"/>
    <w:tmpl w:val="5FAA8AA6"/>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56" w15:restartNumberingAfterBreak="0">
    <w:nsid w:val="68C63A9E"/>
    <w:multiLevelType w:val="hybridMultilevel"/>
    <w:tmpl w:val="DD06C484"/>
    <w:lvl w:ilvl="0" w:tplc="040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57" w15:restartNumberingAfterBreak="0">
    <w:nsid w:val="693D25E1"/>
    <w:multiLevelType w:val="hybridMultilevel"/>
    <w:tmpl w:val="E27A13FE"/>
    <w:lvl w:ilvl="0" w:tplc="5A8AC396">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8" w15:restartNumberingAfterBreak="0">
    <w:nsid w:val="69802EC6"/>
    <w:multiLevelType w:val="hybridMultilevel"/>
    <w:tmpl w:val="17F8D5F2"/>
    <w:lvl w:ilvl="0" w:tplc="5A8AC396">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9" w15:restartNumberingAfterBreak="0">
    <w:nsid w:val="6E2C550A"/>
    <w:multiLevelType w:val="hybridMultilevel"/>
    <w:tmpl w:val="4914E58E"/>
    <w:lvl w:ilvl="0" w:tplc="5DEE0170">
      <w:start w:val="1"/>
      <w:numFmt w:val="bullet"/>
      <w:lvlText w:val=""/>
      <w:lvlJc w:val="left"/>
      <w:pPr>
        <w:tabs>
          <w:tab w:val="num" w:pos="1060"/>
        </w:tabs>
        <w:ind w:left="1040" w:hanging="340"/>
      </w:pPr>
      <w:rPr>
        <w:rFonts w:ascii="Wingdings" w:hAnsi="Wingdings" w:hint="default"/>
        <w:color w:val="FF0000"/>
      </w:rPr>
    </w:lvl>
    <w:lvl w:ilvl="1" w:tplc="04190019" w:tentative="1">
      <w:start w:val="1"/>
      <w:numFmt w:val="lowerLetter"/>
      <w:lvlText w:val="%2."/>
      <w:lvlJc w:val="left"/>
      <w:pPr>
        <w:tabs>
          <w:tab w:val="num" w:pos="1780"/>
        </w:tabs>
        <w:ind w:left="1780" w:hanging="360"/>
      </w:pPr>
      <w:rPr>
        <w:rFonts w:cs="Times New Roman"/>
      </w:rPr>
    </w:lvl>
    <w:lvl w:ilvl="2" w:tplc="0419001B" w:tentative="1">
      <w:start w:val="1"/>
      <w:numFmt w:val="lowerRoman"/>
      <w:lvlText w:val="%3."/>
      <w:lvlJc w:val="right"/>
      <w:pPr>
        <w:tabs>
          <w:tab w:val="num" w:pos="2500"/>
        </w:tabs>
        <w:ind w:left="2500" w:hanging="180"/>
      </w:pPr>
      <w:rPr>
        <w:rFonts w:cs="Times New Roman"/>
      </w:rPr>
    </w:lvl>
    <w:lvl w:ilvl="3" w:tplc="0419000F" w:tentative="1">
      <w:start w:val="1"/>
      <w:numFmt w:val="decimal"/>
      <w:lvlText w:val="%4."/>
      <w:lvlJc w:val="left"/>
      <w:pPr>
        <w:tabs>
          <w:tab w:val="num" w:pos="3220"/>
        </w:tabs>
        <w:ind w:left="3220" w:hanging="360"/>
      </w:pPr>
      <w:rPr>
        <w:rFonts w:cs="Times New Roman"/>
      </w:rPr>
    </w:lvl>
    <w:lvl w:ilvl="4" w:tplc="04190019" w:tentative="1">
      <w:start w:val="1"/>
      <w:numFmt w:val="lowerLetter"/>
      <w:lvlText w:val="%5."/>
      <w:lvlJc w:val="left"/>
      <w:pPr>
        <w:tabs>
          <w:tab w:val="num" w:pos="3940"/>
        </w:tabs>
        <w:ind w:left="3940" w:hanging="360"/>
      </w:pPr>
      <w:rPr>
        <w:rFonts w:cs="Times New Roman"/>
      </w:rPr>
    </w:lvl>
    <w:lvl w:ilvl="5" w:tplc="0419001B" w:tentative="1">
      <w:start w:val="1"/>
      <w:numFmt w:val="lowerRoman"/>
      <w:lvlText w:val="%6."/>
      <w:lvlJc w:val="right"/>
      <w:pPr>
        <w:tabs>
          <w:tab w:val="num" w:pos="4660"/>
        </w:tabs>
        <w:ind w:left="4660" w:hanging="180"/>
      </w:pPr>
      <w:rPr>
        <w:rFonts w:cs="Times New Roman"/>
      </w:rPr>
    </w:lvl>
    <w:lvl w:ilvl="6" w:tplc="0419000F" w:tentative="1">
      <w:start w:val="1"/>
      <w:numFmt w:val="decimal"/>
      <w:lvlText w:val="%7."/>
      <w:lvlJc w:val="left"/>
      <w:pPr>
        <w:tabs>
          <w:tab w:val="num" w:pos="5380"/>
        </w:tabs>
        <w:ind w:left="5380" w:hanging="360"/>
      </w:pPr>
      <w:rPr>
        <w:rFonts w:cs="Times New Roman"/>
      </w:rPr>
    </w:lvl>
    <w:lvl w:ilvl="7" w:tplc="04190019" w:tentative="1">
      <w:start w:val="1"/>
      <w:numFmt w:val="lowerLetter"/>
      <w:lvlText w:val="%8."/>
      <w:lvlJc w:val="left"/>
      <w:pPr>
        <w:tabs>
          <w:tab w:val="num" w:pos="6100"/>
        </w:tabs>
        <w:ind w:left="6100" w:hanging="360"/>
      </w:pPr>
      <w:rPr>
        <w:rFonts w:cs="Times New Roman"/>
      </w:rPr>
    </w:lvl>
    <w:lvl w:ilvl="8" w:tplc="0419001B" w:tentative="1">
      <w:start w:val="1"/>
      <w:numFmt w:val="lowerRoman"/>
      <w:lvlText w:val="%9."/>
      <w:lvlJc w:val="right"/>
      <w:pPr>
        <w:tabs>
          <w:tab w:val="num" w:pos="6820"/>
        </w:tabs>
        <w:ind w:left="6820" w:hanging="180"/>
      </w:pPr>
      <w:rPr>
        <w:rFonts w:cs="Times New Roman"/>
      </w:rPr>
    </w:lvl>
  </w:abstractNum>
  <w:abstractNum w:abstractNumId="60" w15:restartNumberingAfterBreak="0">
    <w:nsid w:val="71BF724E"/>
    <w:multiLevelType w:val="hybridMultilevel"/>
    <w:tmpl w:val="B2AE6078"/>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61" w15:restartNumberingAfterBreak="0">
    <w:nsid w:val="736372C3"/>
    <w:multiLevelType w:val="hybridMultilevel"/>
    <w:tmpl w:val="C8086836"/>
    <w:lvl w:ilvl="0" w:tplc="3F2CED86">
      <w:start w:val="1"/>
      <w:numFmt w:val="bullet"/>
      <w:pStyle w:val="BulletedTextIndent2"/>
      <w:lvlText w:val=""/>
      <w:lvlJc w:val="left"/>
      <w:pPr>
        <w:tabs>
          <w:tab w:val="num" w:pos="1080"/>
        </w:tabs>
        <w:ind w:left="1080" w:hanging="360"/>
      </w:pPr>
      <w:rPr>
        <w:rFonts w:ascii="Symbol" w:hAnsi="Symbol" w:hint="default"/>
      </w:rPr>
    </w:lvl>
    <w:lvl w:ilvl="1" w:tplc="EB8E3D40" w:tentative="1">
      <w:start w:val="1"/>
      <w:numFmt w:val="bullet"/>
      <w:lvlText w:val="o"/>
      <w:lvlJc w:val="left"/>
      <w:pPr>
        <w:tabs>
          <w:tab w:val="num" w:pos="1440"/>
        </w:tabs>
        <w:ind w:left="1440" w:hanging="360"/>
      </w:pPr>
      <w:rPr>
        <w:rFonts w:ascii="Courier New" w:hAnsi="Courier New" w:hint="default"/>
      </w:rPr>
    </w:lvl>
    <w:lvl w:ilvl="2" w:tplc="42926540" w:tentative="1">
      <w:start w:val="1"/>
      <w:numFmt w:val="bullet"/>
      <w:lvlText w:val=""/>
      <w:lvlJc w:val="left"/>
      <w:pPr>
        <w:tabs>
          <w:tab w:val="num" w:pos="2160"/>
        </w:tabs>
        <w:ind w:left="2160" w:hanging="360"/>
      </w:pPr>
      <w:rPr>
        <w:rFonts w:ascii="Wingdings" w:hAnsi="Wingdings" w:hint="default"/>
      </w:rPr>
    </w:lvl>
    <w:lvl w:ilvl="3" w:tplc="C4301660" w:tentative="1">
      <w:start w:val="1"/>
      <w:numFmt w:val="bullet"/>
      <w:lvlText w:val=""/>
      <w:lvlJc w:val="left"/>
      <w:pPr>
        <w:tabs>
          <w:tab w:val="num" w:pos="2880"/>
        </w:tabs>
        <w:ind w:left="2880" w:hanging="360"/>
      </w:pPr>
      <w:rPr>
        <w:rFonts w:ascii="Symbol" w:hAnsi="Symbol" w:hint="default"/>
      </w:rPr>
    </w:lvl>
    <w:lvl w:ilvl="4" w:tplc="DE1ED2E8" w:tentative="1">
      <w:start w:val="1"/>
      <w:numFmt w:val="bullet"/>
      <w:lvlText w:val="o"/>
      <w:lvlJc w:val="left"/>
      <w:pPr>
        <w:tabs>
          <w:tab w:val="num" w:pos="3600"/>
        </w:tabs>
        <w:ind w:left="3600" w:hanging="360"/>
      </w:pPr>
      <w:rPr>
        <w:rFonts w:ascii="Courier New" w:hAnsi="Courier New" w:hint="default"/>
      </w:rPr>
    </w:lvl>
    <w:lvl w:ilvl="5" w:tplc="B79C8A3A" w:tentative="1">
      <w:start w:val="1"/>
      <w:numFmt w:val="bullet"/>
      <w:lvlText w:val=""/>
      <w:lvlJc w:val="left"/>
      <w:pPr>
        <w:tabs>
          <w:tab w:val="num" w:pos="4320"/>
        </w:tabs>
        <w:ind w:left="4320" w:hanging="360"/>
      </w:pPr>
      <w:rPr>
        <w:rFonts w:ascii="Wingdings" w:hAnsi="Wingdings" w:hint="default"/>
      </w:rPr>
    </w:lvl>
    <w:lvl w:ilvl="6" w:tplc="6518BB36" w:tentative="1">
      <w:start w:val="1"/>
      <w:numFmt w:val="bullet"/>
      <w:lvlText w:val=""/>
      <w:lvlJc w:val="left"/>
      <w:pPr>
        <w:tabs>
          <w:tab w:val="num" w:pos="5040"/>
        </w:tabs>
        <w:ind w:left="5040" w:hanging="360"/>
      </w:pPr>
      <w:rPr>
        <w:rFonts w:ascii="Symbol" w:hAnsi="Symbol" w:hint="default"/>
      </w:rPr>
    </w:lvl>
    <w:lvl w:ilvl="7" w:tplc="86D073C0" w:tentative="1">
      <w:start w:val="1"/>
      <w:numFmt w:val="bullet"/>
      <w:lvlText w:val="o"/>
      <w:lvlJc w:val="left"/>
      <w:pPr>
        <w:tabs>
          <w:tab w:val="num" w:pos="5760"/>
        </w:tabs>
        <w:ind w:left="5760" w:hanging="360"/>
      </w:pPr>
      <w:rPr>
        <w:rFonts w:ascii="Courier New" w:hAnsi="Courier New" w:hint="default"/>
      </w:rPr>
    </w:lvl>
    <w:lvl w:ilvl="8" w:tplc="EAE01EBE"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3862E40"/>
    <w:multiLevelType w:val="hybridMultilevel"/>
    <w:tmpl w:val="F29622EE"/>
    <w:lvl w:ilvl="0" w:tplc="5A8AC396">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3" w15:restartNumberingAfterBreak="0">
    <w:nsid w:val="73D32A07"/>
    <w:multiLevelType w:val="hybridMultilevel"/>
    <w:tmpl w:val="33A0F1E0"/>
    <w:lvl w:ilvl="0" w:tplc="040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4" w15:restartNumberingAfterBreak="0">
    <w:nsid w:val="759F1B37"/>
    <w:multiLevelType w:val="hybridMultilevel"/>
    <w:tmpl w:val="6074C1EA"/>
    <w:lvl w:ilvl="0" w:tplc="5A8AC396">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5" w15:restartNumberingAfterBreak="0">
    <w:nsid w:val="75CE3B0C"/>
    <w:multiLevelType w:val="hybridMultilevel"/>
    <w:tmpl w:val="E7B00C56"/>
    <w:lvl w:ilvl="0" w:tplc="040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6" w15:restartNumberingAfterBreak="0">
    <w:nsid w:val="76BC6B5F"/>
    <w:multiLevelType w:val="hybridMultilevel"/>
    <w:tmpl w:val="5D3C2D24"/>
    <w:lvl w:ilvl="0" w:tplc="040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67" w15:restartNumberingAfterBreak="0">
    <w:nsid w:val="7B914FFF"/>
    <w:multiLevelType w:val="hybridMultilevel"/>
    <w:tmpl w:val="63C6FF78"/>
    <w:lvl w:ilvl="0" w:tplc="98BE3E8E">
      <w:start w:val="1"/>
      <w:numFmt w:val="bullet"/>
      <w:lvlText w:val=""/>
      <w:lvlJc w:val="left"/>
      <w:pPr>
        <w:tabs>
          <w:tab w:val="num" w:pos="567"/>
        </w:tabs>
        <w:ind w:left="567" w:hanging="283"/>
      </w:pPr>
      <w:rPr>
        <w:rFonts w:ascii="Wingdings" w:hAnsi="Wingdings" w:hint="default"/>
        <w:color w:val="FF0000"/>
        <w:sz w:val="22"/>
      </w:rPr>
    </w:lvl>
    <w:lvl w:ilvl="1" w:tplc="04190003" w:tentative="1">
      <w:start w:val="1"/>
      <w:numFmt w:val="bullet"/>
      <w:lvlText w:val="o"/>
      <w:lvlJc w:val="left"/>
      <w:pPr>
        <w:tabs>
          <w:tab w:val="num" w:pos="731"/>
        </w:tabs>
        <w:ind w:left="731" w:hanging="360"/>
      </w:pPr>
      <w:rPr>
        <w:rFonts w:ascii="Courier New" w:hAnsi="Courier New" w:hint="default"/>
      </w:rPr>
    </w:lvl>
    <w:lvl w:ilvl="2" w:tplc="04190005" w:tentative="1">
      <w:start w:val="1"/>
      <w:numFmt w:val="bullet"/>
      <w:lvlText w:val=""/>
      <w:lvlJc w:val="left"/>
      <w:pPr>
        <w:tabs>
          <w:tab w:val="num" w:pos="1451"/>
        </w:tabs>
        <w:ind w:left="1451" w:hanging="360"/>
      </w:pPr>
      <w:rPr>
        <w:rFonts w:ascii="Wingdings" w:hAnsi="Wingdings" w:hint="default"/>
      </w:rPr>
    </w:lvl>
    <w:lvl w:ilvl="3" w:tplc="04190001" w:tentative="1">
      <w:start w:val="1"/>
      <w:numFmt w:val="bullet"/>
      <w:lvlText w:val=""/>
      <w:lvlJc w:val="left"/>
      <w:pPr>
        <w:tabs>
          <w:tab w:val="num" w:pos="2171"/>
        </w:tabs>
        <w:ind w:left="2171" w:hanging="360"/>
      </w:pPr>
      <w:rPr>
        <w:rFonts w:ascii="Symbol" w:hAnsi="Symbol" w:hint="default"/>
      </w:rPr>
    </w:lvl>
    <w:lvl w:ilvl="4" w:tplc="04190003" w:tentative="1">
      <w:start w:val="1"/>
      <w:numFmt w:val="bullet"/>
      <w:lvlText w:val="o"/>
      <w:lvlJc w:val="left"/>
      <w:pPr>
        <w:tabs>
          <w:tab w:val="num" w:pos="2891"/>
        </w:tabs>
        <w:ind w:left="2891" w:hanging="360"/>
      </w:pPr>
      <w:rPr>
        <w:rFonts w:ascii="Courier New" w:hAnsi="Courier New" w:hint="default"/>
      </w:rPr>
    </w:lvl>
    <w:lvl w:ilvl="5" w:tplc="04190005" w:tentative="1">
      <w:start w:val="1"/>
      <w:numFmt w:val="bullet"/>
      <w:lvlText w:val=""/>
      <w:lvlJc w:val="left"/>
      <w:pPr>
        <w:tabs>
          <w:tab w:val="num" w:pos="3611"/>
        </w:tabs>
        <w:ind w:left="3611" w:hanging="360"/>
      </w:pPr>
      <w:rPr>
        <w:rFonts w:ascii="Wingdings" w:hAnsi="Wingdings" w:hint="default"/>
      </w:rPr>
    </w:lvl>
    <w:lvl w:ilvl="6" w:tplc="04190001" w:tentative="1">
      <w:start w:val="1"/>
      <w:numFmt w:val="bullet"/>
      <w:lvlText w:val=""/>
      <w:lvlJc w:val="left"/>
      <w:pPr>
        <w:tabs>
          <w:tab w:val="num" w:pos="4331"/>
        </w:tabs>
        <w:ind w:left="4331" w:hanging="360"/>
      </w:pPr>
      <w:rPr>
        <w:rFonts w:ascii="Symbol" w:hAnsi="Symbol" w:hint="default"/>
      </w:rPr>
    </w:lvl>
    <w:lvl w:ilvl="7" w:tplc="04190003" w:tentative="1">
      <w:start w:val="1"/>
      <w:numFmt w:val="bullet"/>
      <w:lvlText w:val="o"/>
      <w:lvlJc w:val="left"/>
      <w:pPr>
        <w:tabs>
          <w:tab w:val="num" w:pos="5051"/>
        </w:tabs>
        <w:ind w:left="5051" w:hanging="360"/>
      </w:pPr>
      <w:rPr>
        <w:rFonts w:ascii="Courier New" w:hAnsi="Courier New" w:hint="default"/>
      </w:rPr>
    </w:lvl>
    <w:lvl w:ilvl="8" w:tplc="04190005" w:tentative="1">
      <w:start w:val="1"/>
      <w:numFmt w:val="bullet"/>
      <w:lvlText w:val=""/>
      <w:lvlJc w:val="left"/>
      <w:pPr>
        <w:tabs>
          <w:tab w:val="num" w:pos="5771"/>
        </w:tabs>
        <w:ind w:left="5771" w:hanging="360"/>
      </w:pPr>
      <w:rPr>
        <w:rFonts w:ascii="Wingdings" w:hAnsi="Wingdings" w:hint="default"/>
      </w:rPr>
    </w:lvl>
  </w:abstractNum>
  <w:abstractNum w:abstractNumId="68" w15:restartNumberingAfterBreak="0">
    <w:nsid w:val="7F2F7859"/>
    <w:multiLevelType w:val="hybridMultilevel"/>
    <w:tmpl w:val="95C64E78"/>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69" w15:restartNumberingAfterBreak="0">
    <w:nsid w:val="7FC21515"/>
    <w:multiLevelType w:val="hybridMultilevel"/>
    <w:tmpl w:val="F5F07B94"/>
    <w:lvl w:ilvl="0" w:tplc="5A8AC396">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num w:numId="1">
    <w:abstractNumId w:val="2"/>
  </w:num>
  <w:num w:numId="2">
    <w:abstractNumId w:val="0"/>
  </w:num>
  <w:num w:numId="3">
    <w:abstractNumId w:val="3"/>
  </w:num>
  <w:num w:numId="4">
    <w:abstractNumId w:val="1"/>
  </w:num>
  <w:num w:numId="5">
    <w:abstractNumId w:val="2"/>
  </w:num>
  <w:num w:numId="6">
    <w:abstractNumId w:val="0"/>
  </w:num>
  <w:num w:numId="7">
    <w:abstractNumId w:val="61"/>
  </w:num>
  <w:num w:numId="8">
    <w:abstractNumId w:val="24"/>
  </w:num>
  <w:num w:numId="9">
    <w:abstractNumId w:val="39"/>
  </w:num>
  <w:num w:numId="10">
    <w:abstractNumId w:val="43"/>
  </w:num>
  <w:num w:numId="11">
    <w:abstractNumId w:val="15"/>
  </w:num>
  <w:num w:numId="12">
    <w:abstractNumId w:val="4"/>
  </w:num>
  <w:num w:numId="13">
    <w:abstractNumId w:val="54"/>
  </w:num>
  <w:num w:numId="14">
    <w:abstractNumId w:val="44"/>
  </w:num>
  <w:num w:numId="15">
    <w:abstractNumId w:val="33"/>
  </w:num>
  <w:num w:numId="16">
    <w:abstractNumId w:val="57"/>
  </w:num>
  <w:num w:numId="17">
    <w:abstractNumId w:val="48"/>
  </w:num>
  <w:num w:numId="18">
    <w:abstractNumId w:val="64"/>
  </w:num>
  <w:num w:numId="19">
    <w:abstractNumId w:val="59"/>
  </w:num>
  <w:num w:numId="20">
    <w:abstractNumId w:val="14"/>
  </w:num>
  <w:num w:numId="21">
    <w:abstractNumId w:val="20"/>
  </w:num>
  <w:num w:numId="22">
    <w:abstractNumId w:val="35"/>
  </w:num>
  <w:num w:numId="23">
    <w:abstractNumId w:val="31"/>
  </w:num>
  <w:num w:numId="24">
    <w:abstractNumId w:val="19"/>
  </w:num>
  <w:num w:numId="25">
    <w:abstractNumId w:val="28"/>
  </w:num>
  <w:num w:numId="26">
    <w:abstractNumId w:val="42"/>
  </w:num>
  <w:num w:numId="27">
    <w:abstractNumId w:val="26"/>
  </w:num>
  <w:num w:numId="28">
    <w:abstractNumId w:val="13"/>
  </w:num>
  <w:num w:numId="29">
    <w:abstractNumId w:val="12"/>
  </w:num>
  <w:num w:numId="30">
    <w:abstractNumId w:val="10"/>
  </w:num>
  <w:num w:numId="31">
    <w:abstractNumId w:val="46"/>
  </w:num>
  <w:num w:numId="32">
    <w:abstractNumId w:val="62"/>
  </w:num>
  <w:num w:numId="33">
    <w:abstractNumId w:val="22"/>
  </w:num>
  <w:num w:numId="34">
    <w:abstractNumId w:val="5"/>
  </w:num>
  <w:num w:numId="35">
    <w:abstractNumId w:val="6"/>
  </w:num>
  <w:num w:numId="36">
    <w:abstractNumId w:val="23"/>
  </w:num>
  <w:num w:numId="37">
    <w:abstractNumId w:val="27"/>
  </w:num>
  <w:num w:numId="38">
    <w:abstractNumId w:val="47"/>
  </w:num>
  <w:num w:numId="39">
    <w:abstractNumId w:val="32"/>
  </w:num>
  <w:num w:numId="40">
    <w:abstractNumId w:val="36"/>
  </w:num>
  <w:num w:numId="41">
    <w:abstractNumId w:val="40"/>
  </w:num>
  <w:num w:numId="42">
    <w:abstractNumId w:val="60"/>
  </w:num>
  <w:num w:numId="43">
    <w:abstractNumId w:val="52"/>
  </w:num>
  <w:num w:numId="44">
    <w:abstractNumId w:val="55"/>
  </w:num>
  <w:num w:numId="45">
    <w:abstractNumId w:val="16"/>
  </w:num>
  <w:num w:numId="46">
    <w:abstractNumId w:val="68"/>
  </w:num>
  <w:num w:numId="47">
    <w:abstractNumId w:val="50"/>
  </w:num>
  <w:num w:numId="48">
    <w:abstractNumId w:val="67"/>
  </w:num>
  <w:num w:numId="49">
    <w:abstractNumId w:val="21"/>
  </w:num>
  <w:num w:numId="50">
    <w:abstractNumId w:val="49"/>
  </w:num>
  <w:num w:numId="51">
    <w:abstractNumId w:val="17"/>
  </w:num>
  <w:num w:numId="52">
    <w:abstractNumId w:val="34"/>
  </w:num>
  <w:num w:numId="53">
    <w:abstractNumId w:val="11"/>
  </w:num>
  <w:num w:numId="54">
    <w:abstractNumId w:val="66"/>
  </w:num>
  <w:num w:numId="55">
    <w:abstractNumId w:val="58"/>
  </w:num>
  <w:num w:numId="56">
    <w:abstractNumId w:val="9"/>
  </w:num>
  <w:num w:numId="57">
    <w:abstractNumId w:val="69"/>
  </w:num>
  <w:num w:numId="58">
    <w:abstractNumId w:val="41"/>
  </w:num>
  <w:num w:numId="59">
    <w:abstractNumId w:val="45"/>
  </w:num>
  <w:num w:numId="60">
    <w:abstractNumId w:val="53"/>
  </w:num>
  <w:num w:numId="61">
    <w:abstractNumId w:val="65"/>
  </w:num>
  <w:num w:numId="62">
    <w:abstractNumId w:val="25"/>
  </w:num>
  <w:num w:numId="63">
    <w:abstractNumId w:val="7"/>
  </w:num>
  <w:num w:numId="64">
    <w:abstractNumId w:val="51"/>
  </w:num>
  <w:num w:numId="65">
    <w:abstractNumId w:val="37"/>
  </w:num>
  <w:num w:numId="66">
    <w:abstractNumId w:val="63"/>
  </w:num>
  <w:num w:numId="67">
    <w:abstractNumId w:val="29"/>
  </w:num>
  <w:num w:numId="68">
    <w:abstractNumId w:val="18"/>
  </w:num>
  <w:num w:numId="69">
    <w:abstractNumId w:val="8"/>
  </w:num>
  <w:num w:numId="70">
    <w:abstractNumId w:val="56"/>
  </w:num>
  <w:num w:numId="71">
    <w:abstractNumId w:val="38"/>
  </w:num>
  <w:num w:numId="72">
    <w:abstractNumId w:val="3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187"/>
  <w:drawingGridVerticalSpacing w:val="18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BC"/>
    <w:rsid w:val="00000163"/>
    <w:rsid w:val="00000865"/>
    <w:rsid w:val="00000B88"/>
    <w:rsid w:val="00000CAC"/>
    <w:rsid w:val="000027CF"/>
    <w:rsid w:val="00002918"/>
    <w:rsid w:val="00003137"/>
    <w:rsid w:val="0000597D"/>
    <w:rsid w:val="00006C85"/>
    <w:rsid w:val="00006DBD"/>
    <w:rsid w:val="000074DA"/>
    <w:rsid w:val="0000778F"/>
    <w:rsid w:val="00010651"/>
    <w:rsid w:val="00010899"/>
    <w:rsid w:val="00010BF4"/>
    <w:rsid w:val="00012C06"/>
    <w:rsid w:val="00013197"/>
    <w:rsid w:val="0001357C"/>
    <w:rsid w:val="000139D8"/>
    <w:rsid w:val="000139DB"/>
    <w:rsid w:val="000152E4"/>
    <w:rsid w:val="000162E8"/>
    <w:rsid w:val="00017443"/>
    <w:rsid w:val="000174EE"/>
    <w:rsid w:val="0002108E"/>
    <w:rsid w:val="00021727"/>
    <w:rsid w:val="00022108"/>
    <w:rsid w:val="00022E33"/>
    <w:rsid w:val="000238BD"/>
    <w:rsid w:val="00023C77"/>
    <w:rsid w:val="00024C71"/>
    <w:rsid w:val="0002545E"/>
    <w:rsid w:val="0002596B"/>
    <w:rsid w:val="000268E4"/>
    <w:rsid w:val="00026FE3"/>
    <w:rsid w:val="0002735E"/>
    <w:rsid w:val="00027D71"/>
    <w:rsid w:val="00027FEE"/>
    <w:rsid w:val="000305F6"/>
    <w:rsid w:val="00031D18"/>
    <w:rsid w:val="00032217"/>
    <w:rsid w:val="00032E54"/>
    <w:rsid w:val="000331C9"/>
    <w:rsid w:val="00033C87"/>
    <w:rsid w:val="00033DAF"/>
    <w:rsid w:val="000347B1"/>
    <w:rsid w:val="00037A02"/>
    <w:rsid w:val="00041695"/>
    <w:rsid w:val="00042607"/>
    <w:rsid w:val="00042A29"/>
    <w:rsid w:val="00043405"/>
    <w:rsid w:val="00043886"/>
    <w:rsid w:val="00044B16"/>
    <w:rsid w:val="0004545F"/>
    <w:rsid w:val="00045B20"/>
    <w:rsid w:val="00045BBC"/>
    <w:rsid w:val="00045E7E"/>
    <w:rsid w:val="0004637A"/>
    <w:rsid w:val="0004650B"/>
    <w:rsid w:val="0004682D"/>
    <w:rsid w:val="00046E90"/>
    <w:rsid w:val="00046FA2"/>
    <w:rsid w:val="0004721C"/>
    <w:rsid w:val="00047C20"/>
    <w:rsid w:val="00050015"/>
    <w:rsid w:val="0005001A"/>
    <w:rsid w:val="000502E3"/>
    <w:rsid w:val="000509B9"/>
    <w:rsid w:val="00050AFB"/>
    <w:rsid w:val="000512DC"/>
    <w:rsid w:val="00051A08"/>
    <w:rsid w:val="00053953"/>
    <w:rsid w:val="00053C60"/>
    <w:rsid w:val="00053FE4"/>
    <w:rsid w:val="0005594D"/>
    <w:rsid w:val="00055B1D"/>
    <w:rsid w:val="00055B81"/>
    <w:rsid w:val="00055D45"/>
    <w:rsid w:val="000569D4"/>
    <w:rsid w:val="00056B9C"/>
    <w:rsid w:val="00057CEB"/>
    <w:rsid w:val="00057D80"/>
    <w:rsid w:val="0006251E"/>
    <w:rsid w:val="00062AC6"/>
    <w:rsid w:val="00062DAF"/>
    <w:rsid w:val="00063D93"/>
    <w:rsid w:val="00064A8F"/>
    <w:rsid w:val="0006585A"/>
    <w:rsid w:val="000659A9"/>
    <w:rsid w:val="00067B06"/>
    <w:rsid w:val="00067D6C"/>
    <w:rsid w:val="00070897"/>
    <w:rsid w:val="000708B9"/>
    <w:rsid w:val="00070D83"/>
    <w:rsid w:val="00070FB3"/>
    <w:rsid w:val="0007103C"/>
    <w:rsid w:val="000710FA"/>
    <w:rsid w:val="00071832"/>
    <w:rsid w:val="00071868"/>
    <w:rsid w:val="00072217"/>
    <w:rsid w:val="00072DE1"/>
    <w:rsid w:val="000745C8"/>
    <w:rsid w:val="00074CC0"/>
    <w:rsid w:val="000750F5"/>
    <w:rsid w:val="000751D3"/>
    <w:rsid w:val="00076890"/>
    <w:rsid w:val="0007746B"/>
    <w:rsid w:val="000774BA"/>
    <w:rsid w:val="00080288"/>
    <w:rsid w:val="00081D18"/>
    <w:rsid w:val="00082490"/>
    <w:rsid w:val="00082972"/>
    <w:rsid w:val="00082ADB"/>
    <w:rsid w:val="00083CC6"/>
    <w:rsid w:val="00084923"/>
    <w:rsid w:val="000851E9"/>
    <w:rsid w:val="00085832"/>
    <w:rsid w:val="000859AA"/>
    <w:rsid w:val="00087899"/>
    <w:rsid w:val="000903B3"/>
    <w:rsid w:val="00091C8F"/>
    <w:rsid w:val="00092E4C"/>
    <w:rsid w:val="00093071"/>
    <w:rsid w:val="00093BBD"/>
    <w:rsid w:val="000941E8"/>
    <w:rsid w:val="00094C64"/>
    <w:rsid w:val="00095506"/>
    <w:rsid w:val="00095517"/>
    <w:rsid w:val="000965FB"/>
    <w:rsid w:val="0009690B"/>
    <w:rsid w:val="000A02CE"/>
    <w:rsid w:val="000A03AC"/>
    <w:rsid w:val="000A066C"/>
    <w:rsid w:val="000A17C4"/>
    <w:rsid w:val="000A27E2"/>
    <w:rsid w:val="000A345C"/>
    <w:rsid w:val="000A3791"/>
    <w:rsid w:val="000A4248"/>
    <w:rsid w:val="000A4B64"/>
    <w:rsid w:val="000A72B8"/>
    <w:rsid w:val="000A7DE8"/>
    <w:rsid w:val="000A7F11"/>
    <w:rsid w:val="000B0898"/>
    <w:rsid w:val="000B09F3"/>
    <w:rsid w:val="000B0B4E"/>
    <w:rsid w:val="000B10D5"/>
    <w:rsid w:val="000B1A09"/>
    <w:rsid w:val="000B381D"/>
    <w:rsid w:val="000B38B6"/>
    <w:rsid w:val="000B48AA"/>
    <w:rsid w:val="000B4CBA"/>
    <w:rsid w:val="000B51F5"/>
    <w:rsid w:val="000B6E7B"/>
    <w:rsid w:val="000B72C4"/>
    <w:rsid w:val="000C0F79"/>
    <w:rsid w:val="000C2154"/>
    <w:rsid w:val="000C256D"/>
    <w:rsid w:val="000C2728"/>
    <w:rsid w:val="000C32E2"/>
    <w:rsid w:val="000C3425"/>
    <w:rsid w:val="000C5320"/>
    <w:rsid w:val="000C5823"/>
    <w:rsid w:val="000C5DCA"/>
    <w:rsid w:val="000C5F2B"/>
    <w:rsid w:val="000C63B3"/>
    <w:rsid w:val="000C688C"/>
    <w:rsid w:val="000C6EB5"/>
    <w:rsid w:val="000C7075"/>
    <w:rsid w:val="000C7A2E"/>
    <w:rsid w:val="000D03D8"/>
    <w:rsid w:val="000D1100"/>
    <w:rsid w:val="000D17F4"/>
    <w:rsid w:val="000D2012"/>
    <w:rsid w:val="000D2B00"/>
    <w:rsid w:val="000D2FBF"/>
    <w:rsid w:val="000D38FD"/>
    <w:rsid w:val="000D5050"/>
    <w:rsid w:val="000D50FA"/>
    <w:rsid w:val="000D61CB"/>
    <w:rsid w:val="000D6628"/>
    <w:rsid w:val="000E075B"/>
    <w:rsid w:val="000E09B9"/>
    <w:rsid w:val="000E11DF"/>
    <w:rsid w:val="000E1558"/>
    <w:rsid w:val="000E30B0"/>
    <w:rsid w:val="000E39E2"/>
    <w:rsid w:val="000E4364"/>
    <w:rsid w:val="000E54EE"/>
    <w:rsid w:val="000E63A0"/>
    <w:rsid w:val="000E6B89"/>
    <w:rsid w:val="000F04DB"/>
    <w:rsid w:val="000F1A43"/>
    <w:rsid w:val="000F1E19"/>
    <w:rsid w:val="000F2A5E"/>
    <w:rsid w:val="000F455C"/>
    <w:rsid w:val="000F4D92"/>
    <w:rsid w:val="000F508F"/>
    <w:rsid w:val="000F52EE"/>
    <w:rsid w:val="000F5385"/>
    <w:rsid w:val="000F57FB"/>
    <w:rsid w:val="000F639A"/>
    <w:rsid w:val="00100254"/>
    <w:rsid w:val="001004D6"/>
    <w:rsid w:val="00100FD3"/>
    <w:rsid w:val="0010120E"/>
    <w:rsid w:val="00103953"/>
    <w:rsid w:val="0010566A"/>
    <w:rsid w:val="00105E44"/>
    <w:rsid w:val="001071DA"/>
    <w:rsid w:val="00110900"/>
    <w:rsid w:val="00110C4A"/>
    <w:rsid w:val="00111D7B"/>
    <w:rsid w:val="00112457"/>
    <w:rsid w:val="001128D8"/>
    <w:rsid w:val="0011336C"/>
    <w:rsid w:val="00114D2F"/>
    <w:rsid w:val="0011545F"/>
    <w:rsid w:val="001154BA"/>
    <w:rsid w:val="00115A0F"/>
    <w:rsid w:val="001168CC"/>
    <w:rsid w:val="001174E7"/>
    <w:rsid w:val="00117C8A"/>
    <w:rsid w:val="0012002D"/>
    <w:rsid w:val="001203B9"/>
    <w:rsid w:val="00120B87"/>
    <w:rsid w:val="00120E31"/>
    <w:rsid w:val="00120F20"/>
    <w:rsid w:val="0012111E"/>
    <w:rsid w:val="00121C73"/>
    <w:rsid w:val="001223EF"/>
    <w:rsid w:val="00122A2A"/>
    <w:rsid w:val="00122B06"/>
    <w:rsid w:val="00122C17"/>
    <w:rsid w:val="00123427"/>
    <w:rsid w:val="00123E4B"/>
    <w:rsid w:val="0012427E"/>
    <w:rsid w:val="0012493E"/>
    <w:rsid w:val="00126E4D"/>
    <w:rsid w:val="00127422"/>
    <w:rsid w:val="00130AE7"/>
    <w:rsid w:val="001315E1"/>
    <w:rsid w:val="00131B1B"/>
    <w:rsid w:val="00133740"/>
    <w:rsid w:val="001370D5"/>
    <w:rsid w:val="001377CC"/>
    <w:rsid w:val="00140391"/>
    <w:rsid w:val="00140D64"/>
    <w:rsid w:val="0014121F"/>
    <w:rsid w:val="00142D09"/>
    <w:rsid w:val="001464FF"/>
    <w:rsid w:val="00147EDD"/>
    <w:rsid w:val="00151954"/>
    <w:rsid w:val="00151BC8"/>
    <w:rsid w:val="00151E52"/>
    <w:rsid w:val="00152609"/>
    <w:rsid w:val="00153F38"/>
    <w:rsid w:val="001545AA"/>
    <w:rsid w:val="0015558C"/>
    <w:rsid w:val="00156D32"/>
    <w:rsid w:val="00157B54"/>
    <w:rsid w:val="00157E13"/>
    <w:rsid w:val="0016222A"/>
    <w:rsid w:val="0016226E"/>
    <w:rsid w:val="00162338"/>
    <w:rsid w:val="0016251C"/>
    <w:rsid w:val="00162934"/>
    <w:rsid w:val="00162A3F"/>
    <w:rsid w:val="001632F3"/>
    <w:rsid w:val="00164866"/>
    <w:rsid w:val="001655EE"/>
    <w:rsid w:val="001656FF"/>
    <w:rsid w:val="00165729"/>
    <w:rsid w:val="00165DB4"/>
    <w:rsid w:val="0016736D"/>
    <w:rsid w:val="00171658"/>
    <w:rsid w:val="001750B2"/>
    <w:rsid w:val="0017510B"/>
    <w:rsid w:val="001757B7"/>
    <w:rsid w:val="001758BF"/>
    <w:rsid w:val="00176E35"/>
    <w:rsid w:val="0017736E"/>
    <w:rsid w:val="001775BC"/>
    <w:rsid w:val="001777E9"/>
    <w:rsid w:val="0017791E"/>
    <w:rsid w:val="00177E71"/>
    <w:rsid w:val="00180426"/>
    <w:rsid w:val="001808D1"/>
    <w:rsid w:val="00180CDF"/>
    <w:rsid w:val="001811B2"/>
    <w:rsid w:val="00181332"/>
    <w:rsid w:val="00181A51"/>
    <w:rsid w:val="0018214B"/>
    <w:rsid w:val="00182186"/>
    <w:rsid w:val="00182733"/>
    <w:rsid w:val="001831CD"/>
    <w:rsid w:val="0018391D"/>
    <w:rsid w:val="00185191"/>
    <w:rsid w:val="00185A30"/>
    <w:rsid w:val="00186C6C"/>
    <w:rsid w:val="001873A8"/>
    <w:rsid w:val="00187864"/>
    <w:rsid w:val="00190355"/>
    <w:rsid w:val="00190956"/>
    <w:rsid w:val="00190989"/>
    <w:rsid w:val="00190C0A"/>
    <w:rsid w:val="00191E2E"/>
    <w:rsid w:val="001938C0"/>
    <w:rsid w:val="00194D8A"/>
    <w:rsid w:val="00195F17"/>
    <w:rsid w:val="001962DE"/>
    <w:rsid w:val="0019694A"/>
    <w:rsid w:val="00197509"/>
    <w:rsid w:val="00197C15"/>
    <w:rsid w:val="00197EB4"/>
    <w:rsid w:val="001A0F16"/>
    <w:rsid w:val="001A11B5"/>
    <w:rsid w:val="001A17EB"/>
    <w:rsid w:val="001A1911"/>
    <w:rsid w:val="001A1C20"/>
    <w:rsid w:val="001A457F"/>
    <w:rsid w:val="001A4ED6"/>
    <w:rsid w:val="001A4F39"/>
    <w:rsid w:val="001A583D"/>
    <w:rsid w:val="001A5EB2"/>
    <w:rsid w:val="001A6282"/>
    <w:rsid w:val="001A7049"/>
    <w:rsid w:val="001A75AD"/>
    <w:rsid w:val="001B0644"/>
    <w:rsid w:val="001B08BF"/>
    <w:rsid w:val="001B3A41"/>
    <w:rsid w:val="001B428D"/>
    <w:rsid w:val="001B46E9"/>
    <w:rsid w:val="001B51C9"/>
    <w:rsid w:val="001B5EEE"/>
    <w:rsid w:val="001B6487"/>
    <w:rsid w:val="001B6A0B"/>
    <w:rsid w:val="001B6D72"/>
    <w:rsid w:val="001B6FE5"/>
    <w:rsid w:val="001B7BF0"/>
    <w:rsid w:val="001B7EA1"/>
    <w:rsid w:val="001B7FA7"/>
    <w:rsid w:val="001C0142"/>
    <w:rsid w:val="001C0FA9"/>
    <w:rsid w:val="001C23C5"/>
    <w:rsid w:val="001C2DAE"/>
    <w:rsid w:val="001C3007"/>
    <w:rsid w:val="001C38F3"/>
    <w:rsid w:val="001C3935"/>
    <w:rsid w:val="001C5484"/>
    <w:rsid w:val="001C5D42"/>
    <w:rsid w:val="001C5E66"/>
    <w:rsid w:val="001C7C4E"/>
    <w:rsid w:val="001C7D4B"/>
    <w:rsid w:val="001D0080"/>
    <w:rsid w:val="001D083D"/>
    <w:rsid w:val="001D1F8A"/>
    <w:rsid w:val="001D239F"/>
    <w:rsid w:val="001D3C57"/>
    <w:rsid w:val="001D3E28"/>
    <w:rsid w:val="001D64EF"/>
    <w:rsid w:val="001D76FE"/>
    <w:rsid w:val="001D7A02"/>
    <w:rsid w:val="001E20C3"/>
    <w:rsid w:val="001E300C"/>
    <w:rsid w:val="001E447D"/>
    <w:rsid w:val="001E4BB7"/>
    <w:rsid w:val="001E52A2"/>
    <w:rsid w:val="001E5C70"/>
    <w:rsid w:val="001E62C9"/>
    <w:rsid w:val="001E73FB"/>
    <w:rsid w:val="001E7481"/>
    <w:rsid w:val="001E7B31"/>
    <w:rsid w:val="001E7BF1"/>
    <w:rsid w:val="001E7FE1"/>
    <w:rsid w:val="001F011D"/>
    <w:rsid w:val="001F0BF8"/>
    <w:rsid w:val="001F14D6"/>
    <w:rsid w:val="001F17FD"/>
    <w:rsid w:val="001F1F78"/>
    <w:rsid w:val="001F2F1F"/>
    <w:rsid w:val="001F2F9F"/>
    <w:rsid w:val="001F3528"/>
    <w:rsid w:val="001F36E0"/>
    <w:rsid w:val="001F5176"/>
    <w:rsid w:val="001F523F"/>
    <w:rsid w:val="001F52A3"/>
    <w:rsid w:val="001F756C"/>
    <w:rsid w:val="0020026F"/>
    <w:rsid w:val="00200FAE"/>
    <w:rsid w:val="002019AE"/>
    <w:rsid w:val="00203529"/>
    <w:rsid w:val="00205229"/>
    <w:rsid w:val="00205A36"/>
    <w:rsid w:val="002060F0"/>
    <w:rsid w:val="002072DD"/>
    <w:rsid w:val="00207F6A"/>
    <w:rsid w:val="00211893"/>
    <w:rsid w:val="00211BDB"/>
    <w:rsid w:val="00212599"/>
    <w:rsid w:val="00213EB0"/>
    <w:rsid w:val="00214278"/>
    <w:rsid w:val="00214C47"/>
    <w:rsid w:val="00214F81"/>
    <w:rsid w:val="002151BE"/>
    <w:rsid w:val="00215602"/>
    <w:rsid w:val="00216323"/>
    <w:rsid w:val="00216401"/>
    <w:rsid w:val="00220A10"/>
    <w:rsid w:val="00220D7C"/>
    <w:rsid w:val="0022179C"/>
    <w:rsid w:val="00221B4B"/>
    <w:rsid w:val="0022216C"/>
    <w:rsid w:val="00223A91"/>
    <w:rsid w:val="002244AF"/>
    <w:rsid w:val="002252D8"/>
    <w:rsid w:val="0022586E"/>
    <w:rsid w:val="002264FA"/>
    <w:rsid w:val="00226D8C"/>
    <w:rsid w:val="00227C71"/>
    <w:rsid w:val="00230020"/>
    <w:rsid w:val="002301ED"/>
    <w:rsid w:val="00230B00"/>
    <w:rsid w:val="00231FF7"/>
    <w:rsid w:val="002336FD"/>
    <w:rsid w:val="00233830"/>
    <w:rsid w:val="00234D43"/>
    <w:rsid w:val="00234DBB"/>
    <w:rsid w:val="00235A00"/>
    <w:rsid w:val="0023605B"/>
    <w:rsid w:val="00236A86"/>
    <w:rsid w:val="00237A43"/>
    <w:rsid w:val="002404E4"/>
    <w:rsid w:val="002408C2"/>
    <w:rsid w:val="002409C2"/>
    <w:rsid w:val="00240B68"/>
    <w:rsid w:val="002413F0"/>
    <w:rsid w:val="00241FB2"/>
    <w:rsid w:val="002421EC"/>
    <w:rsid w:val="00242B47"/>
    <w:rsid w:val="00244330"/>
    <w:rsid w:val="00245246"/>
    <w:rsid w:val="002452E8"/>
    <w:rsid w:val="002465CE"/>
    <w:rsid w:val="00250B51"/>
    <w:rsid w:val="00250BBE"/>
    <w:rsid w:val="002519E5"/>
    <w:rsid w:val="00251E50"/>
    <w:rsid w:val="00254080"/>
    <w:rsid w:val="0025437D"/>
    <w:rsid w:val="00254ED0"/>
    <w:rsid w:val="002550F7"/>
    <w:rsid w:val="002560A1"/>
    <w:rsid w:val="0025618C"/>
    <w:rsid w:val="00256532"/>
    <w:rsid w:val="00256C8B"/>
    <w:rsid w:val="00257D2B"/>
    <w:rsid w:val="002600F2"/>
    <w:rsid w:val="002618F3"/>
    <w:rsid w:val="00261C86"/>
    <w:rsid w:val="0026264A"/>
    <w:rsid w:val="00262E1F"/>
    <w:rsid w:val="002631D2"/>
    <w:rsid w:val="0026368A"/>
    <w:rsid w:val="00263AAE"/>
    <w:rsid w:val="00264A7C"/>
    <w:rsid w:val="00264BCB"/>
    <w:rsid w:val="00266702"/>
    <w:rsid w:val="0026717C"/>
    <w:rsid w:val="00270150"/>
    <w:rsid w:val="00270985"/>
    <w:rsid w:val="00272A5C"/>
    <w:rsid w:val="00274100"/>
    <w:rsid w:val="00274CF8"/>
    <w:rsid w:val="00276482"/>
    <w:rsid w:val="00276B4F"/>
    <w:rsid w:val="00276CEA"/>
    <w:rsid w:val="00277D21"/>
    <w:rsid w:val="0028008E"/>
    <w:rsid w:val="00280EC2"/>
    <w:rsid w:val="00282BDC"/>
    <w:rsid w:val="0028307A"/>
    <w:rsid w:val="0028551E"/>
    <w:rsid w:val="00287BAF"/>
    <w:rsid w:val="00287BD7"/>
    <w:rsid w:val="00287EEE"/>
    <w:rsid w:val="00293161"/>
    <w:rsid w:val="002933FF"/>
    <w:rsid w:val="002934F8"/>
    <w:rsid w:val="00293E92"/>
    <w:rsid w:val="002950C0"/>
    <w:rsid w:val="002950FA"/>
    <w:rsid w:val="0029541C"/>
    <w:rsid w:val="00295871"/>
    <w:rsid w:val="00295A42"/>
    <w:rsid w:val="002963A6"/>
    <w:rsid w:val="002A0272"/>
    <w:rsid w:val="002A0E1E"/>
    <w:rsid w:val="002A20E5"/>
    <w:rsid w:val="002A603B"/>
    <w:rsid w:val="002B0A44"/>
    <w:rsid w:val="002B1115"/>
    <w:rsid w:val="002B1587"/>
    <w:rsid w:val="002B1ACC"/>
    <w:rsid w:val="002B204D"/>
    <w:rsid w:val="002B3CA8"/>
    <w:rsid w:val="002B401C"/>
    <w:rsid w:val="002B4570"/>
    <w:rsid w:val="002B56C0"/>
    <w:rsid w:val="002B6626"/>
    <w:rsid w:val="002B68EB"/>
    <w:rsid w:val="002C02D1"/>
    <w:rsid w:val="002C1174"/>
    <w:rsid w:val="002C15F4"/>
    <w:rsid w:val="002C167A"/>
    <w:rsid w:val="002C39C8"/>
    <w:rsid w:val="002C3AD5"/>
    <w:rsid w:val="002C4C37"/>
    <w:rsid w:val="002C53F4"/>
    <w:rsid w:val="002C6602"/>
    <w:rsid w:val="002C68B5"/>
    <w:rsid w:val="002C6DF0"/>
    <w:rsid w:val="002C764D"/>
    <w:rsid w:val="002C7F7B"/>
    <w:rsid w:val="002D101E"/>
    <w:rsid w:val="002D16C1"/>
    <w:rsid w:val="002D228C"/>
    <w:rsid w:val="002D3BAA"/>
    <w:rsid w:val="002D4799"/>
    <w:rsid w:val="002D557F"/>
    <w:rsid w:val="002D6C7A"/>
    <w:rsid w:val="002D7881"/>
    <w:rsid w:val="002D7FDB"/>
    <w:rsid w:val="002E04AF"/>
    <w:rsid w:val="002E1467"/>
    <w:rsid w:val="002E2D0D"/>
    <w:rsid w:val="002E4524"/>
    <w:rsid w:val="002E509A"/>
    <w:rsid w:val="002E5149"/>
    <w:rsid w:val="002E5F63"/>
    <w:rsid w:val="002E7F15"/>
    <w:rsid w:val="002F0D78"/>
    <w:rsid w:val="002F0EB5"/>
    <w:rsid w:val="002F1185"/>
    <w:rsid w:val="002F1B4F"/>
    <w:rsid w:val="002F21E8"/>
    <w:rsid w:val="002F2B6B"/>
    <w:rsid w:val="002F3ED5"/>
    <w:rsid w:val="002F424B"/>
    <w:rsid w:val="002F43BC"/>
    <w:rsid w:val="002F4B25"/>
    <w:rsid w:val="002F7855"/>
    <w:rsid w:val="002F797C"/>
    <w:rsid w:val="00300AAB"/>
    <w:rsid w:val="00300D59"/>
    <w:rsid w:val="00302075"/>
    <w:rsid w:val="00302601"/>
    <w:rsid w:val="00304BA0"/>
    <w:rsid w:val="00306641"/>
    <w:rsid w:val="00306C9D"/>
    <w:rsid w:val="003076DA"/>
    <w:rsid w:val="00307934"/>
    <w:rsid w:val="00307D4A"/>
    <w:rsid w:val="00307D9B"/>
    <w:rsid w:val="00307E54"/>
    <w:rsid w:val="0031087B"/>
    <w:rsid w:val="00310C0F"/>
    <w:rsid w:val="00310D91"/>
    <w:rsid w:val="00310F21"/>
    <w:rsid w:val="00311576"/>
    <w:rsid w:val="00312396"/>
    <w:rsid w:val="00312455"/>
    <w:rsid w:val="003126BC"/>
    <w:rsid w:val="003129E0"/>
    <w:rsid w:val="00313D7D"/>
    <w:rsid w:val="0031401F"/>
    <w:rsid w:val="00314487"/>
    <w:rsid w:val="00315009"/>
    <w:rsid w:val="00315343"/>
    <w:rsid w:val="00316DCC"/>
    <w:rsid w:val="003174BE"/>
    <w:rsid w:val="00317A74"/>
    <w:rsid w:val="00317A83"/>
    <w:rsid w:val="0032020D"/>
    <w:rsid w:val="003207B6"/>
    <w:rsid w:val="00320C71"/>
    <w:rsid w:val="00321D36"/>
    <w:rsid w:val="00321D37"/>
    <w:rsid w:val="00323BDA"/>
    <w:rsid w:val="00323C4B"/>
    <w:rsid w:val="003249E4"/>
    <w:rsid w:val="00324CB1"/>
    <w:rsid w:val="0032540C"/>
    <w:rsid w:val="003256ED"/>
    <w:rsid w:val="00325B06"/>
    <w:rsid w:val="00325DB4"/>
    <w:rsid w:val="003261F1"/>
    <w:rsid w:val="00327619"/>
    <w:rsid w:val="003311B8"/>
    <w:rsid w:val="0033123A"/>
    <w:rsid w:val="00331BF3"/>
    <w:rsid w:val="00332180"/>
    <w:rsid w:val="003334E8"/>
    <w:rsid w:val="0033426B"/>
    <w:rsid w:val="00334270"/>
    <w:rsid w:val="00334F2B"/>
    <w:rsid w:val="003351C4"/>
    <w:rsid w:val="00335760"/>
    <w:rsid w:val="00336AC4"/>
    <w:rsid w:val="00340924"/>
    <w:rsid w:val="00340CB3"/>
    <w:rsid w:val="00340D89"/>
    <w:rsid w:val="00342DE9"/>
    <w:rsid w:val="003435B0"/>
    <w:rsid w:val="00344234"/>
    <w:rsid w:val="00344B5C"/>
    <w:rsid w:val="003471CD"/>
    <w:rsid w:val="00350EFA"/>
    <w:rsid w:val="00351206"/>
    <w:rsid w:val="0035134C"/>
    <w:rsid w:val="00351617"/>
    <w:rsid w:val="003517D9"/>
    <w:rsid w:val="00351842"/>
    <w:rsid w:val="00351848"/>
    <w:rsid w:val="00352038"/>
    <w:rsid w:val="00353E1B"/>
    <w:rsid w:val="003544F6"/>
    <w:rsid w:val="00356212"/>
    <w:rsid w:val="003563EF"/>
    <w:rsid w:val="0035689D"/>
    <w:rsid w:val="00357208"/>
    <w:rsid w:val="003577EB"/>
    <w:rsid w:val="00360076"/>
    <w:rsid w:val="00360087"/>
    <w:rsid w:val="00361127"/>
    <w:rsid w:val="003614B8"/>
    <w:rsid w:val="00362B26"/>
    <w:rsid w:val="0036318F"/>
    <w:rsid w:val="00363380"/>
    <w:rsid w:val="0036365E"/>
    <w:rsid w:val="003661D7"/>
    <w:rsid w:val="003666BD"/>
    <w:rsid w:val="003674AD"/>
    <w:rsid w:val="00367B4B"/>
    <w:rsid w:val="00372BA1"/>
    <w:rsid w:val="00372F9C"/>
    <w:rsid w:val="003732F2"/>
    <w:rsid w:val="00373580"/>
    <w:rsid w:val="0037765F"/>
    <w:rsid w:val="003803DF"/>
    <w:rsid w:val="00382C57"/>
    <w:rsid w:val="003833F9"/>
    <w:rsid w:val="00383671"/>
    <w:rsid w:val="00383A6E"/>
    <w:rsid w:val="00383AFB"/>
    <w:rsid w:val="00384BF2"/>
    <w:rsid w:val="00384FE4"/>
    <w:rsid w:val="00385B00"/>
    <w:rsid w:val="00387093"/>
    <w:rsid w:val="00387314"/>
    <w:rsid w:val="0038794F"/>
    <w:rsid w:val="00390BE8"/>
    <w:rsid w:val="003919CC"/>
    <w:rsid w:val="00391D54"/>
    <w:rsid w:val="00391EF6"/>
    <w:rsid w:val="003929A2"/>
    <w:rsid w:val="003929C2"/>
    <w:rsid w:val="00393219"/>
    <w:rsid w:val="00393480"/>
    <w:rsid w:val="00393DDC"/>
    <w:rsid w:val="00393E5C"/>
    <w:rsid w:val="003940F7"/>
    <w:rsid w:val="00394338"/>
    <w:rsid w:val="00394577"/>
    <w:rsid w:val="00394EAD"/>
    <w:rsid w:val="00395981"/>
    <w:rsid w:val="00396586"/>
    <w:rsid w:val="00396BF2"/>
    <w:rsid w:val="00397D2A"/>
    <w:rsid w:val="003A18BD"/>
    <w:rsid w:val="003A2FA2"/>
    <w:rsid w:val="003A3128"/>
    <w:rsid w:val="003A35C5"/>
    <w:rsid w:val="003A3952"/>
    <w:rsid w:val="003A3A1D"/>
    <w:rsid w:val="003A449C"/>
    <w:rsid w:val="003A44DB"/>
    <w:rsid w:val="003A48A2"/>
    <w:rsid w:val="003A4DF9"/>
    <w:rsid w:val="003A51C6"/>
    <w:rsid w:val="003A7ECA"/>
    <w:rsid w:val="003B0E55"/>
    <w:rsid w:val="003B181B"/>
    <w:rsid w:val="003B18EC"/>
    <w:rsid w:val="003B1C2D"/>
    <w:rsid w:val="003B2F0B"/>
    <w:rsid w:val="003B4E84"/>
    <w:rsid w:val="003B5310"/>
    <w:rsid w:val="003B59CB"/>
    <w:rsid w:val="003B5C7F"/>
    <w:rsid w:val="003B5E11"/>
    <w:rsid w:val="003B5E68"/>
    <w:rsid w:val="003B5F6B"/>
    <w:rsid w:val="003B632B"/>
    <w:rsid w:val="003B7CE7"/>
    <w:rsid w:val="003B7E81"/>
    <w:rsid w:val="003B7FEE"/>
    <w:rsid w:val="003C1CB7"/>
    <w:rsid w:val="003C36BF"/>
    <w:rsid w:val="003C3A20"/>
    <w:rsid w:val="003C3FC8"/>
    <w:rsid w:val="003C61D0"/>
    <w:rsid w:val="003C61E0"/>
    <w:rsid w:val="003D1B9D"/>
    <w:rsid w:val="003D263F"/>
    <w:rsid w:val="003D42F4"/>
    <w:rsid w:val="003D5295"/>
    <w:rsid w:val="003D53AB"/>
    <w:rsid w:val="003D545B"/>
    <w:rsid w:val="003D58D1"/>
    <w:rsid w:val="003D7D20"/>
    <w:rsid w:val="003E133B"/>
    <w:rsid w:val="003E1BA2"/>
    <w:rsid w:val="003E3672"/>
    <w:rsid w:val="003E4747"/>
    <w:rsid w:val="003E771F"/>
    <w:rsid w:val="003F073F"/>
    <w:rsid w:val="003F0CF5"/>
    <w:rsid w:val="003F19CA"/>
    <w:rsid w:val="003F44D9"/>
    <w:rsid w:val="003F5A96"/>
    <w:rsid w:val="003F60A1"/>
    <w:rsid w:val="003F65FC"/>
    <w:rsid w:val="003F7DE3"/>
    <w:rsid w:val="0040039C"/>
    <w:rsid w:val="004007FB"/>
    <w:rsid w:val="00401D53"/>
    <w:rsid w:val="004036F2"/>
    <w:rsid w:val="004040FA"/>
    <w:rsid w:val="004046CF"/>
    <w:rsid w:val="00404854"/>
    <w:rsid w:val="00405040"/>
    <w:rsid w:val="0040573E"/>
    <w:rsid w:val="00405AA0"/>
    <w:rsid w:val="004064AB"/>
    <w:rsid w:val="00406828"/>
    <w:rsid w:val="00407446"/>
    <w:rsid w:val="004105F4"/>
    <w:rsid w:val="00410D2F"/>
    <w:rsid w:val="00411FBD"/>
    <w:rsid w:val="00412254"/>
    <w:rsid w:val="00415920"/>
    <w:rsid w:val="00416069"/>
    <w:rsid w:val="00416278"/>
    <w:rsid w:val="004172CA"/>
    <w:rsid w:val="004179A2"/>
    <w:rsid w:val="004203DF"/>
    <w:rsid w:val="00421F00"/>
    <w:rsid w:val="004239E6"/>
    <w:rsid w:val="00423A4E"/>
    <w:rsid w:val="00423D1A"/>
    <w:rsid w:val="004257FA"/>
    <w:rsid w:val="00425ECE"/>
    <w:rsid w:val="00426CC4"/>
    <w:rsid w:val="00427973"/>
    <w:rsid w:val="00430872"/>
    <w:rsid w:val="004313EB"/>
    <w:rsid w:val="00431B9A"/>
    <w:rsid w:val="00431E11"/>
    <w:rsid w:val="00432B40"/>
    <w:rsid w:val="00432EC6"/>
    <w:rsid w:val="00433F53"/>
    <w:rsid w:val="00435D65"/>
    <w:rsid w:val="00436440"/>
    <w:rsid w:val="00437951"/>
    <w:rsid w:val="00440163"/>
    <w:rsid w:val="004416CB"/>
    <w:rsid w:val="00442CA8"/>
    <w:rsid w:val="00442D94"/>
    <w:rsid w:val="004434C9"/>
    <w:rsid w:val="00443BB3"/>
    <w:rsid w:val="00444238"/>
    <w:rsid w:val="00444494"/>
    <w:rsid w:val="00444704"/>
    <w:rsid w:val="004453E3"/>
    <w:rsid w:val="00445E81"/>
    <w:rsid w:val="004461F8"/>
    <w:rsid w:val="004463B0"/>
    <w:rsid w:val="00446420"/>
    <w:rsid w:val="00446F60"/>
    <w:rsid w:val="00447E85"/>
    <w:rsid w:val="0045073C"/>
    <w:rsid w:val="00450949"/>
    <w:rsid w:val="00450B14"/>
    <w:rsid w:val="00451336"/>
    <w:rsid w:val="00451A0E"/>
    <w:rsid w:val="00451AD8"/>
    <w:rsid w:val="00452868"/>
    <w:rsid w:val="00452E2C"/>
    <w:rsid w:val="00452F96"/>
    <w:rsid w:val="00453026"/>
    <w:rsid w:val="00453D9F"/>
    <w:rsid w:val="00454066"/>
    <w:rsid w:val="0045463B"/>
    <w:rsid w:val="00454AEF"/>
    <w:rsid w:val="004555B3"/>
    <w:rsid w:val="004558CE"/>
    <w:rsid w:val="00456027"/>
    <w:rsid w:val="004613EC"/>
    <w:rsid w:val="00461599"/>
    <w:rsid w:val="00461D48"/>
    <w:rsid w:val="00462E8F"/>
    <w:rsid w:val="00463FD6"/>
    <w:rsid w:val="00466F54"/>
    <w:rsid w:val="00467065"/>
    <w:rsid w:val="004674AD"/>
    <w:rsid w:val="0047030C"/>
    <w:rsid w:val="004707F9"/>
    <w:rsid w:val="00470ACC"/>
    <w:rsid w:val="004710AA"/>
    <w:rsid w:val="00471335"/>
    <w:rsid w:val="00472878"/>
    <w:rsid w:val="00472A57"/>
    <w:rsid w:val="00472EF5"/>
    <w:rsid w:val="00473E08"/>
    <w:rsid w:val="00473F3F"/>
    <w:rsid w:val="00477349"/>
    <w:rsid w:val="004807FF"/>
    <w:rsid w:val="00480DAA"/>
    <w:rsid w:val="00480DBC"/>
    <w:rsid w:val="004829C8"/>
    <w:rsid w:val="00485E0B"/>
    <w:rsid w:val="004869BA"/>
    <w:rsid w:val="00487372"/>
    <w:rsid w:val="004902D1"/>
    <w:rsid w:val="00490759"/>
    <w:rsid w:val="00495339"/>
    <w:rsid w:val="004974CA"/>
    <w:rsid w:val="00497608"/>
    <w:rsid w:val="00497692"/>
    <w:rsid w:val="004A05D4"/>
    <w:rsid w:val="004A075D"/>
    <w:rsid w:val="004A0D81"/>
    <w:rsid w:val="004A2309"/>
    <w:rsid w:val="004A2C4A"/>
    <w:rsid w:val="004A5194"/>
    <w:rsid w:val="004A7852"/>
    <w:rsid w:val="004A7D60"/>
    <w:rsid w:val="004A7FA5"/>
    <w:rsid w:val="004B0B50"/>
    <w:rsid w:val="004B238C"/>
    <w:rsid w:val="004B25CE"/>
    <w:rsid w:val="004B318D"/>
    <w:rsid w:val="004B42E4"/>
    <w:rsid w:val="004B48B8"/>
    <w:rsid w:val="004B618F"/>
    <w:rsid w:val="004B74E8"/>
    <w:rsid w:val="004C1B45"/>
    <w:rsid w:val="004C1ECC"/>
    <w:rsid w:val="004C2057"/>
    <w:rsid w:val="004C2278"/>
    <w:rsid w:val="004C3E43"/>
    <w:rsid w:val="004C4C9F"/>
    <w:rsid w:val="004C6D56"/>
    <w:rsid w:val="004C779E"/>
    <w:rsid w:val="004C786B"/>
    <w:rsid w:val="004C7C8D"/>
    <w:rsid w:val="004D03C3"/>
    <w:rsid w:val="004D0C67"/>
    <w:rsid w:val="004D1355"/>
    <w:rsid w:val="004D2315"/>
    <w:rsid w:val="004D2CBD"/>
    <w:rsid w:val="004D352D"/>
    <w:rsid w:val="004D354D"/>
    <w:rsid w:val="004D48AD"/>
    <w:rsid w:val="004D525F"/>
    <w:rsid w:val="004D5C2F"/>
    <w:rsid w:val="004D6E9F"/>
    <w:rsid w:val="004D6F6C"/>
    <w:rsid w:val="004D7AB4"/>
    <w:rsid w:val="004E0A7F"/>
    <w:rsid w:val="004E1047"/>
    <w:rsid w:val="004E15D3"/>
    <w:rsid w:val="004E204D"/>
    <w:rsid w:val="004E246A"/>
    <w:rsid w:val="004E2D1A"/>
    <w:rsid w:val="004E2D8A"/>
    <w:rsid w:val="004E2D9A"/>
    <w:rsid w:val="004E48D2"/>
    <w:rsid w:val="004E5A8E"/>
    <w:rsid w:val="004E5D28"/>
    <w:rsid w:val="004E6F71"/>
    <w:rsid w:val="004E7E7A"/>
    <w:rsid w:val="004F0A15"/>
    <w:rsid w:val="004F0E7C"/>
    <w:rsid w:val="004F1F29"/>
    <w:rsid w:val="004F23C3"/>
    <w:rsid w:val="004F299F"/>
    <w:rsid w:val="004F3159"/>
    <w:rsid w:val="004F31BE"/>
    <w:rsid w:val="004F474E"/>
    <w:rsid w:val="004F4966"/>
    <w:rsid w:val="004F4E3F"/>
    <w:rsid w:val="004F5654"/>
    <w:rsid w:val="004F727E"/>
    <w:rsid w:val="004F72EE"/>
    <w:rsid w:val="004F7518"/>
    <w:rsid w:val="004F77D3"/>
    <w:rsid w:val="004F7EAD"/>
    <w:rsid w:val="00500F81"/>
    <w:rsid w:val="0050268B"/>
    <w:rsid w:val="00502A41"/>
    <w:rsid w:val="00504F96"/>
    <w:rsid w:val="005056E5"/>
    <w:rsid w:val="005078DC"/>
    <w:rsid w:val="00507DDD"/>
    <w:rsid w:val="00507F13"/>
    <w:rsid w:val="00510620"/>
    <w:rsid w:val="005106C4"/>
    <w:rsid w:val="00510CC9"/>
    <w:rsid w:val="00511181"/>
    <w:rsid w:val="00512022"/>
    <w:rsid w:val="00512B2C"/>
    <w:rsid w:val="00513E21"/>
    <w:rsid w:val="00513F26"/>
    <w:rsid w:val="005143E6"/>
    <w:rsid w:val="005151D0"/>
    <w:rsid w:val="005178A2"/>
    <w:rsid w:val="0052003A"/>
    <w:rsid w:val="00520B16"/>
    <w:rsid w:val="00521CA3"/>
    <w:rsid w:val="00522704"/>
    <w:rsid w:val="0052336B"/>
    <w:rsid w:val="0052365B"/>
    <w:rsid w:val="00523FBA"/>
    <w:rsid w:val="005245FC"/>
    <w:rsid w:val="00524A91"/>
    <w:rsid w:val="00524F8E"/>
    <w:rsid w:val="00525967"/>
    <w:rsid w:val="00526A62"/>
    <w:rsid w:val="00530EDF"/>
    <w:rsid w:val="00531234"/>
    <w:rsid w:val="00531BAE"/>
    <w:rsid w:val="00531D2B"/>
    <w:rsid w:val="005321AF"/>
    <w:rsid w:val="00532205"/>
    <w:rsid w:val="005322D5"/>
    <w:rsid w:val="005331DA"/>
    <w:rsid w:val="00533284"/>
    <w:rsid w:val="00533A27"/>
    <w:rsid w:val="00533AF4"/>
    <w:rsid w:val="00534F2A"/>
    <w:rsid w:val="0053608C"/>
    <w:rsid w:val="005365B0"/>
    <w:rsid w:val="005367D2"/>
    <w:rsid w:val="0053706F"/>
    <w:rsid w:val="0054225E"/>
    <w:rsid w:val="0054413C"/>
    <w:rsid w:val="0054467B"/>
    <w:rsid w:val="0054606E"/>
    <w:rsid w:val="00546621"/>
    <w:rsid w:val="005467EB"/>
    <w:rsid w:val="00546953"/>
    <w:rsid w:val="00546BF5"/>
    <w:rsid w:val="00550A45"/>
    <w:rsid w:val="00550B96"/>
    <w:rsid w:val="005522C0"/>
    <w:rsid w:val="00552887"/>
    <w:rsid w:val="00554D5B"/>
    <w:rsid w:val="00554E6C"/>
    <w:rsid w:val="005550D0"/>
    <w:rsid w:val="0055608F"/>
    <w:rsid w:val="005563B6"/>
    <w:rsid w:val="00556996"/>
    <w:rsid w:val="00556A86"/>
    <w:rsid w:val="00557DA9"/>
    <w:rsid w:val="0056010E"/>
    <w:rsid w:val="005610C3"/>
    <w:rsid w:val="005610D4"/>
    <w:rsid w:val="005628BE"/>
    <w:rsid w:val="00562B31"/>
    <w:rsid w:val="00562FB8"/>
    <w:rsid w:val="00563114"/>
    <w:rsid w:val="00563EE1"/>
    <w:rsid w:val="00566042"/>
    <w:rsid w:val="0056604B"/>
    <w:rsid w:val="0056659E"/>
    <w:rsid w:val="0056678E"/>
    <w:rsid w:val="00570027"/>
    <w:rsid w:val="00570134"/>
    <w:rsid w:val="00570723"/>
    <w:rsid w:val="005722B3"/>
    <w:rsid w:val="0057264E"/>
    <w:rsid w:val="005726DB"/>
    <w:rsid w:val="00572EA9"/>
    <w:rsid w:val="00572F7F"/>
    <w:rsid w:val="00573492"/>
    <w:rsid w:val="005737A8"/>
    <w:rsid w:val="00573A4E"/>
    <w:rsid w:val="005742CB"/>
    <w:rsid w:val="005745B6"/>
    <w:rsid w:val="00574B4A"/>
    <w:rsid w:val="00574D13"/>
    <w:rsid w:val="00577687"/>
    <w:rsid w:val="00577CB7"/>
    <w:rsid w:val="00580856"/>
    <w:rsid w:val="005819A9"/>
    <w:rsid w:val="00581A9F"/>
    <w:rsid w:val="005823A4"/>
    <w:rsid w:val="00584D9C"/>
    <w:rsid w:val="00584E19"/>
    <w:rsid w:val="00584F32"/>
    <w:rsid w:val="005859A8"/>
    <w:rsid w:val="005860FB"/>
    <w:rsid w:val="00586515"/>
    <w:rsid w:val="0058726A"/>
    <w:rsid w:val="00587C3D"/>
    <w:rsid w:val="00590AB8"/>
    <w:rsid w:val="0059174C"/>
    <w:rsid w:val="00591D9D"/>
    <w:rsid w:val="00591F3D"/>
    <w:rsid w:val="00592AFA"/>
    <w:rsid w:val="00593624"/>
    <w:rsid w:val="00593FB2"/>
    <w:rsid w:val="00594241"/>
    <w:rsid w:val="005945A8"/>
    <w:rsid w:val="00594BC3"/>
    <w:rsid w:val="00594BCB"/>
    <w:rsid w:val="00594CCB"/>
    <w:rsid w:val="0059564E"/>
    <w:rsid w:val="005963B5"/>
    <w:rsid w:val="005A0F71"/>
    <w:rsid w:val="005A1D9D"/>
    <w:rsid w:val="005A21FD"/>
    <w:rsid w:val="005A2E0C"/>
    <w:rsid w:val="005A344A"/>
    <w:rsid w:val="005A3A5F"/>
    <w:rsid w:val="005A4114"/>
    <w:rsid w:val="005A415D"/>
    <w:rsid w:val="005A45A3"/>
    <w:rsid w:val="005A4661"/>
    <w:rsid w:val="005A7FA2"/>
    <w:rsid w:val="005B1169"/>
    <w:rsid w:val="005B1DBC"/>
    <w:rsid w:val="005B2CAA"/>
    <w:rsid w:val="005B3132"/>
    <w:rsid w:val="005B3504"/>
    <w:rsid w:val="005B3C2B"/>
    <w:rsid w:val="005B42BC"/>
    <w:rsid w:val="005B4387"/>
    <w:rsid w:val="005B572B"/>
    <w:rsid w:val="005B5D97"/>
    <w:rsid w:val="005B69CC"/>
    <w:rsid w:val="005B7007"/>
    <w:rsid w:val="005B71E6"/>
    <w:rsid w:val="005C0156"/>
    <w:rsid w:val="005C08F5"/>
    <w:rsid w:val="005C0C22"/>
    <w:rsid w:val="005C0FA4"/>
    <w:rsid w:val="005C16E8"/>
    <w:rsid w:val="005C283E"/>
    <w:rsid w:val="005C49C5"/>
    <w:rsid w:val="005C5C24"/>
    <w:rsid w:val="005C5D14"/>
    <w:rsid w:val="005C6DEF"/>
    <w:rsid w:val="005C6FA0"/>
    <w:rsid w:val="005C75A0"/>
    <w:rsid w:val="005C7C67"/>
    <w:rsid w:val="005C7C73"/>
    <w:rsid w:val="005C7D9E"/>
    <w:rsid w:val="005C7DD0"/>
    <w:rsid w:val="005D0236"/>
    <w:rsid w:val="005D0E2D"/>
    <w:rsid w:val="005D2CE1"/>
    <w:rsid w:val="005D2E61"/>
    <w:rsid w:val="005D4FF8"/>
    <w:rsid w:val="005D5440"/>
    <w:rsid w:val="005D6753"/>
    <w:rsid w:val="005D704F"/>
    <w:rsid w:val="005E0D82"/>
    <w:rsid w:val="005E10DD"/>
    <w:rsid w:val="005E223F"/>
    <w:rsid w:val="005E2348"/>
    <w:rsid w:val="005E3A9B"/>
    <w:rsid w:val="005E57C1"/>
    <w:rsid w:val="005E6634"/>
    <w:rsid w:val="005E688E"/>
    <w:rsid w:val="005E6895"/>
    <w:rsid w:val="005E6D25"/>
    <w:rsid w:val="005E7218"/>
    <w:rsid w:val="005E7B3D"/>
    <w:rsid w:val="005F271F"/>
    <w:rsid w:val="005F30A2"/>
    <w:rsid w:val="005F3269"/>
    <w:rsid w:val="005F3473"/>
    <w:rsid w:val="005F388C"/>
    <w:rsid w:val="005F396F"/>
    <w:rsid w:val="005F47D1"/>
    <w:rsid w:val="005F4F49"/>
    <w:rsid w:val="005F50CB"/>
    <w:rsid w:val="005F52F8"/>
    <w:rsid w:val="005F54C7"/>
    <w:rsid w:val="005F5A54"/>
    <w:rsid w:val="005F5EE5"/>
    <w:rsid w:val="005F5FB4"/>
    <w:rsid w:val="005F6545"/>
    <w:rsid w:val="005F6775"/>
    <w:rsid w:val="006001A4"/>
    <w:rsid w:val="00600593"/>
    <w:rsid w:val="006005E7"/>
    <w:rsid w:val="00600848"/>
    <w:rsid w:val="00606447"/>
    <w:rsid w:val="006067BB"/>
    <w:rsid w:val="00607D09"/>
    <w:rsid w:val="00607E73"/>
    <w:rsid w:val="0061227C"/>
    <w:rsid w:val="00613024"/>
    <w:rsid w:val="00617016"/>
    <w:rsid w:val="0062020A"/>
    <w:rsid w:val="006206A7"/>
    <w:rsid w:val="00621A2B"/>
    <w:rsid w:val="00622242"/>
    <w:rsid w:val="006224FD"/>
    <w:rsid w:val="0062286E"/>
    <w:rsid w:val="006234C4"/>
    <w:rsid w:val="00624049"/>
    <w:rsid w:val="00624B86"/>
    <w:rsid w:val="0062581D"/>
    <w:rsid w:val="0062697C"/>
    <w:rsid w:val="006269F6"/>
    <w:rsid w:val="00626FF5"/>
    <w:rsid w:val="00627739"/>
    <w:rsid w:val="00630D84"/>
    <w:rsid w:val="0063123C"/>
    <w:rsid w:val="00631932"/>
    <w:rsid w:val="00633B25"/>
    <w:rsid w:val="00636425"/>
    <w:rsid w:val="00637DFC"/>
    <w:rsid w:val="00640290"/>
    <w:rsid w:val="00640C3D"/>
    <w:rsid w:val="00640ED1"/>
    <w:rsid w:val="0064102F"/>
    <w:rsid w:val="006410DF"/>
    <w:rsid w:val="0064151E"/>
    <w:rsid w:val="00644CD9"/>
    <w:rsid w:val="006457CF"/>
    <w:rsid w:val="00647227"/>
    <w:rsid w:val="006501A0"/>
    <w:rsid w:val="0065082D"/>
    <w:rsid w:val="00650BAD"/>
    <w:rsid w:val="00650EE3"/>
    <w:rsid w:val="00651BB2"/>
    <w:rsid w:val="00651C3E"/>
    <w:rsid w:val="00652B37"/>
    <w:rsid w:val="00652C4E"/>
    <w:rsid w:val="006532AA"/>
    <w:rsid w:val="00653350"/>
    <w:rsid w:val="0065380F"/>
    <w:rsid w:val="00653B27"/>
    <w:rsid w:val="0065436C"/>
    <w:rsid w:val="006548AC"/>
    <w:rsid w:val="00654E74"/>
    <w:rsid w:val="0065570D"/>
    <w:rsid w:val="0065750F"/>
    <w:rsid w:val="00657D5A"/>
    <w:rsid w:val="006603E0"/>
    <w:rsid w:val="006603EB"/>
    <w:rsid w:val="00661E61"/>
    <w:rsid w:val="0066215B"/>
    <w:rsid w:val="006638EA"/>
    <w:rsid w:val="00663C9D"/>
    <w:rsid w:val="0066679D"/>
    <w:rsid w:val="00667154"/>
    <w:rsid w:val="006673D0"/>
    <w:rsid w:val="00667D55"/>
    <w:rsid w:val="00667DBF"/>
    <w:rsid w:val="00670CF2"/>
    <w:rsid w:val="00670D11"/>
    <w:rsid w:val="0067218B"/>
    <w:rsid w:val="00672208"/>
    <w:rsid w:val="00674EE6"/>
    <w:rsid w:val="006764ED"/>
    <w:rsid w:val="006769C6"/>
    <w:rsid w:val="00677078"/>
    <w:rsid w:val="0067740A"/>
    <w:rsid w:val="0067750D"/>
    <w:rsid w:val="00677640"/>
    <w:rsid w:val="00677895"/>
    <w:rsid w:val="00680C20"/>
    <w:rsid w:val="0068163A"/>
    <w:rsid w:val="006819C0"/>
    <w:rsid w:val="0068271C"/>
    <w:rsid w:val="006827CC"/>
    <w:rsid w:val="006830A7"/>
    <w:rsid w:val="0068464E"/>
    <w:rsid w:val="00684825"/>
    <w:rsid w:val="006851CF"/>
    <w:rsid w:val="006876CA"/>
    <w:rsid w:val="00691282"/>
    <w:rsid w:val="00691500"/>
    <w:rsid w:val="00691537"/>
    <w:rsid w:val="00691577"/>
    <w:rsid w:val="006916A7"/>
    <w:rsid w:val="00692CD8"/>
    <w:rsid w:val="00692E7F"/>
    <w:rsid w:val="00693B79"/>
    <w:rsid w:val="00694021"/>
    <w:rsid w:val="00694771"/>
    <w:rsid w:val="006959B5"/>
    <w:rsid w:val="006971F8"/>
    <w:rsid w:val="006A1373"/>
    <w:rsid w:val="006A1E70"/>
    <w:rsid w:val="006A4D49"/>
    <w:rsid w:val="006A7C45"/>
    <w:rsid w:val="006B0454"/>
    <w:rsid w:val="006B0D9B"/>
    <w:rsid w:val="006B1EFA"/>
    <w:rsid w:val="006B2266"/>
    <w:rsid w:val="006B2C43"/>
    <w:rsid w:val="006B3AC2"/>
    <w:rsid w:val="006B48F0"/>
    <w:rsid w:val="006B494F"/>
    <w:rsid w:val="006B58ED"/>
    <w:rsid w:val="006B62DB"/>
    <w:rsid w:val="006B7772"/>
    <w:rsid w:val="006B7B7F"/>
    <w:rsid w:val="006B7B97"/>
    <w:rsid w:val="006C1AA7"/>
    <w:rsid w:val="006C21D1"/>
    <w:rsid w:val="006C263E"/>
    <w:rsid w:val="006C31A9"/>
    <w:rsid w:val="006C3D93"/>
    <w:rsid w:val="006C4202"/>
    <w:rsid w:val="006C4564"/>
    <w:rsid w:val="006C4632"/>
    <w:rsid w:val="006C4AEE"/>
    <w:rsid w:val="006C59C3"/>
    <w:rsid w:val="006C6F5B"/>
    <w:rsid w:val="006C78FC"/>
    <w:rsid w:val="006D151A"/>
    <w:rsid w:val="006D1D36"/>
    <w:rsid w:val="006D2F7A"/>
    <w:rsid w:val="006D3B92"/>
    <w:rsid w:val="006D3CFA"/>
    <w:rsid w:val="006D3D0D"/>
    <w:rsid w:val="006D4B46"/>
    <w:rsid w:val="006D513A"/>
    <w:rsid w:val="006D6BD5"/>
    <w:rsid w:val="006D74A9"/>
    <w:rsid w:val="006D7AE1"/>
    <w:rsid w:val="006D7B73"/>
    <w:rsid w:val="006E03BB"/>
    <w:rsid w:val="006E0F9B"/>
    <w:rsid w:val="006E0FB6"/>
    <w:rsid w:val="006E13D5"/>
    <w:rsid w:val="006E148F"/>
    <w:rsid w:val="006E30EA"/>
    <w:rsid w:val="006E37C6"/>
    <w:rsid w:val="006E68B5"/>
    <w:rsid w:val="006E68EB"/>
    <w:rsid w:val="006E6CB9"/>
    <w:rsid w:val="006E6E61"/>
    <w:rsid w:val="006E7B49"/>
    <w:rsid w:val="006F088C"/>
    <w:rsid w:val="006F0A5F"/>
    <w:rsid w:val="006F135E"/>
    <w:rsid w:val="006F3106"/>
    <w:rsid w:val="006F33F5"/>
    <w:rsid w:val="006F3928"/>
    <w:rsid w:val="006F3FC5"/>
    <w:rsid w:val="006F4ABB"/>
    <w:rsid w:val="006F56DE"/>
    <w:rsid w:val="006F65EC"/>
    <w:rsid w:val="006F69EA"/>
    <w:rsid w:val="006F6CA9"/>
    <w:rsid w:val="006F791D"/>
    <w:rsid w:val="0070055E"/>
    <w:rsid w:val="00700A9C"/>
    <w:rsid w:val="007014B9"/>
    <w:rsid w:val="00701F68"/>
    <w:rsid w:val="00702194"/>
    <w:rsid w:val="00702B21"/>
    <w:rsid w:val="00703006"/>
    <w:rsid w:val="007033A3"/>
    <w:rsid w:val="0070388D"/>
    <w:rsid w:val="007052FA"/>
    <w:rsid w:val="00706C21"/>
    <w:rsid w:val="00710F74"/>
    <w:rsid w:val="00711F62"/>
    <w:rsid w:val="00712BC5"/>
    <w:rsid w:val="007130C8"/>
    <w:rsid w:val="007134C4"/>
    <w:rsid w:val="00715238"/>
    <w:rsid w:val="00715BA2"/>
    <w:rsid w:val="00717E8D"/>
    <w:rsid w:val="0072256B"/>
    <w:rsid w:val="007229E1"/>
    <w:rsid w:val="00722C79"/>
    <w:rsid w:val="00722C9E"/>
    <w:rsid w:val="0072310F"/>
    <w:rsid w:val="007235D1"/>
    <w:rsid w:val="00723B35"/>
    <w:rsid w:val="00723ED2"/>
    <w:rsid w:val="00723F22"/>
    <w:rsid w:val="007242BA"/>
    <w:rsid w:val="00724ECE"/>
    <w:rsid w:val="00724FF2"/>
    <w:rsid w:val="00725FC5"/>
    <w:rsid w:val="00726AF2"/>
    <w:rsid w:val="00726C25"/>
    <w:rsid w:val="00726D87"/>
    <w:rsid w:val="00730CBA"/>
    <w:rsid w:val="00731D49"/>
    <w:rsid w:val="00732592"/>
    <w:rsid w:val="007332A6"/>
    <w:rsid w:val="00733503"/>
    <w:rsid w:val="007340E9"/>
    <w:rsid w:val="00736660"/>
    <w:rsid w:val="007372E8"/>
    <w:rsid w:val="00741324"/>
    <w:rsid w:val="00741A77"/>
    <w:rsid w:val="00743339"/>
    <w:rsid w:val="00743BA0"/>
    <w:rsid w:val="00744EBA"/>
    <w:rsid w:val="007454B2"/>
    <w:rsid w:val="0074557E"/>
    <w:rsid w:val="0074574E"/>
    <w:rsid w:val="00745D55"/>
    <w:rsid w:val="00745EE3"/>
    <w:rsid w:val="007469C9"/>
    <w:rsid w:val="00747897"/>
    <w:rsid w:val="00750152"/>
    <w:rsid w:val="00750918"/>
    <w:rsid w:val="00751655"/>
    <w:rsid w:val="0075187A"/>
    <w:rsid w:val="007518F0"/>
    <w:rsid w:val="00751A4A"/>
    <w:rsid w:val="007521A0"/>
    <w:rsid w:val="00753028"/>
    <w:rsid w:val="00753315"/>
    <w:rsid w:val="0075412A"/>
    <w:rsid w:val="00754180"/>
    <w:rsid w:val="00755445"/>
    <w:rsid w:val="00756C6C"/>
    <w:rsid w:val="0075778B"/>
    <w:rsid w:val="00757EA5"/>
    <w:rsid w:val="007613A7"/>
    <w:rsid w:val="00761400"/>
    <w:rsid w:val="007621B2"/>
    <w:rsid w:val="00762566"/>
    <w:rsid w:val="007628CD"/>
    <w:rsid w:val="007635D5"/>
    <w:rsid w:val="00764C5B"/>
    <w:rsid w:val="00765218"/>
    <w:rsid w:val="00765692"/>
    <w:rsid w:val="00766D4C"/>
    <w:rsid w:val="007679C9"/>
    <w:rsid w:val="00767B44"/>
    <w:rsid w:val="00767CFC"/>
    <w:rsid w:val="00772C76"/>
    <w:rsid w:val="00773651"/>
    <w:rsid w:val="00773B13"/>
    <w:rsid w:val="00773D60"/>
    <w:rsid w:val="00774190"/>
    <w:rsid w:val="0077498B"/>
    <w:rsid w:val="007749DA"/>
    <w:rsid w:val="00774BED"/>
    <w:rsid w:val="00775260"/>
    <w:rsid w:val="00775F4A"/>
    <w:rsid w:val="00776B5D"/>
    <w:rsid w:val="00777157"/>
    <w:rsid w:val="00777B04"/>
    <w:rsid w:val="00777C2D"/>
    <w:rsid w:val="00780DCD"/>
    <w:rsid w:val="0078116B"/>
    <w:rsid w:val="00783B2A"/>
    <w:rsid w:val="00784D81"/>
    <w:rsid w:val="007858F9"/>
    <w:rsid w:val="007868CF"/>
    <w:rsid w:val="00786A3D"/>
    <w:rsid w:val="00786D9A"/>
    <w:rsid w:val="00787176"/>
    <w:rsid w:val="00790440"/>
    <w:rsid w:val="00790F52"/>
    <w:rsid w:val="00791146"/>
    <w:rsid w:val="00791D08"/>
    <w:rsid w:val="00792D40"/>
    <w:rsid w:val="00792DBA"/>
    <w:rsid w:val="00793080"/>
    <w:rsid w:val="00793222"/>
    <w:rsid w:val="0079337D"/>
    <w:rsid w:val="007935EE"/>
    <w:rsid w:val="0079515B"/>
    <w:rsid w:val="007960EC"/>
    <w:rsid w:val="007A0097"/>
    <w:rsid w:val="007A048F"/>
    <w:rsid w:val="007A0882"/>
    <w:rsid w:val="007A09FE"/>
    <w:rsid w:val="007A1363"/>
    <w:rsid w:val="007A1D23"/>
    <w:rsid w:val="007A2E51"/>
    <w:rsid w:val="007A2ECD"/>
    <w:rsid w:val="007A5E2E"/>
    <w:rsid w:val="007A64B5"/>
    <w:rsid w:val="007A729D"/>
    <w:rsid w:val="007A7471"/>
    <w:rsid w:val="007B0E48"/>
    <w:rsid w:val="007B22BE"/>
    <w:rsid w:val="007B2514"/>
    <w:rsid w:val="007B2BF6"/>
    <w:rsid w:val="007B2F3F"/>
    <w:rsid w:val="007B588E"/>
    <w:rsid w:val="007B64BD"/>
    <w:rsid w:val="007B7F89"/>
    <w:rsid w:val="007C0577"/>
    <w:rsid w:val="007C0733"/>
    <w:rsid w:val="007C0E0E"/>
    <w:rsid w:val="007C18BB"/>
    <w:rsid w:val="007C1A3F"/>
    <w:rsid w:val="007C3E1B"/>
    <w:rsid w:val="007C3E76"/>
    <w:rsid w:val="007C427E"/>
    <w:rsid w:val="007C461B"/>
    <w:rsid w:val="007C58A5"/>
    <w:rsid w:val="007C6A87"/>
    <w:rsid w:val="007C70A2"/>
    <w:rsid w:val="007C7171"/>
    <w:rsid w:val="007D0025"/>
    <w:rsid w:val="007D03B0"/>
    <w:rsid w:val="007D0790"/>
    <w:rsid w:val="007D12F9"/>
    <w:rsid w:val="007D16DE"/>
    <w:rsid w:val="007D2EF2"/>
    <w:rsid w:val="007D34AD"/>
    <w:rsid w:val="007D39E9"/>
    <w:rsid w:val="007D4111"/>
    <w:rsid w:val="007D5C98"/>
    <w:rsid w:val="007D5F32"/>
    <w:rsid w:val="007D6EAF"/>
    <w:rsid w:val="007D7A6E"/>
    <w:rsid w:val="007E030E"/>
    <w:rsid w:val="007E0D5D"/>
    <w:rsid w:val="007E13B3"/>
    <w:rsid w:val="007E2238"/>
    <w:rsid w:val="007E249F"/>
    <w:rsid w:val="007E2F24"/>
    <w:rsid w:val="007E39E8"/>
    <w:rsid w:val="007E3CA8"/>
    <w:rsid w:val="007E488B"/>
    <w:rsid w:val="007E4B5E"/>
    <w:rsid w:val="007E5103"/>
    <w:rsid w:val="007E5BB2"/>
    <w:rsid w:val="007E5D36"/>
    <w:rsid w:val="007E6A02"/>
    <w:rsid w:val="007E705F"/>
    <w:rsid w:val="007E7ACB"/>
    <w:rsid w:val="007F0AA2"/>
    <w:rsid w:val="007F1E60"/>
    <w:rsid w:val="007F1F2F"/>
    <w:rsid w:val="007F6683"/>
    <w:rsid w:val="007F7A01"/>
    <w:rsid w:val="008001D0"/>
    <w:rsid w:val="0080050D"/>
    <w:rsid w:val="0080138B"/>
    <w:rsid w:val="0080201C"/>
    <w:rsid w:val="00802605"/>
    <w:rsid w:val="00803A17"/>
    <w:rsid w:val="00803D38"/>
    <w:rsid w:val="00803FAB"/>
    <w:rsid w:val="008041F9"/>
    <w:rsid w:val="00804509"/>
    <w:rsid w:val="0080510B"/>
    <w:rsid w:val="00806202"/>
    <w:rsid w:val="00806D0D"/>
    <w:rsid w:val="00807882"/>
    <w:rsid w:val="00807C1C"/>
    <w:rsid w:val="00810A34"/>
    <w:rsid w:val="00811CCD"/>
    <w:rsid w:val="00813357"/>
    <w:rsid w:val="008136BE"/>
    <w:rsid w:val="00813829"/>
    <w:rsid w:val="00813A88"/>
    <w:rsid w:val="0081523D"/>
    <w:rsid w:val="008157FE"/>
    <w:rsid w:val="0081584B"/>
    <w:rsid w:val="00816E97"/>
    <w:rsid w:val="00821684"/>
    <w:rsid w:val="00821B7F"/>
    <w:rsid w:val="008225C2"/>
    <w:rsid w:val="0082328F"/>
    <w:rsid w:val="0082352C"/>
    <w:rsid w:val="008246C5"/>
    <w:rsid w:val="0082653C"/>
    <w:rsid w:val="00833C5E"/>
    <w:rsid w:val="00835134"/>
    <w:rsid w:val="00835C7E"/>
    <w:rsid w:val="00836179"/>
    <w:rsid w:val="00836934"/>
    <w:rsid w:val="008418C7"/>
    <w:rsid w:val="0084333E"/>
    <w:rsid w:val="00843F71"/>
    <w:rsid w:val="00844627"/>
    <w:rsid w:val="00845143"/>
    <w:rsid w:val="00845F8D"/>
    <w:rsid w:val="00846091"/>
    <w:rsid w:val="0084628A"/>
    <w:rsid w:val="00846911"/>
    <w:rsid w:val="008471C9"/>
    <w:rsid w:val="00847BD6"/>
    <w:rsid w:val="00847EEE"/>
    <w:rsid w:val="00850C90"/>
    <w:rsid w:val="008519DA"/>
    <w:rsid w:val="00851AF8"/>
    <w:rsid w:val="008526A8"/>
    <w:rsid w:val="0085272C"/>
    <w:rsid w:val="0085378F"/>
    <w:rsid w:val="0085383E"/>
    <w:rsid w:val="008545FA"/>
    <w:rsid w:val="0085551E"/>
    <w:rsid w:val="00855BF9"/>
    <w:rsid w:val="00855DAE"/>
    <w:rsid w:val="00855FA2"/>
    <w:rsid w:val="0085632E"/>
    <w:rsid w:val="00857539"/>
    <w:rsid w:val="0085763D"/>
    <w:rsid w:val="00860985"/>
    <w:rsid w:val="008609A6"/>
    <w:rsid w:val="008616C1"/>
    <w:rsid w:val="00862099"/>
    <w:rsid w:val="00862CDB"/>
    <w:rsid w:val="008642E8"/>
    <w:rsid w:val="00864CE1"/>
    <w:rsid w:val="00864FB2"/>
    <w:rsid w:val="00866564"/>
    <w:rsid w:val="00866938"/>
    <w:rsid w:val="0086754D"/>
    <w:rsid w:val="00867DF8"/>
    <w:rsid w:val="00870041"/>
    <w:rsid w:val="0087102D"/>
    <w:rsid w:val="008726F4"/>
    <w:rsid w:val="00872C32"/>
    <w:rsid w:val="00872E4B"/>
    <w:rsid w:val="008731BA"/>
    <w:rsid w:val="0087320C"/>
    <w:rsid w:val="00874012"/>
    <w:rsid w:val="00874C16"/>
    <w:rsid w:val="008750AC"/>
    <w:rsid w:val="00875D0E"/>
    <w:rsid w:val="00876029"/>
    <w:rsid w:val="008763AC"/>
    <w:rsid w:val="00876D10"/>
    <w:rsid w:val="00880611"/>
    <w:rsid w:val="00880775"/>
    <w:rsid w:val="008815D6"/>
    <w:rsid w:val="00881E78"/>
    <w:rsid w:val="008826E1"/>
    <w:rsid w:val="00882727"/>
    <w:rsid w:val="00883733"/>
    <w:rsid w:val="00883C9D"/>
    <w:rsid w:val="00885346"/>
    <w:rsid w:val="0088556D"/>
    <w:rsid w:val="00885EDE"/>
    <w:rsid w:val="00887516"/>
    <w:rsid w:val="0088756D"/>
    <w:rsid w:val="00890F2C"/>
    <w:rsid w:val="0089183B"/>
    <w:rsid w:val="008919F6"/>
    <w:rsid w:val="00893DB8"/>
    <w:rsid w:val="008966DD"/>
    <w:rsid w:val="008967A0"/>
    <w:rsid w:val="00897038"/>
    <w:rsid w:val="00897801"/>
    <w:rsid w:val="008A06D7"/>
    <w:rsid w:val="008A202D"/>
    <w:rsid w:val="008A2760"/>
    <w:rsid w:val="008A2BA7"/>
    <w:rsid w:val="008A5760"/>
    <w:rsid w:val="008A614D"/>
    <w:rsid w:val="008A6D3F"/>
    <w:rsid w:val="008A7622"/>
    <w:rsid w:val="008B0662"/>
    <w:rsid w:val="008B1D20"/>
    <w:rsid w:val="008B1F5F"/>
    <w:rsid w:val="008B1F83"/>
    <w:rsid w:val="008B33C5"/>
    <w:rsid w:val="008B42A9"/>
    <w:rsid w:val="008B4715"/>
    <w:rsid w:val="008B478C"/>
    <w:rsid w:val="008B47EA"/>
    <w:rsid w:val="008B4828"/>
    <w:rsid w:val="008B5EF4"/>
    <w:rsid w:val="008B660E"/>
    <w:rsid w:val="008B6E07"/>
    <w:rsid w:val="008C0820"/>
    <w:rsid w:val="008C082A"/>
    <w:rsid w:val="008C0C87"/>
    <w:rsid w:val="008C0DDA"/>
    <w:rsid w:val="008C1775"/>
    <w:rsid w:val="008C1EDB"/>
    <w:rsid w:val="008C24CE"/>
    <w:rsid w:val="008C25D3"/>
    <w:rsid w:val="008C2ECE"/>
    <w:rsid w:val="008C3FC9"/>
    <w:rsid w:val="008C4CBD"/>
    <w:rsid w:val="008C5F79"/>
    <w:rsid w:val="008C6BBF"/>
    <w:rsid w:val="008C7902"/>
    <w:rsid w:val="008D046C"/>
    <w:rsid w:val="008D05C3"/>
    <w:rsid w:val="008D0DD8"/>
    <w:rsid w:val="008D1701"/>
    <w:rsid w:val="008D1DDA"/>
    <w:rsid w:val="008D2AB2"/>
    <w:rsid w:val="008D2E34"/>
    <w:rsid w:val="008D43A5"/>
    <w:rsid w:val="008D4BFF"/>
    <w:rsid w:val="008D4FE2"/>
    <w:rsid w:val="008D556C"/>
    <w:rsid w:val="008D5996"/>
    <w:rsid w:val="008D6220"/>
    <w:rsid w:val="008D68DC"/>
    <w:rsid w:val="008D7B7E"/>
    <w:rsid w:val="008E1329"/>
    <w:rsid w:val="008E1BA7"/>
    <w:rsid w:val="008E2004"/>
    <w:rsid w:val="008E25B4"/>
    <w:rsid w:val="008E2B7A"/>
    <w:rsid w:val="008E33B1"/>
    <w:rsid w:val="008E3809"/>
    <w:rsid w:val="008E3AFF"/>
    <w:rsid w:val="008E5EA2"/>
    <w:rsid w:val="008E6296"/>
    <w:rsid w:val="008E7735"/>
    <w:rsid w:val="008E77B4"/>
    <w:rsid w:val="008F0621"/>
    <w:rsid w:val="008F0E6F"/>
    <w:rsid w:val="008F195C"/>
    <w:rsid w:val="008F1C8E"/>
    <w:rsid w:val="008F21DA"/>
    <w:rsid w:val="008F2A88"/>
    <w:rsid w:val="008F3C90"/>
    <w:rsid w:val="008F47C9"/>
    <w:rsid w:val="008F48EC"/>
    <w:rsid w:val="008F4A43"/>
    <w:rsid w:val="008F5C38"/>
    <w:rsid w:val="008F5C59"/>
    <w:rsid w:val="008F6233"/>
    <w:rsid w:val="008F71D8"/>
    <w:rsid w:val="008F76FC"/>
    <w:rsid w:val="009000F9"/>
    <w:rsid w:val="00901167"/>
    <w:rsid w:val="009011F1"/>
    <w:rsid w:val="00901C0C"/>
    <w:rsid w:val="009100D0"/>
    <w:rsid w:val="00910296"/>
    <w:rsid w:val="0091130A"/>
    <w:rsid w:val="0091194C"/>
    <w:rsid w:val="009123A0"/>
    <w:rsid w:val="009130B0"/>
    <w:rsid w:val="0091369B"/>
    <w:rsid w:val="0091379E"/>
    <w:rsid w:val="00914732"/>
    <w:rsid w:val="00914FDB"/>
    <w:rsid w:val="00915AF9"/>
    <w:rsid w:val="00915CA8"/>
    <w:rsid w:val="00915E2A"/>
    <w:rsid w:val="00917084"/>
    <w:rsid w:val="009177D2"/>
    <w:rsid w:val="00920E53"/>
    <w:rsid w:val="00922235"/>
    <w:rsid w:val="00922BD2"/>
    <w:rsid w:val="00923002"/>
    <w:rsid w:val="0092364D"/>
    <w:rsid w:val="00923BBF"/>
    <w:rsid w:val="00923F4B"/>
    <w:rsid w:val="00924424"/>
    <w:rsid w:val="0092520D"/>
    <w:rsid w:val="0092738A"/>
    <w:rsid w:val="00930252"/>
    <w:rsid w:val="009309C6"/>
    <w:rsid w:val="00930A44"/>
    <w:rsid w:val="00930C90"/>
    <w:rsid w:val="009312A3"/>
    <w:rsid w:val="009316D0"/>
    <w:rsid w:val="009324A0"/>
    <w:rsid w:val="00933761"/>
    <w:rsid w:val="00934C9E"/>
    <w:rsid w:val="00935178"/>
    <w:rsid w:val="00935BF0"/>
    <w:rsid w:val="009365F8"/>
    <w:rsid w:val="00936EE0"/>
    <w:rsid w:val="009376A1"/>
    <w:rsid w:val="00937B1B"/>
    <w:rsid w:val="00940F42"/>
    <w:rsid w:val="00940FB1"/>
    <w:rsid w:val="0094173C"/>
    <w:rsid w:val="00941C31"/>
    <w:rsid w:val="00941E07"/>
    <w:rsid w:val="00942F51"/>
    <w:rsid w:val="00942FDD"/>
    <w:rsid w:val="0094313F"/>
    <w:rsid w:val="009434C8"/>
    <w:rsid w:val="009434E6"/>
    <w:rsid w:val="009434E7"/>
    <w:rsid w:val="0094361C"/>
    <w:rsid w:val="00944367"/>
    <w:rsid w:val="009454EF"/>
    <w:rsid w:val="009459B0"/>
    <w:rsid w:val="00945A4A"/>
    <w:rsid w:val="00946470"/>
    <w:rsid w:val="00947A5E"/>
    <w:rsid w:val="00947FD9"/>
    <w:rsid w:val="0095052A"/>
    <w:rsid w:val="009507FE"/>
    <w:rsid w:val="009513EC"/>
    <w:rsid w:val="009520F5"/>
    <w:rsid w:val="00952177"/>
    <w:rsid w:val="0095236C"/>
    <w:rsid w:val="00952E96"/>
    <w:rsid w:val="009535FD"/>
    <w:rsid w:val="00954D9B"/>
    <w:rsid w:val="009552AB"/>
    <w:rsid w:val="00956007"/>
    <w:rsid w:val="00956341"/>
    <w:rsid w:val="009570F7"/>
    <w:rsid w:val="0095725B"/>
    <w:rsid w:val="00957631"/>
    <w:rsid w:val="00957D6D"/>
    <w:rsid w:val="00962D68"/>
    <w:rsid w:val="0096509B"/>
    <w:rsid w:val="009657D4"/>
    <w:rsid w:val="00965D1D"/>
    <w:rsid w:val="00967E5E"/>
    <w:rsid w:val="00971342"/>
    <w:rsid w:val="0097376E"/>
    <w:rsid w:val="00973EB8"/>
    <w:rsid w:val="00976DC4"/>
    <w:rsid w:val="0097724F"/>
    <w:rsid w:val="00977A2B"/>
    <w:rsid w:val="00980C51"/>
    <w:rsid w:val="00981307"/>
    <w:rsid w:val="009814C5"/>
    <w:rsid w:val="00981505"/>
    <w:rsid w:val="009817F2"/>
    <w:rsid w:val="00981D39"/>
    <w:rsid w:val="0098249F"/>
    <w:rsid w:val="009824CD"/>
    <w:rsid w:val="009825D5"/>
    <w:rsid w:val="00982B1C"/>
    <w:rsid w:val="00982C4D"/>
    <w:rsid w:val="00985CBB"/>
    <w:rsid w:val="00986498"/>
    <w:rsid w:val="00986DA7"/>
    <w:rsid w:val="00986EAB"/>
    <w:rsid w:val="00987C6B"/>
    <w:rsid w:val="00992A4D"/>
    <w:rsid w:val="00993381"/>
    <w:rsid w:val="0099359A"/>
    <w:rsid w:val="00995C6C"/>
    <w:rsid w:val="00995F4C"/>
    <w:rsid w:val="009965C3"/>
    <w:rsid w:val="00996A16"/>
    <w:rsid w:val="009971D7"/>
    <w:rsid w:val="009972BF"/>
    <w:rsid w:val="0099759B"/>
    <w:rsid w:val="00997F96"/>
    <w:rsid w:val="009A170C"/>
    <w:rsid w:val="009A1EB3"/>
    <w:rsid w:val="009A288F"/>
    <w:rsid w:val="009A2CEE"/>
    <w:rsid w:val="009A33E7"/>
    <w:rsid w:val="009A3868"/>
    <w:rsid w:val="009A599D"/>
    <w:rsid w:val="009A6519"/>
    <w:rsid w:val="009B0116"/>
    <w:rsid w:val="009B0354"/>
    <w:rsid w:val="009B1250"/>
    <w:rsid w:val="009B257C"/>
    <w:rsid w:val="009B33B7"/>
    <w:rsid w:val="009B41AF"/>
    <w:rsid w:val="009B44A0"/>
    <w:rsid w:val="009B5192"/>
    <w:rsid w:val="009B536C"/>
    <w:rsid w:val="009B548B"/>
    <w:rsid w:val="009B6587"/>
    <w:rsid w:val="009B6855"/>
    <w:rsid w:val="009B68FF"/>
    <w:rsid w:val="009B69E8"/>
    <w:rsid w:val="009C02D8"/>
    <w:rsid w:val="009C04E2"/>
    <w:rsid w:val="009C0CEB"/>
    <w:rsid w:val="009C1701"/>
    <w:rsid w:val="009C1A1D"/>
    <w:rsid w:val="009C3012"/>
    <w:rsid w:val="009C36EB"/>
    <w:rsid w:val="009C3A1B"/>
    <w:rsid w:val="009C3B68"/>
    <w:rsid w:val="009C3EF3"/>
    <w:rsid w:val="009C3FA5"/>
    <w:rsid w:val="009C5C93"/>
    <w:rsid w:val="009C67BC"/>
    <w:rsid w:val="009C6C93"/>
    <w:rsid w:val="009C7F9A"/>
    <w:rsid w:val="009D0EB3"/>
    <w:rsid w:val="009D1079"/>
    <w:rsid w:val="009D10D5"/>
    <w:rsid w:val="009D1A77"/>
    <w:rsid w:val="009D27CD"/>
    <w:rsid w:val="009D2CC0"/>
    <w:rsid w:val="009D38B2"/>
    <w:rsid w:val="009D42E4"/>
    <w:rsid w:val="009D5919"/>
    <w:rsid w:val="009D5BA4"/>
    <w:rsid w:val="009D75D8"/>
    <w:rsid w:val="009D79D3"/>
    <w:rsid w:val="009E0203"/>
    <w:rsid w:val="009E0211"/>
    <w:rsid w:val="009E0236"/>
    <w:rsid w:val="009E05BB"/>
    <w:rsid w:val="009E102B"/>
    <w:rsid w:val="009E1101"/>
    <w:rsid w:val="009E1976"/>
    <w:rsid w:val="009E19FE"/>
    <w:rsid w:val="009E1EA9"/>
    <w:rsid w:val="009E236B"/>
    <w:rsid w:val="009E2B34"/>
    <w:rsid w:val="009E3308"/>
    <w:rsid w:val="009E7425"/>
    <w:rsid w:val="009E7B1E"/>
    <w:rsid w:val="009F2BF7"/>
    <w:rsid w:val="009F31EF"/>
    <w:rsid w:val="009F3266"/>
    <w:rsid w:val="009F3387"/>
    <w:rsid w:val="009F3886"/>
    <w:rsid w:val="009F3F0B"/>
    <w:rsid w:val="009F3FA8"/>
    <w:rsid w:val="009F43C1"/>
    <w:rsid w:val="009F4B4B"/>
    <w:rsid w:val="009F4C76"/>
    <w:rsid w:val="009F5088"/>
    <w:rsid w:val="009F6A91"/>
    <w:rsid w:val="009F6A9E"/>
    <w:rsid w:val="00A01B5C"/>
    <w:rsid w:val="00A02A90"/>
    <w:rsid w:val="00A04DC1"/>
    <w:rsid w:val="00A055AA"/>
    <w:rsid w:val="00A05A8D"/>
    <w:rsid w:val="00A06AF9"/>
    <w:rsid w:val="00A12119"/>
    <w:rsid w:val="00A125E5"/>
    <w:rsid w:val="00A133A2"/>
    <w:rsid w:val="00A13588"/>
    <w:rsid w:val="00A142DC"/>
    <w:rsid w:val="00A15ABF"/>
    <w:rsid w:val="00A16D6C"/>
    <w:rsid w:val="00A17C61"/>
    <w:rsid w:val="00A2087C"/>
    <w:rsid w:val="00A20999"/>
    <w:rsid w:val="00A21679"/>
    <w:rsid w:val="00A22195"/>
    <w:rsid w:val="00A22321"/>
    <w:rsid w:val="00A2396E"/>
    <w:rsid w:val="00A23B29"/>
    <w:rsid w:val="00A257C0"/>
    <w:rsid w:val="00A25A30"/>
    <w:rsid w:val="00A26623"/>
    <w:rsid w:val="00A26C61"/>
    <w:rsid w:val="00A30350"/>
    <w:rsid w:val="00A31526"/>
    <w:rsid w:val="00A31EAF"/>
    <w:rsid w:val="00A32252"/>
    <w:rsid w:val="00A3468E"/>
    <w:rsid w:val="00A34A08"/>
    <w:rsid w:val="00A35D96"/>
    <w:rsid w:val="00A3601D"/>
    <w:rsid w:val="00A3623F"/>
    <w:rsid w:val="00A36B4A"/>
    <w:rsid w:val="00A36F00"/>
    <w:rsid w:val="00A37F60"/>
    <w:rsid w:val="00A40C26"/>
    <w:rsid w:val="00A411BB"/>
    <w:rsid w:val="00A41E9A"/>
    <w:rsid w:val="00A41EB2"/>
    <w:rsid w:val="00A429FB"/>
    <w:rsid w:val="00A4386E"/>
    <w:rsid w:val="00A4414E"/>
    <w:rsid w:val="00A44A47"/>
    <w:rsid w:val="00A44C5C"/>
    <w:rsid w:val="00A478F1"/>
    <w:rsid w:val="00A504F8"/>
    <w:rsid w:val="00A51DB8"/>
    <w:rsid w:val="00A53C47"/>
    <w:rsid w:val="00A5471E"/>
    <w:rsid w:val="00A54858"/>
    <w:rsid w:val="00A54D35"/>
    <w:rsid w:val="00A54FCA"/>
    <w:rsid w:val="00A55172"/>
    <w:rsid w:val="00A55327"/>
    <w:rsid w:val="00A55B17"/>
    <w:rsid w:val="00A55D6D"/>
    <w:rsid w:val="00A56330"/>
    <w:rsid w:val="00A56BF9"/>
    <w:rsid w:val="00A5731E"/>
    <w:rsid w:val="00A57333"/>
    <w:rsid w:val="00A57CFC"/>
    <w:rsid w:val="00A6071D"/>
    <w:rsid w:val="00A6096E"/>
    <w:rsid w:val="00A60E7A"/>
    <w:rsid w:val="00A611E0"/>
    <w:rsid w:val="00A6194A"/>
    <w:rsid w:val="00A61AD8"/>
    <w:rsid w:val="00A6336E"/>
    <w:rsid w:val="00A63500"/>
    <w:rsid w:val="00A6456C"/>
    <w:rsid w:val="00A6539F"/>
    <w:rsid w:val="00A65CAE"/>
    <w:rsid w:val="00A65F78"/>
    <w:rsid w:val="00A668FF"/>
    <w:rsid w:val="00A677CB"/>
    <w:rsid w:val="00A67B9B"/>
    <w:rsid w:val="00A70990"/>
    <w:rsid w:val="00A70C0D"/>
    <w:rsid w:val="00A70F26"/>
    <w:rsid w:val="00A7198F"/>
    <w:rsid w:val="00A71ACF"/>
    <w:rsid w:val="00A71EF2"/>
    <w:rsid w:val="00A7227D"/>
    <w:rsid w:val="00A7408F"/>
    <w:rsid w:val="00A74489"/>
    <w:rsid w:val="00A74B3D"/>
    <w:rsid w:val="00A761F7"/>
    <w:rsid w:val="00A76B55"/>
    <w:rsid w:val="00A77A70"/>
    <w:rsid w:val="00A80546"/>
    <w:rsid w:val="00A80BA5"/>
    <w:rsid w:val="00A82887"/>
    <w:rsid w:val="00A82948"/>
    <w:rsid w:val="00A842D7"/>
    <w:rsid w:val="00A848AA"/>
    <w:rsid w:val="00A869EF"/>
    <w:rsid w:val="00A86E5E"/>
    <w:rsid w:val="00A908A3"/>
    <w:rsid w:val="00A93134"/>
    <w:rsid w:val="00A93C4B"/>
    <w:rsid w:val="00A93C98"/>
    <w:rsid w:val="00A93DCE"/>
    <w:rsid w:val="00A93F18"/>
    <w:rsid w:val="00A944CD"/>
    <w:rsid w:val="00A945A2"/>
    <w:rsid w:val="00A95B73"/>
    <w:rsid w:val="00A96AF4"/>
    <w:rsid w:val="00A97117"/>
    <w:rsid w:val="00A97123"/>
    <w:rsid w:val="00A975C8"/>
    <w:rsid w:val="00AA01A4"/>
    <w:rsid w:val="00AA0414"/>
    <w:rsid w:val="00AA185F"/>
    <w:rsid w:val="00AA2368"/>
    <w:rsid w:val="00AA2392"/>
    <w:rsid w:val="00AA41BD"/>
    <w:rsid w:val="00AA4522"/>
    <w:rsid w:val="00AA471A"/>
    <w:rsid w:val="00AA56D8"/>
    <w:rsid w:val="00AA57AC"/>
    <w:rsid w:val="00AA5E3D"/>
    <w:rsid w:val="00AA6844"/>
    <w:rsid w:val="00AA74C2"/>
    <w:rsid w:val="00AB12B5"/>
    <w:rsid w:val="00AB1BB5"/>
    <w:rsid w:val="00AB2C88"/>
    <w:rsid w:val="00AB3052"/>
    <w:rsid w:val="00AB305C"/>
    <w:rsid w:val="00AB34F6"/>
    <w:rsid w:val="00AB525E"/>
    <w:rsid w:val="00AB5C9A"/>
    <w:rsid w:val="00AB631D"/>
    <w:rsid w:val="00AB6C32"/>
    <w:rsid w:val="00AB719B"/>
    <w:rsid w:val="00AB768E"/>
    <w:rsid w:val="00AC00FE"/>
    <w:rsid w:val="00AC0BA4"/>
    <w:rsid w:val="00AC0D07"/>
    <w:rsid w:val="00AC140B"/>
    <w:rsid w:val="00AC15D9"/>
    <w:rsid w:val="00AC1CEA"/>
    <w:rsid w:val="00AC1ECD"/>
    <w:rsid w:val="00AC219F"/>
    <w:rsid w:val="00AC249A"/>
    <w:rsid w:val="00AC3641"/>
    <w:rsid w:val="00AC38D5"/>
    <w:rsid w:val="00AC3D28"/>
    <w:rsid w:val="00AC3E2A"/>
    <w:rsid w:val="00AC4797"/>
    <w:rsid w:val="00AC5055"/>
    <w:rsid w:val="00AC51FB"/>
    <w:rsid w:val="00AC58CA"/>
    <w:rsid w:val="00AC64E4"/>
    <w:rsid w:val="00AC686B"/>
    <w:rsid w:val="00AC6D23"/>
    <w:rsid w:val="00AC700A"/>
    <w:rsid w:val="00AD00C9"/>
    <w:rsid w:val="00AD0351"/>
    <w:rsid w:val="00AD03B4"/>
    <w:rsid w:val="00AD06F8"/>
    <w:rsid w:val="00AD1670"/>
    <w:rsid w:val="00AD182C"/>
    <w:rsid w:val="00AD1ED8"/>
    <w:rsid w:val="00AD1F75"/>
    <w:rsid w:val="00AD29F0"/>
    <w:rsid w:val="00AD2A21"/>
    <w:rsid w:val="00AD41B2"/>
    <w:rsid w:val="00AD46BE"/>
    <w:rsid w:val="00AD595C"/>
    <w:rsid w:val="00AD6568"/>
    <w:rsid w:val="00AD7180"/>
    <w:rsid w:val="00AD736D"/>
    <w:rsid w:val="00AE0255"/>
    <w:rsid w:val="00AE0D4A"/>
    <w:rsid w:val="00AE171C"/>
    <w:rsid w:val="00AE1A22"/>
    <w:rsid w:val="00AE1C05"/>
    <w:rsid w:val="00AE221E"/>
    <w:rsid w:val="00AE2998"/>
    <w:rsid w:val="00AE4978"/>
    <w:rsid w:val="00AE5C49"/>
    <w:rsid w:val="00AE7D51"/>
    <w:rsid w:val="00AF1F9B"/>
    <w:rsid w:val="00AF2218"/>
    <w:rsid w:val="00AF2417"/>
    <w:rsid w:val="00AF2E85"/>
    <w:rsid w:val="00AF4604"/>
    <w:rsid w:val="00AF5A67"/>
    <w:rsid w:val="00AF62CF"/>
    <w:rsid w:val="00AF6611"/>
    <w:rsid w:val="00AF73D4"/>
    <w:rsid w:val="00AF758E"/>
    <w:rsid w:val="00B00C00"/>
    <w:rsid w:val="00B01634"/>
    <w:rsid w:val="00B024F5"/>
    <w:rsid w:val="00B02678"/>
    <w:rsid w:val="00B026E6"/>
    <w:rsid w:val="00B02716"/>
    <w:rsid w:val="00B02C4D"/>
    <w:rsid w:val="00B031FE"/>
    <w:rsid w:val="00B04B0A"/>
    <w:rsid w:val="00B04D38"/>
    <w:rsid w:val="00B04DBA"/>
    <w:rsid w:val="00B060B4"/>
    <w:rsid w:val="00B06435"/>
    <w:rsid w:val="00B0682D"/>
    <w:rsid w:val="00B06B4E"/>
    <w:rsid w:val="00B0731C"/>
    <w:rsid w:val="00B07F53"/>
    <w:rsid w:val="00B107D4"/>
    <w:rsid w:val="00B10D61"/>
    <w:rsid w:val="00B10E48"/>
    <w:rsid w:val="00B119DD"/>
    <w:rsid w:val="00B119F7"/>
    <w:rsid w:val="00B11A10"/>
    <w:rsid w:val="00B1232F"/>
    <w:rsid w:val="00B1371D"/>
    <w:rsid w:val="00B13DF5"/>
    <w:rsid w:val="00B14E54"/>
    <w:rsid w:val="00B15D3B"/>
    <w:rsid w:val="00B15EB4"/>
    <w:rsid w:val="00B200C0"/>
    <w:rsid w:val="00B205EE"/>
    <w:rsid w:val="00B2223F"/>
    <w:rsid w:val="00B22BBF"/>
    <w:rsid w:val="00B2425F"/>
    <w:rsid w:val="00B2534E"/>
    <w:rsid w:val="00B27EEB"/>
    <w:rsid w:val="00B317CB"/>
    <w:rsid w:val="00B33BDE"/>
    <w:rsid w:val="00B33D71"/>
    <w:rsid w:val="00B33FC0"/>
    <w:rsid w:val="00B34D72"/>
    <w:rsid w:val="00B34FEC"/>
    <w:rsid w:val="00B35364"/>
    <w:rsid w:val="00B35474"/>
    <w:rsid w:val="00B36654"/>
    <w:rsid w:val="00B36D54"/>
    <w:rsid w:val="00B36E8E"/>
    <w:rsid w:val="00B40411"/>
    <w:rsid w:val="00B41864"/>
    <w:rsid w:val="00B41A69"/>
    <w:rsid w:val="00B4334F"/>
    <w:rsid w:val="00B43780"/>
    <w:rsid w:val="00B44106"/>
    <w:rsid w:val="00B4478C"/>
    <w:rsid w:val="00B451FE"/>
    <w:rsid w:val="00B47205"/>
    <w:rsid w:val="00B47957"/>
    <w:rsid w:val="00B47965"/>
    <w:rsid w:val="00B47FB0"/>
    <w:rsid w:val="00B5073C"/>
    <w:rsid w:val="00B50C7C"/>
    <w:rsid w:val="00B517A3"/>
    <w:rsid w:val="00B51D43"/>
    <w:rsid w:val="00B533DF"/>
    <w:rsid w:val="00B54CB5"/>
    <w:rsid w:val="00B55C9E"/>
    <w:rsid w:val="00B56C0D"/>
    <w:rsid w:val="00B60317"/>
    <w:rsid w:val="00B6054B"/>
    <w:rsid w:val="00B619AA"/>
    <w:rsid w:val="00B61DBA"/>
    <w:rsid w:val="00B61DCC"/>
    <w:rsid w:val="00B62FB8"/>
    <w:rsid w:val="00B63EA0"/>
    <w:rsid w:val="00B64FBD"/>
    <w:rsid w:val="00B65078"/>
    <w:rsid w:val="00B65369"/>
    <w:rsid w:val="00B653CC"/>
    <w:rsid w:val="00B6573E"/>
    <w:rsid w:val="00B65D0C"/>
    <w:rsid w:val="00B666C0"/>
    <w:rsid w:val="00B66B3E"/>
    <w:rsid w:val="00B66CD2"/>
    <w:rsid w:val="00B6761D"/>
    <w:rsid w:val="00B708F1"/>
    <w:rsid w:val="00B7178E"/>
    <w:rsid w:val="00B723D8"/>
    <w:rsid w:val="00B724B4"/>
    <w:rsid w:val="00B72984"/>
    <w:rsid w:val="00B732D9"/>
    <w:rsid w:val="00B76600"/>
    <w:rsid w:val="00B76658"/>
    <w:rsid w:val="00B76A92"/>
    <w:rsid w:val="00B76C21"/>
    <w:rsid w:val="00B77776"/>
    <w:rsid w:val="00B81CAE"/>
    <w:rsid w:val="00B831C2"/>
    <w:rsid w:val="00B84F79"/>
    <w:rsid w:val="00B86BDC"/>
    <w:rsid w:val="00B87C85"/>
    <w:rsid w:val="00B91489"/>
    <w:rsid w:val="00B91DB5"/>
    <w:rsid w:val="00B93B0C"/>
    <w:rsid w:val="00B94B2F"/>
    <w:rsid w:val="00B9638D"/>
    <w:rsid w:val="00B96D52"/>
    <w:rsid w:val="00BA02A9"/>
    <w:rsid w:val="00BA067C"/>
    <w:rsid w:val="00BA0A53"/>
    <w:rsid w:val="00BA4138"/>
    <w:rsid w:val="00BA47AD"/>
    <w:rsid w:val="00BA67E5"/>
    <w:rsid w:val="00BA75B9"/>
    <w:rsid w:val="00BB02E5"/>
    <w:rsid w:val="00BB0E2E"/>
    <w:rsid w:val="00BB248A"/>
    <w:rsid w:val="00BB2750"/>
    <w:rsid w:val="00BB3E80"/>
    <w:rsid w:val="00BB4AD8"/>
    <w:rsid w:val="00BB67D9"/>
    <w:rsid w:val="00BB7F55"/>
    <w:rsid w:val="00BC12D7"/>
    <w:rsid w:val="00BC1D71"/>
    <w:rsid w:val="00BC2A69"/>
    <w:rsid w:val="00BC39A0"/>
    <w:rsid w:val="00BC39E9"/>
    <w:rsid w:val="00BC52E8"/>
    <w:rsid w:val="00BC5828"/>
    <w:rsid w:val="00BC6732"/>
    <w:rsid w:val="00BC68C8"/>
    <w:rsid w:val="00BC71D5"/>
    <w:rsid w:val="00BC781C"/>
    <w:rsid w:val="00BC7B33"/>
    <w:rsid w:val="00BD0EFA"/>
    <w:rsid w:val="00BD23B7"/>
    <w:rsid w:val="00BD35F0"/>
    <w:rsid w:val="00BD37DD"/>
    <w:rsid w:val="00BD3BD8"/>
    <w:rsid w:val="00BD3C0C"/>
    <w:rsid w:val="00BD3E3B"/>
    <w:rsid w:val="00BD490F"/>
    <w:rsid w:val="00BD6E0F"/>
    <w:rsid w:val="00BD7A76"/>
    <w:rsid w:val="00BD7DD2"/>
    <w:rsid w:val="00BE0D86"/>
    <w:rsid w:val="00BE22C1"/>
    <w:rsid w:val="00BE24FC"/>
    <w:rsid w:val="00BE27C4"/>
    <w:rsid w:val="00BE346C"/>
    <w:rsid w:val="00BE4DD6"/>
    <w:rsid w:val="00BE5A84"/>
    <w:rsid w:val="00BE73C3"/>
    <w:rsid w:val="00BE78AC"/>
    <w:rsid w:val="00BE7C36"/>
    <w:rsid w:val="00BE7DBA"/>
    <w:rsid w:val="00BF075E"/>
    <w:rsid w:val="00BF1800"/>
    <w:rsid w:val="00BF31AB"/>
    <w:rsid w:val="00BF328A"/>
    <w:rsid w:val="00BF38E8"/>
    <w:rsid w:val="00BF3E70"/>
    <w:rsid w:val="00BF3F0D"/>
    <w:rsid w:val="00BF4B0B"/>
    <w:rsid w:val="00BF7087"/>
    <w:rsid w:val="00C0061D"/>
    <w:rsid w:val="00C0244D"/>
    <w:rsid w:val="00C02B3F"/>
    <w:rsid w:val="00C031F5"/>
    <w:rsid w:val="00C038A7"/>
    <w:rsid w:val="00C0442B"/>
    <w:rsid w:val="00C04587"/>
    <w:rsid w:val="00C05744"/>
    <w:rsid w:val="00C057A9"/>
    <w:rsid w:val="00C10473"/>
    <w:rsid w:val="00C109A1"/>
    <w:rsid w:val="00C10C6B"/>
    <w:rsid w:val="00C113E7"/>
    <w:rsid w:val="00C115D9"/>
    <w:rsid w:val="00C125AE"/>
    <w:rsid w:val="00C12D13"/>
    <w:rsid w:val="00C12F09"/>
    <w:rsid w:val="00C1343D"/>
    <w:rsid w:val="00C13AD1"/>
    <w:rsid w:val="00C13D44"/>
    <w:rsid w:val="00C15108"/>
    <w:rsid w:val="00C15B96"/>
    <w:rsid w:val="00C15CAB"/>
    <w:rsid w:val="00C1683B"/>
    <w:rsid w:val="00C17414"/>
    <w:rsid w:val="00C1743B"/>
    <w:rsid w:val="00C17DEA"/>
    <w:rsid w:val="00C2081C"/>
    <w:rsid w:val="00C20BA1"/>
    <w:rsid w:val="00C21414"/>
    <w:rsid w:val="00C21767"/>
    <w:rsid w:val="00C217F3"/>
    <w:rsid w:val="00C22BBA"/>
    <w:rsid w:val="00C2318A"/>
    <w:rsid w:val="00C237EE"/>
    <w:rsid w:val="00C2391C"/>
    <w:rsid w:val="00C2579B"/>
    <w:rsid w:val="00C2585D"/>
    <w:rsid w:val="00C26E3F"/>
    <w:rsid w:val="00C27B26"/>
    <w:rsid w:val="00C27C8F"/>
    <w:rsid w:val="00C30A02"/>
    <w:rsid w:val="00C31652"/>
    <w:rsid w:val="00C326B2"/>
    <w:rsid w:val="00C335B8"/>
    <w:rsid w:val="00C349EE"/>
    <w:rsid w:val="00C34F03"/>
    <w:rsid w:val="00C35162"/>
    <w:rsid w:val="00C35515"/>
    <w:rsid w:val="00C369B9"/>
    <w:rsid w:val="00C36E24"/>
    <w:rsid w:val="00C37A6C"/>
    <w:rsid w:val="00C37B7E"/>
    <w:rsid w:val="00C40E69"/>
    <w:rsid w:val="00C42237"/>
    <w:rsid w:val="00C42267"/>
    <w:rsid w:val="00C42440"/>
    <w:rsid w:val="00C4267D"/>
    <w:rsid w:val="00C43740"/>
    <w:rsid w:val="00C446D1"/>
    <w:rsid w:val="00C46801"/>
    <w:rsid w:val="00C46F3E"/>
    <w:rsid w:val="00C475AC"/>
    <w:rsid w:val="00C47600"/>
    <w:rsid w:val="00C52530"/>
    <w:rsid w:val="00C52569"/>
    <w:rsid w:val="00C53180"/>
    <w:rsid w:val="00C539D4"/>
    <w:rsid w:val="00C55367"/>
    <w:rsid w:val="00C557EA"/>
    <w:rsid w:val="00C55A7E"/>
    <w:rsid w:val="00C55BD5"/>
    <w:rsid w:val="00C56D6C"/>
    <w:rsid w:val="00C56E89"/>
    <w:rsid w:val="00C60317"/>
    <w:rsid w:val="00C60482"/>
    <w:rsid w:val="00C60D5A"/>
    <w:rsid w:val="00C6166E"/>
    <w:rsid w:val="00C6248A"/>
    <w:rsid w:val="00C62981"/>
    <w:rsid w:val="00C6329D"/>
    <w:rsid w:val="00C63665"/>
    <w:rsid w:val="00C63762"/>
    <w:rsid w:val="00C638B7"/>
    <w:rsid w:val="00C64BE3"/>
    <w:rsid w:val="00C650E7"/>
    <w:rsid w:val="00C67193"/>
    <w:rsid w:val="00C70080"/>
    <w:rsid w:val="00C70A0D"/>
    <w:rsid w:val="00C70BBE"/>
    <w:rsid w:val="00C70F75"/>
    <w:rsid w:val="00C716E7"/>
    <w:rsid w:val="00C74396"/>
    <w:rsid w:val="00C74D0F"/>
    <w:rsid w:val="00C75A50"/>
    <w:rsid w:val="00C75E43"/>
    <w:rsid w:val="00C77107"/>
    <w:rsid w:val="00C77AD2"/>
    <w:rsid w:val="00C82A3C"/>
    <w:rsid w:val="00C83804"/>
    <w:rsid w:val="00C841E2"/>
    <w:rsid w:val="00C866F9"/>
    <w:rsid w:val="00C869D7"/>
    <w:rsid w:val="00C86FC1"/>
    <w:rsid w:val="00C87108"/>
    <w:rsid w:val="00C87E80"/>
    <w:rsid w:val="00C87F59"/>
    <w:rsid w:val="00C92237"/>
    <w:rsid w:val="00C92423"/>
    <w:rsid w:val="00C931A2"/>
    <w:rsid w:val="00C9447C"/>
    <w:rsid w:val="00C948BC"/>
    <w:rsid w:val="00C9494D"/>
    <w:rsid w:val="00C94CAE"/>
    <w:rsid w:val="00C94DEA"/>
    <w:rsid w:val="00C95942"/>
    <w:rsid w:val="00C9694C"/>
    <w:rsid w:val="00C972E4"/>
    <w:rsid w:val="00CA222E"/>
    <w:rsid w:val="00CA3064"/>
    <w:rsid w:val="00CA320C"/>
    <w:rsid w:val="00CA340F"/>
    <w:rsid w:val="00CA3C59"/>
    <w:rsid w:val="00CA5520"/>
    <w:rsid w:val="00CA61CB"/>
    <w:rsid w:val="00CA632C"/>
    <w:rsid w:val="00CA64E1"/>
    <w:rsid w:val="00CA6861"/>
    <w:rsid w:val="00CA6A0A"/>
    <w:rsid w:val="00CA79CA"/>
    <w:rsid w:val="00CB049E"/>
    <w:rsid w:val="00CB12C1"/>
    <w:rsid w:val="00CB424F"/>
    <w:rsid w:val="00CB47CD"/>
    <w:rsid w:val="00CB4977"/>
    <w:rsid w:val="00CB5330"/>
    <w:rsid w:val="00CB5917"/>
    <w:rsid w:val="00CB6583"/>
    <w:rsid w:val="00CB6E2A"/>
    <w:rsid w:val="00CB70D8"/>
    <w:rsid w:val="00CB7706"/>
    <w:rsid w:val="00CC0FC9"/>
    <w:rsid w:val="00CC1639"/>
    <w:rsid w:val="00CC1836"/>
    <w:rsid w:val="00CC2FB1"/>
    <w:rsid w:val="00CC3787"/>
    <w:rsid w:val="00CC3956"/>
    <w:rsid w:val="00CC4200"/>
    <w:rsid w:val="00CC460D"/>
    <w:rsid w:val="00CC4C37"/>
    <w:rsid w:val="00CC4D74"/>
    <w:rsid w:val="00CC4EC0"/>
    <w:rsid w:val="00CC5B80"/>
    <w:rsid w:val="00CC6202"/>
    <w:rsid w:val="00CC6220"/>
    <w:rsid w:val="00CC68FD"/>
    <w:rsid w:val="00CC6E00"/>
    <w:rsid w:val="00CD02D1"/>
    <w:rsid w:val="00CD0DE0"/>
    <w:rsid w:val="00CD0ED8"/>
    <w:rsid w:val="00CD2385"/>
    <w:rsid w:val="00CD3E23"/>
    <w:rsid w:val="00CD435B"/>
    <w:rsid w:val="00CD499B"/>
    <w:rsid w:val="00CD4CD8"/>
    <w:rsid w:val="00CD6DF3"/>
    <w:rsid w:val="00CD75A4"/>
    <w:rsid w:val="00CE0837"/>
    <w:rsid w:val="00CE0D46"/>
    <w:rsid w:val="00CE1FC3"/>
    <w:rsid w:val="00CE300F"/>
    <w:rsid w:val="00CE4C97"/>
    <w:rsid w:val="00CE5677"/>
    <w:rsid w:val="00CE71FD"/>
    <w:rsid w:val="00CE7544"/>
    <w:rsid w:val="00CE7FC1"/>
    <w:rsid w:val="00CF075C"/>
    <w:rsid w:val="00CF0CF1"/>
    <w:rsid w:val="00CF2CBC"/>
    <w:rsid w:val="00CF30F5"/>
    <w:rsid w:val="00CF3E29"/>
    <w:rsid w:val="00CF5C42"/>
    <w:rsid w:val="00CF6452"/>
    <w:rsid w:val="00CF6D4F"/>
    <w:rsid w:val="00CF734A"/>
    <w:rsid w:val="00CF76D2"/>
    <w:rsid w:val="00CF7EC2"/>
    <w:rsid w:val="00D002C9"/>
    <w:rsid w:val="00D003CC"/>
    <w:rsid w:val="00D0128D"/>
    <w:rsid w:val="00D01CEC"/>
    <w:rsid w:val="00D024C3"/>
    <w:rsid w:val="00D024D4"/>
    <w:rsid w:val="00D02ECA"/>
    <w:rsid w:val="00D030C3"/>
    <w:rsid w:val="00D03D90"/>
    <w:rsid w:val="00D043C0"/>
    <w:rsid w:val="00D0460F"/>
    <w:rsid w:val="00D04790"/>
    <w:rsid w:val="00D05E94"/>
    <w:rsid w:val="00D0699F"/>
    <w:rsid w:val="00D10542"/>
    <w:rsid w:val="00D106AE"/>
    <w:rsid w:val="00D10CFE"/>
    <w:rsid w:val="00D10D7B"/>
    <w:rsid w:val="00D10F40"/>
    <w:rsid w:val="00D12401"/>
    <w:rsid w:val="00D12B3A"/>
    <w:rsid w:val="00D14169"/>
    <w:rsid w:val="00D155BE"/>
    <w:rsid w:val="00D1587F"/>
    <w:rsid w:val="00D158BA"/>
    <w:rsid w:val="00D1655D"/>
    <w:rsid w:val="00D1794E"/>
    <w:rsid w:val="00D20C93"/>
    <w:rsid w:val="00D21B4D"/>
    <w:rsid w:val="00D2293D"/>
    <w:rsid w:val="00D22E74"/>
    <w:rsid w:val="00D22ECA"/>
    <w:rsid w:val="00D241BA"/>
    <w:rsid w:val="00D24930"/>
    <w:rsid w:val="00D24E52"/>
    <w:rsid w:val="00D2500F"/>
    <w:rsid w:val="00D25047"/>
    <w:rsid w:val="00D25BEA"/>
    <w:rsid w:val="00D263A4"/>
    <w:rsid w:val="00D276B9"/>
    <w:rsid w:val="00D27E92"/>
    <w:rsid w:val="00D30406"/>
    <w:rsid w:val="00D311CA"/>
    <w:rsid w:val="00D312FA"/>
    <w:rsid w:val="00D323A1"/>
    <w:rsid w:val="00D3258B"/>
    <w:rsid w:val="00D33871"/>
    <w:rsid w:val="00D34162"/>
    <w:rsid w:val="00D34DCA"/>
    <w:rsid w:val="00D3514C"/>
    <w:rsid w:val="00D357B6"/>
    <w:rsid w:val="00D360F1"/>
    <w:rsid w:val="00D3690B"/>
    <w:rsid w:val="00D36AE4"/>
    <w:rsid w:val="00D37F9F"/>
    <w:rsid w:val="00D401D2"/>
    <w:rsid w:val="00D40244"/>
    <w:rsid w:val="00D406CA"/>
    <w:rsid w:val="00D41460"/>
    <w:rsid w:val="00D4158D"/>
    <w:rsid w:val="00D41997"/>
    <w:rsid w:val="00D420BB"/>
    <w:rsid w:val="00D421DE"/>
    <w:rsid w:val="00D42753"/>
    <w:rsid w:val="00D43026"/>
    <w:rsid w:val="00D432E7"/>
    <w:rsid w:val="00D433FA"/>
    <w:rsid w:val="00D43582"/>
    <w:rsid w:val="00D43C83"/>
    <w:rsid w:val="00D44341"/>
    <w:rsid w:val="00D44B77"/>
    <w:rsid w:val="00D44F50"/>
    <w:rsid w:val="00D459EE"/>
    <w:rsid w:val="00D45ACD"/>
    <w:rsid w:val="00D46090"/>
    <w:rsid w:val="00D506EC"/>
    <w:rsid w:val="00D517FD"/>
    <w:rsid w:val="00D5193A"/>
    <w:rsid w:val="00D51FD3"/>
    <w:rsid w:val="00D525B2"/>
    <w:rsid w:val="00D52946"/>
    <w:rsid w:val="00D530AE"/>
    <w:rsid w:val="00D533F6"/>
    <w:rsid w:val="00D54A91"/>
    <w:rsid w:val="00D54B24"/>
    <w:rsid w:val="00D54ED3"/>
    <w:rsid w:val="00D54FAF"/>
    <w:rsid w:val="00D55F91"/>
    <w:rsid w:val="00D5700E"/>
    <w:rsid w:val="00D57573"/>
    <w:rsid w:val="00D578C8"/>
    <w:rsid w:val="00D60776"/>
    <w:rsid w:val="00D61652"/>
    <w:rsid w:val="00D61B8D"/>
    <w:rsid w:val="00D620E0"/>
    <w:rsid w:val="00D62987"/>
    <w:rsid w:val="00D638CF"/>
    <w:rsid w:val="00D64EDF"/>
    <w:rsid w:val="00D65251"/>
    <w:rsid w:val="00D674C5"/>
    <w:rsid w:val="00D67F49"/>
    <w:rsid w:val="00D703C3"/>
    <w:rsid w:val="00D7150E"/>
    <w:rsid w:val="00D723D8"/>
    <w:rsid w:val="00D72A8D"/>
    <w:rsid w:val="00D733B8"/>
    <w:rsid w:val="00D73609"/>
    <w:rsid w:val="00D73A78"/>
    <w:rsid w:val="00D7499F"/>
    <w:rsid w:val="00D75902"/>
    <w:rsid w:val="00D76246"/>
    <w:rsid w:val="00D76287"/>
    <w:rsid w:val="00D77A02"/>
    <w:rsid w:val="00D80227"/>
    <w:rsid w:val="00D80DF1"/>
    <w:rsid w:val="00D81400"/>
    <w:rsid w:val="00D81BF9"/>
    <w:rsid w:val="00D823A5"/>
    <w:rsid w:val="00D841BB"/>
    <w:rsid w:val="00D855A5"/>
    <w:rsid w:val="00D85D14"/>
    <w:rsid w:val="00D86B11"/>
    <w:rsid w:val="00D86E2E"/>
    <w:rsid w:val="00D8721D"/>
    <w:rsid w:val="00D87402"/>
    <w:rsid w:val="00D87588"/>
    <w:rsid w:val="00D87FCD"/>
    <w:rsid w:val="00D901F5"/>
    <w:rsid w:val="00D9038C"/>
    <w:rsid w:val="00D91462"/>
    <w:rsid w:val="00D935C1"/>
    <w:rsid w:val="00D94296"/>
    <w:rsid w:val="00D95995"/>
    <w:rsid w:val="00D961C9"/>
    <w:rsid w:val="00D9713C"/>
    <w:rsid w:val="00DA01A4"/>
    <w:rsid w:val="00DA097E"/>
    <w:rsid w:val="00DA1ABD"/>
    <w:rsid w:val="00DA2595"/>
    <w:rsid w:val="00DA29E5"/>
    <w:rsid w:val="00DA38A5"/>
    <w:rsid w:val="00DA4320"/>
    <w:rsid w:val="00DA487A"/>
    <w:rsid w:val="00DA4A5D"/>
    <w:rsid w:val="00DA4AE4"/>
    <w:rsid w:val="00DA52B4"/>
    <w:rsid w:val="00DA5667"/>
    <w:rsid w:val="00DA5A03"/>
    <w:rsid w:val="00DA5DE4"/>
    <w:rsid w:val="00DA78D4"/>
    <w:rsid w:val="00DB0292"/>
    <w:rsid w:val="00DB0350"/>
    <w:rsid w:val="00DB133F"/>
    <w:rsid w:val="00DB325F"/>
    <w:rsid w:val="00DB4F61"/>
    <w:rsid w:val="00DB64B3"/>
    <w:rsid w:val="00DB7165"/>
    <w:rsid w:val="00DC1AEF"/>
    <w:rsid w:val="00DC1E77"/>
    <w:rsid w:val="00DC2149"/>
    <w:rsid w:val="00DC2BDE"/>
    <w:rsid w:val="00DC4DD9"/>
    <w:rsid w:val="00DC5523"/>
    <w:rsid w:val="00DC6060"/>
    <w:rsid w:val="00DC6640"/>
    <w:rsid w:val="00DC7EB2"/>
    <w:rsid w:val="00DD00E9"/>
    <w:rsid w:val="00DD0CF2"/>
    <w:rsid w:val="00DD1C23"/>
    <w:rsid w:val="00DD272A"/>
    <w:rsid w:val="00DD3021"/>
    <w:rsid w:val="00DD36ED"/>
    <w:rsid w:val="00DD3C85"/>
    <w:rsid w:val="00DD4150"/>
    <w:rsid w:val="00DD432F"/>
    <w:rsid w:val="00DD4769"/>
    <w:rsid w:val="00DD69F3"/>
    <w:rsid w:val="00DE017C"/>
    <w:rsid w:val="00DE03C9"/>
    <w:rsid w:val="00DE21FE"/>
    <w:rsid w:val="00DE289D"/>
    <w:rsid w:val="00DE33DD"/>
    <w:rsid w:val="00DE397F"/>
    <w:rsid w:val="00DE3A27"/>
    <w:rsid w:val="00DE3AEA"/>
    <w:rsid w:val="00DE4069"/>
    <w:rsid w:val="00DE415B"/>
    <w:rsid w:val="00DE4DE6"/>
    <w:rsid w:val="00DE7F86"/>
    <w:rsid w:val="00DF0E5C"/>
    <w:rsid w:val="00DF17DF"/>
    <w:rsid w:val="00DF18BB"/>
    <w:rsid w:val="00DF45C2"/>
    <w:rsid w:val="00DF4865"/>
    <w:rsid w:val="00DF581F"/>
    <w:rsid w:val="00DF5903"/>
    <w:rsid w:val="00DF5AEA"/>
    <w:rsid w:val="00DF6287"/>
    <w:rsid w:val="00DF6932"/>
    <w:rsid w:val="00DF6989"/>
    <w:rsid w:val="00DF7220"/>
    <w:rsid w:val="00DF7BCF"/>
    <w:rsid w:val="00E00A40"/>
    <w:rsid w:val="00E01C50"/>
    <w:rsid w:val="00E02DE6"/>
    <w:rsid w:val="00E03414"/>
    <w:rsid w:val="00E037C7"/>
    <w:rsid w:val="00E0399F"/>
    <w:rsid w:val="00E03CA4"/>
    <w:rsid w:val="00E04AC2"/>
    <w:rsid w:val="00E04B77"/>
    <w:rsid w:val="00E058D6"/>
    <w:rsid w:val="00E1006E"/>
    <w:rsid w:val="00E10413"/>
    <w:rsid w:val="00E10872"/>
    <w:rsid w:val="00E10AA4"/>
    <w:rsid w:val="00E113F4"/>
    <w:rsid w:val="00E13599"/>
    <w:rsid w:val="00E13627"/>
    <w:rsid w:val="00E17048"/>
    <w:rsid w:val="00E174AA"/>
    <w:rsid w:val="00E17C1B"/>
    <w:rsid w:val="00E20192"/>
    <w:rsid w:val="00E206BD"/>
    <w:rsid w:val="00E2134B"/>
    <w:rsid w:val="00E21ED8"/>
    <w:rsid w:val="00E23DFB"/>
    <w:rsid w:val="00E24271"/>
    <w:rsid w:val="00E2518D"/>
    <w:rsid w:val="00E257AF"/>
    <w:rsid w:val="00E26342"/>
    <w:rsid w:val="00E265DA"/>
    <w:rsid w:val="00E276B5"/>
    <w:rsid w:val="00E27D05"/>
    <w:rsid w:val="00E302B2"/>
    <w:rsid w:val="00E304D9"/>
    <w:rsid w:val="00E307A2"/>
    <w:rsid w:val="00E30D9A"/>
    <w:rsid w:val="00E3273E"/>
    <w:rsid w:val="00E3471C"/>
    <w:rsid w:val="00E34928"/>
    <w:rsid w:val="00E34B56"/>
    <w:rsid w:val="00E3533B"/>
    <w:rsid w:val="00E3543D"/>
    <w:rsid w:val="00E35DA8"/>
    <w:rsid w:val="00E36909"/>
    <w:rsid w:val="00E369C7"/>
    <w:rsid w:val="00E369DF"/>
    <w:rsid w:val="00E4017E"/>
    <w:rsid w:val="00E40A0D"/>
    <w:rsid w:val="00E41102"/>
    <w:rsid w:val="00E411D8"/>
    <w:rsid w:val="00E41F2D"/>
    <w:rsid w:val="00E42462"/>
    <w:rsid w:val="00E42571"/>
    <w:rsid w:val="00E425CC"/>
    <w:rsid w:val="00E43C50"/>
    <w:rsid w:val="00E4415C"/>
    <w:rsid w:val="00E44CCE"/>
    <w:rsid w:val="00E44E6B"/>
    <w:rsid w:val="00E470DC"/>
    <w:rsid w:val="00E47A1E"/>
    <w:rsid w:val="00E47F71"/>
    <w:rsid w:val="00E50D23"/>
    <w:rsid w:val="00E50E4F"/>
    <w:rsid w:val="00E51182"/>
    <w:rsid w:val="00E512D2"/>
    <w:rsid w:val="00E52DCB"/>
    <w:rsid w:val="00E52FF9"/>
    <w:rsid w:val="00E53126"/>
    <w:rsid w:val="00E53DB2"/>
    <w:rsid w:val="00E5416A"/>
    <w:rsid w:val="00E54379"/>
    <w:rsid w:val="00E54A89"/>
    <w:rsid w:val="00E54B57"/>
    <w:rsid w:val="00E55745"/>
    <w:rsid w:val="00E5653B"/>
    <w:rsid w:val="00E56FF5"/>
    <w:rsid w:val="00E570BB"/>
    <w:rsid w:val="00E5770E"/>
    <w:rsid w:val="00E57772"/>
    <w:rsid w:val="00E57F28"/>
    <w:rsid w:val="00E60E3C"/>
    <w:rsid w:val="00E610B9"/>
    <w:rsid w:val="00E62E3A"/>
    <w:rsid w:val="00E630D0"/>
    <w:rsid w:val="00E631F4"/>
    <w:rsid w:val="00E643AA"/>
    <w:rsid w:val="00E65D45"/>
    <w:rsid w:val="00E65D89"/>
    <w:rsid w:val="00E65ED8"/>
    <w:rsid w:val="00E66B09"/>
    <w:rsid w:val="00E66D55"/>
    <w:rsid w:val="00E67886"/>
    <w:rsid w:val="00E7079D"/>
    <w:rsid w:val="00E708C7"/>
    <w:rsid w:val="00E71579"/>
    <w:rsid w:val="00E71ABC"/>
    <w:rsid w:val="00E73260"/>
    <w:rsid w:val="00E73E10"/>
    <w:rsid w:val="00E7487E"/>
    <w:rsid w:val="00E751A5"/>
    <w:rsid w:val="00E762D7"/>
    <w:rsid w:val="00E76C1F"/>
    <w:rsid w:val="00E76E7C"/>
    <w:rsid w:val="00E8179D"/>
    <w:rsid w:val="00E81DB1"/>
    <w:rsid w:val="00E82A24"/>
    <w:rsid w:val="00E872AA"/>
    <w:rsid w:val="00E9034B"/>
    <w:rsid w:val="00E905C7"/>
    <w:rsid w:val="00E90896"/>
    <w:rsid w:val="00E9099E"/>
    <w:rsid w:val="00E9100B"/>
    <w:rsid w:val="00E91461"/>
    <w:rsid w:val="00E9273B"/>
    <w:rsid w:val="00E92A77"/>
    <w:rsid w:val="00E92FD4"/>
    <w:rsid w:val="00E93D07"/>
    <w:rsid w:val="00E95E0B"/>
    <w:rsid w:val="00E968AC"/>
    <w:rsid w:val="00EA00FA"/>
    <w:rsid w:val="00EA0BAA"/>
    <w:rsid w:val="00EA0BC4"/>
    <w:rsid w:val="00EA0E53"/>
    <w:rsid w:val="00EA26B7"/>
    <w:rsid w:val="00EA4B7E"/>
    <w:rsid w:val="00EA5BC4"/>
    <w:rsid w:val="00EA670A"/>
    <w:rsid w:val="00EB13B3"/>
    <w:rsid w:val="00EB19D8"/>
    <w:rsid w:val="00EB1B50"/>
    <w:rsid w:val="00EB2A8D"/>
    <w:rsid w:val="00EB2D11"/>
    <w:rsid w:val="00EB3016"/>
    <w:rsid w:val="00EB32A5"/>
    <w:rsid w:val="00EB38E9"/>
    <w:rsid w:val="00EB3F0F"/>
    <w:rsid w:val="00EB41B8"/>
    <w:rsid w:val="00EB42CF"/>
    <w:rsid w:val="00EB52B3"/>
    <w:rsid w:val="00EB5424"/>
    <w:rsid w:val="00EB5955"/>
    <w:rsid w:val="00EB5EDC"/>
    <w:rsid w:val="00EB6A38"/>
    <w:rsid w:val="00EB744D"/>
    <w:rsid w:val="00EB7687"/>
    <w:rsid w:val="00EB7AA3"/>
    <w:rsid w:val="00EC04BE"/>
    <w:rsid w:val="00EC081B"/>
    <w:rsid w:val="00EC1037"/>
    <w:rsid w:val="00EC11FD"/>
    <w:rsid w:val="00EC1A3D"/>
    <w:rsid w:val="00EC2023"/>
    <w:rsid w:val="00EC23ED"/>
    <w:rsid w:val="00EC29C4"/>
    <w:rsid w:val="00EC3551"/>
    <w:rsid w:val="00EC7C7A"/>
    <w:rsid w:val="00ED0BE9"/>
    <w:rsid w:val="00ED130C"/>
    <w:rsid w:val="00ED19C2"/>
    <w:rsid w:val="00ED1E4D"/>
    <w:rsid w:val="00ED212C"/>
    <w:rsid w:val="00ED23A4"/>
    <w:rsid w:val="00ED2C69"/>
    <w:rsid w:val="00ED3137"/>
    <w:rsid w:val="00ED3619"/>
    <w:rsid w:val="00ED36D7"/>
    <w:rsid w:val="00ED3BAB"/>
    <w:rsid w:val="00ED4709"/>
    <w:rsid w:val="00ED490D"/>
    <w:rsid w:val="00ED70C7"/>
    <w:rsid w:val="00EE0173"/>
    <w:rsid w:val="00EE0EAB"/>
    <w:rsid w:val="00EE1051"/>
    <w:rsid w:val="00EE188A"/>
    <w:rsid w:val="00EE3269"/>
    <w:rsid w:val="00EE33AE"/>
    <w:rsid w:val="00EE3C4A"/>
    <w:rsid w:val="00EE3CCB"/>
    <w:rsid w:val="00EE47C7"/>
    <w:rsid w:val="00EE7622"/>
    <w:rsid w:val="00EE7AA9"/>
    <w:rsid w:val="00EF0256"/>
    <w:rsid w:val="00EF0A13"/>
    <w:rsid w:val="00EF0A19"/>
    <w:rsid w:val="00EF0DDD"/>
    <w:rsid w:val="00EF2138"/>
    <w:rsid w:val="00EF220B"/>
    <w:rsid w:val="00EF2285"/>
    <w:rsid w:val="00EF2C98"/>
    <w:rsid w:val="00EF333F"/>
    <w:rsid w:val="00EF36D8"/>
    <w:rsid w:val="00EF4207"/>
    <w:rsid w:val="00EF5963"/>
    <w:rsid w:val="00EF5A1A"/>
    <w:rsid w:val="00EF602C"/>
    <w:rsid w:val="00F012CB"/>
    <w:rsid w:val="00F01E84"/>
    <w:rsid w:val="00F02D1F"/>
    <w:rsid w:val="00F02D5A"/>
    <w:rsid w:val="00F03523"/>
    <w:rsid w:val="00F039C0"/>
    <w:rsid w:val="00F03F5C"/>
    <w:rsid w:val="00F0489F"/>
    <w:rsid w:val="00F064E4"/>
    <w:rsid w:val="00F07074"/>
    <w:rsid w:val="00F07513"/>
    <w:rsid w:val="00F07A1D"/>
    <w:rsid w:val="00F1090C"/>
    <w:rsid w:val="00F11154"/>
    <w:rsid w:val="00F1146A"/>
    <w:rsid w:val="00F11F78"/>
    <w:rsid w:val="00F1376A"/>
    <w:rsid w:val="00F13FDB"/>
    <w:rsid w:val="00F14C03"/>
    <w:rsid w:val="00F14F70"/>
    <w:rsid w:val="00F151A4"/>
    <w:rsid w:val="00F155E7"/>
    <w:rsid w:val="00F1576E"/>
    <w:rsid w:val="00F17EEE"/>
    <w:rsid w:val="00F204B1"/>
    <w:rsid w:val="00F2099C"/>
    <w:rsid w:val="00F21989"/>
    <w:rsid w:val="00F21CE3"/>
    <w:rsid w:val="00F22412"/>
    <w:rsid w:val="00F229B0"/>
    <w:rsid w:val="00F248DB"/>
    <w:rsid w:val="00F2490B"/>
    <w:rsid w:val="00F24A9C"/>
    <w:rsid w:val="00F24BDF"/>
    <w:rsid w:val="00F25254"/>
    <w:rsid w:val="00F2529C"/>
    <w:rsid w:val="00F25BC0"/>
    <w:rsid w:val="00F273A0"/>
    <w:rsid w:val="00F30140"/>
    <w:rsid w:val="00F30AD8"/>
    <w:rsid w:val="00F30B4B"/>
    <w:rsid w:val="00F30BA8"/>
    <w:rsid w:val="00F31D2F"/>
    <w:rsid w:val="00F32C9E"/>
    <w:rsid w:val="00F33869"/>
    <w:rsid w:val="00F34C0D"/>
    <w:rsid w:val="00F34F57"/>
    <w:rsid w:val="00F35843"/>
    <w:rsid w:val="00F35FC9"/>
    <w:rsid w:val="00F366A6"/>
    <w:rsid w:val="00F36F2F"/>
    <w:rsid w:val="00F37880"/>
    <w:rsid w:val="00F37A6D"/>
    <w:rsid w:val="00F37D85"/>
    <w:rsid w:val="00F4051A"/>
    <w:rsid w:val="00F4089B"/>
    <w:rsid w:val="00F4190F"/>
    <w:rsid w:val="00F42137"/>
    <w:rsid w:val="00F423F5"/>
    <w:rsid w:val="00F429E0"/>
    <w:rsid w:val="00F43049"/>
    <w:rsid w:val="00F4413B"/>
    <w:rsid w:val="00F45D8F"/>
    <w:rsid w:val="00F46073"/>
    <w:rsid w:val="00F475E3"/>
    <w:rsid w:val="00F503AD"/>
    <w:rsid w:val="00F506E2"/>
    <w:rsid w:val="00F51B90"/>
    <w:rsid w:val="00F52526"/>
    <w:rsid w:val="00F53525"/>
    <w:rsid w:val="00F535D1"/>
    <w:rsid w:val="00F553DA"/>
    <w:rsid w:val="00F554EE"/>
    <w:rsid w:val="00F55C2C"/>
    <w:rsid w:val="00F55D03"/>
    <w:rsid w:val="00F56D47"/>
    <w:rsid w:val="00F57518"/>
    <w:rsid w:val="00F60659"/>
    <w:rsid w:val="00F60D4B"/>
    <w:rsid w:val="00F611A6"/>
    <w:rsid w:val="00F617DB"/>
    <w:rsid w:val="00F618F3"/>
    <w:rsid w:val="00F619D3"/>
    <w:rsid w:val="00F624CD"/>
    <w:rsid w:val="00F63B6E"/>
    <w:rsid w:val="00F64949"/>
    <w:rsid w:val="00F65901"/>
    <w:rsid w:val="00F67ADD"/>
    <w:rsid w:val="00F70C05"/>
    <w:rsid w:val="00F716EE"/>
    <w:rsid w:val="00F7186C"/>
    <w:rsid w:val="00F71A8B"/>
    <w:rsid w:val="00F72FC0"/>
    <w:rsid w:val="00F73206"/>
    <w:rsid w:val="00F734A9"/>
    <w:rsid w:val="00F73914"/>
    <w:rsid w:val="00F73CBC"/>
    <w:rsid w:val="00F73CE5"/>
    <w:rsid w:val="00F74B04"/>
    <w:rsid w:val="00F76591"/>
    <w:rsid w:val="00F775A4"/>
    <w:rsid w:val="00F77A0C"/>
    <w:rsid w:val="00F77A67"/>
    <w:rsid w:val="00F80703"/>
    <w:rsid w:val="00F80BFC"/>
    <w:rsid w:val="00F82C3F"/>
    <w:rsid w:val="00F84A81"/>
    <w:rsid w:val="00F84D1C"/>
    <w:rsid w:val="00F852C3"/>
    <w:rsid w:val="00F85564"/>
    <w:rsid w:val="00F86098"/>
    <w:rsid w:val="00F8676B"/>
    <w:rsid w:val="00F86A27"/>
    <w:rsid w:val="00F86E97"/>
    <w:rsid w:val="00F86FE4"/>
    <w:rsid w:val="00F87448"/>
    <w:rsid w:val="00F901F2"/>
    <w:rsid w:val="00F9027E"/>
    <w:rsid w:val="00F90A05"/>
    <w:rsid w:val="00F914AF"/>
    <w:rsid w:val="00F91E75"/>
    <w:rsid w:val="00F92154"/>
    <w:rsid w:val="00F93B43"/>
    <w:rsid w:val="00F93D53"/>
    <w:rsid w:val="00F94E88"/>
    <w:rsid w:val="00F956EA"/>
    <w:rsid w:val="00F95A6A"/>
    <w:rsid w:val="00F971E5"/>
    <w:rsid w:val="00F976A3"/>
    <w:rsid w:val="00F97C71"/>
    <w:rsid w:val="00FA231F"/>
    <w:rsid w:val="00FA2434"/>
    <w:rsid w:val="00FA2B73"/>
    <w:rsid w:val="00FA3C9F"/>
    <w:rsid w:val="00FA3E36"/>
    <w:rsid w:val="00FA3F7A"/>
    <w:rsid w:val="00FA5162"/>
    <w:rsid w:val="00FA5370"/>
    <w:rsid w:val="00FA5440"/>
    <w:rsid w:val="00FA5EC8"/>
    <w:rsid w:val="00FA5EEB"/>
    <w:rsid w:val="00FA62CC"/>
    <w:rsid w:val="00FA6AB2"/>
    <w:rsid w:val="00FA75B6"/>
    <w:rsid w:val="00FA7860"/>
    <w:rsid w:val="00FB05B6"/>
    <w:rsid w:val="00FB0E2F"/>
    <w:rsid w:val="00FB1855"/>
    <w:rsid w:val="00FB3385"/>
    <w:rsid w:val="00FB4542"/>
    <w:rsid w:val="00FB4B8A"/>
    <w:rsid w:val="00FB5592"/>
    <w:rsid w:val="00FB571B"/>
    <w:rsid w:val="00FB7A8B"/>
    <w:rsid w:val="00FB7ACF"/>
    <w:rsid w:val="00FC032B"/>
    <w:rsid w:val="00FC053A"/>
    <w:rsid w:val="00FC07F3"/>
    <w:rsid w:val="00FC16E8"/>
    <w:rsid w:val="00FC1D92"/>
    <w:rsid w:val="00FC3817"/>
    <w:rsid w:val="00FC38B9"/>
    <w:rsid w:val="00FC5D90"/>
    <w:rsid w:val="00FC620E"/>
    <w:rsid w:val="00FC63FC"/>
    <w:rsid w:val="00FC6A64"/>
    <w:rsid w:val="00FC771E"/>
    <w:rsid w:val="00FD03D9"/>
    <w:rsid w:val="00FD0493"/>
    <w:rsid w:val="00FD04CA"/>
    <w:rsid w:val="00FD0734"/>
    <w:rsid w:val="00FD0871"/>
    <w:rsid w:val="00FD09D2"/>
    <w:rsid w:val="00FD1A39"/>
    <w:rsid w:val="00FD2E17"/>
    <w:rsid w:val="00FD2F81"/>
    <w:rsid w:val="00FD39B7"/>
    <w:rsid w:val="00FD54C6"/>
    <w:rsid w:val="00FD5520"/>
    <w:rsid w:val="00FD6370"/>
    <w:rsid w:val="00FD664A"/>
    <w:rsid w:val="00FD7B71"/>
    <w:rsid w:val="00FE0D8D"/>
    <w:rsid w:val="00FE1AE9"/>
    <w:rsid w:val="00FE1E0B"/>
    <w:rsid w:val="00FE2C25"/>
    <w:rsid w:val="00FE2C5C"/>
    <w:rsid w:val="00FE2DAC"/>
    <w:rsid w:val="00FE330A"/>
    <w:rsid w:val="00FE36AF"/>
    <w:rsid w:val="00FE381D"/>
    <w:rsid w:val="00FE4204"/>
    <w:rsid w:val="00FE4F76"/>
    <w:rsid w:val="00FE5199"/>
    <w:rsid w:val="00FE58C2"/>
    <w:rsid w:val="00FE71D5"/>
    <w:rsid w:val="00FE7F0A"/>
    <w:rsid w:val="00FF0065"/>
    <w:rsid w:val="00FF257E"/>
    <w:rsid w:val="00FF27C7"/>
    <w:rsid w:val="00FF4804"/>
    <w:rsid w:val="00FF553E"/>
    <w:rsid w:val="00FF5847"/>
    <w:rsid w:val="00FF5A9C"/>
    <w:rsid w:val="00FF6B4A"/>
    <w:rsid w:val="00FF75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675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uiPriority="9"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01E"/>
    <w:rPr>
      <w:sz w:val="24"/>
      <w:szCs w:val="24"/>
    </w:rPr>
  </w:style>
  <w:style w:type="paragraph" w:styleId="Heading1">
    <w:name w:val="heading 1"/>
    <w:basedOn w:val="Normal"/>
    <w:next w:val="BodyText"/>
    <w:link w:val="Heading1Char"/>
    <w:uiPriority w:val="99"/>
    <w:qFormat/>
    <w:rsid w:val="0065750F"/>
    <w:pPr>
      <w:keepNext/>
      <w:spacing w:before="360" w:after="120"/>
      <w:outlineLvl w:val="0"/>
    </w:pPr>
    <w:rPr>
      <w:rFonts w:ascii="Segoe Semibold" w:hAnsi="Segoe Semibold" w:cs="Arial"/>
      <w:b/>
      <w:bCs/>
      <w:i/>
      <w:kern w:val="32"/>
      <w:sz w:val="28"/>
      <w:szCs w:val="32"/>
      <w:lang w:val="en-US" w:eastAsia="en-US"/>
    </w:rPr>
  </w:style>
  <w:style w:type="paragraph" w:styleId="Heading2">
    <w:name w:val="heading 2"/>
    <w:basedOn w:val="Heading1"/>
    <w:next w:val="Normal"/>
    <w:link w:val="Heading2Char"/>
    <w:uiPriority w:val="99"/>
    <w:qFormat/>
    <w:rsid w:val="00573A4E"/>
    <w:pPr>
      <w:spacing w:before="240"/>
      <w:outlineLvl w:val="1"/>
    </w:pPr>
    <w:rPr>
      <w:b w:val="0"/>
      <w:bCs w:val="0"/>
      <w:i w:val="0"/>
      <w:iCs/>
      <w:sz w:val="24"/>
      <w:szCs w:val="24"/>
    </w:rPr>
  </w:style>
  <w:style w:type="paragraph" w:styleId="Heading3">
    <w:name w:val="heading 3"/>
    <w:basedOn w:val="Heading2"/>
    <w:next w:val="BodyText"/>
    <w:link w:val="Heading3Char"/>
    <w:uiPriority w:val="99"/>
    <w:qFormat/>
    <w:rsid w:val="00573A4E"/>
    <w:pPr>
      <w:spacing w:after="60"/>
      <w:outlineLvl w:val="2"/>
    </w:pPr>
    <w:rPr>
      <w:bCs/>
      <w:sz w:val="20"/>
      <w:szCs w:val="20"/>
    </w:rPr>
  </w:style>
  <w:style w:type="paragraph" w:styleId="Heading4">
    <w:name w:val="heading 4"/>
    <w:basedOn w:val="Heading3"/>
    <w:next w:val="Normal"/>
    <w:link w:val="Heading4Char"/>
    <w:uiPriority w:val="99"/>
    <w:qFormat/>
    <w:rsid w:val="00573A4E"/>
    <w:pPr>
      <w:ind w:left="360"/>
      <w:outlineLvl w:val="3"/>
    </w:pPr>
    <w:rPr>
      <w:bCs w:val="0"/>
      <w:i/>
      <w:szCs w:val="28"/>
    </w:rPr>
  </w:style>
  <w:style w:type="paragraph" w:styleId="Heading5">
    <w:name w:val="heading 5"/>
    <w:basedOn w:val="Normal"/>
    <w:next w:val="Normal"/>
    <w:link w:val="Heading5Char"/>
    <w:uiPriority w:val="99"/>
    <w:qFormat/>
    <w:locked/>
    <w:rsid w:val="00480DBC"/>
    <w:pPr>
      <w:spacing w:before="240" w:after="60"/>
      <w:outlineLvl w:val="4"/>
    </w:pPr>
    <w:rPr>
      <w:rFonts w:ascii="Calibri" w:hAnsi="Calibri"/>
      <w:b/>
      <w:bCs/>
      <w:i/>
      <w:iCs/>
      <w:sz w:val="26"/>
      <w:szCs w:val="26"/>
    </w:rPr>
  </w:style>
  <w:style w:type="paragraph" w:styleId="Heading8">
    <w:name w:val="heading 8"/>
    <w:basedOn w:val="Normal"/>
    <w:next w:val="Normal"/>
    <w:link w:val="Heading8Char"/>
    <w:uiPriority w:val="99"/>
    <w:qFormat/>
    <w:locked/>
    <w:rsid w:val="000174E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67B44"/>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67B44"/>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67B44"/>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767B44"/>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480DBC"/>
    <w:rPr>
      <w:rFonts w:ascii="Calibri" w:hAnsi="Calibri" w:cs="Times New Roman"/>
      <w:b/>
      <w:bCs/>
      <w:i/>
      <w:iCs/>
      <w:sz w:val="26"/>
      <w:szCs w:val="26"/>
    </w:rPr>
  </w:style>
  <w:style w:type="character" w:customStyle="1" w:styleId="Heading8Char">
    <w:name w:val="Heading 8 Char"/>
    <w:basedOn w:val="DefaultParagraphFont"/>
    <w:link w:val="Heading8"/>
    <w:uiPriority w:val="99"/>
    <w:semiHidden/>
    <w:locked/>
    <w:rsid w:val="00FA3C9F"/>
    <w:rPr>
      <w:rFonts w:ascii="Calibri" w:hAnsi="Calibri" w:cs="Times New Roman"/>
      <w:i/>
      <w:iCs/>
      <w:sz w:val="24"/>
      <w:szCs w:val="24"/>
    </w:rPr>
  </w:style>
  <w:style w:type="paragraph" w:styleId="TOC1">
    <w:name w:val="toc 1"/>
    <w:basedOn w:val="Normal"/>
    <w:next w:val="TOC2"/>
    <w:autoRedefine/>
    <w:uiPriority w:val="99"/>
    <w:semiHidden/>
    <w:rsid w:val="00E17048"/>
    <w:pPr>
      <w:tabs>
        <w:tab w:val="right" w:leader="dot" w:pos="9000"/>
      </w:tabs>
      <w:spacing w:before="240"/>
    </w:pPr>
    <w:rPr>
      <w:rFonts w:ascii="Segoe" w:hAnsi="Segoe"/>
      <w:b/>
      <w:noProof/>
      <w:lang w:val="en-US" w:eastAsia="en-US"/>
    </w:rPr>
  </w:style>
  <w:style w:type="paragraph" w:customStyle="1" w:styleId="Illustration">
    <w:name w:val="Illustration"/>
    <w:basedOn w:val="BodyText"/>
    <w:next w:val="BodyText"/>
    <w:uiPriority w:val="99"/>
    <w:rsid w:val="00072DE1"/>
    <w:pPr>
      <w:spacing w:before="360" w:after="360"/>
      <w:jc w:val="center"/>
    </w:pPr>
  </w:style>
  <w:style w:type="character" w:styleId="PageNumber">
    <w:name w:val="page number"/>
    <w:basedOn w:val="DefaultParagraphFont"/>
    <w:uiPriority w:val="99"/>
    <w:rsid w:val="00031D18"/>
    <w:rPr>
      <w:rFonts w:ascii="Segoe" w:hAnsi="Segoe" w:cs="Times New Roman"/>
      <w:sz w:val="16"/>
      <w:szCs w:val="16"/>
    </w:rPr>
  </w:style>
  <w:style w:type="paragraph" w:styleId="Footer">
    <w:name w:val="footer"/>
    <w:basedOn w:val="Normal"/>
    <w:link w:val="FooterChar"/>
    <w:uiPriority w:val="99"/>
    <w:rsid w:val="009E2B34"/>
    <w:pPr>
      <w:tabs>
        <w:tab w:val="center" w:pos="4320"/>
        <w:tab w:val="right" w:pos="8640"/>
      </w:tabs>
    </w:pPr>
  </w:style>
  <w:style w:type="character" w:customStyle="1" w:styleId="FooterChar">
    <w:name w:val="Footer Char"/>
    <w:basedOn w:val="DefaultParagraphFont"/>
    <w:link w:val="Footer"/>
    <w:uiPriority w:val="99"/>
    <w:semiHidden/>
    <w:locked/>
    <w:rsid w:val="00767B44"/>
    <w:rPr>
      <w:rFonts w:cs="Times New Roman"/>
      <w:sz w:val="24"/>
      <w:szCs w:val="24"/>
    </w:rPr>
  </w:style>
  <w:style w:type="paragraph" w:styleId="TOC2">
    <w:name w:val="toc 2"/>
    <w:basedOn w:val="Normal"/>
    <w:autoRedefine/>
    <w:uiPriority w:val="99"/>
    <w:rsid w:val="00E17048"/>
    <w:pPr>
      <w:tabs>
        <w:tab w:val="right" w:leader="dot" w:pos="9000"/>
      </w:tabs>
      <w:spacing w:before="40"/>
      <w:ind w:left="202"/>
    </w:pPr>
    <w:rPr>
      <w:rFonts w:ascii="Segoe" w:hAnsi="Segoe"/>
      <w:sz w:val="20"/>
      <w:lang w:val="en-US" w:eastAsia="en-US"/>
    </w:rPr>
  </w:style>
  <w:style w:type="character" w:styleId="Hyperlink">
    <w:name w:val="Hyperlink"/>
    <w:basedOn w:val="DefaultParagraphFont"/>
    <w:uiPriority w:val="99"/>
    <w:rsid w:val="00270150"/>
    <w:rPr>
      <w:rFonts w:cs="Times New Roman"/>
      <w:color w:val="0000FF"/>
      <w:u w:val="single"/>
    </w:rPr>
  </w:style>
  <w:style w:type="paragraph" w:customStyle="1" w:styleId="Keyword">
    <w:name w:val="Keyword"/>
    <w:uiPriority w:val="99"/>
    <w:rsid w:val="0037765F"/>
    <w:rPr>
      <w:rFonts w:ascii="Segoe" w:hAnsi="Segoe"/>
      <w:color w:val="FFFFFF"/>
      <w:sz w:val="80"/>
      <w:szCs w:val="80"/>
      <w:lang w:val="en-US" w:eastAsia="en-US"/>
    </w:rPr>
  </w:style>
  <w:style w:type="paragraph" w:customStyle="1" w:styleId="BulletedText">
    <w:name w:val="Bulleted Text"/>
    <w:basedOn w:val="BodyText"/>
    <w:uiPriority w:val="99"/>
    <w:rsid w:val="002B1587"/>
    <w:pPr>
      <w:numPr>
        <w:numId w:val="9"/>
      </w:numPr>
      <w:tabs>
        <w:tab w:val="clear" w:pos="720"/>
        <w:tab w:val="num" w:pos="360"/>
      </w:tabs>
      <w:ind w:left="360"/>
    </w:pPr>
  </w:style>
  <w:style w:type="paragraph" w:customStyle="1" w:styleId="Legalese">
    <w:name w:val="Legalese"/>
    <w:uiPriority w:val="99"/>
    <w:rsid w:val="00031D18"/>
    <w:pPr>
      <w:spacing w:after="80"/>
    </w:pPr>
    <w:rPr>
      <w:rFonts w:ascii="Segoe" w:hAnsi="Segoe"/>
      <w:sz w:val="14"/>
      <w:szCs w:val="20"/>
      <w:lang w:val="en-US" w:eastAsia="en-US"/>
    </w:rPr>
  </w:style>
  <w:style w:type="paragraph" w:styleId="Header">
    <w:name w:val="header"/>
    <w:basedOn w:val="Normal"/>
    <w:link w:val="HeaderChar"/>
    <w:uiPriority w:val="99"/>
    <w:rsid w:val="00031D18"/>
    <w:pPr>
      <w:tabs>
        <w:tab w:val="center" w:pos="4320"/>
        <w:tab w:val="right" w:pos="8640"/>
      </w:tabs>
    </w:pPr>
  </w:style>
  <w:style w:type="character" w:customStyle="1" w:styleId="HeaderChar">
    <w:name w:val="Header Char"/>
    <w:basedOn w:val="DefaultParagraphFont"/>
    <w:link w:val="Header"/>
    <w:uiPriority w:val="99"/>
    <w:semiHidden/>
    <w:locked/>
    <w:rsid w:val="00767B44"/>
    <w:rPr>
      <w:rFonts w:cs="Times New Roman"/>
      <w:sz w:val="24"/>
      <w:szCs w:val="24"/>
    </w:rPr>
  </w:style>
  <w:style w:type="paragraph" w:customStyle="1" w:styleId="OddFooter">
    <w:name w:val="Odd Footer"/>
    <w:link w:val="OddFooterChar"/>
    <w:uiPriority w:val="99"/>
    <w:rsid w:val="00031D18"/>
    <w:rPr>
      <w:rFonts w:ascii="Segoe" w:hAnsi="Segoe"/>
      <w:caps/>
      <w:noProof/>
      <w:sz w:val="16"/>
      <w:szCs w:val="16"/>
      <w:lang w:val="en-US" w:eastAsia="en-US"/>
    </w:rPr>
  </w:style>
  <w:style w:type="paragraph" w:customStyle="1" w:styleId="EvenFooter">
    <w:name w:val="Even Footer"/>
    <w:basedOn w:val="OddFooter"/>
    <w:uiPriority w:val="99"/>
    <w:rsid w:val="00031D18"/>
    <w:pPr>
      <w:jc w:val="right"/>
    </w:pPr>
  </w:style>
  <w:style w:type="character" w:customStyle="1" w:styleId="OddFooterChar">
    <w:name w:val="Odd Footer Char"/>
    <w:basedOn w:val="DefaultParagraphFont"/>
    <w:link w:val="OddFooter"/>
    <w:uiPriority w:val="99"/>
    <w:locked/>
    <w:rsid w:val="00031D18"/>
    <w:rPr>
      <w:rFonts w:ascii="Segoe" w:hAnsi="Segoe" w:cs="Times New Roman"/>
      <w:caps/>
      <w:noProof/>
      <w:sz w:val="16"/>
      <w:szCs w:val="16"/>
      <w:lang w:val="en-US" w:eastAsia="en-US" w:bidi="ar-SA"/>
    </w:rPr>
  </w:style>
  <w:style w:type="paragraph" w:styleId="Title">
    <w:name w:val="Title"/>
    <w:basedOn w:val="Normal"/>
    <w:link w:val="TitleChar"/>
    <w:uiPriority w:val="99"/>
    <w:qFormat/>
    <w:rsid w:val="00C92423"/>
    <w:pPr>
      <w:ind w:left="2160"/>
    </w:pPr>
    <w:rPr>
      <w:rFonts w:ascii="Segoe" w:hAnsi="Segoe"/>
      <w:sz w:val="48"/>
      <w:szCs w:val="48"/>
      <w:lang w:val="en-US" w:eastAsia="en-US"/>
    </w:rPr>
  </w:style>
  <w:style w:type="character" w:customStyle="1" w:styleId="TitleChar">
    <w:name w:val="Title Char"/>
    <w:basedOn w:val="DefaultParagraphFont"/>
    <w:link w:val="Title"/>
    <w:uiPriority w:val="99"/>
    <w:locked/>
    <w:rsid w:val="00767B44"/>
    <w:rPr>
      <w:rFonts w:ascii="Cambria" w:hAnsi="Cambria" w:cs="Times New Roman"/>
      <w:b/>
      <w:bCs/>
      <w:kern w:val="28"/>
      <w:sz w:val="32"/>
      <w:szCs w:val="32"/>
    </w:rPr>
  </w:style>
  <w:style w:type="paragraph" w:customStyle="1" w:styleId="ProductHead">
    <w:name w:val="Product Head"/>
    <w:link w:val="ProductHeadChar"/>
    <w:uiPriority w:val="99"/>
    <w:rsid w:val="00C92423"/>
    <w:pPr>
      <w:ind w:left="2160"/>
    </w:pPr>
    <w:rPr>
      <w:rFonts w:ascii="Segoe" w:hAnsi="Segoe"/>
      <w:sz w:val="36"/>
      <w:szCs w:val="36"/>
      <w:lang w:val="en-US" w:eastAsia="en-US"/>
    </w:rPr>
  </w:style>
  <w:style w:type="character" w:customStyle="1" w:styleId="ProductHeadChar">
    <w:name w:val="Product Head Char"/>
    <w:basedOn w:val="DefaultParagraphFont"/>
    <w:link w:val="ProductHead"/>
    <w:uiPriority w:val="99"/>
    <w:locked/>
    <w:rsid w:val="00C92423"/>
    <w:rPr>
      <w:rFonts w:ascii="Segoe" w:hAnsi="Segoe" w:cs="Times New Roman"/>
      <w:sz w:val="36"/>
      <w:szCs w:val="36"/>
      <w:lang w:val="en-US" w:eastAsia="en-US" w:bidi="ar-SA"/>
    </w:rPr>
  </w:style>
  <w:style w:type="paragraph" w:customStyle="1" w:styleId="Date-Subject-URL">
    <w:name w:val="Date-Subject-URL"/>
    <w:uiPriority w:val="99"/>
    <w:rsid w:val="00C92423"/>
    <w:pPr>
      <w:ind w:left="2160"/>
    </w:pPr>
    <w:rPr>
      <w:rFonts w:ascii="Segoe" w:hAnsi="Segoe"/>
      <w:lang w:val="en-US" w:eastAsia="en-US"/>
    </w:rPr>
  </w:style>
  <w:style w:type="paragraph" w:styleId="TOCHeading">
    <w:name w:val="TOC Heading"/>
    <w:basedOn w:val="Heading1"/>
    <w:uiPriority w:val="99"/>
    <w:qFormat/>
    <w:rsid w:val="007D34AD"/>
    <w:pPr>
      <w:keepNext w:val="0"/>
      <w:spacing w:before="0" w:after="0"/>
      <w:outlineLvl w:val="9"/>
    </w:pPr>
    <w:rPr>
      <w:rFonts w:ascii="Segoe" w:hAnsi="Segoe" w:cs="Times New Roman"/>
      <w:b w:val="0"/>
      <w:bCs w:val="0"/>
      <w:i w:val="0"/>
      <w:kern w:val="0"/>
      <w:sz w:val="36"/>
      <w:szCs w:val="24"/>
    </w:rPr>
  </w:style>
  <w:style w:type="paragraph" w:styleId="TOC3">
    <w:name w:val="toc 3"/>
    <w:basedOn w:val="TOC2"/>
    <w:autoRedefine/>
    <w:uiPriority w:val="99"/>
    <w:semiHidden/>
    <w:rsid w:val="00E17048"/>
    <w:pPr>
      <w:spacing w:before="20"/>
      <w:ind w:left="403"/>
    </w:pPr>
    <w:rPr>
      <w:noProof/>
    </w:rPr>
  </w:style>
  <w:style w:type="paragraph" w:customStyle="1" w:styleId="BodyTextIndent1">
    <w:name w:val="Body Text Indent 1"/>
    <w:basedOn w:val="BodyText"/>
    <w:link w:val="BodyTextIndent10"/>
    <w:uiPriority w:val="99"/>
    <w:rsid w:val="00C92423"/>
    <w:pPr>
      <w:ind w:left="360"/>
    </w:pPr>
  </w:style>
  <w:style w:type="paragraph" w:styleId="BodyText">
    <w:name w:val="Body Text"/>
    <w:basedOn w:val="Normal"/>
    <w:link w:val="BodyTextChar"/>
    <w:uiPriority w:val="99"/>
    <w:rsid w:val="00C92423"/>
    <w:pPr>
      <w:spacing w:after="120"/>
    </w:pPr>
    <w:rPr>
      <w:rFonts w:ascii="Segoe" w:hAnsi="Segoe"/>
      <w:sz w:val="20"/>
      <w:lang w:val="en-US" w:eastAsia="en-US"/>
    </w:rPr>
  </w:style>
  <w:style w:type="character" w:customStyle="1" w:styleId="BodyTextChar">
    <w:name w:val="Body Text Char"/>
    <w:basedOn w:val="DefaultParagraphFont"/>
    <w:link w:val="BodyText"/>
    <w:uiPriority w:val="99"/>
    <w:semiHidden/>
    <w:locked/>
    <w:rsid w:val="00767B44"/>
    <w:rPr>
      <w:rFonts w:cs="Times New Roman"/>
      <w:sz w:val="24"/>
      <w:szCs w:val="24"/>
    </w:rPr>
  </w:style>
  <w:style w:type="paragraph" w:styleId="BodyTextIndent2">
    <w:name w:val="Body Text Indent 2"/>
    <w:basedOn w:val="Normal"/>
    <w:link w:val="BodyTextIndent2Char"/>
    <w:uiPriority w:val="99"/>
    <w:rsid w:val="00C92423"/>
    <w:pPr>
      <w:spacing w:after="120"/>
      <w:ind w:left="720"/>
    </w:pPr>
  </w:style>
  <w:style w:type="character" w:customStyle="1" w:styleId="BodyTextIndent2Char">
    <w:name w:val="Body Text Indent 2 Char"/>
    <w:basedOn w:val="DefaultParagraphFont"/>
    <w:link w:val="BodyTextIndent2"/>
    <w:uiPriority w:val="99"/>
    <w:semiHidden/>
    <w:locked/>
    <w:rsid w:val="00767B44"/>
    <w:rPr>
      <w:rFonts w:cs="Times New Roman"/>
      <w:sz w:val="24"/>
      <w:szCs w:val="24"/>
    </w:rPr>
  </w:style>
  <w:style w:type="paragraph" w:customStyle="1" w:styleId="BulletedTextIndent1">
    <w:name w:val="Bulleted Text Indent 1"/>
    <w:basedOn w:val="BulletedText"/>
    <w:uiPriority w:val="99"/>
    <w:rsid w:val="008763AC"/>
    <w:pPr>
      <w:numPr>
        <w:numId w:val="8"/>
      </w:numPr>
    </w:pPr>
  </w:style>
  <w:style w:type="paragraph" w:customStyle="1" w:styleId="BulletedTextIndent2">
    <w:name w:val="Bulleted Text Indent 2"/>
    <w:basedOn w:val="BulletedTextIndent1"/>
    <w:uiPriority w:val="99"/>
    <w:rsid w:val="008763AC"/>
    <w:pPr>
      <w:numPr>
        <w:numId w:val="7"/>
      </w:numPr>
    </w:pPr>
  </w:style>
  <w:style w:type="paragraph" w:styleId="ListNumber">
    <w:name w:val="List Number"/>
    <w:basedOn w:val="BodyText"/>
    <w:uiPriority w:val="99"/>
    <w:rsid w:val="008763AC"/>
    <w:pPr>
      <w:tabs>
        <w:tab w:val="num" w:pos="360"/>
      </w:tabs>
      <w:ind w:left="360" w:hanging="360"/>
    </w:pPr>
  </w:style>
  <w:style w:type="paragraph" w:styleId="ListNumber2">
    <w:name w:val="List Number 2"/>
    <w:basedOn w:val="BodyTextIndent1"/>
    <w:uiPriority w:val="99"/>
    <w:rsid w:val="008763AC"/>
    <w:pPr>
      <w:tabs>
        <w:tab w:val="num" w:pos="720"/>
      </w:tabs>
      <w:ind w:left="720" w:hanging="360"/>
    </w:pPr>
  </w:style>
  <w:style w:type="paragraph" w:customStyle="1" w:styleId="Spacing">
    <w:name w:val="Spacing"/>
    <w:basedOn w:val="BodyText"/>
    <w:uiPriority w:val="99"/>
    <w:rsid w:val="00212599"/>
    <w:pPr>
      <w:spacing w:after="0"/>
    </w:pPr>
    <w:rPr>
      <w:sz w:val="12"/>
      <w:szCs w:val="12"/>
    </w:rPr>
  </w:style>
  <w:style w:type="paragraph" w:customStyle="1" w:styleId="TableHeading">
    <w:name w:val="Table Heading"/>
    <w:basedOn w:val="BodyText"/>
    <w:uiPriority w:val="99"/>
    <w:rsid w:val="00212599"/>
    <w:pPr>
      <w:spacing w:before="60" w:after="60"/>
      <w:ind w:left="72" w:right="72"/>
    </w:pPr>
    <w:rPr>
      <w:rFonts w:ascii="Segoe Semibold" w:hAnsi="Segoe Semibold"/>
      <w:bCs/>
      <w:color w:val="FFFFFF"/>
      <w:szCs w:val="20"/>
    </w:rPr>
  </w:style>
  <w:style w:type="paragraph" w:customStyle="1" w:styleId="TableText">
    <w:name w:val="Table Text"/>
    <w:basedOn w:val="BodyText"/>
    <w:link w:val="TableTextChar"/>
    <w:uiPriority w:val="99"/>
    <w:rsid w:val="00212599"/>
    <w:pPr>
      <w:tabs>
        <w:tab w:val="left" w:pos="360"/>
        <w:tab w:val="left" w:pos="720"/>
      </w:tabs>
      <w:spacing w:before="60" w:after="60"/>
      <w:ind w:left="72" w:right="72"/>
    </w:pPr>
    <w:rPr>
      <w:sz w:val="18"/>
    </w:rPr>
  </w:style>
  <w:style w:type="paragraph" w:customStyle="1" w:styleId="Char">
    <w:name w:val="Char"/>
    <w:basedOn w:val="Normal"/>
    <w:uiPriority w:val="99"/>
    <w:rsid w:val="0053608C"/>
    <w:pPr>
      <w:spacing w:after="160" w:line="240" w:lineRule="exact"/>
    </w:pPr>
    <w:rPr>
      <w:rFonts w:ascii="Tahoma" w:hAnsi="Tahoma"/>
      <w:sz w:val="22"/>
      <w:szCs w:val="22"/>
    </w:rPr>
  </w:style>
  <w:style w:type="paragraph" w:styleId="ListBullet">
    <w:name w:val="List Bullet"/>
    <w:basedOn w:val="Normal"/>
    <w:link w:val="ListBulletChar"/>
    <w:uiPriority w:val="99"/>
    <w:rsid w:val="0053608C"/>
    <w:pPr>
      <w:tabs>
        <w:tab w:val="num" w:pos="360"/>
      </w:tabs>
      <w:spacing w:after="120"/>
      <w:ind w:left="360" w:hanging="360"/>
    </w:pPr>
  </w:style>
  <w:style w:type="character" w:styleId="CommentReference">
    <w:name w:val="annotation reference"/>
    <w:basedOn w:val="DefaultParagraphFont"/>
    <w:uiPriority w:val="99"/>
    <w:semiHidden/>
    <w:rsid w:val="0053608C"/>
    <w:rPr>
      <w:rFonts w:cs="Times New Roman"/>
      <w:sz w:val="16"/>
      <w:szCs w:val="16"/>
    </w:rPr>
  </w:style>
  <w:style w:type="paragraph" w:styleId="CommentText">
    <w:name w:val="annotation text"/>
    <w:basedOn w:val="Normal"/>
    <w:link w:val="CommentTextChar"/>
    <w:uiPriority w:val="99"/>
    <w:semiHidden/>
    <w:rsid w:val="0053608C"/>
    <w:pPr>
      <w:spacing w:after="120"/>
    </w:pPr>
    <w:rPr>
      <w:szCs w:val="20"/>
    </w:rPr>
  </w:style>
  <w:style w:type="character" w:customStyle="1" w:styleId="CommentTextChar">
    <w:name w:val="Comment Text Char"/>
    <w:basedOn w:val="DefaultParagraphFont"/>
    <w:link w:val="CommentText"/>
    <w:uiPriority w:val="99"/>
    <w:semiHidden/>
    <w:locked/>
    <w:rsid w:val="00767B44"/>
    <w:rPr>
      <w:rFonts w:cs="Times New Roman"/>
      <w:sz w:val="20"/>
      <w:szCs w:val="20"/>
    </w:rPr>
  </w:style>
  <w:style w:type="paragraph" w:styleId="BalloonText">
    <w:name w:val="Balloon Text"/>
    <w:basedOn w:val="Normal"/>
    <w:link w:val="BalloonTextChar"/>
    <w:uiPriority w:val="99"/>
    <w:semiHidden/>
    <w:rsid w:val="0053608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67B44"/>
    <w:rPr>
      <w:rFonts w:cs="Times New Roman"/>
      <w:sz w:val="2"/>
    </w:rPr>
  </w:style>
  <w:style w:type="paragraph" w:styleId="ListBullet2">
    <w:name w:val="List Bullet 2"/>
    <w:basedOn w:val="Normal"/>
    <w:uiPriority w:val="99"/>
    <w:rsid w:val="00844627"/>
    <w:pPr>
      <w:tabs>
        <w:tab w:val="num" w:pos="720"/>
      </w:tabs>
      <w:ind w:left="720" w:hanging="360"/>
    </w:pPr>
  </w:style>
  <w:style w:type="table" w:styleId="TableClassic2">
    <w:name w:val="Table Classic 2"/>
    <w:basedOn w:val="TableNormal"/>
    <w:uiPriority w:val="99"/>
    <w:rsid w:val="00272A5C"/>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272A5C"/>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272A5C"/>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lassic1">
    <w:name w:val="Table Classic 1"/>
    <w:basedOn w:val="TableNormal"/>
    <w:uiPriority w:val="99"/>
    <w:rsid w:val="00272A5C"/>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1">
    <w:name w:val="Table Columns 1"/>
    <w:basedOn w:val="TableNormal"/>
    <w:uiPriority w:val="99"/>
    <w:rsid w:val="00272A5C"/>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272A5C"/>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272A5C"/>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5">
    <w:name w:val="Table Columns 5"/>
    <w:basedOn w:val="TableNormal"/>
    <w:uiPriority w:val="99"/>
    <w:rsid w:val="00272A5C"/>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customStyle="1" w:styleId="TableCellBody">
    <w:name w:val="TableCellBody"/>
    <w:basedOn w:val="Normal"/>
    <w:uiPriority w:val="99"/>
    <w:rsid w:val="00CF075C"/>
    <w:pPr>
      <w:widowControl w:val="0"/>
      <w:spacing w:before="120" w:line="260" w:lineRule="exact"/>
    </w:pPr>
    <w:rPr>
      <w:lang w:val="en-GB"/>
    </w:rPr>
  </w:style>
  <w:style w:type="table" w:styleId="TableGrid">
    <w:name w:val="Table Grid"/>
    <w:basedOn w:val="TableNormal"/>
    <w:uiPriority w:val="99"/>
    <w:rsid w:val="00CF075C"/>
    <w:pPr>
      <w:spacing w:after="1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Header">
    <w:name w:val="TableCellHeader"/>
    <w:basedOn w:val="Normal"/>
    <w:uiPriority w:val="99"/>
    <w:rsid w:val="00CF075C"/>
    <w:pPr>
      <w:keepNext/>
      <w:spacing w:before="60"/>
    </w:pPr>
    <w:rPr>
      <w:rFonts w:ascii="Segoe Semibold" w:hAnsi="Segoe Semibold"/>
      <w:b/>
    </w:rPr>
  </w:style>
  <w:style w:type="table" w:styleId="TableSimple3">
    <w:name w:val="Table Simple 3"/>
    <w:basedOn w:val="TableNormal"/>
    <w:uiPriority w:val="99"/>
    <w:rsid w:val="00CF075C"/>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uiPriority w:val="99"/>
    <w:rsid w:val="00CF075C"/>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List2">
    <w:name w:val="Table List 2"/>
    <w:basedOn w:val="TableNormal"/>
    <w:uiPriority w:val="99"/>
    <w:rsid w:val="00CF075C"/>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1">
    <w:name w:val="Table List 1"/>
    <w:basedOn w:val="TableNormal"/>
    <w:uiPriority w:val="99"/>
    <w:rsid w:val="00CF075C"/>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CF075C"/>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paragraph" w:styleId="List2">
    <w:name w:val="List 2"/>
    <w:basedOn w:val="Normal"/>
    <w:uiPriority w:val="99"/>
    <w:rsid w:val="003351C4"/>
    <w:pPr>
      <w:ind w:left="720" w:hanging="360"/>
    </w:pPr>
  </w:style>
  <w:style w:type="character" w:styleId="FollowedHyperlink">
    <w:name w:val="FollowedHyperlink"/>
    <w:basedOn w:val="DefaultParagraphFont"/>
    <w:uiPriority w:val="99"/>
    <w:rsid w:val="00C13D44"/>
    <w:rPr>
      <w:rFonts w:cs="Times New Roman"/>
      <w:color w:val="800080"/>
      <w:u w:val="single"/>
    </w:rPr>
  </w:style>
  <w:style w:type="paragraph" w:styleId="List">
    <w:name w:val="List"/>
    <w:basedOn w:val="Normal"/>
    <w:uiPriority w:val="99"/>
    <w:rsid w:val="0067740A"/>
    <w:pPr>
      <w:ind w:left="360" w:hanging="360"/>
    </w:pPr>
  </w:style>
  <w:style w:type="character" w:customStyle="1" w:styleId="ListBulletChar">
    <w:name w:val="List Bullet Char"/>
    <w:basedOn w:val="DefaultParagraphFont"/>
    <w:link w:val="ListBullet"/>
    <w:uiPriority w:val="99"/>
    <w:locked/>
    <w:rsid w:val="00133740"/>
    <w:rPr>
      <w:rFonts w:ascii="Segoe" w:hAnsi="Segoe" w:cs="Times New Roman"/>
      <w:sz w:val="24"/>
      <w:szCs w:val="24"/>
      <w:lang w:val="en-US" w:eastAsia="en-US" w:bidi="ar-SA"/>
    </w:rPr>
  </w:style>
  <w:style w:type="paragraph" w:styleId="DocumentMap">
    <w:name w:val="Document Map"/>
    <w:basedOn w:val="Normal"/>
    <w:link w:val="DocumentMapChar"/>
    <w:uiPriority w:val="99"/>
    <w:semiHidden/>
    <w:rsid w:val="007628CD"/>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767B44"/>
    <w:rPr>
      <w:rFonts w:cs="Times New Roman"/>
      <w:sz w:val="2"/>
    </w:rPr>
  </w:style>
  <w:style w:type="paragraph" w:styleId="PlainText">
    <w:name w:val="Plain Text"/>
    <w:basedOn w:val="Normal"/>
    <w:link w:val="PlainTextChar"/>
    <w:uiPriority w:val="99"/>
    <w:rsid w:val="00DD36ED"/>
    <w:rPr>
      <w:rFonts w:ascii="Courier New" w:hAnsi="Courier New" w:cs="Courier New"/>
      <w:szCs w:val="20"/>
    </w:rPr>
  </w:style>
  <w:style w:type="character" w:customStyle="1" w:styleId="PlainTextChar">
    <w:name w:val="Plain Text Char"/>
    <w:basedOn w:val="DefaultParagraphFont"/>
    <w:link w:val="PlainText"/>
    <w:uiPriority w:val="99"/>
    <w:semiHidden/>
    <w:locked/>
    <w:rsid w:val="00767B44"/>
    <w:rPr>
      <w:rFonts w:ascii="Courier New" w:hAnsi="Courier New" w:cs="Courier New"/>
      <w:sz w:val="20"/>
      <w:szCs w:val="20"/>
    </w:rPr>
  </w:style>
  <w:style w:type="paragraph" w:customStyle="1" w:styleId="DefaultParagraphFontParaChar">
    <w:name w:val="Default Paragraph Font Para Char"/>
    <w:basedOn w:val="Normal"/>
    <w:autoRedefine/>
    <w:uiPriority w:val="99"/>
    <w:rsid w:val="00530EDF"/>
    <w:pPr>
      <w:tabs>
        <w:tab w:val="num" w:pos="1080"/>
      </w:tabs>
      <w:spacing w:after="160" w:line="240" w:lineRule="exact"/>
      <w:ind w:left="1080" w:hanging="360"/>
    </w:pPr>
    <w:rPr>
      <w:rFonts w:ascii="Trebuchet MS" w:hAnsi="Trebuchet MS"/>
      <w:szCs w:val="20"/>
    </w:rPr>
  </w:style>
  <w:style w:type="paragraph" w:customStyle="1" w:styleId="a">
    <w:name w:val="Знак Знак"/>
    <w:basedOn w:val="Normal"/>
    <w:autoRedefine/>
    <w:uiPriority w:val="99"/>
    <w:rsid w:val="00E5770E"/>
    <w:pPr>
      <w:tabs>
        <w:tab w:val="num" w:pos="1080"/>
      </w:tabs>
      <w:spacing w:after="160" w:line="240" w:lineRule="exact"/>
      <w:ind w:left="1080" w:hanging="360"/>
      <w:jc w:val="both"/>
    </w:pPr>
    <w:rPr>
      <w:rFonts w:ascii="Trebuchet MS" w:hAnsi="Trebuchet MS"/>
      <w:szCs w:val="20"/>
    </w:rPr>
  </w:style>
  <w:style w:type="paragraph" w:customStyle="1" w:styleId="a0">
    <w:name w:val="Заголвок документа"/>
    <w:basedOn w:val="Normal"/>
    <w:uiPriority w:val="99"/>
    <w:rsid w:val="00AF6611"/>
    <w:pPr>
      <w:spacing w:line="100" w:lineRule="atLeast"/>
      <w:jc w:val="center"/>
    </w:pPr>
    <w:rPr>
      <w:b/>
      <w:bCs/>
      <w:sz w:val="28"/>
      <w:szCs w:val="28"/>
    </w:rPr>
  </w:style>
  <w:style w:type="paragraph" w:customStyle="1" w:styleId="ConsNormal">
    <w:name w:val="ConsNormal"/>
    <w:uiPriority w:val="99"/>
    <w:rsid w:val="003A44DB"/>
    <w:pPr>
      <w:ind w:right="19772" w:firstLine="720"/>
    </w:pPr>
    <w:rPr>
      <w:sz w:val="24"/>
      <w:szCs w:val="20"/>
    </w:rPr>
  </w:style>
  <w:style w:type="paragraph" w:customStyle="1" w:styleId="1">
    <w:name w:val="Основной текст1"/>
    <w:basedOn w:val="Header"/>
    <w:uiPriority w:val="99"/>
    <w:rsid w:val="00477349"/>
    <w:pPr>
      <w:tabs>
        <w:tab w:val="clear" w:pos="4320"/>
        <w:tab w:val="clear" w:pos="8640"/>
      </w:tabs>
      <w:spacing w:after="260" w:line="260" w:lineRule="exact"/>
    </w:pPr>
    <w:rPr>
      <w:rFonts w:ascii="Franklin Gothic Book" w:hAnsi="Franklin Gothic Book"/>
      <w:lang w:val="en-GB"/>
    </w:rPr>
  </w:style>
  <w:style w:type="paragraph" w:customStyle="1" w:styleId="CarCar">
    <w:name w:val="Car Car"/>
    <w:basedOn w:val="Normal"/>
    <w:next w:val="Normal"/>
    <w:autoRedefine/>
    <w:uiPriority w:val="99"/>
    <w:rsid w:val="00CF2CBC"/>
    <w:pPr>
      <w:tabs>
        <w:tab w:val="num" w:pos="1080"/>
      </w:tabs>
      <w:spacing w:after="160" w:line="240" w:lineRule="exact"/>
      <w:ind w:left="1080" w:hanging="360"/>
    </w:pPr>
    <w:rPr>
      <w:rFonts w:ascii="Trebuchet MS" w:hAnsi="Trebuchet MS"/>
      <w:sz w:val="20"/>
      <w:szCs w:val="20"/>
      <w:lang w:val="en-US" w:eastAsia="en-US"/>
    </w:rPr>
  </w:style>
  <w:style w:type="paragraph" w:styleId="ListParagraph">
    <w:name w:val="List Paragraph"/>
    <w:basedOn w:val="Normal"/>
    <w:uiPriority w:val="99"/>
    <w:qFormat/>
    <w:rsid w:val="004D1355"/>
    <w:pPr>
      <w:spacing w:after="200" w:line="276" w:lineRule="auto"/>
      <w:ind w:left="720"/>
      <w:contextualSpacing/>
    </w:pPr>
    <w:rPr>
      <w:rFonts w:ascii="Calibri" w:hAnsi="Calibri"/>
      <w:sz w:val="22"/>
      <w:szCs w:val="22"/>
      <w:lang w:eastAsia="en-US"/>
    </w:rPr>
  </w:style>
  <w:style w:type="paragraph" w:customStyle="1" w:styleId="10">
    <w:name w:val="Знак Знак1"/>
    <w:basedOn w:val="Normal"/>
    <w:autoRedefine/>
    <w:uiPriority w:val="99"/>
    <w:rsid w:val="00DF5903"/>
    <w:pPr>
      <w:tabs>
        <w:tab w:val="num" w:pos="1080"/>
      </w:tabs>
      <w:spacing w:after="160" w:line="240" w:lineRule="exact"/>
      <w:ind w:left="1080" w:hanging="360"/>
    </w:pPr>
    <w:rPr>
      <w:rFonts w:ascii="Trebuchet MS" w:hAnsi="Trebuchet MS"/>
      <w:sz w:val="20"/>
      <w:szCs w:val="20"/>
      <w:lang w:val="en-US" w:eastAsia="en-US"/>
    </w:rPr>
  </w:style>
  <w:style w:type="character" w:customStyle="1" w:styleId="BodyTextIndent10">
    <w:name w:val="Body Text Indent 1 Знак"/>
    <w:basedOn w:val="BodyTextChar"/>
    <w:link w:val="BodyTextIndent1"/>
    <w:uiPriority w:val="99"/>
    <w:locked/>
    <w:rsid w:val="00C53180"/>
    <w:rPr>
      <w:rFonts w:ascii="Segoe" w:hAnsi="Segoe" w:cs="Times New Roman"/>
      <w:sz w:val="24"/>
      <w:szCs w:val="24"/>
      <w:lang w:val="en-US" w:eastAsia="en-US" w:bidi="ar-SA"/>
    </w:rPr>
  </w:style>
  <w:style w:type="paragraph" w:styleId="CommentSubject">
    <w:name w:val="annotation subject"/>
    <w:basedOn w:val="CommentText"/>
    <w:next w:val="CommentText"/>
    <w:link w:val="CommentSubjectChar"/>
    <w:uiPriority w:val="99"/>
    <w:semiHidden/>
    <w:rsid w:val="006C59C3"/>
    <w:pPr>
      <w:spacing w:after="0"/>
    </w:pPr>
    <w:rPr>
      <w:b/>
      <w:bCs/>
      <w:sz w:val="20"/>
    </w:rPr>
  </w:style>
  <w:style w:type="character" w:customStyle="1" w:styleId="CommentSubjectChar">
    <w:name w:val="Comment Subject Char"/>
    <w:basedOn w:val="CommentTextChar"/>
    <w:link w:val="CommentSubject"/>
    <w:uiPriority w:val="99"/>
    <w:semiHidden/>
    <w:locked/>
    <w:rsid w:val="006C59C3"/>
    <w:rPr>
      <w:rFonts w:cs="Times New Roman"/>
      <w:b/>
      <w:bCs/>
      <w:sz w:val="20"/>
      <w:szCs w:val="20"/>
    </w:rPr>
  </w:style>
  <w:style w:type="paragraph" w:styleId="Caption">
    <w:name w:val="caption"/>
    <w:basedOn w:val="Normal"/>
    <w:next w:val="Normal"/>
    <w:uiPriority w:val="99"/>
    <w:qFormat/>
    <w:locked/>
    <w:rsid w:val="006E148F"/>
    <w:rPr>
      <w:b/>
      <w:bCs/>
      <w:sz w:val="20"/>
      <w:szCs w:val="20"/>
    </w:rPr>
  </w:style>
  <w:style w:type="paragraph" w:styleId="BodyTextIndent">
    <w:name w:val="Body Text Indent"/>
    <w:basedOn w:val="Normal"/>
    <w:link w:val="BodyTextIndentChar"/>
    <w:uiPriority w:val="99"/>
    <w:rsid w:val="006819C0"/>
    <w:pPr>
      <w:spacing w:after="120"/>
      <w:ind w:left="283"/>
    </w:pPr>
  </w:style>
  <w:style w:type="character" w:customStyle="1" w:styleId="BodyTextIndentChar">
    <w:name w:val="Body Text Indent Char"/>
    <w:basedOn w:val="DefaultParagraphFont"/>
    <w:link w:val="BodyTextIndent"/>
    <w:uiPriority w:val="99"/>
    <w:semiHidden/>
    <w:locked/>
    <w:rsid w:val="004F77D3"/>
    <w:rPr>
      <w:rFonts w:cs="Times New Roman"/>
      <w:sz w:val="24"/>
      <w:szCs w:val="24"/>
    </w:rPr>
  </w:style>
  <w:style w:type="paragraph" w:customStyle="1" w:styleId="a1">
    <w:name w:val="Обычный (ф)"/>
    <w:basedOn w:val="Normal"/>
    <w:link w:val="a2"/>
    <w:uiPriority w:val="99"/>
    <w:rsid w:val="00992A4D"/>
    <w:pPr>
      <w:ind w:firstLine="709"/>
      <w:jc w:val="both"/>
    </w:pPr>
  </w:style>
  <w:style w:type="character" w:customStyle="1" w:styleId="a2">
    <w:name w:val="Обычный (ф) Знак Знак"/>
    <w:basedOn w:val="DefaultParagraphFont"/>
    <w:link w:val="a1"/>
    <w:uiPriority w:val="99"/>
    <w:locked/>
    <w:rsid w:val="00992A4D"/>
    <w:rPr>
      <w:rFonts w:cs="Times New Roman"/>
      <w:sz w:val="24"/>
      <w:szCs w:val="24"/>
      <w:lang w:val="ru-RU" w:eastAsia="ru-RU" w:bidi="ar-SA"/>
    </w:rPr>
  </w:style>
  <w:style w:type="paragraph" w:customStyle="1" w:styleId="11">
    <w:name w:val="Таблица 1(ф)"/>
    <w:basedOn w:val="Normal"/>
    <w:uiPriority w:val="99"/>
    <w:rsid w:val="00FF5A9C"/>
    <w:pPr>
      <w:spacing w:before="20" w:after="20"/>
    </w:pPr>
  </w:style>
  <w:style w:type="paragraph" w:customStyle="1" w:styleId="BodyTextIndent1TimesNewRoman">
    <w:name w:val="Body Text Indent 1 + Times New Roman"/>
    <w:aliases w:val="12 пт"/>
    <w:basedOn w:val="1"/>
    <w:uiPriority w:val="99"/>
    <w:rsid w:val="004F77D3"/>
    <w:pPr>
      <w:numPr>
        <w:numId w:val="53"/>
      </w:numPr>
      <w:jc w:val="both"/>
    </w:pPr>
    <w:rPr>
      <w:rFonts w:ascii="Times New Roman" w:hAnsi="Times New Roman"/>
      <w:lang w:val="ru-RU"/>
    </w:rPr>
  </w:style>
  <w:style w:type="paragraph" w:customStyle="1" w:styleId="3">
    <w:name w:val="Заг 3"/>
    <w:basedOn w:val="Heading8"/>
    <w:uiPriority w:val="99"/>
    <w:rsid w:val="000174EE"/>
    <w:rPr>
      <w:u w:val="single"/>
    </w:rPr>
  </w:style>
  <w:style w:type="paragraph" w:styleId="TOC8">
    <w:name w:val="toc 8"/>
    <w:basedOn w:val="Normal"/>
    <w:next w:val="Normal"/>
    <w:autoRedefine/>
    <w:uiPriority w:val="99"/>
    <w:semiHidden/>
    <w:locked/>
    <w:rsid w:val="000174EE"/>
    <w:pPr>
      <w:ind w:left="1680"/>
    </w:pPr>
  </w:style>
  <w:style w:type="paragraph" w:customStyle="1" w:styleId="ConsPlusNonformat">
    <w:name w:val="ConsPlusNonformat"/>
    <w:uiPriority w:val="99"/>
    <w:rsid w:val="00FB4B8A"/>
    <w:pPr>
      <w:autoSpaceDE w:val="0"/>
      <w:autoSpaceDN w:val="0"/>
      <w:adjustRightInd w:val="0"/>
    </w:pPr>
    <w:rPr>
      <w:rFonts w:ascii="Courier New" w:hAnsi="Courier New" w:cs="Courier New"/>
      <w:sz w:val="20"/>
      <w:szCs w:val="20"/>
      <w:lang w:eastAsia="en-US"/>
    </w:rPr>
  </w:style>
  <w:style w:type="paragraph" w:customStyle="1" w:styleId="100">
    <w:name w:val="Обычный + 10 пт"/>
    <w:basedOn w:val="ConsPlusNonformat"/>
    <w:uiPriority w:val="99"/>
    <w:rsid w:val="00207F6A"/>
    <w:pPr>
      <w:framePr w:hSpace="180" w:wrap="around" w:vAnchor="text" w:hAnchor="margin" w:y="508"/>
    </w:pPr>
    <w:rPr>
      <w:rFonts w:ascii="Calibri" w:hAnsi="Calibri" w:cs="Times New Roman"/>
    </w:rPr>
  </w:style>
  <w:style w:type="paragraph" w:customStyle="1" w:styleId="section1">
    <w:name w:val="section1"/>
    <w:basedOn w:val="Normal"/>
    <w:uiPriority w:val="99"/>
    <w:rsid w:val="00A25A30"/>
    <w:pPr>
      <w:spacing w:before="100" w:beforeAutospacing="1" w:after="100" w:afterAutospacing="1"/>
    </w:pPr>
  </w:style>
  <w:style w:type="table" w:styleId="TableWeb1">
    <w:name w:val="Table Web 1"/>
    <w:basedOn w:val="TableNormal"/>
    <w:uiPriority w:val="99"/>
    <w:locked/>
    <w:rsid w:val="00DF45C2"/>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character" w:customStyle="1" w:styleId="12">
    <w:name w:val="Знак Знак12"/>
    <w:basedOn w:val="DefaultParagraphFont"/>
    <w:uiPriority w:val="99"/>
    <w:rsid w:val="00EF5963"/>
    <w:rPr>
      <w:rFonts w:ascii="Calibri" w:hAnsi="Calibri" w:cs="Times New Roman"/>
      <w:b/>
      <w:sz w:val="48"/>
      <w:lang w:val="en-US" w:eastAsia="en-US" w:bidi="ar-SA"/>
    </w:rPr>
  </w:style>
  <w:style w:type="character" w:customStyle="1" w:styleId="TableTextChar">
    <w:name w:val="Table Text Char"/>
    <w:basedOn w:val="DefaultParagraphFont"/>
    <w:link w:val="TableText"/>
    <w:uiPriority w:val="99"/>
    <w:locked/>
    <w:rsid w:val="00EF5963"/>
    <w:rPr>
      <w:rFonts w:ascii="Segoe" w:hAnsi="Segoe" w:cs="Times New Roman"/>
      <w:sz w:val="24"/>
      <w:szCs w:val="24"/>
      <w:lang w:val="en-US" w:eastAsia="en-US" w:bidi="ar-SA"/>
    </w:rPr>
  </w:style>
  <w:style w:type="character" w:styleId="HTMLCode">
    <w:name w:val="HTML Code"/>
    <w:basedOn w:val="DefaultParagraphFont"/>
    <w:uiPriority w:val="99"/>
    <w:locked/>
    <w:rsid w:val="00EF5963"/>
    <w:rPr>
      <w:rFonts w:ascii="Courier New" w:eastAsia="Times New Roman"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318623">
      <w:marLeft w:val="0"/>
      <w:marRight w:val="0"/>
      <w:marTop w:val="0"/>
      <w:marBottom w:val="0"/>
      <w:divBdr>
        <w:top w:val="none" w:sz="0" w:space="0" w:color="auto"/>
        <w:left w:val="none" w:sz="0" w:space="0" w:color="auto"/>
        <w:bottom w:val="none" w:sz="0" w:space="0" w:color="auto"/>
        <w:right w:val="none" w:sz="0" w:space="0" w:color="auto"/>
      </w:divBdr>
    </w:div>
    <w:div w:id="1919318624">
      <w:marLeft w:val="0"/>
      <w:marRight w:val="0"/>
      <w:marTop w:val="0"/>
      <w:marBottom w:val="0"/>
      <w:divBdr>
        <w:top w:val="none" w:sz="0" w:space="0" w:color="auto"/>
        <w:left w:val="none" w:sz="0" w:space="0" w:color="auto"/>
        <w:bottom w:val="none" w:sz="0" w:space="0" w:color="auto"/>
        <w:right w:val="none" w:sz="0" w:space="0" w:color="auto"/>
      </w:divBdr>
    </w:div>
    <w:div w:id="1919318625">
      <w:marLeft w:val="0"/>
      <w:marRight w:val="0"/>
      <w:marTop w:val="0"/>
      <w:marBottom w:val="0"/>
      <w:divBdr>
        <w:top w:val="none" w:sz="0" w:space="0" w:color="auto"/>
        <w:left w:val="none" w:sz="0" w:space="0" w:color="auto"/>
        <w:bottom w:val="none" w:sz="0" w:space="0" w:color="auto"/>
        <w:right w:val="none" w:sz="0" w:space="0" w:color="auto"/>
      </w:divBdr>
    </w:div>
    <w:div w:id="1919318626">
      <w:marLeft w:val="375"/>
      <w:marRight w:val="0"/>
      <w:marTop w:val="3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syash\My%20Documents\CDCR\Country_Specific_Feature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Country_Specific_Features_Template.dot</Template>
  <TotalTime>0</TotalTime>
  <Pages>44</Pages>
  <Words>67206</Words>
  <Characters>38308</Characters>
  <Application>Microsoft Office Word</Application>
  <DocSecurity>0</DocSecurity>
  <Lines>319</Lines>
  <Paragraphs>210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Microsoft Dynamics White Paper Template A4</vt:lpstr>
      <vt:lpstr>Microsoft Dynamics White Paper Template A4</vt:lpstr>
    </vt:vector>
  </TitlesOfParts>
  <Company/>
  <LinksUpToDate>false</LinksUpToDate>
  <CharactersWithSpaces>105304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Dynamics White Paper Template A4</dc:title>
  <dc:subject/>
  <dc:creator/>
  <cp:keywords/>
  <dc:description/>
  <cp:lastModifiedBy/>
  <cp:revision>1</cp:revision>
  <cp:lastPrinted>2006-10-23T08:10:00Z</cp:lastPrinted>
  <dcterms:created xsi:type="dcterms:W3CDTF">2018-09-05T14:05:00Z</dcterms:created>
  <dcterms:modified xsi:type="dcterms:W3CDTF">2018-09-05T14:26:00Z</dcterms:modified>
</cp:coreProperties>
</file>