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4DB2" w14:textId="7A683ED8" w:rsidR="009A68F0" w:rsidRDefault="00DE70D5" w:rsidP="009A68F0">
      <w:pPr>
        <w:pStyle w:val="a4"/>
      </w:pPr>
      <w:r>
        <w:t>Бюджетный с</w:t>
      </w:r>
      <w:r w:rsidR="00076DD6">
        <w:t>татут «Лунных Псов»</w:t>
      </w:r>
    </w:p>
    <w:p w14:paraId="0C3FDF5B" w14:textId="77777777" w:rsidR="00DE70D5" w:rsidRPr="00DE70D5" w:rsidRDefault="00DE70D5" w:rsidP="00DE70D5"/>
    <w:p w14:paraId="09613234" w14:textId="1D41EC9D" w:rsidR="003200E5" w:rsidRDefault="002414B1" w:rsidP="00056C55">
      <w:pPr>
        <w:pStyle w:val="a3"/>
        <w:numPr>
          <w:ilvl w:val="0"/>
          <w:numId w:val="1"/>
        </w:numPr>
      </w:pPr>
      <w:r>
        <w:t xml:space="preserve">Отряд «Лунные Псы» в лице всех его участников подтверждает соблюдение условий и требований данного статута на все время его действия. </w:t>
      </w:r>
    </w:p>
    <w:p w14:paraId="051F0580" w14:textId="40570536" w:rsidR="009F0EC1" w:rsidRDefault="009F0EC1" w:rsidP="009F0EC1">
      <w:pPr>
        <w:pStyle w:val="a3"/>
        <w:numPr>
          <w:ilvl w:val="1"/>
          <w:numId w:val="1"/>
        </w:numPr>
      </w:pPr>
      <w:r>
        <w:t>Время действия</w:t>
      </w:r>
      <w:r w:rsidR="00F67222">
        <w:t xml:space="preserve"> статута</w:t>
      </w:r>
      <w:r>
        <w:t xml:space="preserve"> – до отмены</w:t>
      </w:r>
      <w:r w:rsidR="00F67222">
        <w:t>.</w:t>
      </w:r>
    </w:p>
    <w:p w14:paraId="2CD81683" w14:textId="3DC3D7FD" w:rsidR="00F0476A" w:rsidRDefault="009F0EC1" w:rsidP="001E4F5E">
      <w:pPr>
        <w:pStyle w:val="a3"/>
        <w:numPr>
          <w:ilvl w:val="1"/>
          <w:numId w:val="1"/>
        </w:numPr>
      </w:pPr>
      <w:r w:rsidRPr="009F0EC1">
        <w:t>Нарушение его условий влечет за собой санкции вплоть до исключения из отряда.</w:t>
      </w:r>
      <w:r>
        <w:t xml:space="preserve"> </w:t>
      </w:r>
      <w:r w:rsidR="00F0476A">
        <w:t xml:space="preserve">Мера наказания определяется </w:t>
      </w:r>
      <w:r w:rsidR="00FF0903">
        <w:t>общим голосованием участников отряда (простое большинство)</w:t>
      </w:r>
      <w:r w:rsidR="001E4F5E">
        <w:t xml:space="preserve">; </w:t>
      </w:r>
      <w:r w:rsidR="001E4F5E" w:rsidRPr="001E4F5E">
        <w:t xml:space="preserve">лидер отряда </w:t>
      </w:r>
      <w:r w:rsidR="001E4F5E">
        <w:t xml:space="preserve">не </w:t>
      </w:r>
      <w:r w:rsidR="001E4F5E" w:rsidRPr="001E4F5E">
        <w:t>имеет дополнительный голос в случае равенства голосов.</w:t>
      </w:r>
    </w:p>
    <w:p w14:paraId="6092CDFC" w14:textId="3D8744A5" w:rsidR="000C4338" w:rsidRDefault="00056C55" w:rsidP="00056C55">
      <w:pPr>
        <w:pStyle w:val="a3"/>
        <w:numPr>
          <w:ilvl w:val="0"/>
          <w:numId w:val="1"/>
        </w:numPr>
      </w:pPr>
      <w:r>
        <w:t>Общий бюджет отряда учитывает общие денежны</w:t>
      </w:r>
      <w:r w:rsidR="003402F6">
        <w:t>е</w:t>
      </w:r>
      <w:r>
        <w:t xml:space="preserve"> средства отряда, а также имущество, находящееся в общем ведении отряда.</w:t>
      </w:r>
      <w:r w:rsidR="009B1DD0">
        <w:t xml:space="preserve"> </w:t>
      </w:r>
    </w:p>
    <w:p w14:paraId="236AE4CF" w14:textId="3B2467C6" w:rsidR="009B1DD0" w:rsidRDefault="009B1DD0" w:rsidP="009B1DD0">
      <w:pPr>
        <w:pStyle w:val="a3"/>
        <w:numPr>
          <w:ilvl w:val="1"/>
          <w:numId w:val="1"/>
        </w:numPr>
      </w:pPr>
      <w:r>
        <w:t xml:space="preserve">Отряд вправе определить постоянное место хранения общего бюджета отряда. </w:t>
      </w:r>
      <w:r w:rsidR="0031371E">
        <w:t>По умолчанию он хранится по месту нахождения лидера и/или казначея отряда.</w:t>
      </w:r>
    </w:p>
    <w:p w14:paraId="7EADEDD8" w14:textId="74BBF564" w:rsidR="0031371E" w:rsidRDefault="0031371E" w:rsidP="009B1DD0">
      <w:pPr>
        <w:pStyle w:val="a3"/>
        <w:numPr>
          <w:ilvl w:val="1"/>
          <w:numId w:val="1"/>
        </w:numPr>
      </w:pPr>
      <w:r>
        <w:t>Денежным средствам и имуществу могут быть определены отдельные места хранения.</w:t>
      </w:r>
    </w:p>
    <w:p w14:paraId="26AC1099" w14:textId="191C1606" w:rsidR="00056C55" w:rsidRDefault="00056C55" w:rsidP="00056C55">
      <w:pPr>
        <w:pStyle w:val="a3"/>
        <w:numPr>
          <w:ilvl w:val="0"/>
          <w:numId w:val="1"/>
        </w:numPr>
      </w:pPr>
      <w:r>
        <w:t>Учетная денежная единица общего бюджета отряда – золотая монета (</w:t>
      </w:r>
      <w:r>
        <w:rPr>
          <w:lang w:val="en-US"/>
        </w:rPr>
        <w:t>gp</w:t>
      </w:r>
      <w:r w:rsidRPr="00056C55">
        <w:t>).</w:t>
      </w:r>
    </w:p>
    <w:p w14:paraId="23FE6AA1" w14:textId="73991690" w:rsidR="00056C55" w:rsidRDefault="00056C55" w:rsidP="00056C55">
      <w:pPr>
        <w:pStyle w:val="a3"/>
        <w:numPr>
          <w:ilvl w:val="0"/>
          <w:numId w:val="1"/>
        </w:numPr>
      </w:pPr>
      <w:r>
        <w:t>Общий бюджет отряда ведется для всего отряда целиком.</w:t>
      </w:r>
    </w:p>
    <w:p w14:paraId="53037D76" w14:textId="48A45B76" w:rsidR="00056C55" w:rsidRDefault="00056C55" w:rsidP="00056C55">
      <w:pPr>
        <w:pStyle w:val="a3"/>
        <w:numPr>
          <w:ilvl w:val="1"/>
          <w:numId w:val="1"/>
        </w:numPr>
      </w:pPr>
      <w:r>
        <w:t>Возможно создание временных бюджетов звена, если оно находится в удалении от остального отряда. После воссоединения бюджет должен быть сведен воедино.</w:t>
      </w:r>
    </w:p>
    <w:p w14:paraId="64558A11" w14:textId="7D5F104D" w:rsidR="0031371E" w:rsidRDefault="0031371E" w:rsidP="00056C55">
      <w:pPr>
        <w:pStyle w:val="a3"/>
        <w:numPr>
          <w:ilvl w:val="1"/>
          <w:numId w:val="1"/>
        </w:numPr>
      </w:pPr>
      <w:r>
        <w:t>Местом хранения временного бюджета звена по умолчанию считается место нахождени</w:t>
      </w:r>
      <w:r w:rsidR="003402F6">
        <w:t>я</w:t>
      </w:r>
      <w:r>
        <w:t xml:space="preserve"> лидера звена.</w:t>
      </w:r>
    </w:p>
    <w:p w14:paraId="5D6C5CF7" w14:textId="3900A9E3" w:rsidR="00056C55" w:rsidRDefault="00056C55" w:rsidP="00056C55">
      <w:pPr>
        <w:pStyle w:val="a3"/>
        <w:numPr>
          <w:ilvl w:val="0"/>
          <w:numId w:val="1"/>
        </w:numPr>
      </w:pPr>
      <w:r>
        <w:t>Индивидуальные награды участников отряда не учитываются в общем бюджете. Они могут быть как прописаны в контракте отряда, так и выданы вне его. Подарки также считаются индивидуальной наградой с целью исключения из общего бюджета отряда.</w:t>
      </w:r>
    </w:p>
    <w:p w14:paraId="7C6EBF95" w14:textId="318A9BD3" w:rsidR="00056C55" w:rsidRDefault="00056C55" w:rsidP="00056C55">
      <w:pPr>
        <w:pStyle w:val="a3"/>
        <w:numPr>
          <w:ilvl w:val="1"/>
          <w:numId w:val="1"/>
        </w:numPr>
      </w:pPr>
      <w:r>
        <w:t>Участник отряда сохраняет право пожертвования части/всей индивидуальной награды в общий бюджет.</w:t>
      </w:r>
    </w:p>
    <w:p w14:paraId="2BBBDEAE" w14:textId="77F09DAB" w:rsidR="00056C55" w:rsidRDefault="00056C55" w:rsidP="00056C55">
      <w:pPr>
        <w:pStyle w:val="a3"/>
        <w:numPr>
          <w:ilvl w:val="0"/>
          <w:numId w:val="1"/>
        </w:numPr>
      </w:pPr>
      <w:r>
        <w:t xml:space="preserve">Полученная за выполнение контракта отряда </w:t>
      </w:r>
      <w:r w:rsidR="009B1DD0">
        <w:t xml:space="preserve">награда </w:t>
      </w:r>
      <w:r>
        <w:t xml:space="preserve">передается в общий бюджет отряда как в форме денежных средств, так и имущества. </w:t>
      </w:r>
    </w:p>
    <w:p w14:paraId="2E5D53A3" w14:textId="48C7D69B" w:rsidR="00056C55" w:rsidRDefault="009B1DD0" w:rsidP="00056C55">
      <w:pPr>
        <w:pStyle w:val="a3"/>
        <w:numPr>
          <w:ilvl w:val="1"/>
          <w:numId w:val="1"/>
        </w:numPr>
      </w:pPr>
      <w:r>
        <w:t>У</w:t>
      </w:r>
      <w:r w:rsidR="00056C55">
        <w:t>частник отряда</w:t>
      </w:r>
      <w:r>
        <w:t>, принявший активное участие в выполнении контракта отряда,</w:t>
      </w:r>
      <w:r w:rsidR="00056C55">
        <w:t xml:space="preserve"> имеет право на получение 5% от денежных средств от размера награды в момент ее зачисления в общий бюджет отряда.</w:t>
      </w:r>
      <w:r>
        <w:t xml:space="preserve"> Данные денежные средства становятся личными средствами участника отряда в полном объеме. </w:t>
      </w:r>
    </w:p>
    <w:p w14:paraId="79C84A87" w14:textId="5D88D413" w:rsidR="009B1DD0" w:rsidRDefault="009B1DD0" w:rsidP="009B1DD0">
      <w:pPr>
        <w:pStyle w:val="a3"/>
        <w:numPr>
          <w:ilvl w:val="0"/>
          <w:numId w:val="1"/>
        </w:numPr>
      </w:pPr>
      <w:r>
        <w:t>Каждый участник отряда имеет право на запрос имущества, находящегося в общем ведении отряда, для выполнения своего текущего/взятого контракта отряда на время выполнения контракта. Вопрос о выделении имущества решается общим голосованием участников отряда</w:t>
      </w:r>
      <w:r w:rsidR="0031371E">
        <w:t xml:space="preserve"> (простое большинство)</w:t>
      </w:r>
      <w:r>
        <w:t>, находящихся в точке нахождения имущества; лидер отряда имеет дополнительный голос в случае равенства голосов.</w:t>
      </w:r>
    </w:p>
    <w:p w14:paraId="7BF56143" w14:textId="28F0A738" w:rsidR="009B1DD0" w:rsidRDefault="009B1DD0" w:rsidP="009B1DD0">
      <w:pPr>
        <w:pStyle w:val="a3"/>
        <w:numPr>
          <w:ilvl w:val="1"/>
          <w:numId w:val="1"/>
        </w:numPr>
      </w:pPr>
      <w:r>
        <w:t>Имущество, переданное участнику отряда на время выполнения контракта, считается вновь имуществом, находящимся в общем ведении отряда после выполнения контракта. В общем случае это означает, что оно должно быть возвращено в место хранения.</w:t>
      </w:r>
    </w:p>
    <w:p w14:paraId="66EAC603" w14:textId="1CBBD267" w:rsidR="009B1DD0" w:rsidRDefault="009B1DD0" w:rsidP="009B1DD0">
      <w:pPr>
        <w:pStyle w:val="a3"/>
        <w:numPr>
          <w:ilvl w:val="0"/>
          <w:numId w:val="1"/>
        </w:numPr>
      </w:pPr>
      <w:r>
        <w:t>Каждый участник отряда имеет право на передачу ему имущества, находящегося в общем ведении отряда, в постоянное владение. Вопрос о выделении имущества решается общим голосованием участников отряда</w:t>
      </w:r>
      <w:r w:rsidR="0031371E">
        <w:t xml:space="preserve"> (простое большинство)</w:t>
      </w:r>
      <w:r>
        <w:t>, находящихся в точке нахождения имущества; лидер отряда имеет дополнительный голос в случае равенства голосов.</w:t>
      </w:r>
    </w:p>
    <w:p w14:paraId="334BE1FE" w14:textId="6249CA98" w:rsidR="009B1DD0" w:rsidRDefault="0031371E" w:rsidP="009B1DD0">
      <w:pPr>
        <w:pStyle w:val="a3"/>
        <w:numPr>
          <w:ilvl w:val="0"/>
          <w:numId w:val="1"/>
        </w:numPr>
      </w:pPr>
      <w:r>
        <w:t>Каждый участник отряда имеет право подать запрос на выделение денежных средств из общего бюджета отряда на нужды участника (приобретение экипировки, перенос заклинаний и так далее). Приобретенное таким образом имущество находится в постоянном владении отряда, если иное не было принято общим голосованием участников отряда (простое большинство), находящихся в точке нахождения денежных средств</w:t>
      </w:r>
      <w:r w:rsidR="00FF0903">
        <w:t>; лидер отряда имеет дополнительный голос в случае равенства голосов.</w:t>
      </w:r>
    </w:p>
    <w:p w14:paraId="0D2A4214" w14:textId="77777777" w:rsidR="0031371E" w:rsidRDefault="0031371E" w:rsidP="009B1DD0">
      <w:pPr>
        <w:pStyle w:val="a3"/>
        <w:numPr>
          <w:ilvl w:val="0"/>
          <w:numId w:val="1"/>
        </w:numPr>
      </w:pPr>
      <w:r>
        <w:lastRenderedPageBreak/>
        <w:t xml:space="preserve">Лидер и/или казначей вправе самостоятельно принимать решения о выделении денежных средств из общего бюджета отряда на нужды участников отряда. </w:t>
      </w:r>
    </w:p>
    <w:p w14:paraId="4F92F9E6" w14:textId="56344A33" w:rsidR="0031371E" w:rsidRPr="00056C55" w:rsidRDefault="0031371E" w:rsidP="001E4F5E">
      <w:pPr>
        <w:pStyle w:val="a3"/>
        <w:numPr>
          <w:ilvl w:val="1"/>
          <w:numId w:val="1"/>
        </w:numPr>
      </w:pPr>
      <w:r>
        <w:t>Максимальный объем денежных средств</w:t>
      </w:r>
      <w:r w:rsidR="00A23195">
        <w:t xml:space="preserve">, выделяемых в течение 10 дней лидером и/или казначеем </w:t>
      </w:r>
      <w:r>
        <w:t xml:space="preserve">без общего голосования участников отряда (простое большинство), находящихся в точке нахождения денежных средств, составляет </w:t>
      </w:r>
      <w:r w:rsidR="00A23195">
        <w:t>не более</w:t>
      </w:r>
      <w:r>
        <w:t xml:space="preserve"> 10% от объема денежных средств, входящих в общий бюджет отряда</w:t>
      </w:r>
      <w:r w:rsidR="00FB50D8">
        <w:t>; л</w:t>
      </w:r>
      <w:r w:rsidR="00FB50D8" w:rsidRPr="001E4F5E">
        <w:t xml:space="preserve">идер отряда </w:t>
      </w:r>
      <w:r w:rsidR="00FB50D8">
        <w:t xml:space="preserve">не </w:t>
      </w:r>
      <w:r w:rsidR="00FB50D8" w:rsidRPr="001E4F5E">
        <w:t>имеет дополнительный голос в случае равенства голосов</w:t>
      </w:r>
      <w:r w:rsidR="00FB50D8">
        <w:t>.</w:t>
      </w:r>
    </w:p>
    <w:sectPr w:rsidR="0031371E" w:rsidRPr="0005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6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55"/>
    <w:rsid w:val="00056C55"/>
    <w:rsid w:val="00076DD6"/>
    <w:rsid w:val="000C4338"/>
    <w:rsid w:val="001E4F5E"/>
    <w:rsid w:val="002414B1"/>
    <w:rsid w:val="002466C1"/>
    <w:rsid w:val="0031371E"/>
    <w:rsid w:val="003200E5"/>
    <w:rsid w:val="003402F6"/>
    <w:rsid w:val="003B25BB"/>
    <w:rsid w:val="009A68F0"/>
    <w:rsid w:val="009B1DD0"/>
    <w:rsid w:val="009F0EC1"/>
    <w:rsid w:val="00A23195"/>
    <w:rsid w:val="00DE70D5"/>
    <w:rsid w:val="00F0476A"/>
    <w:rsid w:val="00F67222"/>
    <w:rsid w:val="00FB50D8"/>
    <w:rsid w:val="00FF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B537"/>
  <w15:chartTrackingRefBased/>
  <w15:docId w15:val="{3CFE4778-40E3-40AD-9C14-3F81BEB8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C5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A6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9A68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Иванов</dc:creator>
  <cp:keywords/>
  <dc:description/>
  <cp:lastModifiedBy>Палихов Антон</cp:lastModifiedBy>
  <cp:revision>2</cp:revision>
  <dcterms:created xsi:type="dcterms:W3CDTF">2021-04-28T08:16:00Z</dcterms:created>
  <dcterms:modified xsi:type="dcterms:W3CDTF">2021-04-28T08:16:00Z</dcterms:modified>
</cp:coreProperties>
</file>