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DE4A2" w14:textId="77777777" w:rsidR="00F67C2C" w:rsidRDefault="00F67C2C" w:rsidP="00F67C2C">
      <w:pPr>
        <w:pStyle w:val="af1"/>
        <w:rPr>
          <w:rStyle w:val="a7"/>
          <w:b/>
          <w:bCs/>
          <w:i w:val="0"/>
          <w:iCs w:val="0"/>
          <w:spacing w:val="-10"/>
        </w:rPr>
        <w:sectPr w:rsidR="00F67C2C" w:rsidSect="00F67C2C">
          <w:headerReference w:type="default" r:id="rId7"/>
          <w:footerReference w:type="default" r:id="rId8"/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  <w:r w:rsidRPr="00F67C2C">
        <w:t xml:space="preserve">D&amp;D </w:t>
      </w:r>
      <w:proofErr w:type="spellStart"/>
      <w:r w:rsidRPr="00F67C2C">
        <w:t>Лига</w:t>
      </w:r>
      <w:proofErr w:type="spellEnd"/>
      <w:r w:rsidRPr="00F67C2C">
        <w:t xml:space="preserve"> </w:t>
      </w:r>
      <w:proofErr w:type="spellStart"/>
      <w:r w:rsidRPr="00F67C2C">
        <w:t>Авантюристов</w:t>
      </w:r>
      <w:proofErr w:type="spellEnd"/>
      <w:r w:rsidRPr="00F67C2C">
        <w:rPr>
          <w:rStyle w:val="a7"/>
          <w:b/>
          <w:bCs/>
          <w:i w:val="0"/>
          <w:iCs w:val="0"/>
          <w:spacing w:val="-10"/>
        </w:rPr>
        <w:t xml:space="preserve"> – </w:t>
      </w:r>
      <w:proofErr w:type="spellStart"/>
      <w:r w:rsidRPr="00F67C2C">
        <w:rPr>
          <w:rStyle w:val="a7"/>
          <w:b/>
          <w:bCs/>
          <w:i w:val="0"/>
          <w:iCs w:val="0"/>
          <w:spacing w:val="-10"/>
        </w:rPr>
        <w:t>Быстрый</w:t>
      </w:r>
      <w:proofErr w:type="spellEnd"/>
      <w:r w:rsidRPr="00F67C2C">
        <w:rPr>
          <w:rStyle w:val="a7"/>
          <w:b/>
          <w:bCs/>
          <w:i w:val="0"/>
          <w:iCs w:val="0"/>
          <w:spacing w:val="-10"/>
        </w:rPr>
        <w:t xml:space="preserve"> Старт</w:t>
      </w:r>
    </w:p>
    <w:p w14:paraId="0FEFEB2A" w14:textId="09E32562" w:rsidR="00F67C2C" w:rsidRPr="00F67C2C" w:rsidRDefault="00F67C2C" w:rsidP="00F67C2C">
      <w:pPr>
        <w:rPr>
          <w:rStyle w:val="a7"/>
          <w:b w:val="0"/>
          <w:bCs w:val="0"/>
          <w:i w:val="0"/>
          <w:iCs w:val="0"/>
          <w:spacing w:val="0"/>
        </w:rPr>
      </w:pPr>
    </w:p>
    <w:p w14:paraId="79EED2DB" w14:textId="3088FA03" w:rsidR="00484458" w:rsidRDefault="00484458" w:rsidP="00EC7632">
      <w:pPr>
        <w:pStyle w:val="1"/>
      </w:pPr>
      <w:proofErr w:type="spellStart"/>
      <w:r w:rsidRPr="00484458">
        <w:t>Что</w:t>
      </w:r>
      <w:proofErr w:type="spellEnd"/>
      <w:r w:rsidRPr="00484458">
        <w:t xml:space="preserve"> </w:t>
      </w:r>
      <w:proofErr w:type="spellStart"/>
      <w:r w:rsidRPr="00484458">
        <w:t>такое</w:t>
      </w:r>
      <w:proofErr w:type="spellEnd"/>
      <w:r w:rsidRPr="00484458">
        <w:t xml:space="preserve"> D&amp;D </w:t>
      </w:r>
      <w:proofErr w:type="spellStart"/>
      <w:r w:rsidRPr="00484458">
        <w:t>Лига</w:t>
      </w:r>
      <w:proofErr w:type="spellEnd"/>
      <w:r w:rsidRPr="00484458">
        <w:t xml:space="preserve"> </w:t>
      </w:r>
      <w:proofErr w:type="spellStart"/>
      <w:r w:rsidRPr="00484458">
        <w:t>Авантюристов</w:t>
      </w:r>
      <w:proofErr w:type="spellEnd"/>
    </w:p>
    <w:p w14:paraId="25BF97EF" w14:textId="262F62EA" w:rsidR="00484458" w:rsidRPr="00484458" w:rsidRDefault="00484458" w:rsidP="00F67C2C">
      <w:hyperlink r:id="rId9" w:history="1">
        <w:r w:rsidRPr="00484458">
          <w:rPr>
            <w:rStyle w:val="aa"/>
          </w:rPr>
          <w:t>D&amp;D Лига Авантюристов</w:t>
        </w:r>
      </w:hyperlink>
      <w:r w:rsidRPr="00484458">
        <w:t xml:space="preserve"> </w:t>
      </w:r>
      <w:proofErr w:type="gramStart"/>
      <w:r w:rsidRPr="00484458">
        <w:t>- это</w:t>
      </w:r>
      <w:proofErr w:type="gramEnd"/>
      <w:r w:rsidRPr="00484458">
        <w:t xml:space="preserve"> постоянная официальная кампания для </w:t>
      </w:r>
      <w:proofErr w:type="spellStart"/>
      <w:r w:rsidRPr="00484458">
        <w:t>Dungeons</w:t>
      </w:r>
      <w:proofErr w:type="spellEnd"/>
      <w:r w:rsidRPr="00484458">
        <w:t xml:space="preserve"> &amp; </w:t>
      </w:r>
      <w:proofErr w:type="spellStart"/>
      <w:r w:rsidRPr="00484458">
        <w:t>Dragons</w:t>
      </w:r>
      <w:proofErr w:type="spellEnd"/>
      <w:r w:rsidRPr="00484458">
        <w:t xml:space="preserve">. Игры D&amp;D Лиги авантюристов следуют правилам пятого издания </w:t>
      </w:r>
      <w:r w:rsidRPr="00484458">
        <w:softHyphen/>
        <w:t xml:space="preserve">D&amp;D и правилам </w:t>
      </w:r>
      <w:r w:rsidRPr="00484458">
        <w:t>Лиги</w:t>
      </w:r>
      <w:r w:rsidRPr="00484458">
        <w:t xml:space="preserve">. Любая игра D&amp;D, которая следует этим правилам с приключениями Лиги авантюристов, считается игрой Лиги.  Игроки могут принести персонажа </w:t>
      </w:r>
      <w:r w:rsidRPr="00484458">
        <w:t>Лиги</w:t>
      </w:r>
      <w:r w:rsidRPr="00484458">
        <w:t>, чтобы присоединиться к играм дома, в игровых магазинах, на конвентах и онлайн.</w:t>
      </w:r>
    </w:p>
    <w:p w14:paraId="34A36B76" w14:textId="69253535" w:rsidR="00484458" w:rsidRPr="00EC7632" w:rsidRDefault="00484458" w:rsidP="00EC7632">
      <w:pPr>
        <w:pStyle w:val="2"/>
      </w:pPr>
      <w:r w:rsidRPr="00484458">
        <w:t xml:space="preserve">Правила </w:t>
      </w:r>
      <w:proofErr w:type="spellStart"/>
      <w:r w:rsidRPr="00484458">
        <w:t>Лиги</w:t>
      </w:r>
      <w:proofErr w:type="spellEnd"/>
    </w:p>
    <w:p w14:paraId="53772604" w14:textId="4ECA6C08" w:rsidR="00484458" w:rsidRPr="00484458" w:rsidRDefault="00484458" w:rsidP="00F67C2C">
      <w:proofErr w:type="spellStart"/>
      <w:r>
        <w:t>Здесь</w:t>
      </w:r>
      <w:proofErr w:type="spellEnd"/>
      <w:r>
        <w:t xml:space="preserve"> приведена </w:t>
      </w:r>
      <w:proofErr w:type="spellStart"/>
      <w:r>
        <w:t>основная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, нужная для начала игры. Полные правила (на английском) можно скачать с сайта </w:t>
      </w:r>
      <w:proofErr w:type="spellStart"/>
      <w:r>
        <w:t>Dungeon</w:t>
      </w:r>
      <w:proofErr w:type="spellEnd"/>
      <w:r>
        <w:t xml:space="preserve"> </w:t>
      </w:r>
      <w:proofErr w:type="spellStart"/>
      <w:r>
        <w:t>Masters</w:t>
      </w:r>
      <w:proofErr w:type="spellEnd"/>
      <w:r>
        <w:t xml:space="preserve"> </w:t>
      </w:r>
      <w:proofErr w:type="spellStart"/>
      <w:r>
        <w:t>Guild</w:t>
      </w:r>
      <w:proofErr w:type="spellEnd"/>
      <w:r>
        <w:t>.</w:t>
      </w:r>
    </w:p>
    <w:p w14:paraId="30991808" w14:textId="34041E39" w:rsidR="00484458" w:rsidRPr="00484458" w:rsidRDefault="00484458" w:rsidP="00EC7632">
      <w:pPr>
        <w:pStyle w:val="1"/>
      </w:pPr>
      <w:proofErr w:type="spellStart"/>
      <w:r w:rsidRPr="00484458">
        <w:t>Создание</w:t>
      </w:r>
      <w:proofErr w:type="spellEnd"/>
      <w:r w:rsidRPr="00484458">
        <w:t xml:space="preserve"> Персонажа</w:t>
      </w:r>
    </w:p>
    <w:p w14:paraId="7C3BA81F" w14:textId="27607B0C" w:rsidR="00484458" w:rsidRPr="00484458" w:rsidRDefault="00484458" w:rsidP="00F67C2C">
      <w:proofErr w:type="spellStart"/>
      <w:r w:rsidRPr="00484458">
        <w:t>Чтобы</w:t>
      </w:r>
      <w:proofErr w:type="spellEnd"/>
      <w:r w:rsidRPr="00484458">
        <w:t xml:space="preserve"> </w:t>
      </w:r>
      <w:proofErr w:type="spellStart"/>
      <w:r w:rsidRPr="00484458">
        <w:t>создать</w:t>
      </w:r>
      <w:proofErr w:type="spellEnd"/>
      <w:r w:rsidRPr="00484458">
        <w:t xml:space="preserve"> персонажа для </w:t>
      </w:r>
      <w:proofErr w:type="spellStart"/>
      <w:r w:rsidRPr="00484458">
        <w:t>Лиги</w:t>
      </w:r>
      <w:proofErr w:type="spellEnd"/>
      <w:r w:rsidRPr="00484458">
        <w:t xml:space="preserve"> </w:t>
      </w:r>
      <w:proofErr w:type="spellStart"/>
      <w:r>
        <w:t>Авантюристов</w:t>
      </w:r>
      <w:proofErr w:type="spellEnd"/>
      <w:r w:rsidRPr="00484458">
        <w:t xml:space="preserve">, </w:t>
      </w:r>
      <w:proofErr w:type="spellStart"/>
      <w:r w:rsidRPr="00484458">
        <w:t>используйте</w:t>
      </w:r>
      <w:proofErr w:type="spellEnd"/>
      <w:r w:rsidRPr="00484458">
        <w:t xml:space="preserve"> </w:t>
      </w:r>
      <w:r>
        <w:t>Книгу</w:t>
      </w:r>
      <w:r w:rsidRPr="00484458">
        <w:t xml:space="preserve"> </w:t>
      </w:r>
      <w:proofErr w:type="spellStart"/>
      <w:r w:rsidRPr="00484458">
        <w:t>игрока</w:t>
      </w:r>
      <w:proofErr w:type="spellEnd"/>
      <w:r w:rsidRPr="00484458">
        <w:t xml:space="preserve">, </w:t>
      </w:r>
      <w:hyperlink r:id="rId10" w:history="1">
        <w:r w:rsidRPr="00484458">
          <w:rPr>
            <w:rStyle w:val="aa"/>
          </w:rPr>
          <w:t xml:space="preserve">бесплатные </w:t>
        </w:r>
        <w:proofErr w:type="spellStart"/>
        <w:r w:rsidRPr="00484458">
          <w:rPr>
            <w:rStyle w:val="aa"/>
          </w:rPr>
          <w:t>базовые</w:t>
        </w:r>
        <w:proofErr w:type="spellEnd"/>
        <w:r w:rsidRPr="00484458">
          <w:rPr>
            <w:rStyle w:val="aa"/>
          </w:rPr>
          <w:t xml:space="preserve"> </w:t>
        </w:r>
        <w:r w:rsidRPr="00484458">
          <w:rPr>
            <w:rStyle w:val="aa"/>
          </w:rPr>
          <w:t>правила</w:t>
        </w:r>
      </w:hyperlink>
      <w:r w:rsidRPr="00484458">
        <w:t xml:space="preserve">, </w:t>
      </w:r>
      <w:proofErr w:type="spellStart"/>
      <w:r w:rsidRPr="00484458">
        <w:t>или</w:t>
      </w:r>
      <w:proofErr w:type="spellEnd"/>
      <w:r w:rsidRPr="00484458">
        <w:t xml:space="preserve"> </w:t>
      </w:r>
      <w:hyperlink r:id="rId11" w:history="1">
        <w:r w:rsidRPr="00484458">
          <w:rPr>
            <w:rStyle w:val="aa"/>
          </w:rPr>
          <w:t xml:space="preserve">D&amp;D </w:t>
        </w:r>
        <w:proofErr w:type="spellStart"/>
        <w:r w:rsidRPr="00484458">
          <w:rPr>
            <w:rStyle w:val="aa"/>
          </w:rPr>
          <w:t>Beyond</w:t>
        </w:r>
        <w:proofErr w:type="spellEnd"/>
      </w:hyperlink>
      <w:r w:rsidRPr="00484458">
        <w:t>.</w:t>
      </w:r>
    </w:p>
    <w:p w14:paraId="17AD9677" w14:textId="77777777" w:rsidR="00484458" w:rsidRPr="00484458" w:rsidRDefault="00484458" w:rsidP="00F67C2C">
      <w:proofErr w:type="spellStart"/>
      <w:r w:rsidRPr="00484458">
        <w:t>Следуйте</w:t>
      </w:r>
      <w:proofErr w:type="spellEnd"/>
      <w:r w:rsidRPr="00484458">
        <w:t xml:space="preserve"> </w:t>
      </w:r>
      <w:proofErr w:type="spellStart"/>
      <w:r w:rsidRPr="00484458">
        <w:t>этим</w:t>
      </w:r>
      <w:proofErr w:type="spellEnd"/>
      <w:r w:rsidRPr="00484458">
        <w:t xml:space="preserve"> </w:t>
      </w:r>
      <w:proofErr w:type="spellStart"/>
      <w:r w:rsidRPr="00484458">
        <w:t>дополнительным</w:t>
      </w:r>
      <w:proofErr w:type="spellEnd"/>
      <w:r w:rsidRPr="00484458">
        <w:t xml:space="preserve"> правилам </w:t>
      </w:r>
      <w:proofErr w:type="spellStart"/>
      <w:r w:rsidRPr="00484458">
        <w:t>лиги</w:t>
      </w:r>
      <w:proofErr w:type="spellEnd"/>
      <w:r w:rsidRPr="00484458">
        <w:t>:</w:t>
      </w:r>
    </w:p>
    <w:p w14:paraId="7972079A" w14:textId="77777777" w:rsidR="00484458" w:rsidRPr="00484458" w:rsidRDefault="00484458" w:rsidP="00F67C2C">
      <w:r w:rsidRPr="00484458">
        <w:t xml:space="preserve">• </w:t>
      </w:r>
      <w:proofErr w:type="spellStart"/>
      <w:r w:rsidRPr="00484458">
        <w:t>Чтобы</w:t>
      </w:r>
      <w:proofErr w:type="spellEnd"/>
      <w:r w:rsidRPr="00484458">
        <w:t xml:space="preserve"> установить </w:t>
      </w:r>
      <w:proofErr w:type="spellStart"/>
      <w:r w:rsidRPr="00484458">
        <w:t>значения</w:t>
      </w:r>
      <w:proofErr w:type="spellEnd"/>
      <w:r w:rsidRPr="00484458">
        <w:t xml:space="preserve"> характеристик, </w:t>
      </w:r>
      <w:proofErr w:type="spellStart"/>
      <w:r w:rsidRPr="00484458">
        <w:t>распределите</w:t>
      </w:r>
      <w:proofErr w:type="spellEnd"/>
      <w:r w:rsidRPr="00484458">
        <w:t xml:space="preserve"> </w:t>
      </w:r>
      <w:proofErr w:type="spellStart"/>
      <w:r w:rsidRPr="00484458">
        <w:t>стандартный</w:t>
      </w:r>
      <w:proofErr w:type="spellEnd"/>
      <w:r w:rsidRPr="00484458">
        <w:t xml:space="preserve"> набор значений (15, 14, 13, 12, 10, и 8) </w:t>
      </w:r>
      <w:proofErr w:type="spellStart"/>
      <w:r w:rsidRPr="00484458">
        <w:t>среди</w:t>
      </w:r>
      <w:proofErr w:type="spellEnd"/>
      <w:r w:rsidRPr="00484458">
        <w:t xml:space="preserve"> характеристик </w:t>
      </w:r>
      <w:proofErr w:type="spellStart"/>
      <w:r w:rsidRPr="00484458">
        <w:t>вашего</w:t>
      </w:r>
      <w:proofErr w:type="spellEnd"/>
      <w:r w:rsidRPr="00484458">
        <w:t xml:space="preserve"> персонажа. </w:t>
      </w:r>
      <w:proofErr w:type="spellStart"/>
      <w:r w:rsidRPr="00484458">
        <w:t>Кроме</w:t>
      </w:r>
      <w:proofErr w:type="spellEnd"/>
      <w:r w:rsidRPr="00484458">
        <w:t xml:space="preserve"> того, </w:t>
      </w:r>
      <w:proofErr w:type="spellStart"/>
      <w:r w:rsidRPr="00484458">
        <w:t>используйте</w:t>
      </w:r>
      <w:proofErr w:type="spellEnd"/>
      <w:r w:rsidRPr="00484458">
        <w:t xml:space="preserve"> метод настройки </w:t>
      </w:r>
      <w:proofErr w:type="spellStart"/>
      <w:r w:rsidRPr="00484458">
        <w:t>оценок</w:t>
      </w:r>
      <w:proofErr w:type="spellEnd"/>
      <w:r w:rsidRPr="00484458">
        <w:t xml:space="preserve"> </w:t>
      </w:r>
      <w:proofErr w:type="spellStart"/>
      <w:r w:rsidRPr="00484458">
        <w:t>способностей</w:t>
      </w:r>
      <w:proofErr w:type="spellEnd"/>
      <w:r w:rsidRPr="00484458">
        <w:t xml:space="preserve"> в </w:t>
      </w:r>
      <w:proofErr w:type="spellStart"/>
      <w:r w:rsidRPr="00484458">
        <w:t>руководстве</w:t>
      </w:r>
      <w:proofErr w:type="spellEnd"/>
      <w:r w:rsidRPr="00484458">
        <w:t xml:space="preserve"> </w:t>
      </w:r>
      <w:proofErr w:type="spellStart"/>
      <w:r w:rsidRPr="00484458">
        <w:t>игрока</w:t>
      </w:r>
      <w:proofErr w:type="spellEnd"/>
      <w:r w:rsidRPr="00484458">
        <w:t xml:space="preserve"> (</w:t>
      </w:r>
      <w:proofErr w:type="spellStart"/>
      <w:r w:rsidRPr="00484458">
        <w:t>стр</w:t>
      </w:r>
      <w:proofErr w:type="spellEnd"/>
      <w:r w:rsidRPr="00484458">
        <w:t>. 13).</w:t>
      </w:r>
    </w:p>
    <w:p w14:paraId="269A9DE0" w14:textId="77777777" w:rsidR="00484458" w:rsidRPr="00484458" w:rsidRDefault="00484458" w:rsidP="00F67C2C">
      <w:r w:rsidRPr="00484458">
        <w:t xml:space="preserve">* </w:t>
      </w:r>
      <w:proofErr w:type="spellStart"/>
      <w:r w:rsidRPr="00484458">
        <w:t>Человеческие</w:t>
      </w:r>
      <w:proofErr w:type="spellEnd"/>
      <w:r w:rsidRPr="00484458">
        <w:t xml:space="preserve"> </w:t>
      </w:r>
      <w:proofErr w:type="spellStart"/>
      <w:r w:rsidRPr="00484458">
        <w:t>персонажи</w:t>
      </w:r>
      <w:proofErr w:type="spellEnd"/>
      <w:r w:rsidRPr="00484458">
        <w:t xml:space="preserve"> </w:t>
      </w:r>
      <w:proofErr w:type="spellStart"/>
      <w:r w:rsidRPr="00484458">
        <w:t>могут</w:t>
      </w:r>
      <w:proofErr w:type="spellEnd"/>
      <w:r w:rsidRPr="00484458">
        <w:t xml:space="preserve"> </w:t>
      </w:r>
      <w:proofErr w:type="spellStart"/>
      <w:r w:rsidRPr="00484458">
        <w:t>выбрать</w:t>
      </w:r>
      <w:proofErr w:type="spellEnd"/>
      <w:r w:rsidRPr="00484458">
        <w:t xml:space="preserve"> </w:t>
      </w:r>
      <w:proofErr w:type="spellStart"/>
      <w:r w:rsidRPr="00484458">
        <w:t>вариант</w:t>
      </w:r>
      <w:proofErr w:type="spellEnd"/>
      <w:r w:rsidRPr="00484458">
        <w:t xml:space="preserve"> </w:t>
      </w:r>
      <w:proofErr w:type="spellStart"/>
      <w:r w:rsidRPr="00484458">
        <w:t>человеческих</w:t>
      </w:r>
      <w:proofErr w:type="spellEnd"/>
      <w:r w:rsidRPr="00484458">
        <w:t xml:space="preserve"> </w:t>
      </w:r>
      <w:proofErr w:type="spellStart"/>
      <w:r w:rsidRPr="00484458">
        <w:t>черт</w:t>
      </w:r>
      <w:proofErr w:type="spellEnd"/>
      <w:r w:rsidRPr="00484458">
        <w:t xml:space="preserve">, </w:t>
      </w:r>
      <w:proofErr w:type="spellStart"/>
      <w:r w:rsidRPr="00484458">
        <w:t>описанных</w:t>
      </w:r>
      <w:proofErr w:type="spellEnd"/>
      <w:r w:rsidRPr="00484458">
        <w:t xml:space="preserve"> в </w:t>
      </w:r>
      <w:proofErr w:type="spellStart"/>
      <w:r w:rsidRPr="00484458">
        <w:t>руководстве</w:t>
      </w:r>
      <w:proofErr w:type="spellEnd"/>
      <w:r w:rsidRPr="00484458">
        <w:t xml:space="preserve"> </w:t>
      </w:r>
      <w:proofErr w:type="spellStart"/>
      <w:r w:rsidRPr="00484458">
        <w:t>игрока</w:t>
      </w:r>
      <w:proofErr w:type="spellEnd"/>
      <w:r w:rsidRPr="00484458">
        <w:t xml:space="preserve"> (</w:t>
      </w:r>
      <w:proofErr w:type="spellStart"/>
      <w:r w:rsidRPr="00484458">
        <w:t>стр</w:t>
      </w:r>
      <w:proofErr w:type="spellEnd"/>
      <w:r w:rsidRPr="00484458">
        <w:t>. 31).</w:t>
      </w:r>
    </w:p>
    <w:p w14:paraId="14A768D4" w14:textId="77777777" w:rsidR="00484458" w:rsidRPr="00484458" w:rsidRDefault="00484458" w:rsidP="00F67C2C">
      <w:r w:rsidRPr="00484458">
        <w:t xml:space="preserve">* </w:t>
      </w:r>
      <w:proofErr w:type="spellStart"/>
      <w:r w:rsidRPr="00484458">
        <w:t>Черты</w:t>
      </w:r>
      <w:proofErr w:type="spellEnd"/>
      <w:r w:rsidRPr="00484458">
        <w:t xml:space="preserve"> и </w:t>
      </w:r>
      <w:proofErr w:type="spellStart"/>
      <w:r w:rsidRPr="00484458">
        <w:t>мультиклассирование</w:t>
      </w:r>
      <w:proofErr w:type="spellEnd"/>
      <w:r w:rsidRPr="00484458">
        <w:t xml:space="preserve"> </w:t>
      </w:r>
      <w:proofErr w:type="spellStart"/>
      <w:r w:rsidRPr="00484458">
        <w:t>разрешены</w:t>
      </w:r>
      <w:proofErr w:type="spellEnd"/>
      <w:r w:rsidRPr="00484458">
        <w:t>.</w:t>
      </w:r>
    </w:p>
    <w:p w14:paraId="756D474F" w14:textId="77777777" w:rsidR="00484458" w:rsidRPr="00484458" w:rsidRDefault="00484458" w:rsidP="00F67C2C">
      <w:r w:rsidRPr="00484458">
        <w:t xml:space="preserve">* </w:t>
      </w:r>
      <w:proofErr w:type="spellStart"/>
      <w:r w:rsidRPr="00484458">
        <w:t>Персонажи</w:t>
      </w:r>
      <w:proofErr w:type="spellEnd"/>
      <w:r w:rsidRPr="00484458">
        <w:t xml:space="preserve"> </w:t>
      </w:r>
      <w:proofErr w:type="spellStart"/>
      <w:r w:rsidRPr="00484458">
        <w:t>могут</w:t>
      </w:r>
      <w:proofErr w:type="spellEnd"/>
      <w:r w:rsidRPr="00484458">
        <w:t xml:space="preserve"> поклоняться божествам </w:t>
      </w:r>
      <w:proofErr w:type="spellStart"/>
      <w:r w:rsidRPr="00484458">
        <w:t>из</w:t>
      </w:r>
      <w:proofErr w:type="spellEnd"/>
      <w:r w:rsidRPr="00484458">
        <w:t xml:space="preserve"> </w:t>
      </w:r>
      <w:proofErr w:type="spellStart"/>
      <w:r w:rsidRPr="00484458">
        <w:t>сеттинга</w:t>
      </w:r>
      <w:proofErr w:type="spellEnd"/>
      <w:r w:rsidRPr="00484458">
        <w:t xml:space="preserve"> </w:t>
      </w:r>
      <w:proofErr w:type="spellStart"/>
      <w:r w:rsidRPr="00484458">
        <w:t>Forgotten</w:t>
      </w:r>
      <w:proofErr w:type="spellEnd"/>
      <w:r w:rsidRPr="00484458">
        <w:t xml:space="preserve"> </w:t>
      </w:r>
      <w:proofErr w:type="spellStart"/>
      <w:r w:rsidRPr="00484458">
        <w:t>Realms</w:t>
      </w:r>
      <w:proofErr w:type="spellEnd"/>
      <w:r w:rsidRPr="00484458">
        <w:t xml:space="preserve"> </w:t>
      </w:r>
      <w:proofErr w:type="spellStart"/>
      <w:r w:rsidRPr="00484458">
        <w:t>или</w:t>
      </w:r>
      <w:proofErr w:type="spellEnd"/>
      <w:r w:rsidRPr="00484458">
        <w:t xml:space="preserve"> ¬</w:t>
      </w:r>
      <w:proofErr w:type="spellStart"/>
      <w:r w:rsidRPr="00484458">
        <w:t>нечеловеческому</w:t>
      </w:r>
      <w:proofErr w:type="spellEnd"/>
      <w:r w:rsidRPr="00484458">
        <w:t xml:space="preserve"> божеству </w:t>
      </w:r>
      <w:proofErr w:type="spellStart"/>
      <w:r w:rsidRPr="00484458">
        <w:t>из</w:t>
      </w:r>
      <w:proofErr w:type="spellEnd"/>
      <w:r w:rsidRPr="00484458">
        <w:t xml:space="preserve"> </w:t>
      </w:r>
      <w:proofErr w:type="spellStart"/>
      <w:r w:rsidRPr="00484458">
        <w:t>руководства</w:t>
      </w:r>
      <w:proofErr w:type="spellEnd"/>
      <w:r w:rsidRPr="00484458">
        <w:t xml:space="preserve"> </w:t>
      </w:r>
      <w:proofErr w:type="spellStart"/>
      <w:r w:rsidRPr="00484458">
        <w:t>игрока</w:t>
      </w:r>
      <w:proofErr w:type="spellEnd"/>
      <w:r w:rsidRPr="00484458">
        <w:t xml:space="preserve"> (</w:t>
      </w:r>
      <w:proofErr w:type="spellStart"/>
      <w:r w:rsidRPr="00484458">
        <w:t>стр</w:t>
      </w:r>
      <w:proofErr w:type="spellEnd"/>
      <w:r w:rsidRPr="00484458">
        <w:t>. 294-296).</w:t>
      </w:r>
    </w:p>
    <w:p w14:paraId="7C5587AC" w14:textId="77777777" w:rsidR="00484458" w:rsidRPr="00484458" w:rsidRDefault="00484458" w:rsidP="00F67C2C">
      <w:r w:rsidRPr="00484458">
        <w:t xml:space="preserve">* </w:t>
      </w:r>
      <w:proofErr w:type="spellStart"/>
      <w:r w:rsidRPr="00484458">
        <w:t>Персонажи</w:t>
      </w:r>
      <w:proofErr w:type="spellEnd"/>
      <w:r w:rsidRPr="00484458">
        <w:t xml:space="preserve"> не </w:t>
      </w:r>
      <w:proofErr w:type="spellStart"/>
      <w:r w:rsidRPr="00484458">
        <w:t>могут</w:t>
      </w:r>
      <w:proofErr w:type="spellEnd"/>
      <w:r w:rsidRPr="00484458">
        <w:t xml:space="preserve"> </w:t>
      </w:r>
      <w:proofErr w:type="spellStart"/>
      <w:r w:rsidRPr="00484458">
        <w:t>быть</w:t>
      </w:r>
      <w:proofErr w:type="spellEnd"/>
      <w:r w:rsidRPr="00484458">
        <w:t xml:space="preserve"> </w:t>
      </w:r>
      <w:proofErr w:type="spellStart"/>
      <w:r w:rsidRPr="00484458">
        <w:t>злыми</w:t>
      </w:r>
      <w:proofErr w:type="spellEnd"/>
      <w:r w:rsidRPr="00484458">
        <w:t xml:space="preserve">, </w:t>
      </w:r>
      <w:proofErr w:type="spellStart"/>
      <w:r w:rsidRPr="00484458">
        <w:t>если</w:t>
      </w:r>
      <w:proofErr w:type="spellEnd"/>
      <w:r w:rsidRPr="00484458">
        <w:t xml:space="preserve"> </w:t>
      </w:r>
      <w:proofErr w:type="spellStart"/>
      <w:r w:rsidRPr="00484458">
        <w:t>они</w:t>
      </w:r>
      <w:proofErr w:type="spellEnd"/>
      <w:r w:rsidRPr="00484458">
        <w:t xml:space="preserve"> не </w:t>
      </w:r>
      <w:proofErr w:type="spellStart"/>
      <w:r w:rsidRPr="00484458">
        <w:t>следуют</w:t>
      </w:r>
      <w:proofErr w:type="spellEnd"/>
      <w:r w:rsidRPr="00484458">
        <w:t xml:space="preserve"> </w:t>
      </w:r>
      <w:proofErr w:type="spellStart"/>
      <w:r w:rsidRPr="00484458">
        <w:t>ограничениям</w:t>
      </w:r>
      <w:proofErr w:type="spellEnd"/>
      <w:r w:rsidRPr="00484458">
        <w:t xml:space="preserve">, </w:t>
      </w:r>
      <w:proofErr w:type="spellStart"/>
      <w:r w:rsidRPr="00484458">
        <w:t>установленным</w:t>
      </w:r>
      <w:proofErr w:type="spellEnd"/>
      <w:r w:rsidRPr="00484458">
        <w:t xml:space="preserve"> в </w:t>
      </w:r>
      <w:proofErr w:type="spellStart"/>
      <w:r w:rsidRPr="00484458">
        <w:t>руководстве</w:t>
      </w:r>
      <w:proofErr w:type="spellEnd"/>
      <w:r w:rsidRPr="00484458">
        <w:t xml:space="preserve"> </w:t>
      </w:r>
      <w:proofErr w:type="spellStart"/>
      <w:r w:rsidRPr="00484458">
        <w:t>игрока</w:t>
      </w:r>
      <w:proofErr w:type="spellEnd"/>
      <w:r w:rsidRPr="00484458">
        <w:t xml:space="preserve"> </w:t>
      </w:r>
      <w:proofErr w:type="spellStart"/>
      <w:r w:rsidRPr="00484458">
        <w:t>Лиги</w:t>
      </w:r>
      <w:proofErr w:type="spellEnd"/>
      <w:r w:rsidRPr="00484458">
        <w:t xml:space="preserve"> </w:t>
      </w:r>
      <w:proofErr w:type="spellStart"/>
      <w:r w:rsidRPr="00484458">
        <w:t>авантюристов</w:t>
      </w:r>
      <w:proofErr w:type="spellEnd"/>
      <w:r w:rsidRPr="00484458">
        <w:t>.</w:t>
      </w:r>
    </w:p>
    <w:p w14:paraId="7842D9ED" w14:textId="77777777" w:rsidR="00484458" w:rsidRPr="00484458" w:rsidRDefault="00484458" w:rsidP="00F67C2C">
      <w:r w:rsidRPr="00484458">
        <w:t xml:space="preserve">* </w:t>
      </w:r>
      <w:proofErr w:type="spellStart"/>
      <w:r w:rsidRPr="00484458">
        <w:t>Персонажи</w:t>
      </w:r>
      <w:proofErr w:type="spellEnd"/>
      <w:r w:rsidRPr="00484458">
        <w:t xml:space="preserve"> </w:t>
      </w:r>
      <w:proofErr w:type="spellStart"/>
      <w:r w:rsidRPr="00484458">
        <w:t>начинают</w:t>
      </w:r>
      <w:proofErr w:type="spellEnd"/>
      <w:r w:rsidRPr="00484458">
        <w:t xml:space="preserve"> </w:t>
      </w:r>
      <w:proofErr w:type="spellStart"/>
      <w:r w:rsidRPr="00484458">
        <w:t>снаряжением</w:t>
      </w:r>
      <w:proofErr w:type="spellEnd"/>
      <w:r w:rsidRPr="00484458">
        <w:t xml:space="preserve"> и золотом, </w:t>
      </w:r>
      <w:proofErr w:type="spellStart"/>
      <w:r w:rsidRPr="00484458">
        <w:t>определенными</w:t>
      </w:r>
      <w:proofErr w:type="spellEnd"/>
    </w:p>
    <w:p w14:paraId="37AF5076" w14:textId="77777777" w:rsidR="00484458" w:rsidRPr="00484458" w:rsidRDefault="00484458" w:rsidP="00F67C2C">
      <w:r w:rsidRPr="00484458">
        <w:t xml:space="preserve"> </w:t>
      </w:r>
      <w:proofErr w:type="spellStart"/>
      <w:r w:rsidRPr="00484458">
        <w:t>их</w:t>
      </w:r>
      <w:proofErr w:type="spellEnd"/>
      <w:r w:rsidRPr="00484458">
        <w:t xml:space="preserve"> </w:t>
      </w:r>
      <w:proofErr w:type="spellStart"/>
      <w:r w:rsidRPr="00484458">
        <w:t>классом</w:t>
      </w:r>
      <w:proofErr w:type="spellEnd"/>
      <w:r w:rsidRPr="00484458">
        <w:t xml:space="preserve"> и </w:t>
      </w:r>
      <w:proofErr w:type="spellStart"/>
      <w:r w:rsidRPr="00484458">
        <w:t>предысторией</w:t>
      </w:r>
      <w:proofErr w:type="spellEnd"/>
      <w:r w:rsidRPr="00484458">
        <w:t xml:space="preserve">.. Не </w:t>
      </w:r>
      <w:proofErr w:type="spellStart"/>
      <w:r w:rsidRPr="00484458">
        <w:t>используйте</w:t>
      </w:r>
      <w:proofErr w:type="spellEnd"/>
      <w:r w:rsidRPr="00484458">
        <w:t xml:space="preserve"> </w:t>
      </w:r>
      <w:proofErr w:type="spellStart"/>
      <w:r w:rsidRPr="00484458">
        <w:t>наброску</w:t>
      </w:r>
      <w:proofErr w:type="spellEnd"/>
      <w:r w:rsidRPr="00484458">
        <w:t xml:space="preserve"> </w:t>
      </w:r>
      <w:proofErr w:type="spellStart"/>
      <w:r w:rsidRPr="00484458">
        <w:t>как</w:t>
      </w:r>
      <w:proofErr w:type="spellEnd"/>
      <w:r w:rsidRPr="00484458">
        <w:t xml:space="preserve"> </w:t>
      </w:r>
      <w:proofErr w:type="spellStart"/>
      <w:r w:rsidRPr="00484458">
        <w:t>способ</w:t>
      </w:r>
      <w:proofErr w:type="spellEnd"/>
      <w:r w:rsidRPr="00484458">
        <w:t xml:space="preserve"> </w:t>
      </w:r>
      <w:proofErr w:type="spellStart"/>
      <w:r w:rsidRPr="00484458">
        <w:t>определения</w:t>
      </w:r>
      <w:proofErr w:type="spellEnd"/>
      <w:r w:rsidRPr="00484458">
        <w:t xml:space="preserve"> начального </w:t>
      </w:r>
      <w:proofErr w:type="spellStart"/>
      <w:r w:rsidRPr="00484458">
        <w:t>богатства</w:t>
      </w:r>
      <w:proofErr w:type="spellEnd"/>
      <w:r w:rsidRPr="00484458">
        <w:t>.</w:t>
      </w:r>
    </w:p>
    <w:p w14:paraId="5BAE7FFA" w14:textId="77777777" w:rsidR="00484458" w:rsidRPr="00484458" w:rsidRDefault="00484458" w:rsidP="00F67C2C">
      <w:r w:rsidRPr="00484458">
        <w:t xml:space="preserve">• Все </w:t>
      </w:r>
      <w:proofErr w:type="spellStart"/>
      <w:r w:rsidRPr="00484458">
        <w:t>персонажи</w:t>
      </w:r>
      <w:proofErr w:type="spellEnd"/>
      <w:r w:rsidRPr="00484458">
        <w:t xml:space="preserve"> </w:t>
      </w:r>
      <w:proofErr w:type="spellStart"/>
      <w:r w:rsidRPr="00484458">
        <w:t>Лиги</w:t>
      </w:r>
      <w:proofErr w:type="spellEnd"/>
      <w:r w:rsidRPr="00484458">
        <w:t xml:space="preserve"> </w:t>
      </w:r>
      <w:proofErr w:type="spellStart"/>
      <w:r w:rsidRPr="00484458">
        <w:t>авантюристов</w:t>
      </w:r>
      <w:proofErr w:type="spellEnd"/>
      <w:r w:rsidRPr="00484458">
        <w:t xml:space="preserve"> </w:t>
      </w:r>
      <w:proofErr w:type="spellStart"/>
      <w:r w:rsidRPr="00484458">
        <w:t>начинают</w:t>
      </w:r>
      <w:proofErr w:type="spellEnd"/>
      <w:r w:rsidRPr="00484458">
        <w:t xml:space="preserve"> с </w:t>
      </w:r>
      <w:proofErr w:type="spellStart"/>
      <w:r w:rsidRPr="00484458">
        <w:t>первого</w:t>
      </w:r>
      <w:proofErr w:type="spellEnd"/>
      <w:r w:rsidRPr="00484458">
        <w:t xml:space="preserve"> </w:t>
      </w:r>
      <w:proofErr w:type="spellStart"/>
      <w:r w:rsidRPr="00484458">
        <w:t>уровня</w:t>
      </w:r>
      <w:proofErr w:type="spellEnd"/>
      <w:r w:rsidRPr="00484458">
        <w:t>.</w:t>
      </w:r>
    </w:p>
    <w:p w14:paraId="5070941A" w14:textId="77777777" w:rsidR="00484458" w:rsidRPr="00484458" w:rsidRDefault="00484458" w:rsidP="00F67C2C">
      <w:r w:rsidRPr="00484458">
        <w:t xml:space="preserve">В </w:t>
      </w:r>
      <w:proofErr w:type="spellStart"/>
      <w:r w:rsidRPr="00484458">
        <w:t>дополнение</w:t>
      </w:r>
      <w:proofErr w:type="spellEnd"/>
      <w:r w:rsidRPr="00484458">
        <w:t xml:space="preserve"> к </w:t>
      </w:r>
      <w:proofErr w:type="spellStart"/>
      <w:r w:rsidRPr="00484458">
        <w:t>руководству</w:t>
      </w:r>
      <w:proofErr w:type="spellEnd"/>
      <w:r w:rsidRPr="00484458">
        <w:t xml:space="preserve"> </w:t>
      </w:r>
      <w:proofErr w:type="spellStart"/>
      <w:r w:rsidRPr="00484458">
        <w:t>игрока</w:t>
      </w:r>
      <w:proofErr w:type="spellEnd"/>
      <w:r w:rsidRPr="00484458">
        <w:t xml:space="preserve">, </w:t>
      </w:r>
      <w:proofErr w:type="spellStart"/>
      <w:r w:rsidRPr="00484458">
        <w:t>персонажи</w:t>
      </w:r>
      <w:proofErr w:type="spellEnd"/>
      <w:r w:rsidRPr="00484458">
        <w:t xml:space="preserve"> </w:t>
      </w:r>
      <w:proofErr w:type="spellStart"/>
      <w:r w:rsidRPr="00484458">
        <w:t>могут</w:t>
      </w:r>
      <w:proofErr w:type="spellEnd"/>
      <w:r w:rsidRPr="00484458">
        <w:t xml:space="preserve"> </w:t>
      </w:r>
      <w:proofErr w:type="spellStart"/>
      <w:r w:rsidRPr="00484458">
        <w:t>использовать</w:t>
      </w:r>
      <w:proofErr w:type="spellEnd"/>
      <w:r w:rsidRPr="00484458">
        <w:t xml:space="preserve"> ¬</w:t>
      </w:r>
      <w:proofErr w:type="spellStart"/>
      <w:r w:rsidRPr="00484458">
        <w:t>опции</w:t>
      </w:r>
      <w:proofErr w:type="spellEnd"/>
      <w:r w:rsidRPr="00484458">
        <w:t xml:space="preserve">, </w:t>
      </w:r>
      <w:proofErr w:type="spellStart"/>
      <w:r w:rsidRPr="00484458">
        <w:t>выбранные</w:t>
      </w:r>
      <w:proofErr w:type="spellEnd"/>
      <w:r w:rsidRPr="00484458">
        <w:t xml:space="preserve"> </w:t>
      </w:r>
      <w:proofErr w:type="spellStart"/>
      <w:r w:rsidRPr="00484458">
        <w:t>из</w:t>
      </w:r>
      <w:proofErr w:type="spellEnd"/>
      <w:r w:rsidRPr="00484458">
        <w:t xml:space="preserve"> </w:t>
      </w:r>
      <w:proofErr w:type="spellStart"/>
      <w:r w:rsidRPr="00484458">
        <w:t>только</w:t>
      </w:r>
      <w:proofErr w:type="spellEnd"/>
      <w:r w:rsidRPr="00484458">
        <w:t xml:space="preserve"> одного другого </w:t>
      </w:r>
      <w:proofErr w:type="spellStart"/>
      <w:r w:rsidRPr="00484458">
        <w:t>ресурса</w:t>
      </w:r>
      <w:proofErr w:type="spellEnd"/>
      <w:r w:rsidRPr="00484458">
        <w:t xml:space="preserve">, </w:t>
      </w:r>
      <w:proofErr w:type="spellStart"/>
      <w:r w:rsidRPr="00484458">
        <w:t>указанного</w:t>
      </w:r>
      <w:proofErr w:type="spellEnd"/>
      <w:r w:rsidRPr="00484458">
        <w:t xml:space="preserve"> в </w:t>
      </w:r>
      <w:proofErr w:type="spellStart"/>
      <w:r w:rsidRPr="00484458">
        <w:t>руководстве</w:t>
      </w:r>
      <w:proofErr w:type="spellEnd"/>
      <w:r w:rsidRPr="00484458">
        <w:t xml:space="preserve"> </w:t>
      </w:r>
      <w:proofErr w:type="spellStart"/>
      <w:r w:rsidRPr="00484458">
        <w:t>игрока</w:t>
      </w:r>
      <w:proofErr w:type="spellEnd"/>
      <w:r w:rsidRPr="00484458">
        <w:t xml:space="preserve"> </w:t>
      </w:r>
      <w:proofErr w:type="spellStart"/>
      <w:r w:rsidRPr="00484458">
        <w:t>Лиги</w:t>
      </w:r>
      <w:proofErr w:type="spellEnd"/>
      <w:r w:rsidRPr="00484458">
        <w:t xml:space="preserve"> приключений.</w:t>
      </w:r>
    </w:p>
    <w:p w14:paraId="09EE9412" w14:textId="77777777" w:rsidR="00484458" w:rsidRPr="00484458" w:rsidRDefault="00484458" w:rsidP="00F67C2C">
      <w:proofErr w:type="spellStart"/>
      <w:r w:rsidRPr="00484458">
        <w:t>Между</w:t>
      </w:r>
      <w:proofErr w:type="spellEnd"/>
      <w:r w:rsidRPr="00484458">
        <w:t xml:space="preserve"> </w:t>
      </w:r>
      <w:proofErr w:type="spellStart"/>
      <w:r w:rsidRPr="00484458">
        <w:t>сессиями</w:t>
      </w:r>
      <w:proofErr w:type="spellEnd"/>
      <w:r w:rsidRPr="00484458">
        <w:t xml:space="preserve"> </w:t>
      </w:r>
      <w:proofErr w:type="spellStart"/>
      <w:r w:rsidRPr="00484458">
        <w:t>персонажи</w:t>
      </w:r>
      <w:proofErr w:type="spellEnd"/>
      <w:r w:rsidRPr="00484458">
        <w:t xml:space="preserve"> </w:t>
      </w:r>
      <w:proofErr w:type="spellStart"/>
      <w:r w:rsidRPr="00484458">
        <w:t>могут</w:t>
      </w:r>
      <w:proofErr w:type="spellEnd"/>
      <w:r w:rsidRPr="00484458">
        <w:t xml:space="preserve"> </w:t>
      </w:r>
      <w:proofErr w:type="spellStart"/>
      <w:r w:rsidRPr="00484458">
        <w:t>продавать</w:t>
      </w:r>
      <w:proofErr w:type="spellEnd"/>
      <w:r w:rsidRPr="00484458">
        <w:t xml:space="preserve"> </w:t>
      </w:r>
      <w:proofErr w:type="spellStart"/>
      <w:r w:rsidRPr="00484458">
        <w:t>или</w:t>
      </w:r>
      <w:proofErr w:type="spellEnd"/>
      <w:r w:rsidRPr="00484458">
        <w:t xml:space="preserve"> </w:t>
      </w:r>
      <w:proofErr w:type="spellStart"/>
      <w:r w:rsidRPr="00484458">
        <w:t>покупать</w:t>
      </w:r>
      <w:proofErr w:type="spellEnd"/>
      <w:r w:rsidRPr="00484458">
        <w:t xml:space="preserve"> </w:t>
      </w:r>
      <w:proofErr w:type="spellStart"/>
      <w:r w:rsidRPr="00484458">
        <w:t>снаряжение</w:t>
      </w:r>
      <w:proofErr w:type="spellEnd"/>
      <w:r w:rsidRPr="00484458">
        <w:t xml:space="preserve">, </w:t>
      </w:r>
      <w:proofErr w:type="spellStart"/>
      <w:r w:rsidRPr="00484458">
        <w:t>используя</w:t>
      </w:r>
      <w:proofErr w:type="spellEnd"/>
      <w:r w:rsidRPr="00484458">
        <w:t xml:space="preserve">¬ правила, </w:t>
      </w:r>
      <w:proofErr w:type="spellStart"/>
      <w:r w:rsidRPr="00484458">
        <w:t>содержащиеся</w:t>
      </w:r>
      <w:proofErr w:type="spellEnd"/>
      <w:r w:rsidRPr="00484458">
        <w:t xml:space="preserve"> в </w:t>
      </w:r>
      <w:proofErr w:type="spellStart"/>
      <w:r w:rsidRPr="00484458">
        <w:t>руководстве</w:t>
      </w:r>
      <w:proofErr w:type="spellEnd"/>
      <w:r w:rsidRPr="00484458">
        <w:t xml:space="preserve"> </w:t>
      </w:r>
      <w:proofErr w:type="spellStart"/>
      <w:r w:rsidRPr="00484458">
        <w:t>игрока</w:t>
      </w:r>
      <w:proofErr w:type="spellEnd"/>
      <w:r w:rsidRPr="00484458">
        <w:t>.</w:t>
      </w:r>
    </w:p>
    <w:p w14:paraId="20B33C3A" w14:textId="6A33F57C" w:rsidR="00484458" w:rsidRPr="00484458" w:rsidRDefault="00484458" w:rsidP="00EC7632">
      <w:pPr>
        <w:pStyle w:val="1"/>
      </w:pPr>
      <w:proofErr w:type="spellStart"/>
      <w:r w:rsidRPr="00EC7632">
        <w:t>Уровни</w:t>
      </w:r>
      <w:proofErr w:type="spellEnd"/>
      <w:r w:rsidRPr="00484458">
        <w:t xml:space="preserve"> </w:t>
      </w:r>
      <w:proofErr w:type="spellStart"/>
      <w:r w:rsidRPr="00484458">
        <w:t>игры</w:t>
      </w:r>
      <w:proofErr w:type="spellEnd"/>
    </w:p>
    <w:p w14:paraId="171A2DB4" w14:textId="77777777" w:rsidR="00484458" w:rsidRPr="00484458" w:rsidRDefault="00484458" w:rsidP="00F67C2C">
      <w:proofErr w:type="spellStart"/>
      <w:r w:rsidRPr="00484458">
        <w:t>Лига</w:t>
      </w:r>
      <w:proofErr w:type="spellEnd"/>
      <w:r w:rsidRPr="00484458">
        <w:t xml:space="preserve"> </w:t>
      </w:r>
      <w:proofErr w:type="spellStart"/>
      <w:r w:rsidRPr="00484458">
        <w:t>делит</w:t>
      </w:r>
      <w:proofErr w:type="spellEnd"/>
      <w:r w:rsidRPr="00484458">
        <w:t xml:space="preserve"> </w:t>
      </w:r>
      <w:proofErr w:type="spellStart"/>
      <w:r w:rsidRPr="00484458">
        <w:t>игры</w:t>
      </w:r>
      <w:proofErr w:type="spellEnd"/>
      <w:r w:rsidRPr="00484458">
        <w:t xml:space="preserve"> на </w:t>
      </w:r>
      <w:proofErr w:type="spellStart"/>
      <w:r w:rsidRPr="00484458">
        <w:t>тиры</w:t>
      </w:r>
      <w:proofErr w:type="spellEnd"/>
      <w:r w:rsidRPr="00484458">
        <w:t xml:space="preserve"> </w:t>
      </w:r>
      <w:proofErr w:type="spellStart"/>
      <w:r w:rsidRPr="00484458">
        <w:t>игры</w:t>
      </w:r>
      <w:proofErr w:type="spellEnd"/>
      <w:r w:rsidRPr="00484458">
        <w:t xml:space="preserve">, </w:t>
      </w:r>
      <w:proofErr w:type="spellStart"/>
      <w:r w:rsidRPr="00484458">
        <w:t>описанные</w:t>
      </w:r>
      <w:proofErr w:type="spellEnd"/>
      <w:r w:rsidRPr="00484458">
        <w:t xml:space="preserve"> в </w:t>
      </w:r>
      <w:proofErr w:type="spellStart"/>
      <w:r w:rsidRPr="00484458">
        <w:t>руководстве</w:t>
      </w:r>
      <w:proofErr w:type="spellEnd"/>
      <w:r w:rsidRPr="00484458">
        <w:t xml:space="preserve"> </w:t>
      </w:r>
      <w:proofErr w:type="spellStart"/>
      <w:r w:rsidRPr="00484458">
        <w:t>игрока</w:t>
      </w:r>
      <w:proofErr w:type="spellEnd"/>
      <w:r w:rsidRPr="00484458">
        <w:t xml:space="preserve"> (</w:t>
      </w:r>
      <w:proofErr w:type="spellStart"/>
      <w:r w:rsidRPr="00484458">
        <w:t>стр</w:t>
      </w:r>
      <w:proofErr w:type="spellEnd"/>
      <w:r w:rsidRPr="00484458">
        <w:t xml:space="preserve">. 15). Тир  1 </w:t>
      </w:r>
      <w:proofErr w:type="spellStart"/>
      <w:r w:rsidRPr="00484458">
        <w:t>охватывает</w:t>
      </w:r>
      <w:proofErr w:type="spellEnd"/>
      <w:r w:rsidRPr="00484458">
        <w:t xml:space="preserve"> </w:t>
      </w:r>
      <w:proofErr w:type="spellStart"/>
      <w:r w:rsidRPr="00484458">
        <w:t>уровни</w:t>
      </w:r>
      <w:proofErr w:type="spellEnd"/>
      <w:r w:rsidRPr="00484458">
        <w:t xml:space="preserve"> 1-4, Тир 2 </w:t>
      </w:r>
      <w:proofErr w:type="spellStart"/>
      <w:r w:rsidRPr="00484458">
        <w:t>охватывает</w:t>
      </w:r>
      <w:proofErr w:type="spellEnd"/>
      <w:r w:rsidRPr="00484458">
        <w:t xml:space="preserve"> 5-10, Тир 3 </w:t>
      </w:r>
      <w:proofErr w:type="spellStart"/>
      <w:r w:rsidRPr="00484458">
        <w:t>охватывает</w:t>
      </w:r>
      <w:proofErr w:type="spellEnd"/>
      <w:r w:rsidRPr="00484458">
        <w:t xml:space="preserve"> 11-16 и тир 4 </w:t>
      </w:r>
      <w:proofErr w:type="spellStart"/>
      <w:r w:rsidRPr="00484458">
        <w:t>охватывает</w:t>
      </w:r>
      <w:proofErr w:type="spellEnd"/>
      <w:r w:rsidRPr="00484458">
        <w:t xml:space="preserve"> 17-20.</w:t>
      </w:r>
    </w:p>
    <w:p w14:paraId="62580172" w14:textId="77777777" w:rsidR="00484458" w:rsidRPr="00484458" w:rsidRDefault="00484458" w:rsidP="00F67C2C">
      <w:proofErr w:type="spellStart"/>
      <w:r w:rsidRPr="00484458">
        <w:t>Приключения</w:t>
      </w:r>
      <w:proofErr w:type="spellEnd"/>
      <w:r w:rsidRPr="00484458">
        <w:t xml:space="preserve"> </w:t>
      </w:r>
      <w:proofErr w:type="spellStart"/>
      <w:r w:rsidRPr="00484458">
        <w:t>лиги</w:t>
      </w:r>
      <w:proofErr w:type="spellEnd"/>
      <w:r w:rsidRPr="00484458">
        <w:t xml:space="preserve"> </w:t>
      </w:r>
      <w:proofErr w:type="spellStart"/>
      <w:r w:rsidRPr="00484458">
        <w:t>позволяют</w:t>
      </w:r>
      <w:proofErr w:type="spellEnd"/>
      <w:r w:rsidRPr="00484458">
        <w:t xml:space="preserve"> в них </w:t>
      </w:r>
      <w:proofErr w:type="spellStart"/>
      <w:r w:rsidRPr="00484458">
        <w:t>участвовать</w:t>
      </w:r>
      <w:proofErr w:type="spellEnd"/>
      <w:r w:rsidRPr="00484458">
        <w:t xml:space="preserve"> персонажам </w:t>
      </w:r>
      <w:proofErr w:type="spellStart"/>
      <w:r w:rsidRPr="00484458">
        <w:t>определенного</w:t>
      </w:r>
      <w:proofErr w:type="spellEnd"/>
      <w:r w:rsidRPr="00484458">
        <w:t xml:space="preserve"> </w:t>
      </w:r>
      <w:proofErr w:type="spellStart"/>
      <w:r w:rsidRPr="00484458">
        <w:t>диапазона</w:t>
      </w:r>
      <w:proofErr w:type="spellEnd"/>
      <w:r w:rsidRPr="00484458">
        <w:t xml:space="preserve"> </w:t>
      </w:r>
      <w:proofErr w:type="spellStart"/>
      <w:r w:rsidRPr="00484458">
        <w:t>уровней</w:t>
      </w:r>
      <w:proofErr w:type="spellEnd"/>
      <w:r w:rsidRPr="00484458">
        <w:t xml:space="preserve">, </w:t>
      </w:r>
      <w:proofErr w:type="spellStart"/>
      <w:r w:rsidRPr="00484458">
        <w:t>как</w:t>
      </w:r>
      <w:proofErr w:type="spellEnd"/>
      <w:r w:rsidRPr="00484458">
        <w:t xml:space="preserve"> правило, </w:t>
      </w:r>
      <w:proofErr w:type="spellStart"/>
      <w:r w:rsidRPr="00484458">
        <w:t>выраженным</w:t>
      </w:r>
      <w:proofErr w:type="spellEnd"/>
      <w:r w:rsidRPr="00484458">
        <w:t xml:space="preserve"> тиром. </w:t>
      </w:r>
      <w:proofErr w:type="spellStart"/>
      <w:r w:rsidRPr="00484458">
        <w:t>Персонажи</w:t>
      </w:r>
      <w:proofErr w:type="spellEnd"/>
      <w:r w:rsidRPr="00484458">
        <w:t xml:space="preserve"> </w:t>
      </w:r>
      <w:proofErr w:type="spellStart"/>
      <w:r w:rsidRPr="00484458">
        <w:t>вне</w:t>
      </w:r>
      <w:proofErr w:type="spellEnd"/>
      <w:r w:rsidRPr="00484458">
        <w:t xml:space="preserve"> </w:t>
      </w:r>
      <w:proofErr w:type="spellStart"/>
      <w:r w:rsidRPr="00484458">
        <w:t>диапазона</w:t>
      </w:r>
      <w:proofErr w:type="spellEnd"/>
      <w:r w:rsidRPr="00484458">
        <w:t xml:space="preserve"> не </w:t>
      </w:r>
      <w:proofErr w:type="spellStart"/>
      <w:r w:rsidRPr="00484458">
        <w:t>могут</w:t>
      </w:r>
      <w:proofErr w:type="spellEnd"/>
      <w:r w:rsidRPr="00484458">
        <w:t xml:space="preserve"> </w:t>
      </w:r>
      <w:proofErr w:type="spellStart"/>
      <w:r w:rsidRPr="00484458">
        <w:t>участвовать</w:t>
      </w:r>
      <w:proofErr w:type="spellEnd"/>
      <w:r w:rsidRPr="00484458">
        <w:t xml:space="preserve"> в </w:t>
      </w:r>
      <w:proofErr w:type="spellStart"/>
      <w:r w:rsidRPr="00484458">
        <w:t>приключении</w:t>
      </w:r>
      <w:proofErr w:type="spellEnd"/>
      <w:r w:rsidRPr="00484458">
        <w:t>.</w:t>
      </w:r>
    </w:p>
    <w:p w14:paraId="653C4EF3" w14:textId="406972E8" w:rsidR="00484458" w:rsidRPr="00484458" w:rsidRDefault="00484458" w:rsidP="00EC7632">
      <w:pPr>
        <w:pStyle w:val="1"/>
      </w:pPr>
      <w:proofErr w:type="spellStart"/>
      <w:r w:rsidRPr="00484458">
        <w:t>Награды</w:t>
      </w:r>
      <w:proofErr w:type="spellEnd"/>
      <w:r w:rsidRPr="00484458">
        <w:t xml:space="preserve"> </w:t>
      </w:r>
      <w:proofErr w:type="spellStart"/>
      <w:r w:rsidRPr="00484458">
        <w:t>персонажей</w:t>
      </w:r>
      <w:proofErr w:type="spellEnd"/>
    </w:p>
    <w:p w14:paraId="55ADA6A1" w14:textId="77777777" w:rsidR="00484458" w:rsidRPr="00484458" w:rsidRDefault="00484458" w:rsidP="00EC7632">
      <w:pPr>
        <w:pStyle w:val="2"/>
      </w:pPr>
      <w:proofErr w:type="spellStart"/>
      <w:r w:rsidRPr="00484458">
        <w:t>Получение</w:t>
      </w:r>
      <w:proofErr w:type="spellEnd"/>
      <w:r w:rsidRPr="00484458">
        <w:t xml:space="preserve"> </w:t>
      </w:r>
      <w:proofErr w:type="spellStart"/>
      <w:r w:rsidRPr="00484458">
        <w:t>уровней</w:t>
      </w:r>
      <w:proofErr w:type="spellEnd"/>
    </w:p>
    <w:p w14:paraId="01DE4CFA" w14:textId="77777777" w:rsidR="00484458" w:rsidRPr="00484458" w:rsidRDefault="00484458" w:rsidP="00F67C2C">
      <w:proofErr w:type="spellStart"/>
      <w:r w:rsidRPr="00484458">
        <w:t>После</w:t>
      </w:r>
      <w:proofErr w:type="spellEnd"/>
      <w:r w:rsidRPr="00484458">
        <w:t xml:space="preserve"> </w:t>
      </w:r>
      <w:proofErr w:type="spellStart"/>
      <w:r w:rsidRPr="00484458">
        <w:t>завершения</w:t>
      </w:r>
      <w:proofErr w:type="spellEnd"/>
      <w:r w:rsidRPr="00484458">
        <w:t xml:space="preserve"> приключений, </w:t>
      </w:r>
      <w:proofErr w:type="spellStart"/>
      <w:r w:rsidRPr="00484458">
        <w:t>вы</w:t>
      </w:r>
      <w:proofErr w:type="spellEnd"/>
      <w:r w:rsidRPr="00484458">
        <w:t xml:space="preserve"> можете </w:t>
      </w:r>
      <w:proofErr w:type="spellStart"/>
      <w:r w:rsidRPr="00484458">
        <w:t>выбрать</w:t>
      </w:r>
      <w:proofErr w:type="spellEnd"/>
      <w:r w:rsidRPr="00484458">
        <w:t xml:space="preserve"> </w:t>
      </w:r>
      <w:proofErr w:type="spellStart"/>
      <w:r w:rsidRPr="00484458">
        <w:t>повышение</w:t>
      </w:r>
      <w:proofErr w:type="spellEnd"/>
      <w:r w:rsidRPr="00484458">
        <w:t xml:space="preserve"> </w:t>
      </w:r>
      <w:proofErr w:type="spellStart"/>
      <w:r w:rsidRPr="00484458">
        <w:t>уровня</w:t>
      </w:r>
      <w:proofErr w:type="spellEnd"/>
      <w:r w:rsidRPr="00484458">
        <w:t xml:space="preserve"> </w:t>
      </w:r>
      <w:proofErr w:type="spellStart"/>
      <w:r w:rsidRPr="00484458">
        <w:t>своего</w:t>
      </w:r>
      <w:proofErr w:type="spellEnd"/>
      <w:r w:rsidRPr="00484458">
        <w:t xml:space="preserve"> персонажа на один </w:t>
      </w:r>
      <w:proofErr w:type="spellStart"/>
      <w:r w:rsidRPr="00484458">
        <w:t>уровень</w:t>
      </w:r>
      <w:proofErr w:type="spellEnd"/>
      <w:r w:rsidRPr="00484458">
        <w:t xml:space="preserve"> </w:t>
      </w:r>
      <w:proofErr w:type="spellStart"/>
      <w:r w:rsidRPr="00484458">
        <w:t>или</w:t>
      </w:r>
      <w:proofErr w:type="spellEnd"/>
      <w:r w:rsidRPr="00484458">
        <w:t xml:space="preserve"> </w:t>
      </w:r>
      <w:proofErr w:type="spellStart"/>
      <w:r w:rsidRPr="00484458">
        <w:t>вы</w:t>
      </w:r>
      <w:proofErr w:type="spellEnd"/>
      <w:r w:rsidRPr="00484458">
        <w:t xml:space="preserve"> можете </w:t>
      </w:r>
      <w:proofErr w:type="spellStart"/>
      <w:r w:rsidRPr="00484458">
        <w:t>выбрать</w:t>
      </w:r>
      <w:proofErr w:type="spellEnd"/>
      <w:r w:rsidRPr="00484458">
        <w:t xml:space="preserve"> </w:t>
      </w:r>
      <w:proofErr w:type="spellStart"/>
      <w:r w:rsidRPr="00484458">
        <w:t>оставаться</w:t>
      </w:r>
      <w:proofErr w:type="spellEnd"/>
      <w:r w:rsidRPr="00484458">
        <w:t xml:space="preserve"> на том же </w:t>
      </w:r>
      <w:proofErr w:type="spellStart"/>
      <w:r w:rsidRPr="00484458">
        <w:t>уровне</w:t>
      </w:r>
      <w:proofErr w:type="spellEnd"/>
      <w:r w:rsidRPr="00484458">
        <w:t xml:space="preserve">. Во время </w:t>
      </w:r>
      <w:proofErr w:type="spellStart"/>
      <w:r w:rsidRPr="00484458">
        <w:t>игры</w:t>
      </w:r>
      <w:proofErr w:type="spellEnd"/>
      <w:r w:rsidRPr="00484458">
        <w:t xml:space="preserve"> в </w:t>
      </w:r>
      <w:proofErr w:type="spellStart"/>
      <w:r w:rsidRPr="00484458">
        <w:t>книжном</w:t>
      </w:r>
      <w:proofErr w:type="spellEnd"/>
      <w:r w:rsidRPr="00484458">
        <w:t xml:space="preserve"> </w:t>
      </w:r>
      <w:proofErr w:type="spellStart"/>
      <w:r w:rsidRPr="00484458">
        <w:t>приключении</w:t>
      </w:r>
      <w:proofErr w:type="spellEnd"/>
      <w:r w:rsidRPr="00484458">
        <w:t xml:space="preserve">, ваш </w:t>
      </w:r>
      <w:proofErr w:type="spellStart"/>
      <w:r w:rsidRPr="00484458">
        <w:t>Мастер</w:t>
      </w:r>
      <w:proofErr w:type="spellEnd"/>
      <w:r w:rsidRPr="00484458">
        <w:t xml:space="preserve"> </w:t>
      </w:r>
      <w:proofErr w:type="spellStart"/>
      <w:r w:rsidRPr="00484458">
        <w:t>скажет</w:t>
      </w:r>
      <w:proofErr w:type="spellEnd"/>
      <w:r w:rsidRPr="00484458">
        <w:t xml:space="preserve"> вам, </w:t>
      </w:r>
      <w:proofErr w:type="spellStart"/>
      <w:r w:rsidRPr="00484458">
        <w:t>когда</w:t>
      </w:r>
      <w:proofErr w:type="spellEnd"/>
      <w:r w:rsidRPr="00484458">
        <w:t xml:space="preserve"> </w:t>
      </w:r>
      <w:proofErr w:type="spellStart"/>
      <w:r w:rsidRPr="00484458">
        <w:t>Вы</w:t>
      </w:r>
      <w:proofErr w:type="spellEnd"/>
      <w:r w:rsidRPr="00484458">
        <w:t xml:space="preserve"> </w:t>
      </w:r>
      <w:proofErr w:type="spellStart"/>
      <w:r w:rsidRPr="00484458">
        <w:t>можно</w:t>
      </w:r>
      <w:proofErr w:type="spellEnd"/>
      <w:r w:rsidRPr="00484458">
        <w:t xml:space="preserve"> </w:t>
      </w:r>
      <w:proofErr w:type="spellStart"/>
      <w:r w:rsidRPr="00484458">
        <w:t>повышать</w:t>
      </w:r>
      <w:proofErr w:type="spellEnd"/>
      <w:r w:rsidRPr="00484458">
        <w:t xml:space="preserve"> </w:t>
      </w:r>
      <w:proofErr w:type="spellStart"/>
      <w:r w:rsidRPr="00484458">
        <w:t>уровень</w:t>
      </w:r>
      <w:proofErr w:type="spellEnd"/>
      <w:r w:rsidRPr="00484458">
        <w:t>..</w:t>
      </w:r>
    </w:p>
    <w:p w14:paraId="483BC82B" w14:textId="77777777" w:rsidR="00484458" w:rsidRPr="00484458" w:rsidRDefault="00484458" w:rsidP="00F67C2C">
      <w:proofErr w:type="spellStart"/>
      <w:r w:rsidRPr="00484458">
        <w:t>Когда</w:t>
      </w:r>
      <w:proofErr w:type="spellEnd"/>
      <w:r w:rsidRPr="00484458">
        <w:t xml:space="preserve"> ваш персонаж </w:t>
      </w:r>
      <w:proofErr w:type="spellStart"/>
      <w:r w:rsidRPr="00484458">
        <w:t>получает</w:t>
      </w:r>
      <w:proofErr w:type="spellEnd"/>
      <w:r w:rsidRPr="00484458">
        <w:t xml:space="preserve"> </w:t>
      </w:r>
      <w:proofErr w:type="spellStart"/>
      <w:r w:rsidRPr="00484458">
        <w:t>уровни</w:t>
      </w:r>
      <w:proofErr w:type="spellEnd"/>
      <w:r w:rsidRPr="00484458">
        <w:t xml:space="preserve">, </w:t>
      </w:r>
      <w:proofErr w:type="spellStart"/>
      <w:r w:rsidRPr="00484458">
        <w:t>добавьте</w:t>
      </w:r>
      <w:proofErr w:type="spellEnd"/>
      <w:r w:rsidRPr="00484458">
        <w:t xml:space="preserve"> </w:t>
      </w:r>
      <w:proofErr w:type="spellStart"/>
      <w:r w:rsidRPr="00484458">
        <w:t>фиксированное</w:t>
      </w:r>
      <w:proofErr w:type="spellEnd"/>
      <w:r w:rsidRPr="00484458">
        <w:t xml:space="preserve"> </w:t>
      </w:r>
      <w:proofErr w:type="spellStart"/>
      <w:r w:rsidRPr="00484458">
        <w:t>значение</w:t>
      </w:r>
      <w:proofErr w:type="spellEnd"/>
      <w:r w:rsidRPr="00484458">
        <w:t xml:space="preserve">¬ </w:t>
      </w:r>
      <w:proofErr w:type="spellStart"/>
      <w:r w:rsidRPr="00484458">
        <w:t>хитов</w:t>
      </w:r>
      <w:proofErr w:type="spellEnd"/>
      <w:r w:rsidRPr="00484458">
        <w:t xml:space="preserve"> </w:t>
      </w:r>
      <w:proofErr w:type="spellStart"/>
      <w:r w:rsidRPr="00484458">
        <w:t>из</w:t>
      </w:r>
      <w:proofErr w:type="spellEnd"/>
      <w:r w:rsidRPr="00484458">
        <w:t xml:space="preserve"> </w:t>
      </w:r>
      <w:proofErr w:type="spellStart"/>
      <w:r w:rsidRPr="00484458">
        <w:t>описания</w:t>
      </w:r>
      <w:proofErr w:type="spellEnd"/>
      <w:r w:rsidRPr="00484458">
        <w:t xml:space="preserve"> </w:t>
      </w:r>
      <w:proofErr w:type="spellStart"/>
      <w:r w:rsidRPr="00484458">
        <w:t>класса</w:t>
      </w:r>
      <w:proofErr w:type="spellEnd"/>
      <w:r w:rsidRPr="00484458">
        <w:t xml:space="preserve">. </w:t>
      </w:r>
      <w:proofErr w:type="spellStart"/>
      <w:r w:rsidRPr="00484458">
        <w:t>Выбирайте</w:t>
      </w:r>
      <w:proofErr w:type="spellEnd"/>
      <w:r w:rsidRPr="00484458">
        <w:t xml:space="preserve"> </w:t>
      </w:r>
      <w:proofErr w:type="spellStart"/>
      <w:r w:rsidRPr="00484458">
        <w:t>из</w:t>
      </w:r>
      <w:proofErr w:type="spellEnd"/>
      <w:r w:rsidRPr="00484458">
        <w:t xml:space="preserve"> </w:t>
      </w:r>
      <w:proofErr w:type="spellStart"/>
      <w:r w:rsidRPr="00484458">
        <w:t>вариантов</w:t>
      </w:r>
      <w:proofErr w:type="spellEnd"/>
      <w:r w:rsidRPr="00484458">
        <w:t xml:space="preserve"> для персонажа </w:t>
      </w:r>
      <w:proofErr w:type="spellStart"/>
      <w:r w:rsidRPr="00484458">
        <w:t>из</w:t>
      </w:r>
      <w:proofErr w:type="spellEnd"/>
      <w:r w:rsidRPr="00484458">
        <w:t xml:space="preserve"> </w:t>
      </w:r>
      <w:proofErr w:type="spellStart"/>
      <w:r w:rsidRPr="00484458">
        <w:t>руководстве</w:t>
      </w:r>
      <w:proofErr w:type="spellEnd"/>
      <w:r w:rsidRPr="00484458">
        <w:t xml:space="preserve"> </w:t>
      </w:r>
      <w:proofErr w:type="spellStart"/>
      <w:r w:rsidRPr="00484458">
        <w:t>игрока</w:t>
      </w:r>
      <w:proofErr w:type="spellEnd"/>
      <w:r w:rsidRPr="00484458">
        <w:t xml:space="preserve"> и </w:t>
      </w:r>
      <w:proofErr w:type="spellStart"/>
      <w:r w:rsidRPr="00484458">
        <w:t>вашего</w:t>
      </w:r>
      <w:proofErr w:type="spellEnd"/>
      <w:r w:rsidRPr="00484458">
        <w:t xml:space="preserve"> </w:t>
      </w:r>
      <w:proofErr w:type="spellStart"/>
      <w:r w:rsidRPr="00484458">
        <w:t>второго</w:t>
      </w:r>
      <w:proofErr w:type="spellEnd"/>
      <w:r w:rsidRPr="00484458">
        <w:t xml:space="preserve"> </w:t>
      </w:r>
      <w:proofErr w:type="spellStart"/>
      <w:r w:rsidRPr="00484458">
        <w:t>выбранного</w:t>
      </w:r>
      <w:proofErr w:type="spellEnd"/>
      <w:r w:rsidRPr="00484458">
        <w:t xml:space="preserve"> </w:t>
      </w:r>
      <w:proofErr w:type="spellStart"/>
      <w:r w:rsidRPr="00484458">
        <w:t>ресурса</w:t>
      </w:r>
      <w:proofErr w:type="spellEnd"/>
      <w:r w:rsidRPr="00484458">
        <w:t>.</w:t>
      </w:r>
    </w:p>
    <w:p w14:paraId="387B000D" w14:textId="77777777" w:rsidR="00484458" w:rsidRPr="00484458" w:rsidRDefault="00484458" w:rsidP="00EC7632">
      <w:pPr>
        <w:pStyle w:val="2"/>
      </w:pPr>
      <w:proofErr w:type="spellStart"/>
      <w:r w:rsidRPr="00484458">
        <w:t>Заработок</w:t>
      </w:r>
      <w:proofErr w:type="spellEnd"/>
      <w:r w:rsidRPr="00484458">
        <w:t xml:space="preserve"> золота</w:t>
      </w:r>
    </w:p>
    <w:p w14:paraId="61BDC8D0" w14:textId="77777777" w:rsidR="00484458" w:rsidRPr="00484458" w:rsidRDefault="00484458" w:rsidP="00F67C2C">
      <w:r w:rsidRPr="00484458">
        <w:t xml:space="preserve">Во время </w:t>
      </w:r>
      <w:proofErr w:type="spellStart"/>
      <w:r w:rsidRPr="00484458">
        <w:t>приключения</w:t>
      </w:r>
      <w:proofErr w:type="spellEnd"/>
      <w:r w:rsidRPr="00484458">
        <w:t xml:space="preserve">, </w:t>
      </w:r>
      <w:proofErr w:type="spellStart"/>
      <w:r w:rsidRPr="00484458">
        <w:t>партия</w:t>
      </w:r>
      <w:proofErr w:type="spellEnd"/>
      <w:r w:rsidRPr="00484458">
        <w:t xml:space="preserve"> </w:t>
      </w:r>
      <w:proofErr w:type="spellStart"/>
      <w:r w:rsidRPr="00484458">
        <w:t>сохраняет</w:t>
      </w:r>
      <w:proofErr w:type="spellEnd"/>
      <w:r w:rsidRPr="00484458">
        <w:t xml:space="preserve"> и </w:t>
      </w:r>
      <w:proofErr w:type="spellStart"/>
      <w:r w:rsidRPr="00484458">
        <w:t>разделяет</w:t>
      </w:r>
      <w:proofErr w:type="spellEnd"/>
      <w:r w:rsidRPr="00484458">
        <w:t xml:space="preserve"> золото, </w:t>
      </w:r>
      <w:proofErr w:type="spellStart"/>
      <w:r w:rsidRPr="00484458">
        <w:t>которое</w:t>
      </w:r>
      <w:proofErr w:type="spellEnd"/>
      <w:r w:rsidRPr="00484458">
        <w:t xml:space="preserve"> </w:t>
      </w:r>
      <w:proofErr w:type="spellStart"/>
      <w:r w:rsidRPr="00484458">
        <w:t>она</w:t>
      </w:r>
      <w:proofErr w:type="spellEnd"/>
      <w:r w:rsidRPr="00484458">
        <w:t xml:space="preserve"> </w:t>
      </w:r>
      <w:proofErr w:type="spellStart"/>
      <w:r w:rsidRPr="00484458">
        <w:t>получает</w:t>
      </w:r>
      <w:proofErr w:type="spellEnd"/>
      <w:r w:rsidRPr="00484458">
        <w:t xml:space="preserve">. </w:t>
      </w:r>
      <w:proofErr w:type="spellStart"/>
      <w:r w:rsidRPr="00484458">
        <w:t>Однако</w:t>
      </w:r>
      <w:proofErr w:type="spellEnd"/>
      <w:r w:rsidRPr="00484458">
        <w:t xml:space="preserve">, </w:t>
      </w:r>
      <w:proofErr w:type="spellStart"/>
      <w:r w:rsidRPr="00484458">
        <w:t>чтобы</w:t>
      </w:r>
      <w:proofErr w:type="spellEnd"/>
      <w:r w:rsidRPr="00484458">
        <w:t xml:space="preserve"> </w:t>
      </w:r>
      <w:proofErr w:type="spellStart"/>
      <w:r w:rsidRPr="00484458">
        <w:t>поддерживать</w:t>
      </w:r>
      <w:proofErr w:type="spellEnd"/>
      <w:r w:rsidRPr="00484458">
        <w:t xml:space="preserve"> паритет в </w:t>
      </w:r>
      <w:proofErr w:type="spellStart"/>
      <w:r w:rsidRPr="00484458">
        <w:t>этой</w:t>
      </w:r>
      <w:proofErr w:type="spellEnd"/>
      <w:r w:rsidRPr="00484458">
        <w:t xml:space="preserve"> </w:t>
      </w:r>
      <w:proofErr w:type="spellStart"/>
      <w:r w:rsidRPr="00484458">
        <w:t>глобальной</w:t>
      </w:r>
      <w:proofErr w:type="spellEnd"/>
      <w:r w:rsidRPr="00484458">
        <w:t xml:space="preserve"> </w:t>
      </w:r>
      <w:proofErr w:type="spellStart"/>
      <w:r w:rsidRPr="00484458">
        <w:t>кампании</w:t>
      </w:r>
      <w:proofErr w:type="spellEnd"/>
      <w:r w:rsidRPr="00484458">
        <w:t xml:space="preserve">, </w:t>
      </w:r>
      <w:proofErr w:type="spellStart"/>
      <w:r w:rsidRPr="00484458">
        <w:t>персонажи</w:t>
      </w:r>
      <w:proofErr w:type="spellEnd"/>
      <w:r w:rsidRPr="00484458">
        <w:t xml:space="preserve"> </w:t>
      </w:r>
      <w:proofErr w:type="spellStart"/>
      <w:r w:rsidRPr="00484458">
        <w:t>зарабатывают</w:t>
      </w:r>
      <w:proofErr w:type="spellEnd"/>
      <w:r w:rsidRPr="00484458">
        <w:t xml:space="preserve"> </w:t>
      </w:r>
      <w:proofErr w:type="spellStart"/>
      <w:r w:rsidRPr="00484458">
        <w:t>минимальное</w:t>
      </w:r>
      <w:proofErr w:type="spellEnd"/>
      <w:r w:rsidRPr="00484458">
        <w:t xml:space="preserve"> </w:t>
      </w:r>
      <w:proofErr w:type="spellStart"/>
      <w:r w:rsidRPr="00484458">
        <w:t>количество</w:t>
      </w:r>
      <w:proofErr w:type="spellEnd"/>
      <w:r w:rsidRPr="00484458">
        <w:t xml:space="preserve"> золота за час </w:t>
      </w:r>
      <w:proofErr w:type="spellStart"/>
      <w:r w:rsidRPr="00484458">
        <w:t>игры</w:t>
      </w:r>
      <w:proofErr w:type="spellEnd"/>
      <w:r w:rsidRPr="00484458">
        <w:t xml:space="preserve">, а </w:t>
      </w:r>
      <w:proofErr w:type="spellStart"/>
      <w:r w:rsidRPr="00484458">
        <w:t>их</w:t>
      </w:r>
      <w:proofErr w:type="spellEnd"/>
      <w:r w:rsidRPr="00484458">
        <w:t xml:space="preserve"> </w:t>
      </w:r>
      <w:proofErr w:type="spellStart"/>
      <w:r w:rsidRPr="00484458">
        <w:t>заработок</w:t>
      </w:r>
      <w:proofErr w:type="spellEnd"/>
      <w:r w:rsidRPr="00484458">
        <w:t xml:space="preserve"> </w:t>
      </w:r>
      <w:proofErr w:type="spellStart"/>
      <w:r w:rsidRPr="00484458">
        <w:t>ограничен</w:t>
      </w:r>
      <w:proofErr w:type="spellEnd"/>
      <w:r w:rsidRPr="00484458">
        <w:t xml:space="preserve"> максимумом за </w:t>
      </w:r>
      <w:proofErr w:type="spellStart"/>
      <w:r w:rsidRPr="00484458">
        <w:t>уровень</w:t>
      </w:r>
      <w:proofErr w:type="spellEnd"/>
      <w:r w:rsidRPr="00484458">
        <w:t>.</w:t>
      </w:r>
    </w:p>
    <w:p w14:paraId="48CDC873" w14:textId="77777777" w:rsidR="00484458" w:rsidRPr="00484458" w:rsidRDefault="00484458" w:rsidP="00F67C2C">
      <w:proofErr w:type="spellStart"/>
      <w:r w:rsidRPr="00484458">
        <w:t>Максимальная</w:t>
      </w:r>
      <w:proofErr w:type="spellEnd"/>
      <w:r w:rsidRPr="00484458">
        <w:t xml:space="preserve"> </w:t>
      </w:r>
      <w:proofErr w:type="spellStart"/>
      <w:r w:rsidRPr="00484458">
        <w:t>награда</w:t>
      </w:r>
      <w:proofErr w:type="spellEnd"/>
      <w:r w:rsidRPr="00484458">
        <w:t xml:space="preserve"> золотом</w:t>
      </w:r>
    </w:p>
    <w:tbl>
      <w:tblPr>
        <w:tblStyle w:val="ae"/>
        <w:tblW w:w="0" w:type="auto"/>
        <w:tblInd w:w="562" w:type="dxa"/>
        <w:tblLook w:val="04A0" w:firstRow="1" w:lastRow="0" w:firstColumn="1" w:lastColumn="0" w:noHBand="0" w:noVBand="1"/>
      </w:tblPr>
      <w:tblGrid>
        <w:gridCol w:w="1499"/>
        <w:gridCol w:w="1172"/>
        <w:gridCol w:w="1789"/>
      </w:tblGrid>
      <w:tr w:rsidR="00484458" w:rsidRPr="00484458" w14:paraId="5B3F7107" w14:textId="77777777" w:rsidTr="00F67C2C">
        <w:tc>
          <w:tcPr>
            <w:tcW w:w="1501" w:type="dxa"/>
            <w:shd w:val="clear" w:color="auto" w:fill="D9D9D9" w:themeFill="background1" w:themeFillShade="D9"/>
          </w:tcPr>
          <w:p w14:paraId="46F42DA1" w14:textId="77777777" w:rsidR="00484458" w:rsidRPr="00F67C2C" w:rsidRDefault="00484458" w:rsidP="00F67C2C">
            <w:pPr>
              <w:pStyle w:val="ad"/>
              <w:rPr>
                <w:b/>
                <w:bCs/>
              </w:rPr>
            </w:pPr>
            <w:proofErr w:type="spellStart"/>
            <w:r w:rsidRPr="00F67C2C">
              <w:rPr>
                <w:b/>
                <w:bCs/>
              </w:rPr>
              <w:t>Минимальный</w:t>
            </w:r>
            <w:proofErr w:type="spellEnd"/>
            <w:r w:rsidRPr="00F67C2C">
              <w:rPr>
                <w:b/>
                <w:bCs/>
              </w:rPr>
              <w:t xml:space="preserve"> </w:t>
            </w:r>
            <w:proofErr w:type="spellStart"/>
            <w:r w:rsidRPr="00F67C2C">
              <w:rPr>
                <w:b/>
                <w:bCs/>
              </w:rPr>
              <w:t>уровень</w:t>
            </w:r>
            <w:proofErr w:type="spellEnd"/>
          </w:p>
        </w:tc>
        <w:tc>
          <w:tcPr>
            <w:tcW w:w="1188" w:type="dxa"/>
            <w:shd w:val="clear" w:color="auto" w:fill="D9D9D9" w:themeFill="background1" w:themeFillShade="D9"/>
          </w:tcPr>
          <w:p w14:paraId="20875281" w14:textId="77777777" w:rsidR="00484458" w:rsidRPr="00F67C2C" w:rsidRDefault="00484458" w:rsidP="00F67C2C">
            <w:pPr>
              <w:pStyle w:val="ad"/>
              <w:rPr>
                <w:b/>
                <w:bCs/>
              </w:rPr>
            </w:pPr>
            <w:r w:rsidRPr="00F67C2C">
              <w:rPr>
                <w:b/>
                <w:bCs/>
              </w:rPr>
              <w:t>Зм в час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14:paraId="0274F09D" w14:textId="3D4B74B9" w:rsidR="00484458" w:rsidRPr="00F67C2C" w:rsidRDefault="00484458" w:rsidP="00F67C2C">
            <w:pPr>
              <w:pStyle w:val="ad"/>
              <w:rPr>
                <w:b/>
                <w:bCs/>
              </w:rPr>
            </w:pPr>
            <w:r w:rsidRPr="00F67C2C">
              <w:rPr>
                <w:b/>
                <w:bCs/>
              </w:rPr>
              <w:t xml:space="preserve">Максимум </w:t>
            </w:r>
            <w:r w:rsidRPr="00F67C2C">
              <w:rPr>
                <w:b/>
                <w:bCs/>
              </w:rPr>
              <w:t xml:space="preserve">зм за </w:t>
            </w:r>
            <w:proofErr w:type="spellStart"/>
            <w:r w:rsidRPr="00F67C2C">
              <w:rPr>
                <w:b/>
                <w:bCs/>
              </w:rPr>
              <w:t>уровень</w:t>
            </w:r>
            <w:proofErr w:type="spellEnd"/>
          </w:p>
        </w:tc>
      </w:tr>
      <w:tr w:rsidR="00484458" w:rsidRPr="00484458" w14:paraId="7BEF262E" w14:textId="77777777" w:rsidTr="00F67C2C">
        <w:tc>
          <w:tcPr>
            <w:tcW w:w="1501" w:type="dxa"/>
            <w:shd w:val="clear" w:color="auto" w:fill="C5E0B3" w:themeFill="accent6" w:themeFillTint="66"/>
          </w:tcPr>
          <w:p w14:paraId="2BE00A04" w14:textId="77777777" w:rsidR="00484458" w:rsidRPr="00484458" w:rsidRDefault="00484458" w:rsidP="00F67C2C">
            <w:pPr>
              <w:pStyle w:val="ad"/>
            </w:pPr>
            <w:r w:rsidRPr="00484458">
              <w:t>1-4</w:t>
            </w:r>
          </w:p>
        </w:tc>
        <w:tc>
          <w:tcPr>
            <w:tcW w:w="1188" w:type="dxa"/>
            <w:shd w:val="clear" w:color="auto" w:fill="C5E0B3" w:themeFill="accent6" w:themeFillTint="66"/>
          </w:tcPr>
          <w:p w14:paraId="4CECF838" w14:textId="067D7CA9" w:rsidR="00484458" w:rsidRPr="00484458" w:rsidRDefault="00484458" w:rsidP="00F67C2C">
            <w:pPr>
              <w:pStyle w:val="ad"/>
            </w:pPr>
            <w:r>
              <w:t>20</w:t>
            </w:r>
          </w:p>
        </w:tc>
        <w:tc>
          <w:tcPr>
            <w:tcW w:w="1806" w:type="dxa"/>
            <w:shd w:val="clear" w:color="auto" w:fill="C5E0B3" w:themeFill="accent6" w:themeFillTint="66"/>
          </w:tcPr>
          <w:p w14:paraId="39FB6219" w14:textId="5B25205B" w:rsidR="00484458" w:rsidRPr="00484458" w:rsidRDefault="00484458" w:rsidP="00F67C2C">
            <w:pPr>
              <w:pStyle w:val="ad"/>
            </w:pPr>
            <w:r>
              <w:t>80</w:t>
            </w:r>
          </w:p>
        </w:tc>
      </w:tr>
      <w:tr w:rsidR="00484458" w:rsidRPr="00484458" w14:paraId="18CAD0A5" w14:textId="77777777" w:rsidTr="00484458">
        <w:tc>
          <w:tcPr>
            <w:tcW w:w="1501" w:type="dxa"/>
          </w:tcPr>
          <w:p w14:paraId="2098AF65" w14:textId="77777777" w:rsidR="00484458" w:rsidRPr="00484458" w:rsidRDefault="00484458" w:rsidP="00F67C2C">
            <w:pPr>
              <w:pStyle w:val="ad"/>
            </w:pPr>
            <w:r w:rsidRPr="00484458">
              <w:t>5-10</w:t>
            </w:r>
          </w:p>
        </w:tc>
        <w:tc>
          <w:tcPr>
            <w:tcW w:w="1188" w:type="dxa"/>
          </w:tcPr>
          <w:p w14:paraId="1C8D72C3" w14:textId="28EE8B61" w:rsidR="00484458" w:rsidRPr="00484458" w:rsidRDefault="00484458" w:rsidP="00F67C2C">
            <w:pPr>
              <w:pStyle w:val="ad"/>
            </w:pPr>
            <w:r>
              <w:t>30</w:t>
            </w:r>
          </w:p>
        </w:tc>
        <w:tc>
          <w:tcPr>
            <w:tcW w:w="1806" w:type="dxa"/>
          </w:tcPr>
          <w:p w14:paraId="797857BC" w14:textId="1A0D6DAE" w:rsidR="00484458" w:rsidRPr="00484458" w:rsidRDefault="00484458" w:rsidP="00F67C2C">
            <w:pPr>
              <w:pStyle w:val="ad"/>
            </w:pPr>
            <w:r>
              <w:t>240</w:t>
            </w:r>
          </w:p>
        </w:tc>
      </w:tr>
      <w:tr w:rsidR="00484458" w:rsidRPr="00484458" w14:paraId="5018A16B" w14:textId="77777777" w:rsidTr="00F67C2C">
        <w:tc>
          <w:tcPr>
            <w:tcW w:w="1501" w:type="dxa"/>
            <w:shd w:val="clear" w:color="auto" w:fill="C5E0B3" w:themeFill="accent6" w:themeFillTint="66"/>
          </w:tcPr>
          <w:p w14:paraId="37B2FB78" w14:textId="77777777" w:rsidR="00484458" w:rsidRPr="00484458" w:rsidRDefault="00484458" w:rsidP="00F67C2C">
            <w:pPr>
              <w:pStyle w:val="ad"/>
            </w:pPr>
            <w:r w:rsidRPr="00484458">
              <w:t>11-16</w:t>
            </w:r>
          </w:p>
        </w:tc>
        <w:tc>
          <w:tcPr>
            <w:tcW w:w="1188" w:type="dxa"/>
            <w:shd w:val="clear" w:color="auto" w:fill="C5E0B3" w:themeFill="accent6" w:themeFillTint="66"/>
          </w:tcPr>
          <w:p w14:paraId="686606E7" w14:textId="158D3334" w:rsidR="00484458" w:rsidRPr="00484458" w:rsidRDefault="00484458" w:rsidP="00F67C2C">
            <w:pPr>
              <w:pStyle w:val="ad"/>
            </w:pPr>
            <w:r>
              <w:t>200</w:t>
            </w:r>
          </w:p>
        </w:tc>
        <w:tc>
          <w:tcPr>
            <w:tcW w:w="1806" w:type="dxa"/>
            <w:shd w:val="clear" w:color="auto" w:fill="C5E0B3" w:themeFill="accent6" w:themeFillTint="66"/>
          </w:tcPr>
          <w:p w14:paraId="2D23C3BB" w14:textId="0E32AB13" w:rsidR="00484458" w:rsidRPr="00484458" w:rsidRDefault="00484458" w:rsidP="00F67C2C">
            <w:pPr>
              <w:pStyle w:val="ad"/>
            </w:pPr>
            <w:r>
              <w:t>1600</w:t>
            </w:r>
          </w:p>
        </w:tc>
      </w:tr>
      <w:tr w:rsidR="00484458" w:rsidRPr="00484458" w14:paraId="60BB6C41" w14:textId="77777777" w:rsidTr="00484458">
        <w:tc>
          <w:tcPr>
            <w:tcW w:w="1501" w:type="dxa"/>
          </w:tcPr>
          <w:p w14:paraId="5BF56075" w14:textId="77777777" w:rsidR="00484458" w:rsidRPr="00484458" w:rsidRDefault="00484458" w:rsidP="00F67C2C">
            <w:pPr>
              <w:pStyle w:val="ad"/>
            </w:pPr>
            <w:r w:rsidRPr="00484458">
              <w:t>17-20</w:t>
            </w:r>
          </w:p>
        </w:tc>
        <w:tc>
          <w:tcPr>
            <w:tcW w:w="1188" w:type="dxa"/>
          </w:tcPr>
          <w:p w14:paraId="6F82597E" w14:textId="46188EBE" w:rsidR="00484458" w:rsidRPr="00484458" w:rsidRDefault="00484458" w:rsidP="00F67C2C">
            <w:pPr>
              <w:pStyle w:val="ad"/>
            </w:pPr>
            <w:r>
              <w:t>750</w:t>
            </w:r>
          </w:p>
        </w:tc>
        <w:tc>
          <w:tcPr>
            <w:tcW w:w="1806" w:type="dxa"/>
          </w:tcPr>
          <w:p w14:paraId="76B033AD" w14:textId="4BEB2E3B" w:rsidR="00484458" w:rsidRPr="00484458" w:rsidRDefault="00484458" w:rsidP="00F67C2C">
            <w:pPr>
              <w:pStyle w:val="ad"/>
            </w:pPr>
            <w:r>
              <w:t>6000</w:t>
            </w:r>
          </w:p>
        </w:tc>
      </w:tr>
    </w:tbl>
    <w:p w14:paraId="56ED0918" w14:textId="77777777" w:rsidR="00484458" w:rsidRPr="00484458" w:rsidRDefault="00484458" w:rsidP="00F67C2C">
      <w:proofErr w:type="spellStart"/>
      <w:r w:rsidRPr="00484458">
        <w:t>Как</w:t>
      </w:r>
      <w:proofErr w:type="spellEnd"/>
      <w:r w:rsidRPr="00484458">
        <w:t xml:space="preserve"> </w:t>
      </w:r>
      <w:proofErr w:type="spellStart"/>
      <w:r w:rsidRPr="00484458">
        <w:t>только</w:t>
      </w:r>
      <w:proofErr w:type="spellEnd"/>
      <w:r w:rsidRPr="00484458">
        <w:t xml:space="preserve"> доход персонажа </w:t>
      </w:r>
      <w:proofErr w:type="spellStart"/>
      <w:r w:rsidRPr="00484458">
        <w:t>достигает</w:t>
      </w:r>
      <w:proofErr w:type="spellEnd"/>
      <w:r w:rsidRPr="00484458">
        <w:t xml:space="preserve"> </w:t>
      </w:r>
      <w:proofErr w:type="spellStart"/>
      <w:r w:rsidRPr="00484458">
        <w:t>предела</w:t>
      </w:r>
      <w:proofErr w:type="spellEnd"/>
      <w:r w:rsidRPr="00484458">
        <w:t xml:space="preserve"> за </w:t>
      </w:r>
      <w:proofErr w:type="spellStart"/>
      <w:r w:rsidRPr="00484458">
        <w:t>уровень</w:t>
      </w:r>
      <w:proofErr w:type="spellEnd"/>
      <w:r w:rsidRPr="00484458">
        <w:t xml:space="preserve">, он не </w:t>
      </w:r>
      <w:proofErr w:type="spellStart"/>
      <w:r w:rsidRPr="00484458">
        <w:t>может</w:t>
      </w:r>
      <w:proofErr w:type="spellEnd"/>
      <w:r w:rsidRPr="00484458">
        <w:t xml:space="preserve"> получить </w:t>
      </w:r>
      <w:proofErr w:type="spellStart"/>
      <w:r w:rsidRPr="00484458">
        <w:t>больше</w:t>
      </w:r>
      <w:proofErr w:type="spellEnd"/>
      <w:r w:rsidRPr="00484458">
        <w:t xml:space="preserve"> золота, </w:t>
      </w:r>
      <w:proofErr w:type="spellStart"/>
      <w:r w:rsidRPr="00484458">
        <w:t>пока</w:t>
      </w:r>
      <w:proofErr w:type="spellEnd"/>
      <w:r w:rsidRPr="00484458">
        <w:t xml:space="preserve"> не </w:t>
      </w:r>
      <w:proofErr w:type="spellStart"/>
      <w:r w:rsidRPr="00484458">
        <w:t>получит</w:t>
      </w:r>
      <w:proofErr w:type="spellEnd"/>
      <w:r w:rsidRPr="00484458">
        <w:t xml:space="preserve"> </w:t>
      </w:r>
      <w:proofErr w:type="spellStart"/>
      <w:r w:rsidRPr="00484458">
        <w:t>другой</w:t>
      </w:r>
      <w:proofErr w:type="spellEnd"/>
      <w:r w:rsidRPr="00484458">
        <w:t xml:space="preserve"> </w:t>
      </w:r>
      <w:proofErr w:type="spellStart"/>
      <w:r w:rsidRPr="00484458">
        <w:t>уровень</w:t>
      </w:r>
      <w:proofErr w:type="spellEnd"/>
      <w:r w:rsidRPr="00484458">
        <w:t xml:space="preserve">. </w:t>
      </w:r>
      <w:proofErr w:type="spellStart"/>
      <w:r w:rsidRPr="00484458">
        <w:t>Вы</w:t>
      </w:r>
      <w:proofErr w:type="spellEnd"/>
      <w:r w:rsidRPr="00484458">
        <w:t xml:space="preserve"> можете </w:t>
      </w:r>
      <w:proofErr w:type="spellStart"/>
      <w:r w:rsidRPr="00484458">
        <w:t>вообразить</w:t>
      </w:r>
      <w:proofErr w:type="spellEnd"/>
      <w:r w:rsidRPr="00484458">
        <w:t xml:space="preserve">, </w:t>
      </w:r>
      <w:proofErr w:type="spellStart"/>
      <w:r w:rsidRPr="00484458">
        <w:t>что</w:t>
      </w:r>
      <w:proofErr w:type="spellEnd"/>
      <w:r w:rsidRPr="00484458">
        <w:t xml:space="preserve"> тратите </w:t>
      </w:r>
      <w:proofErr w:type="spellStart"/>
      <w:r w:rsidRPr="00484458">
        <w:t>лишнее</w:t>
      </w:r>
      <w:proofErr w:type="spellEnd"/>
      <w:r w:rsidRPr="00484458">
        <w:t xml:space="preserve"> золото на </w:t>
      </w:r>
      <w:proofErr w:type="spellStart"/>
      <w:r w:rsidRPr="00484458">
        <w:t>мероприятия</w:t>
      </w:r>
      <w:proofErr w:type="spellEnd"/>
      <w:r w:rsidRPr="00484458">
        <w:t xml:space="preserve">, </w:t>
      </w:r>
      <w:proofErr w:type="spellStart"/>
      <w:r w:rsidRPr="00484458">
        <w:t>которые</w:t>
      </w:r>
      <w:proofErr w:type="spellEnd"/>
      <w:r w:rsidRPr="00484458">
        <w:t xml:space="preserve"> </w:t>
      </w:r>
      <w:proofErr w:type="spellStart"/>
      <w:r w:rsidRPr="00484458">
        <w:t>раскрывают</w:t>
      </w:r>
      <w:proofErr w:type="spellEnd"/>
      <w:r w:rsidRPr="00484458">
        <w:t xml:space="preserve"> ваш характер, </w:t>
      </w:r>
      <w:proofErr w:type="spellStart"/>
      <w:r w:rsidRPr="00484458">
        <w:t>такие</w:t>
      </w:r>
      <w:proofErr w:type="spellEnd"/>
      <w:r w:rsidRPr="00484458">
        <w:t xml:space="preserve"> </w:t>
      </w:r>
      <w:proofErr w:type="spellStart"/>
      <w:r w:rsidRPr="00484458">
        <w:t>как</w:t>
      </w:r>
      <w:proofErr w:type="spellEnd"/>
      <w:r w:rsidRPr="00484458">
        <w:t xml:space="preserve"> </w:t>
      </w:r>
      <w:proofErr w:type="spellStart"/>
      <w:r w:rsidRPr="00484458">
        <w:t>помощь</w:t>
      </w:r>
      <w:proofErr w:type="spellEnd"/>
      <w:r w:rsidRPr="00484458">
        <w:t xml:space="preserve"> сиротам, </w:t>
      </w:r>
      <w:proofErr w:type="spellStart"/>
      <w:r w:rsidRPr="00484458">
        <w:t>магические</w:t>
      </w:r>
      <w:proofErr w:type="spellEnd"/>
      <w:r w:rsidRPr="00484458">
        <w:t xml:space="preserve"> </w:t>
      </w:r>
      <w:proofErr w:type="spellStart"/>
      <w:r w:rsidRPr="00484458">
        <w:t>исследования</w:t>
      </w:r>
      <w:proofErr w:type="spellEnd"/>
      <w:r w:rsidRPr="00484458">
        <w:t xml:space="preserve"> </w:t>
      </w:r>
      <w:proofErr w:type="spellStart"/>
      <w:r w:rsidRPr="00484458">
        <w:t>или</w:t>
      </w:r>
      <w:proofErr w:type="spellEnd"/>
      <w:r w:rsidRPr="00484458">
        <w:t xml:space="preserve"> </w:t>
      </w:r>
      <w:proofErr w:type="spellStart"/>
      <w:r w:rsidRPr="00484458">
        <w:t>кутеж</w:t>
      </w:r>
      <w:proofErr w:type="spellEnd"/>
      <w:r w:rsidRPr="00484458">
        <w:t>.</w:t>
      </w:r>
    </w:p>
    <w:p w14:paraId="5E82C737" w14:textId="77777777" w:rsidR="00484458" w:rsidRPr="00484458" w:rsidRDefault="00484458" w:rsidP="00F67C2C">
      <w:proofErr w:type="spellStart"/>
      <w:r w:rsidRPr="00484458">
        <w:t>Зачем</w:t>
      </w:r>
      <w:proofErr w:type="spellEnd"/>
      <w:r w:rsidRPr="00484458">
        <w:t xml:space="preserve"> </w:t>
      </w:r>
      <w:proofErr w:type="spellStart"/>
      <w:r w:rsidRPr="00484458">
        <w:t>ограничивать</w:t>
      </w:r>
      <w:proofErr w:type="spellEnd"/>
      <w:r w:rsidRPr="00484458">
        <w:t xml:space="preserve"> золото? </w:t>
      </w:r>
      <w:proofErr w:type="spellStart"/>
      <w:r w:rsidRPr="00484458">
        <w:t>Минимум</w:t>
      </w:r>
      <w:proofErr w:type="spellEnd"/>
      <w:r w:rsidRPr="00484458">
        <w:t xml:space="preserve"> </w:t>
      </w:r>
      <w:proofErr w:type="spellStart"/>
      <w:r w:rsidRPr="00484458">
        <w:t>гарантирует</w:t>
      </w:r>
      <w:proofErr w:type="spellEnd"/>
      <w:r w:rsidRPr="00484458">
        <w:t xml:space="preserve">, </w:t>
      </w:r>
      <w:proofErr w:type="spellStart"/>
      <w:r w:rsidRPr="00484458">
        <w:t>что</w:t>
      </w:r>
      <w:proofErr w:type="spellEnd"/>
      <w:r w:rsidRPr="00484458">
        <w:t xml:space="preserve"> </w:t>
      </w:r>
      <w:proofErr w:type="spellStart"/>
      <w:r w:rsidRPr="00484458">
        <w:t>персонажи</w:t>
      </w:r>
      <w:proofErr w:type="spellEnd"/>
      <w:r w:rsidRPr="00484458">
        <w:t xml:space="preserve"> </w:t>
      </w:r>
      <w:proofErr w:type="spellStart"/>
      <w:r w:rsidRPr="00484458">
        <w:t>могут</w:t>
      </w:r>
      <w:proofErr w:type="spellEnd"/>
      <w:r w:rsidRPr="00484458">
        <w:t xml:space="preserve"> </w:t>
      </w:r>
      <w:proofErr w:type="spellStart"/>
      <w:r w:rsidRPr="00484458">
        <w:t>покупать</w:t>
      </w:r>
      <w:proofErr w:type="spellEnd"/>
      <w:r w:rsidRPr="00484458">
        <w:t xml:space="preserve"> </w:t>
      </w:r>
      <w:proofErr w:type="spellStart"/>
      <w:r w:rsidRPr="00484458">
        <w:t>необходимое</w:t>
      </w:r>
      <w:proofErr w:type="spellEnd"/>
      <w:r w:rsidRPr="00484458">
        <w:t xml:space="preserve"> </w:t>
      </w:r>
      <w:proofErr w:type="spellStart"/>
      <w:r w:rsidRPr="00484458">
        <w:t>снаряжение</w:t>
      </w:r>
      <w:proofErr w:type="spellEnd"/>
      <w:r w:rsidRPr="00484458">
        <w:t xml:space="preserve">, </w:t>
      </w:r>
      <w:proofErr w:type="spellStart"/>
      <w:r w:rsidRPr="00484458">
        <w:t>копировать</w:t>
      </w:r>
      <w:proofErr w:type="spellEnd"/>
      <w:r w:rsidRPr="00484458">
        <w:t xml:space="preserve"> </w:t>
      </w:r>
      <w:proofErr w:type="spellStart"/>
      <w:r w:rsidRPr="00484458">
        <w:t>заклинания</w:t>
      </w:r>
      <w:proofErr w:type="spellEnd"/>
      <w:r w:rsidRPr="00484458">
        <w:t xml:space="preserve"> и тому </w:t>
      </w:r>
      <w:proofErr w:type="spellStart"/>
      <w:r w:rsidRPr="00484458">
        <w:t>подобное</w:t>
      </w:r>
      <w:proofErr w:type="spellEnd"/>
      <w:r w:rsidRPr="00484458">
        <w:t xml:space="preserve">. Максимум не </w:t>
      </w:r>
      <w:proofErr w:type="spellStart"/>
      <w:r w:rsidRPr="00484458">
        <w:t>позволяет</w:t>
      </w:r>
      <w:proofErr w:type="spellEnd"/>
      <w:r w:rsidRPr="00484458">
        <w:t xml:space="preserve"> </w:t>
      </w:r>
      <w:proofErr w:type="spellStart"/>
      <w:r w:rsidRPr="00484458">
        <w:t>зельям</w:t>
      </w:r>
      <w:proofErr w:type="spellEnd"/>
      <w:r w:rsidRPr="00484458">
        <w:t xml:space="preserve">, свиткам и </w:t>
      </w:r>
      <w:proofErr w:type="spellStart"/>
      <w:r w:rsidRPr="00484458">
        <w:t>мощным</w:t>
      </w:r>
      <w:proofErr w:type="spellEnd"/>
      <w:r w:rsidRPr="00484458">
        <w:t xml:space="preserve">, </w:t>
      </w:r>
      <w:proofErr w:type="spellStart"/>
      <w:r w:rsidRPr="00484458">
        <w:t>дорогостоящим</w:t>
      </w:r>
      <w:proofErr w:type="spellEnd"/>
      <w:r w:rsidRPr="00484458">
        <w:t xml:space="preserve"> </w:t>
      </w:r>
      <w:proofErr w:type="spellStart"/>
      <w:r w:rsidRPr="00484458">
        <w:t>заклинаним</w:t>
      </w:r>
      <w:proofErr w:type="spellEnd"/>
      <w:r w:rsidRPr="00484458">
        <w:t xml:space="preserve"> </w:t>
      </w:r>
      <w:proofErr w:type="spellStart"/>
      <w:r w:rsidRPr="00484458">
        <w:t>доминировать</w:t>
      </w:r>
      <w:proofErr w:type="spellEnd"/>
      <w:r w:rsidRPr="00484458">
        <w:t xml:space="preserve"> в </w:t>
      </w:r>
      <w:proofErr w:type="spellStart"/>
      <w:r w:rsidRPr="00484458">
        <w:t>кампании</w:t>
      </w:r>
      <w:proofErr w:type="spellEnd"/>
      <w:r w:rsidRPr="00484458">
        <w:t>.</w:t>
      </w:r>
    </w:p>
    <w:p w14:paraId="5A217F97" w14:textId="77777777" w:rsidR="00484458" w:rsidRPr="00484458" w:rsidRDefault="00484458" w:rsidP="00EC7632">
      <w:pPr>
        <w:pStyle w:val="2"/>
      </w:pPr>
      <w:proofErr w:type="spellStart"/>
      <w:r w:rsidRPr="00484458">
        <w:t>Получение</w:t>
      </w:r>
      <w:proofErr w:type="spellEnd"/>
      <w:r w:rsidRPr="00484458">
        <w:t xml:space="preserve"> </w:t>
      </w:r>
      <w:proofErr w:type="spellStart"/>
      <w:r w:rsidRPr="00484458">
        <w:t>расходных</w:t>
      </w:r>
      <w:proofErr w:type="spellEnd"/>
      <w:r w:rsidRPr="00484458">
        <w:t xml:space="preserve"> </w:t>
      </w:r>
      <w:proofErr w:type="spellStart"/>
      <w:r w:rsidRPr="00484458">
        <w:t>магических</w:t>
      </w:r>
      <w:proofErr w:type="spellEnd"/>
      <w:r w:rsidRPr="00484458">
        <w:t xml:space="preserve"> </w:t>
      </w:r>
      <w:proofErr w:type="spellStart"/>
      <w:r w:rsidRPr="00484458">
        <w:t>предметов</w:t>
      </w:r>
      <w:proofErr w:type="spellEnd"/>
    </w:p>
    <w:p w14:paraId="5228B24D" w14:textId="77777777" w:rsidR="00484458" w:rsidRPr="00484458" w:rsidRDefault="00484458" w:rsidP="00F67C2C">
      <w:proofErr w:type="spellStart"/>
      <w:r w:rsidRPr="00484458">
        <w:t>После</w:t>
      </w:r>
      <w:proofErr w:type="spellEnd"/>
      <w:r w:rsidRPr="00484458">
        <w:t xml:space="preserve"> </w:t>
      </w:r>
      <w:proofErr w:type="spellStart"/>
      <w:r w:rsidRPr="00484458">
        <w:t>сеанса</w:t>
      </w:r>
      <w:proofErr w:type="spellEnd"/>
      <w:r w:rsidRPr="00484458">
        <w:t xml:space="preserve"> </w:t>
      </w:r>
      <w:proofErr w:type="spellStart"/>
      <w:r w:rsidRPr="00484458">
        <w:t>партия</w:t>
      </w:r>
      <w:proofErr w:type="spellEnd"/>
      <w:r w:rsidRPr="00484458">
        <w:t xml:space="preserve"> </w:t>
      </w:r>
      <w:proofErr w:type="spellStart"/>
      <w:r w:rsidRPr="00484458">
        <w:t>сохраняет</w:t>
      </w:r>
      <w:proofErr w:type="spellEnd"/>
      <w:r w:rsidRPr="00484458">
        <w:t xml:space="preserve"> </w:t>
      </w:r>
      <w:proofErr w:type="spellStart"/>
      <w:r w:rsidRPr="00484458">
        <w:t>предметы</w:t>
      </w:r>
      <w:proofErr w:type="spellEnd"/>
      <w:r w:rsidRPr="00484458">
        <w:t xml:space="preserve"> без </w:t>
      </w:r>
      <w:proofErr w:type="spellStart"/>
      <w:r w:rsidRPr="00484458">
        <w:t>механических</w:t>
      </w:r>
      <w:proofErr w:type="spellEnd"/>
      <w:r w:rsidRPr="00484458">
        <w:t xml:space="preserve"> </w:t>
      </w:r>
      <w:proofErr w:type="spellStart"/>
      <w:r w:rsidRPr="00484458">
        <w:t>свойств</w:t>
      </w:r>
      <w:proofErr w:type="spellEnd"/>
      <w:r w:rsidRPr="00484458">
        <w:t xml:space="preserve">, </w:t>
      </w:r>
      <w:proofErr w:type="spellStart"/>
      <w:r w:rsidRPr="00484458">
        <w:t>такие</w:t>
      </w:r>
      <w:proofErr w:type="spellEnd"/>
      <w:r w:rsidRPr="00484458">
        <w:t xml:space="preserve"> </w:t>
      </w:r>
      <w:proofErr w:type="spellStart"/>
      <w:r w:rsidRPr="00484458">
        <w:t>как</w:t>
      </w:r>
      <w:proofErr w:type="spellEnd"/>
      <w:r w:rsidRPr="00484458">
        <w:t xml:space="preserve"> </w:t>
      </w:r>
      <w:proofErr w:type="spellStart"/>
      <w:r w:rsidRPr="00484458">
        <w:t>безделушки</w:t>
      </w:r>
      <w:proofErr w:type="spellEnd"/>
      <w:r w:rsidRPr="00484458">
        <w:t xml:space="preserve">, а </w:t>
      </w:r>
      <w:proofErr w:type="spellStart"/>
      <w:r w:rsidRPr="00484458">
        <w:t>также</w:t>
      </w:r>
      <w:proofErr w:type="spellEnd"/>
      <w:r w:rsidRPr="00484458">
        <w:t xml:space="preserve"> </w:t>
      </w:r>
      <w:proofErr w:type="spellStart"/>
      <w:r w:rsidRPr="00484458">
        <w:t>неиспользованные</w:t>
      </w:r>
      <w:proofErr w:type="spellEnd"/>
      <w:r w:rsidRPr="00484458">
        <w:t xml:space="preserve"> </w:t>
      </w:r>
      <w:proofErr w:type="spellStart"/>
      <w:r w:rsidRPr="00484458">
        <w:t>расходные</w:t>
      </w:r>
      <w:proofErr w:type="spellEnd"/>
      <w:r w:rsidRPr="00484458">
        <w:t xml:space="preserve"> </w:t>
      </w:r>
      <w:proofErr w:type="spellStart"/>
      <w:r w:rsidRPr="00484458">
        <w:t>материалы</w:t>
      </w:r>
      <w:proofErr w:type="spellEnd"/>
      <w:r w:rsidRPr="00484458">
        <w:t xml:space="preserve">, </w:t>
      </w:r>
      <w:proofErr w:type="spellStart"/>
      <w:r w:rsidRPr="00484458">
        <w:t>такие</w:t>
      </w:r>
      <w:proofErr w:type="spellEnd"/>
      <w:r w:rsidRPr="00484458">
        <w:t xml:space="preserve"> </w:t>
      </w:r>
      <w:proofErr w:type="spellStart"/>
      <w:r w:rsidRPr="00484458">
        <w:t>как</w:t>
      </w:r>
      <w:proofErr w:type="spellEnd"/>
      <w:r w:rsidRPr="00484458">
        <w:t xml:space="preserve"> </w:t>
      </w:r>
      <w:proofErr w:type="spellStart"/>
      <w:r w:rsidRPr="00484458">
        <w:t>зелья</w:t>
      </w:r>
      <w:proofErr w:type="spellEnd"/>
      <w:r w:rsidRPr="00484458">
        <w:t xml:space="preserve">, свитки, </w:t>
      </w:r>
      <w:proofErr w:type="spellStart"/>
      <w:r w:rsidRPr="00484458">
        <w:t>монеты</w:t>
      </w:r>
      <w:proofErr w:type="spellEnd"/>
      <w:r w:rsidRPr="00484458">
        <w:t xml:space="preserve"> душ и </w:t>
      </w:r>
      <w:proofErr w:type="spellStart"/>
      <w:r w:rsidRPr="00484458">
        <w:t>магические</w:t>
      </w:r>
      <w:proofErr w:type="spellEnd"/>
      <w:r w:rsidRPr="00484458">
        <w:t xml:space="preserve"> </w:t>
      </w:r>
      <w:proofErr w:type="spellStart"/>
      <w:r w:rsidRPr="00484458">
        <w:t>бое¬припасы</w:t>
      </w:r>
      <w:proofErr w:type="spellEnd"/>
      <w:r w:rsidRPr="00484458">
        <w:t xml:space="preserve">. </w:t>
      </w:r>
      <w:proofErr w:type="spellStart"/>
      <w:r w:rsidRPr="00484458">
        <w:t>Разделите</w:t>
      </w:r>
      <w:proofErr w:type="spellEnd"/>
      <w:r w:rsidRPr="00484458">
        <w:t xml:space="preserve"> </w:t>
      </w:r>
      <w:proofErr w:type="spellStart"/>
      <w:r w:rsidRPr="00484458">
        <w:t>их</w:t>
      </w:r>
      <w:proofErr w:type="spellEnd"/>
      <w:r w:rsidRPr="00484458">
        <w:t xml:space="preserve"> </w:t>
      </w:r>
      <w:proofErr w:type="spellStart"/>
      <w:r w:rsidRPr="00484458">
        <w:t>между</w:t>
      </w:r>
      <w:proofErr w:type="spellEnd"/>
      <w:r w:rsidRPr="00484458">
        <w:t xml:space="preserve"> персонажами по </w:t>
      </w:r>
      <w:proofErr w:type="spellStart"/>
      <w:r w:rsidRPr="00484458">
        <w:t>справедливости</w:t>
      </w:r>
      <w:proofErr w:type="spellEnd"/>
      <w:r w:rsidRPr="00484458">
        <w:t xml:space="preserve">. </w:t>
      </w:r>
      <w:proofErr w:type="spellStart"/>
      <w:r w:rsidRPr="00484458">
        <w:t>Например</w:t>
      </w:r>
      <w:proofErr w:type="spellEnd"/>
      <w:r w:rsidRPr="00484458">
        <w:t xml:space="preserve">, </w:t>
      </w:r>
      <w:proofErr w:type="spellStart"/>
      <w:r w:rsidRPr="00484458">
        <w:t>игроки</w:t>
      </w:r>
      <w:proofErr w:type="spellEnd"/>
      <w:r w:rsidRPr="00484458">
        <w:t xml:space="preserve"> могли </w:t>
      </w:r>
      <w:proofErr w:type="spellStart"/>
      <w:r w:rsidRPr="00484458">
        <w:t>выбирать</w:t>
      </w:r>
      <w:proofErr w:type="spellEnd"/>
      <w:r w:rsidRPr="00484458">
        <w:t xml:space="preserve"> </w:t>
      </w:r>
      <w:proofErr w:type="spellStart"/>
      <w:r w:rsidRPr="00484458">
        <w:t>предметы</w:t>
      </w:r>
      <w:proofErr w:type="spellEnd"/>
      <w:r w:rsidRPr="00484458">
        <w:t xml:space="preserve"> для </w:t>
      </w:r>
      <w:proofErr w:type="spellStart"/>
      <w:r w:rsidRPr="00484458">
        <w:t>своих</w:t>
      </w:r>
      <w:proofErr w:type="spellEnd"/>
      <w:r w:rsidRPr="00484458">
        <w:t xml:space="preserve"> </w:t>
      </w:r>
      <w:proofErr w:type="spellStart"/>
      <w:r w:rsidRPr="00484458">
        <w:t>персонажей</w:t>
      </w:r>
      <w:proofErr w:type="spellEnd"/>
      <w:r w:rsidRPr="00484458">
        <w:t xml:space="preserve"> в </w:t>
      </w:r>
      <w:proofErr w:type="spellStart"/>
      <w:r w:rsidRPr="00484458">
        <w:t>порядке</w:t>
      </w:r>
      <w:proofErr w:type="spellEnd"/>
      <w:r w:rsidRPr="00484458">
        <w:t xml:space="preserve"> </w:t>
      </w:r>
      <w:proofErr w:type="spellStart"/>
      <w:r w:rsidRPr="00484458">
        <w:t>наибольшего</w:t>
      </w:r>
      <w:proofErr w:type="spellEnd"/>
      <w:r w:rsidRPr="00484458">
        <w:t xml:space="preserve"> </w:t>
      </w:r>
      <w:proofErr w:type="spellStart"/>
      <w:r w:rsidRPr="00484458">
        <w:t>броска</w:t>
      </w:r>
      <w:proofErr w:type="spellEnd"/>
      <w:r w:rsidRPr="00484458">
        <w:t xml:space="preserve"> кубика.</w:t>
      </w:r>
    </w:p>
    <w:p w14:paraId="7E4D03C5" w14:textId="77777777" w:rsidR="00484458" w:rsidRPr="00484458" w:rsidRDefault="00484458" w:rsidP="00EC7632">
      <w:pPr>
        <w:pStyle w:val="2"/>
      </w:pPr>
      <w:proofErr w:type="spellStart"/>
      <w:r w:rsidRPr="00484458">
        <w:t>Получение</w:t>
      </w:r>
      <w:proofErr w:type="spellEnd"/>
      <w:r w:rsidRPr="00484458">
        <w:t xml:space="preserve"> </w:t>
      </w:r>
      <w:proofErr w:type="spellStart"/>
      <w:r w:rsidRPr="00484458">
        <w:t>постоянных</w:t>
      </w:r>
      <w:proofErr w:type="spellEnd"/>
      <w:r w:rsidRPr="00484458">
        <w:t xml:space="preserve"> </w:t>
      </w:r>
      <w:proofErr w:type="spellStart"/>
      <w:r w:rsidRPr="00484458">
        <w:t>магических</w:t>
      </w:r>
      <w:proofErr w:type="spellEnd"/>
      <w:r w:rsidRPr="00484458">
        <w:t xml:space="preserve"> </w:t>
      </w:r>
      <w:proofErr w:type="spellStart"/>
      <w:r w:rsidRPr="00484458">
        <w:t>предметов</w:t>
      </w:r>
      <w:proofErr w:type="spellEnd"/>
    </w:p>
    <w:p w14:paraId="6B968790" w14:textId="77777777" w:rsidR="00484458" w:rsidRPr="00484458" w:rsidRDefault="00484458" w:rsidP="00F67C2C">
      <w:proofErr w:type="spellStart"/>
      <w:r w:rsidRPr="00484458">
        <w:t>Когда</w:t>
      </w:r>
      <w:proofErr w:type="spellEnd"/>
      <w:r w:rsidRPr="00484458">
        <w:t xml:space="preserve"> ваша </w:t>
      </w:r>
      <w:proofErr w:type="spellStart"/>
      <w:r w:rsidRPr="00484458">
        <w:t>партия</w:t>
      </w:r>
      <w:proofErr w:type="spellEnd"/>
      <w:r w:rsidRPr="00484458">
        <w:t xml:space="preserve"> </w:t>
      </w:r>
      <w:proofErr w:type="spellStart"/>
      <w:r w:rsidRPr="00484458">
        <w:t>находит</w:t>
      </w:r>
      <w:proofErr w:type="spellEnd"/>
      <w:r w:rsidRPr="00484458">
        <w:t xml:space="preserve"> </w:t>
      </w:r>
      <w:proofErr w:type="spellStart"/>
      <w:r w:rsidRPr="00484458">
        <w:t>постоянный</w:t>
      </w:r>
      <w:proofErr w:type="spellEnd"/>
      <w:r w:rsidRPr="00484458">
        <w:t xml:space="preserve"> </w:t>
      </w:r>
      <w:proofErr w:type="spellStart"/>
      <w:r w:rsidRPr="00484458">
        <w:t>магический</w:t>
      </w:r>
      <w:proofErr w:type="spellEnd"/>
      <w:r w:rsidRPr="00484458">
        <w:t xml:space="preserve"> предмет, </w:t>
      </w:r>
      <w:proofErr w:type="spellStart"/>
      <w:r w:rsidRPr="00484458">
        <w:t>каждый</w:t>
      </w:r>
      <w:proofErr w:type="spellEnd"/>
      <w:r w:rsidRPr="00484458">
        <w:t xml:space="preserve"> персонаж¬ </w:t>
      </w:r>
      <w:proofErr w:type="spellStart"/>
      <w:r w:rsidRPr="00484458">
        <w:t>может</w:t>
      </w:r>
      <w:proofErr w:type="spellEnd"/>
      <w:r w:rsidRPr="00484458">
        <w:t xml:space="preserve"> </w:t>
      </w:r>
      <w:proofErr w:type="spellStart"/>
      <w:r w:rsidRPr="00484458">
        <w:t>решить</w:t>
      </w:r>
      <w:proofErr w:type="spellEnd"/>
      <w:r w:rsidRPr="00484458">
        <w:t xml:space="preserve"> </w:t>
      </w:r>
      <w:proofErr w:type="spellStart"/>
      <w:r w:rsidRPr="00484458">
        <w:t>сохранить</w:t>
      </w:r>
      <w:proofErr w:type="spellEnd"/>
      <w:r w:rsidRPr="00484458">
        <w:t xml:space="preserve"> его, </w:t>
      </w:r>
      <w:proofErr w:type="spellStart"/>
      <w:r w:rsidRPr="00484458">
        <w:t>даже</w:t>
      </w:r>
      <w:proofErr w:type="spellEnd"/>
      <w:r w:rsidRPr="00484458">
        <w:t xml:space="preserve"> </w:t>
      </w:r>
      <w:proofErr w:type="spellStart"/>
      <w:r w:rsidRPr="00484458">
        <w:t>если</w:t>
      </w:r>
      <w:proofErr w:type="spellEnd"/>
      <w:r w:rsidRPr="00484458">
        <w:t xml:space="preserve"> </w:t>
      </w:r>
      <w:proofErr w:type="spellStart"/>
      <w:r w:rsidRPr="00484458">
        <w:t>это</w:t>
      </w:r>
      <w:proofErr w:type="spellEnd"/>
      <w:r w:rsidRPr="00484458">
        <w:t xml:space="preserve"> </w:t>
      </w:r>
      <w:proofErr w:type="spellStart"/>
      <w:r w:rsidRPr="00484458">
        <w:t>создает</w:t>
      </w:r>
      <w:proofErr w:type="spellEnd"/>
      <w:r w:rsidRPr="00484458">
        <w:t xml:space="preserve"> </w:t>
      </w:r>
      <w:proofErr w:type="spellStart"/>
      <w:r w:rsidRPr="00484458">
        <w:t>дубликаты</w:t>
      </w:r>
      <w:proofErr w:type="spellEnd"/>
      <w:r w:rsidRPr="00484458">
        <w:t xml:space="preserve"> </w:t>
      </w:r>
      <w:proofErr w:type="spellStart"/>
      <w:r w:rsidRPr="00484458">
        <w:t>предметов</w:t>
      </w:r>
      <w:proofErr w:type="spellEnd"/>
      <w:r w:rsidRPr="00484458">
        <w:t xml:space="preserve">. В </w:t>
      </w:r>
      <w:proofErr w:type="spellStart"/>
      <w:r w:rsidRPr="00484458">
        <w:t>зависимости</w:t>
      </w:r>
      <w:proofErr w:type="spellEnd"/>
      <w:r w:rsidRPr="00484458">
        <w:t xml:space="preserve"> от </w:t>
      </w:r>
      <w:proofErr w:type="spellStart"/>
      <w:r w:rsidRPr="00484458">
        <w:t>уровня</w:t>
      </w:r>
      <w:proofErr w:type="spellEnd"/>
      <w:r w:rsidRPr="00484458">
        <w:t xml:space="preserve"> </w:t>
      </w:r>
      <w:proofErr w:type="spellStart"/>
      <w:r w:rsidRPr="00484458">
        <w:t>персонажей</w:t>
      </w:r>
      <w:proofErr w:type="spellEnd"/>
      <w:r w:rsidRPr="00484458">
        <w:t xml:space="preserve"> у них </w:t>
      </w:r>
      <w:proofErr w:type="spellStart"/>
      <w:r w:rsidRPr="00484458">
        <w:t>есть</w:t>
      </w:r>
      <w:proofErr w:type="spellEnd"/>
      <w:r w:rsidRPr="00484458">
        <w:t xml:space="preserve"> </w:t>
      </w:r>
      <w:proofErr w:type="spellStart"/>
      <w:r w:rsidRPr="00484458">
        <w:t>разное</w:t>
      </w:r>
      <w:proofErr w:type="spellEnd"/>
      <w:r w:rsidRPr="00484458">
        <w:t xml:space="preserve"> максимально </w:t>
      </w:r>
      <w:proofErr w:type="spellStart"/>
      <w:r w:rsidRPr="00484458">
        <w:t>возможное</w:t>
      </w:r>
      <w:proofErr w:type="spellEnd"/>
      <w:r w:rsidRPr="00484458">
        <w:t xml:space="preserve"> </w:t>
      </w:r>
      <w:proofErr w:type="spellStart"/>
      <w:r w:rsidRPr="00484458">
        <w:t>количество</w:t>
      </w:r>
      <w:proofErr w:type="spellEnd"/>
      <w:r w:rsidRPr="00484458">
        <w:t xml:space="preserve"> </w:t>
      </w:r>
      <w:proofErr w:type="spellStart"/>
      <w:r w:rsidRPr="00484458">
        <w:t>постоянных</w:t>
      </w:r>
      <w:proofErr w:type="spellEnd"/>
      <w:r w:rsidRPr="00484458">
        <w:t xml:space="preserve"> </w:t>
      </w:r>
      <w:proofErr w:type="spellStart"/>
      <w:r w:rsidRPr="00484458">
        <w:t>магических</w:t>
      </w:r>
      <w:proofErr w:type="spellEnd"/>
      <w:r w:rsidRPr="00484458">
        <w:t xml:space="preserve"> </w:t>
      </w:r>
      <w:proofErr w:type="spellStart"/>
      <w:r w:rsidRPr="00484458">
        <w:t>предметов</w:t>
      </w:r>
      <w:proofErr w:type="spellEnd"/>
      <w:r w:rsidRPr="00484458">
        <w:t>.</w:t>
      </w:r>
    </w:p>
    <w:p w14:paraId="08DB87D7" w14:textId="77777777" w:rsidR="00484458" w:rsidRPr="00484458" w:rsidRDefault="00484458" w:rsidP="00F67C2C">
      <w:proofErr w:type="spellStart"/>
      <w:r w:rsidRPr="00484458">
        <w:t>Максимальное</w:t>
      </w:r>
      <w:proofErr w:type="spellEnd"/>
      <w:r w:rsidRPr="00484458">
        <w:t xml:space="preserve"> </w:t>
      </w:r>
      <w:proofErr w:type="spellStart"/>
      <w:r w:rsidRPr="00484458">
        <w:t>Количество</w:t>
      </w:r>
      <w:proofErr w:type="spellEnd"/>
      <w:r w:rsidRPr="00484458">
        <w:t xml:space="preserve"> </w:t>
      </w:r>
      <w:proofErr w:type="spellStart"/>
      <w:r w:rsidRPr="00484458">
        <w:t>Магических</w:t>
      </w:r>
      <w:proofErr w:type="spellEnd"/>
      <w:r w:rsidRPr="00484458">
        <w:t xml:space="preserve"> </w:t>
      </w:r>
      <w:proofErr w:type="spellStart"/>
      <w:r w:rsidRPr="00484458">
        <w:t>Предметов</w:t>
      </w:r>
      <w:proofErr w:type="spellEnd"/>
    </w:p>
    <w:tbl>
      <w:tblPr>
        <w:tblStyle w:val="ae"/>
        <w:tblW w:w="5103" w:type="dxa"/>
        <w:tblInd w:w="279" w:type="dxa"/>
        <w:tblLook w:val="0420" w:firstRow="1" w:lastRow="0" w:firstColumn="0" w:lastColumn="0" w:noHBand="0" w:noVBand="1"/>
      </w:tblPr>
      <w:tblGrid>
        <w:gridCol w:w="1354"/>
        <w:gridCol w:w="1197"/>
        <w:gridCol w:w="1355"/>
        <w:gridCol w:w="1197"/>
      </w:tblGrid>
      <w:tr w:rsidR="00484458" w:rsidRPr="00484458" w14:paraId="60721CA3" w14:textId="77777777" w:rsidTr="00F67C2C">
        <w:tc>
          <w:tcPr>
            <w:tcW w:w="1354" w:type="dxa"/>
            <w:shd w:val="clear" w:color="auto" w:fill="D9D9D9" w:themeFill="background1" w:themeFillShade="D9"/>
          </w:tcPr>
          <w:p w14:paraId="04C9DB71" w14:textId="77777777" w:rsidR="00484458" w:rsidRPr="00F67C2C" w:rsidRDefault="00484458" w:rsidP="00F67C2C">
            <w:pPr>
              <w:pStyle w:val="ad"/>
              <w:rPr>
                <w:b/>
                <w:bCs/>
              </w:rPr>
            </w:pPr>
            <w:r w:rsidRPr="00F67C2C">
              <w:rPr>
                <w:b/>
                <w:bCs/>
              </w:rPr>
              <w:t>Тир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14:paraId="4EF42C22" w14:textId="77777777" w:rsidR="00484458" w:rsidRPr="00F67C2C" w:rsidRDefault="00484458" w:rsidP="00F67C2C">
            <w:pPr>
              <w:pStyle w:val="ad"/>
              <w:rPr>
                <w:b/>
                <w:bCs/>
              </w:rPr>
            </w:pPr>
            <w:proofErr w:type="spellStart"/>
            <w:r w:rsidRPr="00F67C2C">
              <w:rPr>
                <w:b/>
                <w:bCs/>
              </w:rPr>
              <w:t>Лимит</w:t>
            </w:r>
            <w:proofErr w:type="spellEnd"/>
            <w:r w:rsidRPr="00F67C2C">
              <w:rPr>
                <w:b/>
                <w:bCs/>
              </w:rPr>
              <w:t xml:space="preserve"> </w:t>
            </w:r>
            <w:proofErr w:type="spellStart"/>
            <w:r w:rsidRPr="00F67C2C">
              <w:rPr>
                <w:b/>
                <w:bCs/>
              </w:rPr>
              <w:t>предметов</w:t>
            </w:r>
            <w:proofErr w:type="spellEnd"/>
          </w:p>
        </w:tc>
        <w:tc>
          <w:tcPr>
            <w:tcW w:w="1355" w:type="dxa"/>
            <w:shd w:val="clear" w:color="auto" w:fill="D9D9D9" w:themeFill="background1" w:themeFillShade="D9"/>
          </w:tcPr>
          <w:p w14:paraId="084DE308" w14:textId="77777777" w:rsidR="00484458" w:rsidRPr="00F67C2C" w:rsidRDefault="00484458" w:rsidP="00F67C2C">
            <w:pPr>
              <w:pStyle w:val="ad"/>
              <w:rPr>
                <w:b/>
                <w:bCs/>
              </w:rPr>
            </w:pPr>
            <w:r w:rsidRPr="00F67C2C">
              <w:rPr>
                <w:b/>
                <w:bCs/>
              </w:rPr>
              <w:t>Тир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14:paraId="2F0B52BE" w14:textId="77777777" w:rsidR="00484458" w:rsidRPr="00F67C2C" w:rsidRDefault="00484458" w:rsidP="00F67C2C">
            <w:pPr>
              <w:pStyle w:val="ad"/>
              <w:rPr>
                <w:b/>
                <w:bCs/>
              </w:rPr>
            </w:pPr>
            <w:proofErr w:type="spellStart"/>
            <w:r w:rsidRPr="00F67C2C">
              <w:rPr>
                <w:b/>
                <w:bCs/>
              </w:rPr>
              <w:t>Лимит</w:t>
            </w:r>
            <w:proofErr w:type="spellEnd"/>
            <w:r w:rsidRPr="00F67C2C">
              <w:rPr>
                <w:b/>
                <w:bCs/>
              </w:rPr>
              <w:t xml:space="preserve"> </w:t>
            </w:r>
            <w:proofErr w:type="spellStart"/>
            <w:r w:rsidRPr="00F67C2C">
              <w:rPr>
                <w:b/>
                <w:bCs/>
              </w:rPr>
              <w:t>предметов</w:t>
            </w:r>
            <w:proofErr w:type="spellEnd"/>
          </w:p>
        </w:tc>
      </w:tr>
      <w:tr w:rsidR="00484458" w:rsidRPr="00484458" w14:paraId="563630E2" w14:textId="77777777" w:rsidTr="00484458">
        <w:tc>
          <w:tcPr>
            <w:tcW w:w="1354" w:type="dxa"/>
          </w:tcPr>
          <w:p w14:paraId="14C17C59" w14:textId="77777777" w:rsidR="00484458" w:rsidRPr="00484458" w:rsidRDefault="00484458" w:rsidP="00F67C2C">
            <w:pPr>
              <w:pStyle w:val="ad"/>
            </w:pPr>
            <w:r w:rsidRPr="00484458">
              <w:t>1 (</w:t>
            </w:r>
            <w:proofErr w:type="spellStart"/>
            <w:r w:rsidRPr="00484458">
              <w:t>уровень</w:t>
            </w:r>
            <w:proofErr w:type="spellEnd"/>
            <w:r w:rsidRPr="00484458">
              <w:t xml:space="preserve"> 1-4)</w:t>
            </w:r>
          </w:p>
        </w:tc>
        <w:tc>
          <w:tcPr>
            <w:tcW w:w="1197" w:type="dxa"/>
          </w:tcPr>
          <w:p w14:paraId="5DCC21B8" w14:textId="77777777" w:rsidR="00484458" w:rsidRPr="00484458" w:rsidRDefault="00484458" w:rsidP="00F67C2C">
            <w:pPr>
              <w:pStyle w:val="ad"/>
            </w:pPr>
            <w:r w:rsidRPr="00484458">
              <w:t>1</w:t>
            </w:r>
          </w:p>
        </w:tc>
        <w:tc>
          <w:tcPr>
            <w:tcW w:w="1355" w:type="dxa"/>
          </w:tcPr>
          <w:p w14:paraId="7B36834E" w14:textId="77777777" w:rsidR="00484458" w:rsidRPr="00484458" w:rsidRDefault="00484458" w:rsidP="00F67C2C">
            <w:pPr>
              <w:pStyle w:val="ad"/>
            </w:pPr>
            <w:r w:rsidRPr="00484458">
              <w:t>3 (</w:t>
            </w:r>
            <w:proofErr w:type="spellStart"/>
            <w:r w:rsidRPr="00484458">
              <w:t>Уровень</w:t>
            </w:r>
            <w:proofErr w:type="spellEnd"/>
            <w:r w:rsidRPr="00484458">
              <w:t xml:space="preserve"> 11-16)</w:t>
            </w:r>
          </w:p>
        </w:tc>
        <w:tc>
          <w:tcPr>
            <w:tcW w:w="1197" w:type="dxa"/>
          </w:tcPr>
          <w:p w14:paraId="75584404" w14:textId="77777777" w:rsidR="00484458" w:rsidRPr="00484458" w:rsidRDefault="00484458" w:rsidP="00F67C2C">
            <w:pPr>
              <w:pStyle w:val="ad"/>
            </w:pPr>
            <w:r w:rsidRPr="00484458">
              <w:t>6</w:t>
            </w:r>
          </w:p>
        </w:tc>
      </w:tr>
      <w:tr w:rsidR="00484458" w:rsidRPr="00484458" w14:paraId="48A5687C" w14:textId="77777777" w:rsidTr="00F67C2C">
        <w:tc>
          <w:tcPr>
            <w:tcW w:w="1354" w:type="dxa"/>
            <w:shd w:val="clear" w:color="auto" w:fill="C5E0B3" w:themeFill="accent6" w:themeFillTint="66"/>
          </w:tcPr>
          <w:p w14:paraId="77FE2970" w14:textId="77777777" w:rsidR="00484458" w:rsidRPr="00484458" w:rsidRDefault="00484458" w:rsidP="00F67C2C">
            <w:pPr>
              <w:pStyle w:val="ad"/>
            </w:pPr>
            <w:r w:rsidRPr="00484458">
              <w:t>2 (</w:t>
            </w:r>
            <w:proofErr w:type="spellStart"/>
            <w:r w:rsidRPr="00484458">
              <w:t>Уровень</w:t>
            </w:r>
            <w:proofErr w:type="spellEnd"/>
            <w:r w:rsidRPr="00484458">
              <w:t xml:space="preserve"> 5-10)</w:t>
            </w:r>
          </w:p>
        </w:tc>
        <w:tc>
          <w:tcPr>
            <w:tcW w:w="1197" w:type="dxa"/>
            <w:shd w:val="clear" w:color="auto" w:fill="C5E0B3" w:themeFill="accent6" w:themeFillTint="66"/>
          </w:tcPr>
          <w:p w14:paraId="6C8897A2" w14:textId="77777777" w:rsidR="00484458" w:rsidRPr="00484458" w:rsidRDefault="00484458" w:rsidP="00F67C2C">
            <w:pPr>
              <w:pStyle w:val="ad"/>
            </w:pPr>
            <w:r w:rsidRPr="00484458">
              <w:t>3</w:t>
            </w:r>
          </w:p>
        </w:tc>
        <w:tc>
          <w:tcPr>
            <w:tcW w:w="1355" w:type="dxa"/>
            <w:shd w:val="clear" w:color="auto" w:fill="C5E0B3" w:themeFill="accent6" w:themeFillTint="66"/>
          </w:tcPr>
          <w:p w14:paraId="4F2E1C0F" w14:textId="77777777" w:rsidR="00484458" w:rsidRPr="00484458" w:rsidRDefault="00484458" w:rsidP="00F67C2C">
            <w:pPr>
              <w:pStyle w:val="ad"/>
            </w:pPr>
            <w:r w:rsidRPr="00484458">
              <w:t>4 (</w:t>
            </w:r>
            <w:proofErr w:type="spellStart"/>
            <w:r w:rsidRPr="00484458">
              <w:t>Уровень</w:t>
            </w:r>
            <w:proofErr w:type="spellEnd"/>
            <w:r w:rsidRPr="00484458">
              <w:t xml:space="preserve"> 17-20)</w:t>
            </w:r>
          </w:p>
        </w:tc>
        <w:tc>
          <w:tcPr>
            <w:tcW w:w="1197" w:type="dxa"/>
            <w:shd w:val="clear" w:color="auto" w:fill="C5E0B3" w:themeFill="accent6" w:themeFillTint="66"/>
          </w:tcPr>
          <w:p w14:paraId="36F74F2E" w14:textId="77777777" w:rsidR="00484458" w:rsidRPr="00484458" w:rsidRDefault="00484458" w:rsidP="00F67C2C">
            <w:pPr>
              <w:pStyle w:val="ad"/>
            </w:pPr>
            <w:r w:rsidRPr="00484458">
              <w:t>10</w:t>
            </w:r>
          </w:p>
        </w:tc>
      </w:tr>
    </w:tbl>
    <w:p w14:paraId="71F1D324" w14:textId="77777777" w:rsidR="00484458" w:rsidRPr="00484458" w:rsidRDefault="00484458" w:rsidP="00F67C2C">
      <w:proofErr w:type="spellStart"/>
      <w:r w:rsidRPr="00484458">
        <w:t>Как</w:t>
      </w:r>
      <w:proofErr w:type="spellEnd"/>
      <w:r w:rsidRPr="00484458">
        <w:t xml:space="preserve"> </w:t>
      </w:r>
      <w:proofErr w:type="spellStart"/>
      <w:r w:rsidRPr="00484458">
        <w:t>только</w:t>
      </w:r>
      <w:proofErr w:type="spellEnd"/>
      <w:r w:rsidRPr="00484458">
        <w:t xml:space="preserve"> </w:t>
      </w:r>
      <w:proofErr w:type="spellStart"/>
      <w:r w:rsidRPr="00484458">
        <w:t>вы</w:t>
      </w:r>
      <w:proofErr w:type="spellEnd"/>
      <w:r w:rsidRPr="00484458">
        <w:t xml:space="preserve"> достигнете </w:t>
      </w:r>
      <w:proofErr w:type="spellStart"/>
      <w:r w:rsidRPr="00484458">
        <w:t>своего</w:t>
      </w:r>
      <w:proofErr w:type="spellEnd"/>
      <w:r w:rsidRPr="00484458">
        <w:t xml:space="preserve"> </w:t>
      </w:r>
      <w:proofErr w:type="spellStart"/>
      <w:r w:rsidRPr="00484458">
        <w:t>предела</w:t>
      </w:r>
      <w:proofErr w:type="spellEnd"/>
      <w:r w:rsidRPr="00484458">
        <w:t xml:space="preserve">, </w:t>
      </w:r>
      <w:proofErr w:type="spellStart"/>
      <w:r w:rsidRPr="00484458">
        <w:t>если</w:t>
      </w:r>
      <w:proofErr w:type="spellEnd"/>
      <w:r w:rsidRPr="00484458">
        <w:t xml:space="preserve"> </w:t>
      </w:r>
      <w:proofErr w:type="spellStart"/>
      <w:r w:rsidRPr="00484458">
        <w:t>вы</w:t>
      </w:r>
      <w:proofErr w:type="spellEnd"/>
      <w:r w:rsidRPr="00484458">
        <w:t xml:space="preserve"> найдете </w:t>
      </w:r>
      <w:proofErr w:type="spellStart"/>
      <w:r w:rsidRPr="00484458">
        <w:t>новый</w:t>
      </w:r>
      <w:proofErr w:type="spellEnd"/>
      <w:r w:rsidRPr="00484458">
        <w:t xml:space="preserve"> предмет, </w:t>
      </w:r>
      <w:proofErr w:type="spellStart"/>
      <w:r w:rsidRPr="00484458">
        <w:t>который</w:t>
      </w:r>
      <w:proofErr w:type="spellEnd"/>
      <w:r w:rsidRPr="00484458">
        <w:t xml:space="preserve"> вам </w:t>
      </w:r>
      <w:proofErr w:type="spellStart"/>
      <w:r w:rsidRPr="00484458">
        <w:t>нравится</w:t>
      </w:r>
      <w:proofErr w:type="spellEnd"/>
      <w:r w:rsidRPr="00484458">
        <w:t xml:space="preserve">, </w:t>
      </w:r>
      <w:proofErr w:type="spellStart"/>
      <w:r w:rsidRPr="00484458">
        <w:t>вы</w:t>
      </w:r>
      <w:proofErr w:type="spellEnd"/>
      <w:r w:rsidRPr="00484458">
        <w:t xml:space="preserve"> можете </w:t>
      </w:r>
      <w:proofErr w:type="spellStart"/>
      <w:r w:rsidRPr="00484458">
        <w:t>заменить</w:t>
      </w:r>
      <w:proofErr w:type="spellEnd"/>
      <w:r w:rsidRPr="00484458">
        <w:t xml:space="preserve"> </w:t>
      </w:r>
      <w:proofErr w:type="spellStart"/>
      <w:r w:rsidRPr="00484458">
        <w:t>существующий</w:t>
      </w:r>
      <w:proofErr w:type="spellEnd"/>
      <w:r w:rsidRPr="00484458">
        <w:t xml:space="preserve"> предмет в </w:t>
      </w:r>
      <w:proofErr w:type="spellStart"/>
      <w:r w:rsidRPr="00484458">
        <w:t>своем</w:t>
      </w:r>
      <w:proofErr w:type="spellEnd"/>
      <w:r w:rsidRPr="00484458">
        <w:t xml:space="preserve"> </w:t>
      </w:r>
      <w:proofErr w:type="spellStart"/>
      <w:r w:rsidRPr="00484458">
        <w:t>инвентаре</w:t>
      </w:r>
      <w:proofErr w:type="spellEnd"/>
      <w:r w:rsidRPr="00484458">
        <w:t xml:space="preserve"> на </w:t>
      </w:r>
      <w:proofErr w:type="spellStart"/>
      <w:r w:rsidRPr="00484458">
        <w:t>новый</w:t>
      </w:r>
      <w:proofErr w:type="spellEnd"/>
      <w:r w:rsidRPr="00484458">
        <w:t xml:space="preserve">. </w:t>
      </w:r>
      <w:proofErr w:type="spellStart"/>
      <w:r w:rsidRPr="00484458">
        <w:t>Замененный</w:t>
      </w:r>
      <w:proofErr w:type="spellEnd"/>
      <w:r w:rsidRPr="00484458">
        <w:t xml:space="preserve"> предмет ¬</w:t>
      </w:r>
      <w:proofErr w:type="spellStart"/>
      <w:r w:rsidRPr="00484458">
        <w:t>больше</w:t>
      </w:r>
      <w:proofErr w:type="spellEnd"/>
      <w:r w:rsidRPr="00484458">
        <w:t xml:space="preserve"> не </w:t>
      </w:r>
      <w:proofErr w:type="spellStart"/>
      <w:r w:rsidRPr="00484458">
        <w:t>принадлежит</w:t>
      </w:r>
      <w:proofErr w:type="spellEnd"/>
      <w:r w:rsidRPr="00484458">
        <w:t xml:space="preserve"> вам.</w:t>
      </w:r>
    </w:p>
    <w:p w14:paraId="653DEE3B" w14:textId="77777777" w:rsidR="00484458" w:rsidRPr="00484458" w:rsidRDefault="00484458" w:rsidP="00F67C2C">
      <w:proofErr w:type="spellStart"/>
      <w:r w:rsidRPr="00484458">
        <w:t>Только</w:t>
      </w:r>
      <w:proofErr w:type="spellEnd"/>
      <w:r w:rsidRPr="00484458">
        <w:t xml:space="preserve"> </w:t>
      </w:r>
      <w:proofErr w:type="spellStart"/>
      <w:r w:rsidRPr="00484458">
        <w:t>персонажи</w:t>
      </w:r>
      <w:proofErr w:type="spellEnd"/>
      <w:r w:rsidRPr="00484458">
        <w:t xml:space="preserve"> 4 </w:t>
      </w:r>
      <w:proofErr w:type="spellStart"/>
      <w:r w:rsidRPr="00484458">
        <w:t>тира</w:t>
      </w:r>
      <w:proofErr w:type="spellEnd"/>
      <w:r w:rsidRPr="00484458">
        <w:t xml:space="preserve"> </w:t>
      </w:r>
      <w:proofErr w:type="spellStart"/>
      <w:r w:rsidRPr="00484458">
        <w:t>могут</w:t>
      </w:r>
      <w:proofErr w:type="spellEnd"/>
      <w:r w:rsidRPr="00484458">
        <w:t xml:space="preserve"> </w:t>
      </w:r>
      <w:proofErr w:type="spellStart"/>
      <w:r w:rsidRPr="00484458">
        <w:t>владеть</w:t>
      </w:r>
      <w:proofErr w:type="spellEnd"/>
      <w:r w:rsidRPr="00484458">
        <w:t xml:space="preserve"> </w:t>
      </w:r>
      <w:proofErr w:type="spellStart"/>
      <w:r w:rsidRPr="00484458">
        <w:t>легендарными</w:t>
      </w:r>
      <w:proofErr w:type="spellEnd"/>
      <w:r w:rsidRPr="00484458">
        <w:t xml:space="preserve"> предметами. </w:t>
      </w:r>
      <w:proofErr w:type="spellStart"/>
      <w:r w:rsidRPr="00484458">
        <w:t>Персонажи</w:t>
      </w:r>
      <w:proofErr w:type="spellEnd"/>
      <w:r w:rsidRPr="00484458">
        <w:t xml:space="preserve"> </w:t>
      </w:r>
      <w:proofErr w:type="spellStart"/>
      <w:r w:rsidRPr="00484458">
        <w:t>более</w:t>
      </w:r>
      <w:proofErr w:type="spellEnd"/>
      <w:r w:rsidRPr="00484458">
        <w:t xml:space="preserve"> </w:t>
      </w:r>
      <w:proofErr w:type="spellStart"/>
      <w:r w:rsidRPr="00484458">
        <w:t>низких</w:t>
      </w:r>
      <w:proofErr w:type="spellEnd"/>
      <w:r w:rsidRPr="00484458">
        <w:t xml:space="preserve"> </w:t>
      </w:r>
      <w:proofErr w:type="spellStart"/>
      <w:r w:rsidRPr="00484458">
        <w:t>тиров</w:t>
      </w:r>
      <w:proofErr w:type="spellEnd"/>
      <w:r w:rsidRPr="00484458">
        <w:t xml:space="preserve">, </w:t>
      </w:r>
      <w:proofErr w:type="spellStart"/>
      <w:r w:rsidRPr="00484458">
        <w:t>которые</w:t>
      </w:r>
      <w:proofErr w:type="spellEnd"/>
      <w:r w:rsidRPr="00484458">
        <w:t xml:space="preserve"> </w:t>
      </w:r>
      <w:proofErr w:type="spellStart"/>
      <w:r w:rsidRPr="00484458">
        <w:t>находят</w:t>
      </w:r>
      <w:proofErr w:type="spellEnd"/>
      <w:r w:rsidRPr="00484458">
        <w:t xml:space="preserve"> </w:t>
      </w:r>
      <w:proofErr w:type="spellStart"/>
      <w:r w:rsidRPr="00484458">
        <w:t>легендарный</w:t>
      </w:r>
      <w:proofErr w:type="spellEnd"/>
      <w:r w:rsidRPr="00484458">
        <w:t xml:space="preserve"> предмет, </w:t>
      </w:r>
      <w:proofErr w:type="spellStart"/>
      <w:r w:rsidRPr="00484458">
        <w:t>могут</w:t>
      </w:r>
      <w:proofErr w:type="spellEnd"/>
      <w:r w:rsidRPr="00484458">
        <w:t xml:space="preserve"> вступить во </w:t>
      </w:r>
      <w:proofErr w:type="spellStart"/>
      <w:r w:rsidRPr="00484458">
        <w:t>владение</w:t>
      </w:r>
      <w:proofErr w:type="spellEnd"/>
      <w:r w:rsidRPr="00484458">
        <w:t xml:space="preserve">, </w:t>
      </w:r>
      <w:proofErr w:type="spellStart"/>
      <w:r w:rsidRPr="00484458">
        <w:t>как</w:t>
      </w:r>
      <w:proofErr w:type="spellEnd"/>
      <w:r w:rsidRPr="00484458">
        <w:t xml:space="preserve"> </w:t>
      </w:r>
      <w:proofErr w:type="spellStart"/>
      <w:r w:rsidRPr="00484458">
        <w:t>только</w:t>
      </w:r>
      <w:proofErr w:type="spellEnd"/>
      <w:r w:rsidRPr="00484458">
        <w:t xml:space="preserve"> </w:t>
      </w:r>
      <w:proofErr w:type="spellStart"/>
      <w:r w:rsidRPr="00484458">
        <w:t>они</w:t>
      </w:r>
      <w:proofErr w:type="spellEnd"/>
      <w:r w:rsidRPr="00484458">
        <w:t xml:space="preserve"> </w:t>
      </w:r>
      <w:proofErr w:type="spellStart"/>
      <w:r w:rsidRPr="00484458">
        <w:t>достигнут</w:t>
      </w:r>
      <w:proofErr w:type="spellEnd"/>
      <w:r w:rsidRPr="00484458">
        <w:t xml:space="preserve"> 4 </w:t>
      </w:r>
      <w:proofErr w:type="spellStart"/>
      <w:r w:rsidRPr="00484458">
        <w:t>тира</w:t>
      </w:r>
      <w:proofErr w:type="spellEnd"/>
      <w:r w:rsidRPr="00484458">
        <w:t>.</w:t>
      </w:r>
    </w:p>
    <w:p w14:paraId="5EF4D479" w14:textId="14C6B621" w:rsidR="00484458" w:rsidRDefault="00484458" w:rsidP="00F67C2C">
      <w:proofErr w:type="spellStart"/>
      <w:r w:rsidRPr="00484458">
        <w:t>Некоторые</w:t>
      </w:r>
      <w:proofErr w:type="spellEnd"/>
      <w:r w:rsidRPr="00484458">
        <w:t xml:space="preserve"> </w:t>
      </w:r>
      <w:proofErr w:type="spellStart"/>
      <w:r w:rsidRPr="00484458">
        <w:t>приключения</w:t>
      </w:r>
      <w:proofErr w:type="spellEnd"/>
      <w:r w:rsidRPr="00484458">
        <w:t xml:space="preserve"> </w:t>
      </w:r>
      <w:proofErr w:type="spellStart"/>
      <w:r w:rsidRPr="00484458">
        <w:t>включают</w:t>
      </w:r>
      <w:proofErr w:type="spellEnd"/>
      <w:r w:rsidRPr="00484458">
        <w:t xml:space="preserve"> в </w:t>
      </w:r>
      <w:proofErr w:type="spellStart"/>
      <w:r w:rsidRPr="00484458">
        <w:t>себя</w:t>
      </w:r>
      <w:proofErr w:type="spellEnd"/>
      <w:r w:rsidRPr="00484458">
        <w:t xml:space="preserve"> </w:t>
      </w:r>
      <w:proofErr w:type="spellStart"/>
      <w:r w:rsidRPr="00484458">
        <w:t>сюжетные</w:t>
      </w:r>
      <w:proofErr w:type="spellEnd"/>
      <w:r w:rsidRPr="00484458">
        <w:t xml:space="preserve"> </w:t>
      </w:r>
      <w:proofErr w:type="spellStart"/>
      <w:r w:rsidRPr="00484458">
        <w:t>предметы</w:t>
      </w:r>
      <w:proofErr w:type="spellEnd"/>
      <w:r w:rsidRPr="00484458">
        <w:t xml:space="preserve">, </w:t>
      </w:r>
      <w:proofErr w:type="spellStart"/>
      <w:r w:rsidRPr="00484458">
        <w:t>занимающие</w:t>
      </w:r>
      <w:proofErr w:type="spellEnd"/>
      <w:r w:rsidRPr="00484458">
        <w:t xml:space="preserve"> </w:t>
      </w:r>
      <w:proofErr w:type="spellStart"/>
      <w:r w:rsidRPr="00484458">
        <w:t>центральное</w:t>
      </w:r>
      <w:proofErr w:type="spellEnd"/>
      <w:r w:rsidRPr="00484458">
        <w:t xml:space="preserve"> </w:t>
      </w:r>
      <w:proofErr w:type="spellStart"/>
      <w:r w:rsidRPr="00484458">
        <w:t>место</w:t>
      </w:r>
      <w:proofErr w:type="spellEnd"/>
      <w:r w:rsidRPr="00484458">
        <w:t xml:space="preserve"> в </w:t>
      </w:r>
      <w:proofErr w:type="spellStart"/>
      <w:r w:rsidRPr="00484458">
        <w:t>сказке</w:t>
      </w:r>
      <w:proofErr w:type="spellEnd"/>
      <w:r w:rsidRPr="00484458">
        <w:t xml:space="preserve">. В </w:t>
      </w:r>
      <w:proofErr w:type="spellStart"/>
      <w:r w:rsidRPr="00484458">
        <w:t>отличие</w:t>
      </w:r>
      <w:proofErr w:type="spellEnd"/>
      <w:r w:rsidRPr="00484458">
        <w:t xml:space="preserve"> от </w:t>
      </w:r>
      <w:proofErr w:type="spellStart"/>
      <w:r w:rsidRPr="00484458">
        <w:t>большинства</w:t>
      </w:r>
      <w:proofErr w:type="spellEnd"/>
      <w:r w:rsidRPr="00484458">
        <w:t xml:space="preserve"> </w:t>
      </w:r>
      <w:proofErr w:type="spellStart"/>
      <w:r w:rsidRPr="00484458">
        <w:t>постоянных</w:t>
      </w:r>
      <w:proofErr w:type="spellEnd"/>
      <w:r w:rsidRPr="00484458">
        <w:t xml:space="preserve"> </w:t>
      </w:r>
      <w:proofErr w:type="spellStart"/>
      <w:r w:rsidRPr="00484458">
        <w:t>магических</w:t>
      </w:r>
      <w:proofErr w:type="spellEnd"/>
      <w:r w:rsidRPr="00484458">
        <w:t xml:space="preserve"> </w:t>
      </w:r>
      <w:proofErr w:type="spellStart"/>
      <w:r w:rsidRPr="00484458">
        <w:t>предметов</w:t>
      </w:r>
      <w:proofErr w:type="spellEnd"/>
      <w:r w:rsidRPr="00484458">
        <w:t xml:space="preserve">, </w:t>
      </w:r>
      <w:proofErr w:type="spellStart"/>
      <w:r w:rsidRPr="00484458">
        <w:t>только</w:t>
      </w:r>
      <w:proofErr w:type="spellEnd"/>
      <w:r w:rsidRPr="00484458">
        <w:t xml:space="preserve"> один персонаж </w:t>
      </w:r>
      <w:proofErr w:type="spellStart"/>
      <w:r w:rsidRPr="00484458">
        <w:t>может</w:t>
      </w:r>
      <w:proofErr w:type="spellEnd"/>
      <w:r w:rsidRPr="00484458">
        <w:t xml:space="preserve"> </w:t>
      </w:r>
      <w:proofErr w:type="spellStart"/>
      <w:r w:rsidRPr="00484458">
        <w:t>обладать</w:t>
      </w:r>
      <w:proofErr w:type="spellEnd"/>
      <w:r w:rsidRPr="00484458">
        <w:t xml:space="preserve"> </w:t>
      </w:r>
      <w:proofErr w:type="spellStart"/>
      <w:r w:rsidRPr="00484458">
        <w:t>сюжетным</w:t>
      </w:r>
      <w:proofErr w:type="spellEnd"/>
      <w:r w:rsidRPr="00484458">
        <w:t xml:space="preserve"> </w:t>
      </w:r>
      <w:proofErr w:type="spellStart"/>
      <w:r w:rsidRPr="00484458">
        <w:t>элементом</w:t>
      </w:r>
      <w:proofErr w:type="spellEnd"/>
      <w:r w:rsidRPr="00484458">
        <w:t xml:space="preserve"> во время </w:t>
      </w:r>
      <w:proofErr w:type="spellStart"/>
      <w:r w:rsidRPr="00484458">
        <w:t>приключения</w:t>
      </w:r>
      <w:proofErr w:type="spellEnd"/>
      <w:r w:rsidRPr="00484458">
        <w:t xml:space="preserve">. </w:t>
      </w:r>
      <w:proofErr w:type="spellStart"/>
      <w:r w:rsidRPr="00484458">
        <w:t>Сюжетные</w:t>
      </w:r>
      <w:proofErr w:type="spellEnd"/>
      <w:r w:rsidRPr="00484458">
        <w:t xml:space="preserve"> </w:t>
      </w:r>
      <w:proofErr w:type="spellStart"/>
      <w:r w:rsidRPr="00484458">
        <w:t>предметы</w:t>
      </w:r>
      <w:proofErr w:type="spellEnd"/>
      <w:r w:rsidRPr="00484458">
        <w:t xml:space="preserve"> не </w:t>
      </w:r>
      <w:proofErr w:type="spellStart"/>
      <w:r w:rsidRPr="00484458">
        <w:t>учитываются</w:t>
      </w:r>
      <w:proofErr w:type="spellEnd"/>
      <w:r w:rsidRPr="00484458">
        <w:t xml:space="preserve"> в </w:t>
      </w:r>
      <w:proofErr w:type="spellStart"/>
      <w:r w:rsidRPr="00484458">
        <w:t>лимите</w:t>
      </w:r>
      <w:proofErr w:type="spellEnd"/>
      <w:r w:rsidRPr="00484458">
        <w:t xml:space="preserve"> </w:t>
      </w:r>
      <w:proofErr w:type="spellStart"/>
      <w:r w:rsidRPr="00484458">
        <w:t>предметов</w:t>
      </w:r>
      <w:proofErr w:type="spellEnd"/>
      <w:r w:rsidRPr="00484458">
        <w:t>.</w:t>
      </w:r>
    </w:p>
    <w:p w14:paraId="0072C4C1" w14:textId="77777777" w:rsidR="00484458" w:rsidRPr="00484458" w:rsidRDefault="00484458" w:rsidP="00EC7632">
      <w:pPr>
        <w:pStyle w:val="2"/>
      </w:pPr>
      <w:bookmarkStart w:id="0" w:name="bookmark20"/>
      <w:bookmarkStart w:id="1" w:name="bookmark21"/>
      <w:r w:rsidRPr="00484458">
        <w:t>Обмен постоянных магических предметов</w:t>
      </w:r>
      <w:bookmarkEnd w:id="0"/>
      <w:bookmarkEnd w:id="1"/>
    </w:p>
    <w:p w14:paraId="4DF2CCEB" w14:textId="77777777" w:rsidR="00484458" w:rsidRPr="00484458" w:rsidRDefault="00484458" w:rsidP="00F67C2C">
      <w:pPr>
        <w:rPr>
          <w:lang w:val="ru-RU"/>
        </w:rPr>
      </w:pPr>
      <w:r w:rsidRPr="00484458">
        <w:rPr>
          <w:lang w:val="ru-RU"/>
        </w:rPr>
        <w:t xml:space="preserve">Персонажи могут обмениваться постоянными магическими предметами один за другим на предметы одинаковой редкости. Если </w:t>
      </w:r>
      <w:proofErr w:type="gramStart"/>
      <w:r w:rsidRPr="00484458">
        <w:rPr>
          <w:lang w:val="ru-RU"/>
        </w:rPr>
        <w:t>обменивающиеся  не</w:t>
      </w:r>
      <w:proofErr w:type="gramEnd"/>
      <w:r w:rsidRPr="00484458">
        <w:rPr>
          <w:lang w:val="ru-RU"/>
        </w:rPr>
        <w:t xml:space="preserve"> играют за одним столом, каждый должен потратить 15 дней простоя. Это не поз</w:t>
      </w:r>
      <w:r w:rsidRPr="00484458">
        <w:rPr>
          <w:lang w:val="ru-RU"/>
        </w:rPr>
        <w:softHyphen/>
        <w:t>воляет вашим персонажам торговать предметами между собой, не тратя время простоя.</w:t>
      </w:r>
    </w:p>
    <w:p w14:paraId="76AC4509" w14:textId="77777777" w:rsidR="00484458" w:rsidRPr="00484458" w:rsidRDefault="00484458" w:rsidP="00EC7632">
      <w:pPr>
        <w:pStyle w:val="1"/>
      </w:pPr>
      <w:bookmarkStart w:id="2" w:name="bookmark22"/>
      <w:bookmarkStart w:id="3" w:name="bookmark23"/>
      <w:r w:rsidRPr="00484458">
        <w:lastRenderedPageBreak/>
        <w:t>Дополнительное вознаграждение</w:t>
      </w:r>
      <w:bookmarkEnd w:id="2"/>
      <w:bookmarkEnd w:id="3"/>
    </w:p>
    <w:p w14:paraId="49E164A1" w14:textId="77777777" w:rsidR="00484458" w:rsidRPr="00484458" w:rsidRDefault="00484458" w:rsidP="00F67C2C">
      <w:pPr>
        <w:rPr>
          <w:lang w:val="ru-RU"/>
        </w:rPr>
      </w:pPr>
      <w:r w:rsidRPr="00484458">
        <w:rPr>
          <w:lang w:val="ru-RU"/>
        </w:rPr>
        <w:t xml:space="preserve">В дополнение к очкам продвижения и сокровищ, </w:t>
      </w:r>
      <w:r w:rsidRPr="00484458">
        <w:rPr>
          <w:lang w:val="ru-RU"/>
        </w:rPr>
        <w:softHyphen/>
        <w:t xml:space="preserve">персонажи зарабатывают </w:t>
      </w:r>
      <w:r w:rsidRPr="00484458">
        <w:rPr>
          <w:b/>
          <w:bCs/>
          <w:lang w:val="ru-RU"/>
        </w:rPr>
        <w:t>дни простоя</w:t>
      </w:r>
      <w:r w:rsidRPr="00484458">
        <w:rPr>
          <w:lang w:val="ru-RU"/>
        </w:rPr>
        <w:t xml:space="preserve"> и </w:t>
      </w:r>
      <w:r w:rsidRPr="00484458">
        <w:rPr>
          <w:b/>
          <w:bCs/>
          <w:lang w:val="ru-RU"/>
        </w:rPr>
        <w:t>известность</w:t>
      </w:r>
      <w:r w:rsidRPr="00484458">
        <w:rPr>
          <w:lang w:val="ru-RU"/>
        </w:rPr>
        <w:t>.</w:t>
      </w:r>
    </w:p>
    <w:p w14:paraId="66DE3FCA" w14:textId="77777777" w:rsidR="00484458" w:rsidRPr="00484458" w:rsidRDefault="00484458" w:rsidP="00EC7632">
      <w:pPr>
        <w:pStyle w:val="2"/>
      </w:pPr>
      <w:bookmarkStart w:id="4" w:name="bookmark24"/>
      <w:bookmarkStart w:id="5" w:name="bookmark25"/>
      <w:r w:rsidRPr="00484458">
        <w:t>Дни простоя</w:t>
      </w:r>
      <w:bookmarkEnd w:id="4"/>
      <w:bookmarkEnd w:id="5"/>
    </w:p>
    <w:p w14:paraId="77421746" w14:textId="77777777" w:rsidR="00484458" w:rsidRPr="00484458" w:rsidRDefault="00484458" w:rsidP="00F67C2C">
      <w:pPr>
        <w:rPr>
          <w:lang w:val="ru-RU"/>
        </w:rPr>
      </w:pPr>
      <w:r w:rsidRPr="00484458">
        <w:rPr>
          <w:lang w:val="ru-RU"/>
        </w:rPr>
        <w:t xml:space="preserve">Персонажи получают 10 дней простоя за каждый уровень, который они получают. Можно тратить время простоя на действия, перечисленные в </w:t>
      </w:r>
      <w:r w:rsidRPr="00484458">
        <w:rPr>
          <w:i/>
          <w:iCs/>
          <w:lang w:val="ru-RU"/>
        </w:rPr>
        <w:t xml:space="preserve">руководстве игрока </w:t>
      </w:r>
      <w:r w:rsidRPr="00484458">
        <w:rPr>
          <w:lang w:val="ru-RU"/>
        </w:rPr>
        <w:t xml:space="preserve">(стр. 187) или на действия, перечисленные в </w:t>
      </w:r>
      <w:r w:rsidRPr="00484458">
        <w:rPr>
          <w:i/>
          <w:iCs/>
          <w:lang w:val="ru-RU"/>
        </w:rPr>
        <w:t>руководстве игрока Лиги приключений</w:t>
      </w:r>
      <w:r w:rsidRPr="00484458">
        <w:rPr>
          <w:lang w:val="ru-RU"/>
        </w:rPr>
        <w:t>, такие как копирование заклинаний и обмен предметов.</w:t>
      </w:r>
    </w:p>
    <w:p w14:paraId="3D83D20A" w14:textId="77777777" w:rsidR="00484458" w:rsidRPr="00484458" w:rsidRDefault="00484458" w:rsidP="00EC7632">
      <w:pPr>
        <w:pStyle w:val="2"/>
      </w:pPr>
      <w:bookmarkStart w:id="6" w:name="bookmark26"/>
      <w:bookmarkStart w:id="7" w:name="bookmark27"/>
      <w:r w:rsidRPr="00484458">
        <w:t>Известность</w:t>
      </w:r>
      <w:bookmarkEnd w:id="6"/>
      <w:bookmarkEnd w:id="7"/>
    </w:p>
    <w:p w14:paraId="051D9BFC" w14:textId="77777777" w:rsidR="00484458" w:rsidRPr="00484458" w:rsidRDefault="00484458" w:rsidP="00F67C2C">
      <w:pPr>
        <w:rPr>
          <w:lang w:val="ru-RU"/>
        </w:rPr>
      </w:pPr>
      <w:r w:rsidRPr="00484458">
        <w:rPr>
          <w:lang w:val="ru-RU"/>
        </w:rPr>
        <w:t>Ваш персонаж становится более известным по мере получения уровней.</w:t>
      </w:r>
    </w:p>
    <w:p w14:paraId="5BF5B78F" w14:textId="66C08F9F" w:rsidR="00484458" w:rsidRPr="00484458" w:rsidRDefault="00484458" w:rsidP="00F67C2C">
      <w:pPr>
        <w:rPr>
          <w:lang w:val="ru-RU"/>
        </w:rPr>
      </w:pPr>
      <w:r w:rsidRPr="00484458">
        <w:rPr>
          <w:lang w:val="ru-RU"/>
        </w:rPr>
        <w:t xml:space="preserve">Когда ваш персонаж начинает новое приключение или главу книжного приключения, вы можете выбрать одно преимущество известности, предоставленное текущим тира </w:t>
      </w:r>
      <w:r w:rsidR="00EC7632" w:rsidRPr="00484458">
        <w:rPr>
          <w:lang w:val="ru-RU"/>
        </w:rPr>
        <w:t>персонажа.</w:t>
      </w:r>
      <w:r w:rsidRPr="00484458">
        <w:rPr>
          <w:lang w:val="ru-RU"/>
        </w:rPr>
        <w:t xml:space="preserve"> Вы не можете продать или обменять </w:t>
      </w:r>
      <w:r w:rsidR="00EC7632" w:rsidRPr="00484458">
        <w:rPr>
          <w:lang w:val="ru-RU"/>
        </w:rPr>
        <w:t xml:space="preserve">преимущества. </w:t>
      </w:r>
      <w:r w:rsidR="00EC7632" w:rsidRPr="00484458">
        <w:rPr>
          <w:lang w:val="ru-RU"/>
        </w:rPr>
        <w:softHyphen/>
      </w:r>
      <w:r w:rsidRPr="00484458">
        <w:rPr>
          <w:lang w:val="ru-RU"/>
        </w:rPr>
        <w:t xml:space="preserve"> Когда приключение закончится, удалите неиспользованные преимущества.</w:t>
      </w:r>
    </w:p>
    <w:p w14:paraId="7C8FDECF" w14:textId="77777777" w:rsidR="00484458" w:rsidRPr="00484458" w:rsidRDefault="00484458" w:rsidP="00F67C2C">
      <w:pPr>
        <w:rPr>
          <w:lang w:val="en-US"/>
        </w:rPr>
      </w:pPr>
      <w:r w:rsidRPr="00484458">
        <w:rPr>
          <w:lang w:val="ru-RU"/>
        </w:rPr>
        <w:t>Известность звания и преимущества</w:t>
      </w:r>
    </w:p>
    <w:tbl>
      <w:tblPr>
        <w:tblStyle w:val="ae"/>
        <w:tblW w:w="453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219"/>
        <w:gridCol w:w="888"/>
        <w:gridCol w:w="2429"/>
      </w:tblGrid>
      <w:tr w:rsidR="00F67C2C" w:rsidRPr="00484458" w14:paraId="064C3F9F" w14:textId="77777777" w:rsidTr="00EC7632">
        <w:trPr>
          <w:trHeight w:hRule="exact" w:val="298"/>
        </w:trPr>
        <w:tc>
          <w:tcPr>
            <w:tcW w:w="1219" w:type="dxa"/>
            <w:shd w:val="clear" w:color="auto" w:fill="D9D9D9" w:themeFill="background1" w:themeFillShade="D9"/>
          </w:tcPr>
          <w:p w14:paraId="3663A0B0" w14:textId="77777777" w:rsidR="00484458" w:rsidRPr="00F67C2C" w:rsidRDefault="00484458" w:rsidP="00484458">
            <w:pPr>
              <w:pStyle w:val="ad"/>
              <w:rPr>
                <w:b/>
                <w:bCs/>
              </w:rPr>
            </w:pPr>
            <w:r w:rsidRPr="00F67C2C">
              <w:rPr>
                <w:b/>
                <w:bCs/>
              </w:rPr>
              <w:t>Тир</w:t>
            </w:r>
          </w:p>
        </w:tc>
        <w:tc>
          <w:tcPr>
            <w:tcW w:w="888" w:type="dxa"/>
            <w:shd w:val="clear" w:color="auto" w:fill="D9D9D9" w:themeFill="background1" w:themeFillShade="D9"/>
          </w:tcPr>
          <w:p w14:paraId="27185296" w14:textId="77777777" w:rsidR="00484458" w:rsidRPr="00F67C2C" w:rsidRDefault="00484458" w:rsidP="00484458">
            <w:pPr>
              <w:pStyle w:val="ad"/>
              <w:rPr>
                <w:b/>
                <w:bCs/>
              </w:rPr>
            </w:pPr>
            <w:r w:rsidRPr="00F67C2C">
              <w:rPr>
                <w:b/>
                <w:bCs/>
              </w:rPr>
              <w:t>Ранг</w:t>
            </w:r>
          </w:p>
        </w:tc>
        <w:tc>
          <w:tcPr>
            <w:tcW w:w="2429" w:type="dxa"/>
            <w:shd w:val="clear" w:color="auto" w:fill="D9D9D9" w:themeFill="background1" w:themeFillShade="D9"/>
          </w:tcPr>
          <w:p w14:paraId="6B250561" w14:textId="77777777" w:rsidR="00484458" w:rsidRPr="00F67C2C" w:rsidRDefault="00484458" w:rsidP="00484458">
            <w:pPr>
              <w:pStyle w:val="ad"/>
              <w:rPr>
                <w:b/>
                <w:bCs/>
              </w:rPr>
            </w:pPr>
            <w:r w:rsidRPr="00F67C2C">
              <w:rPr>
                <w:b/>
                <w:bCs/>
              </w:rPr>
              <w:t>Преимущество</w:t>
            </w:r>
          </w:p>
        </w:tc>
      </w:tr>
      <w:tr w:rsidR="00F67C2C" w:rsidRPr="00484458" w14:paraId="5A0CBE0E" w14:textId="77777777" w:rsidTr="00EC7632">
        <w:trPr>
          <w:trHeight w:hRule="exact" w:val="283"/>
        </w:trPr>
        <w:tc>
          <w:tcPr>
            <w:tcW w:w="1219" w:type="dxa"/>
          </w:tcPr>
          <w:p w14:paraId="36316119" w14:textId="77777777" w:rsidR="00484458" w:rsidRPr="00484458" w:rsidRDefault="00484458" w:rsidP="00484458">
            <w:pPr>
              <w:pStyle w:val="ad"/>
            </w:pPr>
            <w:r w:rsidRPr="00484458">
              <w:t>1 (уровень 1-4)</w:t>
            </w:r>
          </w:p>
        </w:tc>
        <w:tc>
          <w:tcPr>
            <w:tcW w:w="888" w:type="dxa"/>
          </w:tcPr>
          <w:p w14:paraId="1F66C79D" w14:textId="77777777" w:rsidR="00484458" w:rsidRPr="00484458" w:rsidRDefault="00484458" w:rsidP="00484458">
            <w:pPr>
              <w:pStyle w:val="ad"/>
            </w:pPr>
            <w:r w:rsidRPr="00484458">
              <w:t>Новичок</w:t>
            </w:r>
          </w:p>
        </w:tc>
        <w:tc>
          <w:tcPr>
            <w:tcW w:w="2429" w:type="dxa"/>
          </w:tcPr>
          <w:p w14:paraId="4504891C" w14:textId="77777777" w:rsidR="00484458" w:rsidRPr="00484458" w:rsidRDefault="00484458" w:rsidP="00484458">
            <w:pPr>
              <w:pStyle w:val="ad"/>
            </w:pPr>
            <w:r w:rsidRPr="00484458">
              <w:t>Вдохновение и зелье исцеления</w:t>
            </w:r>
          </w:p>
        </w:tc>
      </w:tr>
      <w:tr w:rsidR="00F67C2C" w:rsidRPr="00484458" w14:paraId="29CE4ECB" w14:textId="77777777" w:rsidTr="00EC7632">
        <w:trPr>
          <w:trHeight w:hRule="exact" w:val="677"/>
        </w:trPr>
        <w:tc>
          <w:tcPr>
            <w:tcW w:w="1219" w:type="dxa"/>
            <w:shd w:val="clear" w:color="auto" w:fill="C5E0B3" w:themeFill="accent6" w:themeFillTint="66"/>
          </w:tcPr>
          <w:p w14:paraId="35E3F27B" w14:textId="77777777" w:rsidR="00484458" w:rsidRPr="00484458" w:rsidRDefault="00484458" w:rsidP="00484458">
            <w:pPr>
              <w:pStyle w:val="ad"/>
            </w:pPr>
            <w:r w:rsidRPr="00484458">
              <w:t>2 (Уровень 5-10)</w:t>
            </w:r>
          </w:p>
        </w:tc>
        <w:tc>
          <w:tcPr>
            <w:tcW w:w="888" w:type="dxa"/>
            <w:shd w:val="clear" w:color="auto" w:fill="C5E0B3" w:themeFill="accent6" w:themeFillTint="66"/>
          </w:tcPr>
          <w:p w14:paraId="04DA38E5" w14:textId="77777777" w:rsidR="00484458" w:rsidRPr="00484458" w:rsidRDefault="00484458" w:rsidP="00484458">
            <w:pPr>
              <w:pStyle w:val="ad"/>
            </w:pPr>
            <w:r w:rsidRPr="00484458">
              <w:t>Опытный</w:t>
            </w:r>
          </w:p>
        </w:tc>
        <w:tc>
          <w:tcPr>
            <w:tcW w:w="2429" w:type="dxa"/>
            <w:shd w:val="clear" w:color="auto" w:fill="C5E0B3" w:themeFill="accent6" w:themeFillTint="66"/>
          </w:tcPr>
          <w:p w14:paraId="42C5655C" w14:textId="77777777" w:rsidR="00484458" w:rsidRPr="00484458" w:rsidRDefault="00484458" w:rsidP="00484458">
            <w:pPr>
              <w:pStyle w:val="ad"/>
            </w:pPr>
            <w:r w:rsidRPr="00484458">
              <w:t>Одна единица снаряжения стоимостью до 100 из любой таблицы в главе 5 руководства игрока (стр. 143)</w:t>
            </w:r>
          </w:p>
        </w:tc>
      </w:tr>
      <w:tr w:rsidR="00F67C2C" w:rsidRPr="00484458" w14:paraId="53B0A476" w14:textId="77777777" w:rsidTr="00EC7632">
        <w:trPr>
          <w:trHeight w:hRule="exact" w:val="283"/>
        </w:trPr>
        <w:tc>
          <w:tcPr>
            <w:tcW w:w="1219" w:type="dxa"/>
          </w:tcPr>
          <w:p w14:paraId="6AB18973" w14:textId="77777777" w:rsidR="00484458" w:rsidRPr="00484458" w:rsidRDefault="00484458" w:rsidP="00484458">
            <w:pPr>
              <w:pStyle w:val="ad"/>
            </w:pPr>
            <w:r w:rsidRPr="00484458">
              <w:t>3 (Уровень 11-16)</w:t>
            </w:r>
          </w:p>
        </w:tc>
        <w:tc>
          <w:tcPr>
            <w:tcW w:w="888" w:type="dxa"/>
          </w:tcPr>
          <w:p w14:paraId="37F2FA76" w14:textId="77777777" w:rsidR="00484458" w:rsidRPr="00484458" w:rsidRDefault="00484458" w:rsidP="00484458">
            <w:pPr>
              <w:pStyle w:val="ad"/>
            </w:pPr>
            <w:r w:rsidRPr="00484458">
              <w:t>Ветеран</w:t>
            </w:r>
          </w:p>
        </w:tc>
        <w:tc>
          <w:tcPr>
            <w:tcW w:w="2429" w:type="dxa"/>
          </w:tcPr>
          <w:p w14:paraId="7F7F5A1A" w14:textId="77777777" w:rsidR="00484458" w:rsidRPr="00484458" w:rsidRDefault="00484458" w:rsidP="00484458">
            <w:pPr>
              <w:pStyle w:val="ad"/>
            </w:pPr>
            <w:r w:rsidRPr="00484458">
              <w:t>Транспортное средство с небоевым экипажем</w:t>
            </w:r>
          </w:p>
        </w:tc>
      </w:tr>
      <w:tr w:rsidR="00F67C2C" w:rsidRPr="00484458" w14:paraId="4C4C63CD" w14:textId="77777777" w:rsidTr="00EC7632">
        <w:trPr>
          <w:trHeight w:hRule="exact" w:val="506"/>
        </w:trPr>
        <w:tc>
          <w:tcPr>
            <w:tcW w:w="1219" w:type="dxa"/>
            <w:shd w:val="clear" w:color="auto" w:fill="C5E0B3" w:themeFill="accent6" w:themeFillTint="66"/>
          </w:tcPr>
          <w:p w14:paraId="3AA21703" w14:textId="77777777" w:rsidR="00484458" w:rsidRPr="00484458" w:rsidRDefault="00484458" w:rsidP="00484458">
            <w:pPr>
              <w:pStyle w:val="ad"/>
            </w:pPr>
            <w:r w:rsidRPr="00484458">
              <w:t>4 (Уровень 17-20)</w:t>
            </w:r>
          </w:p>
        </w:tc>
        <w:tc>
          <w:tcPr>
            <w:tcW w:w="888" w:type="dxa"/>
            <w:shd w:val="clear" w:color="auto" w:fill="C5E0B3" w:themeFill="accent6" w:themeFillTint="66"/>
          </w:tcPr>
          <w:p w14:paraId="7759A740" w14:textId="77777777" w:rsidR="00484458" w:rsidRPr="00484458" w:rsidRDefault="00484458" w:rsidP="00484458">
            <w:pPr>
              <w:pStyle w:val="ad"/>
            </w:pPr>
            <w:r w:rsidRPr="00484458">
              <w:t>Героический</w:t>
            </w:r>
          </w:p>
        </w:tc>
        <w:tc>
          <w:tcPr>
            <w:tcW w:w="2429" w:type="dxa"/>
            <w:shd w:val="clear" w:color="auto" w:fill="C5E0B3" w:themeFill="accent6" w:themeFillTint="66"/>
          </w:tcPr>
          <w:p w14:paraId="4572484C" w14:textId="4C47AB57" w:rsidR="00484458" w:rsidRPr="00484458" w:rsidRDefault="00484458" w:rsidP="00484458">
            <w:pPr>
              <w:pStyle w:val="ad"/>
            </w:pPr>
            <w:r w:rsidRPr="00484458">
              <w:t xml:space="preserve">Зелье высшего исцеления </w:t>
            </w:r>
            <w:proofErr w:type="gramStart"/>
            <w:r w:rsidRPr="00484458">
              <w:t>или  эликсир</w:t>
            </w:r>
            <w:proofErr w:type="gramEnd"/>
            <w:r w:rsidRPr="00484458">
              <w:t xml:space="preserve"> здоровья</w:t>
            </w:r>
          </w:p>
        </w:tc>
      </w:tr>
    </w:tbl>
    <w:p w14:paraId="3C272A63" w14:textId="77777777" w:rsidR="00484458" w:rsidRPr="00484458" w:rsidRDefault="00484458" w:rsidP="00EC7632">
      <w:pPr>
        <w:pStyle w:val="2"/>
      </w:pPr>
      <w:bookmarkStart w:id="8" w:name="bookmark28"/>
      <w:bookmarkStart w:id="9" w:name="bookmark29"/>
      <w:r w:rsidRPr="00484458">
        <w:t xml:space="preserve">Предмет, </w:t>
      </w:r>
      <w:proofErr w:type="spellStart"/>
      <w:r w:rsidRPr="00484458">
        <w:t>который</w:t>
      </w:r>
      <w:proofErr w:type="spellEnd"/>
      <w:r w:rsidRPr="00484458">
        <w:t xml:space="preserve"> </w:t>
      </w:r>
      <w:proofErr w:type="spellStart"/>
      <w:r w:rsidRPr="00484458">
        <w:t>можно</w:t>
      </w:r>
      <w:proofErr w:type="spellEnd"/>
      <w:r w:rsidRPr="00484458">
        <w:t xml:space="preserve"> получить при </w:t>
      </w:r>
      <w:proofErr w:type="spellStart"/>
      <w:r w:rsidRPr="00484458">
        <w:t>достижении</w:t>
      </w:r>
      <w:proofErr w:type="spellEnd"/>
      <w:r w:rsidRPr="00484458">
        <w:t xml:space="preserve"> </w:t>
      </w:r>
      <w:proofErr w:type="spellStart"/>
      <w:r w:rsidRPr="00484458">
        <w:t>известности</w:t>
      </w:r>
      <w:bookmarkEnd w:id="8"/>
      <w:bookmarkEnd w:id="9"/>
      <w:proofErr w:type="spellEnd"/>
    </w:p>
    <w:p w14:paraId="4591E477" w14:textId="77777777" w:rsidR="00484458" w:rsidRPr="00484458" w:rsidRDefault="00484458" w:rsidP="00F67C2C">
      <w:pPr>
        <w:rPr>
          <w:lang w:val="ru-RU"/>
        </w:rPr>
      </w:pPr>
      <w:r w:rsidRPr="00484458">
        <w:rPr>
          <w:lang w:val="ru-RU"/>
        </w:rPr>
        <w:t xml:space="preserve">Персонажи на тире 2 и выше могут получить магический предмет из этих вариантов: + 1 </w:t>
      </w:r>
      <w:r w:rsidRPr="00484458">
        <w:rPr>
          <w:i/>
          <w:iCs/>
          <w:lang w:val="ru-RU"/>
        </w:rPr>
        <w:t>оружие</w:t>
      </w:r>
      <w:r w:rsidRPr="00484458">
        <w:rPr>
          <w:lang w:val="ru-RU"/>
        </w:rPr>
        <w:t xml:space="preserve">, +1 </w:t>
      </w:r>
      <w:r w:rsidRPr="00484458">
        <w:rPr>
          <w:i/>
          <w:iCs/>
          <w:lang w:val="ru-RU"/>
        </w:rPr>
        <w:t>Щит</w:t>
      </w:r>
      <w:r w:rsidRPr="00484458">
        <w:rPr>
          <w:lang w:val="ru-RU"/>
        </w:rPr>
        <w:t xml:space="preserve">, +1 </w:t>
      </w:r>
      <w:r w:rsidRPr="00484458">
        <w:rPr>
          <w:i/>
          <w:iCs/>
          <w:lang w:val="ru-RU"/>
        </w:rPr>
        <w:t>жезл хранителя пакта</w:t>
      </w:r>
      <w:r w:rsidRPr="00484458">
        <w:rPr>
          <w:lang w:val="ru-RU"/>
        </w:rPr>
        <w:t xml:space="preserve"> или + 1</w:t>
      </w:r>
      <w:r w:rsidRPr="00484458">
        <w:rPr>
          <w:i/>
          <w:iCs/>
          <w:lang w:val="ru-RU"/>
        </w:rPr>
        <w:t xml:space="preserve"> палочка военного мага.</w:t>
      </w:r>
    </w:p>
    <w:p w14:paraId="08F69488" w14:textId="77777777" w:rsidR="00484458" w:rsidRPr="00484458" w:rsidRDefault="00484458" w:rsidP="00F67C2C">
      <w:pPr>
        <w:rPr>
          <w:lang w:val="ru-RU"/>
        </w:rPr>
      </w:pPr>
      <w:r w:rsidRPr="00484458">
        <w:rPr>
          <w:lang w:val="ru-RU"/>
        </w:rPr>
        <w:t>Лимит магических предметов вашего персонажа распространяется на этот предмет, который не может быть продан или продан.</w:t>
      </w:r>
    </w:p>
    <w:p w14:paraId="76ACDD13" w14:textId="77777777" w:rsidR="00484458" w:rsidRPr="00EC7632" w:rsidRDefault="00484458" w:rsidP="00EC7632">
      <w:pPr>
        <w:pStyle w:val="3"/>
      </w:pPr>
      <w:bookmarkStart w:id="10" w:name="bookmark30"/>
      <w:bookmarkStart w:id="11" w:name="bookmark31"/>
      <w:r w:rsidRPr="00EC7632">
        <w:t>Покупка зелий и свитков</w:t>
      </w:r>
      <w:bookmarkEnd w:id="10"/>
      <w:bookmarkEnd w:id="11"/>
    </w:p>
    <w:p w14:paraId="60AA2088" w14:textId="68533F94" w:rsidR="00484458" w:rsidRDefault="00484458" w:rsidP="00F67C2C">
      <w:r w:rsidRPr="00484458">
        <w:rPr>
          <w:lang w:val="ru-RU"/>
        </w:rPr>
        <w:t>Ваш персонаж может покупать зелья и свитки.</w:t>
      </w:r>
    </w:p>
    <w:tbl>
      <w:tblPr>
        <w:tblStyle w:val="ae"/>
        <w:tblW w:w="4819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275"/>
        <w:gridCol w:w="1171"/>
        <w:gridCol w:w="1239"/>
        <w:gridCol w:w="1134"/>
      </w:tblGrid>
      <w:tr w:rsidR="00F67C2C" w:rsidRPr="00F67C2C" w14:paraId="37036910" w14:textId="77777777" w:rsidTr="00F67C2C">
        <w:trPr>
          <w:trHeight w:hRule="exact" w:val="288"/>
        </w:trPr>
        <w:tc>
          <w:tcPr>
            <w:tcW w:w="1275" w:type="dxa"/>
            <w:shd w:val="clear" w:color="auto" w:fill="D9D9D9" w:themeFill="background1" w:themeFillShade="D9"/>
          </w:tcPr>
          <w:p w14:paraId="51FEC43A" w14:textId="79D511FC" w:rsidR="00F67C2C" w:rsidRPr="00F67C2C" w:rsidRDefault="00F67C2C" w:rsidP="00F67C2C">
            <w:pPr>
              <w:pStyle w:val="ad"/>
              <w:rPr>
                <w:b/>
                <w:bCs/>
              </w:rPr>
            </w:pPr>
            <w:r w:rsidRPr="00F67C2C">
              <w:rPr>
                <w:b/>
                <w:bCs/>
              </w:rPr>
              <w:t>Зелье</w:t>
            </w:r>
          </w:p>
        </w:tc>
        <w:tc>
          <w:tcPr>
            <w:tcW w:w="1171" w:type="dxa"/>
            <w:shd w:val="clear" w:color="auto" w:fill="D9D9D9" w:themeFill="background1" w:themeFillShade="D9"/>
          </w:tcPr>
          <w:p w14:paraId="35BAB71E" w14:textId="18B42C75" w:rsidR="00F67C2C" w:rsidRPr="00F67C2C" w:rsidRDefault="00F67C2C" w:rsidP="00F67C2C">
            <w:pPr>
              <w:pStyle w:val="ad"/>
              <w:rPr>
                <w:b/>
                <w:bCs/>
              </w:rPr>
            </w:pPr>
            <w:r w:rsidRPr="00F67C2C">
              <w:rPr>
                <w:b/>
                <w:bCs/>
              </w:rPr>
              <w:t>Стоимость</w:t>
            </w:r>
          </w:p>
        </w:tc>
        <w:tc>
          <w:tcPr>
            <w:tcW w:w="1239" w:type="dxa"/>
            <w:shd w:val="clear" w:color="auto" w:fill="D9D9D9" w:themeFill="background1" w:themeFillShade="D9"/>
          </w:tcPr>
          <w:p w14:paraId="570FCFC4" w14:textId="062DD33E" w:rsidR="00F67C2C" w:rsidRPr="00F67C2C" w:rsidRDefault="00F67C2C" w:rsidP="00F67C2C">
            <w:pPr>
              <w:pStyle w:val="ad"/>
              <w:rPr>
                <w:b/>
                <w:bCs/>
              </w:rPr>
            </w:pPr>
            <w:r w:rsidRPr="00F67C2C">
              <w:rPr>
                <w:b/>
                <w:bCs/>
              </w:rPr>
              <w:t>Зелье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A27230" w14:textId="270DAA65" w:rsidR="00F67C2C" w:rsidRPr="00F67C2C" w:rsidRDefault="00F67C2C" w:rsidP="00F67C2C">
            <w:pPr>
              <w:pStyle w:val="ad"/>
              <w:rPr>
                <w:b/>
                <w:bCs/>
              </w:rPr>
            </w:pPr>
            <w:r w:rsidRPr="00F67C2C">
              <w:rPr>
                <w:b/>
                <w:bCs/>
              </w:rPr>
              <w:t>Стоимость</w:t>
            </w:r>
          </w:p>
        </w:tc>
      </w:tr>
      <w:tr w:rsidR="00484458" w:rsidRPr="00F67C2C" w14:paraId="568BC02F" w14:textId="6F7B625F" w:rsidTr="00F67C2C">
        <w:trPr>
          <w:trHeight w:hRule="exact" w:val="288"/>
        </w:trPr>
        <w:tc>
          <w:tcPr>
            <w:tcW w:w="1275" w:type="dxa"/>
          </w:tcPr>
          <w:p w14:paraId="0CDAAA8C" w14:textId="77777777" w:rsidR="00484458" w:rsidRPr="00F67C2C" w:rsidRDefault="00484458" w:rsidP="00F67C2C">
            <w:pPr>
              <w:pStyle w:val="ad"/>
            </w:pPr>
            <w:r w:rsidRPr="00F67C2C">
              <w:t>исцеление</w:t>
            </w:r>
          </w:p>
        </w:tc>
        <w:tc>
          <w:tcPr>
            <w:tcW w:w="1171" w:type="dxa"/>
          </w:tcPr>
          <w:p w14:paraId="3BCD859E" w14:textId="77777777" w:rsidR="00484458" w:rsidRPr="00F67C2C" w:rsidRDefault="00484458" w:rsidP="00F67C2C">
            <w:pPr>
              <w:pStyle w:val="ad"/>
            </w:pPr>
            <w:r w:rsidRPr="00F67C2C">
              <w:t>50 зм</w:t>
            </w:r>
          </w:p>
        </w:tc>
        <w:tc>
          <w:tcPr>
            <w:tcW w:w="1239" w:type="dxa"/>
          </w:tcPr>
          <w:p w14:paraId="409A132E" w14:textId="740F478B" w:rsidR="00484458" w:rsidRPr="00F67C2C" w:rsidRDefault="00484458" w:rsidP="00F67C2C">
            <w:pPr>
              <w:pStyle w:val="ad"/>
            </w:pPr>
            <w:r w:rsidRPr="00F67C2C">
              <w:t>водное дыхание</w:t>
            </w:r>
          </w:p>
        </w:tc>
        <w:tc>
          <w:tcPr>
            <w:tcW w:w="1134" w:type="dxa"/>
          </w:tcPr>
          <w:p w14:paraId="6B79CAA6" w14:textId="09388B06" w:rsidR="00484458" w:rsidRPr="00F67C2C" w:rsidRDefault="00484458" w:rsidP="00F67C2C">
            <w:pPr>
              <w:pStyle w:val="ad"/>
            </w:pPr>
            <w:r w:rsidRPr="00F67C2C">
              <w:t>100 зм</w:t>
            </w:r>
          </w:p>
        </w:tc>
      </w:tr>
      <w:tr w:rsidR="00484458" w:rsidRPr="00F67C2C" w14:paraId="3B6E8BB4" w14:textId="3A603C83" w:rsidTr="00F67C2C">
        <w:trPr>
          <w:trHeight w:hRule="exact" w:val="278"/>
        </w:trPr>
        <w:tc>
          <w:tcPr>
            <w:tcW w:w="1275" w:type="dxa"/>
            <w:shd w:val="clear" w:color="auto" w:fill="C5E0B3" w:themeFill="accent6" w:themeFillTint="66"/>
          </w:tcPr>
          <w:p w14:paraId="4A58B758" w14:textId="77777777" w:rsidR="00484458" w:rsidRPr="00F67C2C" w:rsidRDefault="00484458" w:rsidP="00F67C2C">
            <w:pPr>
              <w:pStyle w:val="ad"/>
            </w:pPr>
            <w:r w:rsidRPr="00F67C2C">
              <w:t>восхождение</w:t>
            </w:r>
          </w:p>
        </w:tc>
        <w:tc>
          <w:tcPr>
            <w:tcW w:w="1171" w:type="dxa"/>
            <w:shd w:val="clear" w:color="auto" w:fill="C5E0B3" w:themeFill="accent6" w:themeFillTint="66"/>
          </w:tcPr>
          <w:p w14:paraId="487E96DE" w14:textId="77777777" w:rsidR="00484458" w:rsidRPr="00F67C2C" w:rsidRDefault="00484458" w:rsidP="00F67C2C">
            <w:pPr>
              <w:pStyle w:val="ad"/>
            </w:pPr>
            <w:r w:rsidRPr="00F67C2C">
              <w:t>75 зм</w:t>
            </w:r>
          </w:p>
        </w:tc>
        <w:tc>
          <w:tcPr>
            <w:tcW w:w="1239" w:type="dxa"/>
            <w:shd w:val="clear" w:color="auto" w:fill="C5E0B3" w:themeFill="accent6" w:themeFillTint="66"/>
          </w:tcPr>
          <w:p w14:paraId="07AF8ACF" w14:textId="593A0B78" w:rsidR="00484458" w:rsidRPr="00F67C2C" w:rsidRDefault="00484458" w:rsidP="00F67C2C">
            <w:pPr>
              <w:pStyle w:val="ad"/>
            </w:pPr>
            <w:r w:rsidRPr="00F67C2C">
              <w:t>превосходное исцеление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18FE5152" w14:textId="22D6CD77" w:rsidR="00484458" w:rsidRPr="00F67C2C" w:rsidRDefault="00484458" w:rsidP="00F67C2C">
            <w:pPr>
              <w:pStyle w:val="ad"/>
            </w:pPr>
            <w:r w:rsidRPr="00F67C2C">
              <w:t>500 зм</w:t>
            </w:r>
          </w:p>
        </w:tc>
      </w:tr>
      <w:tr w:rsidR="00484458" w:rsidRPr="00F67C2C" w14:paraId="5DD8C49F" w14:textId="6F82878F" w:rsidTr="00F67C2C">
        <w:trPr>
          <w:trHeight w:hRule="exact" w:val="283"/>
        </w:trPr>
        <w:tc>
          <w:tcPr>
            <w:tcW w:w="1275" w:type="dxa"/>
          </w:tcPr>
          <w:p w14:paraId="1AF2560E" w14:textId="77777777" w:rsidR="00484458" w:rsidRPr="00F67C2C" w:rsidRDefault="00484458" w:rsidP="00F67C2C">
            <w:pPr>
              <w:pStyle w:val="ad"/>
            </w:pPr>
            <w:r w:rsidRPr="00F67C2C">
              <w:t>друзья животных бедра</w:t>
            </w:r>
          </w:p>
        </w:tc>
        <w:tc>
          <w:tcPr>
            <w:tcW w:w="1171" w:type="dxa"/>
          </w:tcPr>
          <w:p w14:paraId="5DDC0C82" w14:textId="77777777" w:rsidR="00484458" w:rsidRPr="00F67C2C" w:rsidRDefault="00484458" w:rsidP="00F67C2C">
            <w:pPr>
              <w:pStyle w:val="ad"/>
            </w:pPr>
            <w:r w:rsidRPr="00F67C2C">
              <w:t>100 зм</w:t>
            </w:r>
          </w:p>
        </w:tc>
        <w:tc>
          <w:tcPr>
            <w:tcW w:w="1239" w:type="dxa"/>
          </w:tcPr>
          <w:p w14:paraId="0FE866B2" w14:textId="25952406" w:rsidR="00484458" w:rsidRPr="00F67C2C" w:rsidRDefault="00484458" w:rsidP="00F67C2C">
            <w:pPr>
              <w:pStyle w:val="ad"/>
            </w:pPr>
            <w:r w:rsidRPr="00F67C2C">
              <w:t>высшее исцеление</w:t>
            </w:r>
          </w:p>
        </w:tc>
        <w:tc>
          <w:tcPr>
            <w:tcW w:w="1134" w:type="dxa"/>
          </w:tcPr>
          <w:p w14:paraId="7D9771CE" w14:textId="6593D331" w:rsidR="00484458" w:rsidRPr="00F67C2C" w:rsidRDefault="00484458" w:rsidP="00F67C2C">
            <w:pPr>
              <w:pStyle w:val="ad"/>
            </w:pPr>
            <w:r w:rsidRPr="00F67C2C">
              <w:t>5,000 зм</w:t>
            </w:r>
          </w:p>
        </w:tc>
      </w:tr>
      <w:tr w:rsidR="00F67C2C" w:rsidRPr="00F67C2C" w14:paraId="367C31FB" w14:textId="77777777" w:rsidTr="00F67C2C">
        <w:trPr>
          <w:trHeight w:hRule="exact" w:val="283"/>
        </w:trPr>
        <w:tc>
          <w:tcPr>
            <w:tcW w:w="1275" w:type="dxa"/>
            <w:shd w:val="clear" w:color="auto" w:fill="C5E0B3" w:themeFill="accent6" w:themeFillTint="66"/>
          </w:tcPr>
          <w:p w14:paraId="4128131F" w14:textId="2A55FFE5" w:rsidR="00F67C2C" w:rsidRPr="00F67C2C" w:rsidRDefault="00F67C2C" w:rsidP="00F67C2C">
            <w:pPr>
              <w:pStyle w:val="ad"/>
            </w:pPr>
            <w:r w:rsidRPr="00F67C2C">
              <w:t>большее исцеление</w:t>
            </w:r>
          </w:p>
        </w:tc>
        <w:tc>
          <w:tcPr>
            <w:tcW w:w="1171" w:type="dxa"/>
            <w:shd w:val="clear" w:color="auto" w:fill="C5E0B3" w:themeFill="accent6" w:themeFillTint="66"/>
          </w:tcPr>
          <w:p w14:paraId="39726EDE" w14:textId="4046CB09" w:rsidR="00F67C2C" w:rsidRPr="00F67C2C" w:rsidRDefault="00F67C2C" w:rsidP="00F67C2C">
            <w:pPr>
              <w:pStyle w:val="ad"/>
            </w:pPr>
            <w:r w:rsidRPr="00F67C2C">
              <w:t>100 зм</w:t>
            </w:r>
          </w:p>
        </w:tc>
        <w:tc>
          <w:tcPr>
            <w:tcW w:w="1239" w:type="dxa"/>
            <w:shd w:val="clear" w:color="auto" w:fill="C5E0B3" w:themeFill="accent6" w:themeFillTint="66"/>
          </w:tcPr>
          <w:p w14:paraId="761415FC" w14:textId="76E7DFC0" w:rsidR="00F67C2C" w:rsidRPr="00F67C2C" w:rsidRDefault="00F67C2C" w:rsidP="00F67C2C">
            <w:pPr>
              <w:pStyle w:val="ad"/>
            </w:pPr>
            <w:r w:rsidRPr="00F67C2C">
              <w:t>невидимость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7B9C4E7E" w14:textId="387FAD88" w:rsidR="00F67C2C" w:rsidRPr="00F67C2C" w:rsidRDefault="00F67C2C" w:rsidP="00F67C2C">
            <w:pPr>
              <w:pStyle w:val="ad"/>
            </w:pPr>
            <w:r w:rsidRPr="00F67C2C">
              <w:t>5,000 зм</w:t>
            </w:r>
          </w:p>
        </w:tc>
      </w:tr>
    </w:tbl>
    <w:p w14:paraId="79AEDA58" w14:textId="40821EDF" w:rsidR="00484458" w:rsidRDefault="00484458" w:rsidP="00EC7632">
      <w:pPr>
        <w:pStyle w:val="3"/>
      </w:pPr>
      <w:r w:rsidRPr="00484458">
        <w:t>Цены на зелья и свитки</w:t>
      </w:r>
    </w:p>
    <w:tbl>
      <w:tblPr>
        <w:tblStyle w:val="ae"/>
        <w:tblW w:w="4819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22"/>
        <w:gridCol w:w="1167"/>
        <w:gridCol w:w="1134"/>
        <w:gridCol w:w="996"/>
      </w:tblGrid>
      <w:tr w:rsidR="00484458" w:rsidRPr="00484458" w14:paraId="313C78A5" w14:textId="233929FE" w:rsidTr="00EC7632">
        <w:trPr>
          <w:trHeight w:hRule="exact" w:val="718"/>
        </w:trPr>
        <w:tc>
          <w:tcPr>
            <w:tcW w:w="1522" w:type="dxa"/>
          </w:tcPr>
          <w:p w14:paraId="72A5B061" w14:textId="0F817071" w:rsidR="00484458" w:rsidRPr="00484458" w:rsidRDefault="00484458" w:rsidP="00484458">
            <w:pPr>
              <w:pStyle w:val="ad"/>
            </w:pPr>
            <w:r w:rsidRPr="00484458">
              <w:t>Уровень свитков заклинаний</w:t>
            </w:r>
          </w:p>
        </w:tc>
        <w:tc>
          <w:tcPr>
            <w:tcW w:w="1167" w:type="dxa"/>
          </w:tcPr>
          <w:p w14:paraId="596C77CA" w14:textId="73C34D81" w:rsidR="00484458" w:rsidRPr="00484458" w:rsidRDefault="00484458" w:rsidP="00484458">
            <w:pPr>
              <w:pStyle w:val="ad"/>
            </w:pPr>
            <w:r w:rsidRPr="00484458">
              <w:t>Стоимость</w:t>
            </w:r>
          </w:p>
        </w:tc>
        <w:tc>
          <w:tcPr>
            <w:tcW w:w="1134" w:type="dxa"/>
          </w:tcPr>
          <w:p w14:paraId="2BAF9CC9" w14:textId="234F3484" w:rsidR="00484458" w:rsidRPr="00484458" w:rsidRDefault="00484458" w:rsidP="00484458">
            <w:pPr>
              <w:pStyle w:val="ad"/>
            </w:pPr>
            <w:r w:rsidRPr="00484458">
              <w:t>Уровень свитков заклинаний</w:t>
            </w:r>
          </w:p>
        </w:tc>
        <w:tc>
          <w:tcPr>
            <w:tcW w:w="996" w:type="dxa"/>
          </w:tcPr>
          <w:p w14:paraId="630CB99B" w14:textId="309E61AE" w:rsidR="00484458" w:rsidRPr="00484458" w:rsidRDefault="00484458" w:rsidP="00484458">
            <w:pPr>
              <w:pStyle w:val="ad"/>
            </w:pPr>
            <w:r w:rsidRPr="00484458">
              <w:t>Стоимость</w:t>
            </w:r>
          </w:p>
        </w:tc>
      </w:tr>
      <w:tr w:rsidR="00484458" w:rsidRPr="00484458" w14:paraId="36D9B91D" w14:textId="7A396252" w:rsidTr="00EC7632">
        <w:trPr>
          <w:trHeight w:hRule="exact" w:val="283"/>
        </w:trPr>
        <w:tc>
          <w:tcPr>
            <w:tcW w:w="1522" w:type="dxa"/>
          </w:tcPr>
          <w:p w14:paraId="77ED19DF" w14:textId="77777777" w:rsidR="00484458" w:rsidRPr="00484458" w:rsidRDefault="00484458" w:rsidP="00484458">
            <w:pPr>
              <w:pStyle w:val="ad"/>
            </w:pPr>
            <w:r w:rsidRPr="00484458">
              <w:t>заговор</w:t>
            </w:r>
          </w:p>
        </w:tc>
        <w:tc>
          <w:tcPr>
            <w:tcW w:w="1167" w:type="dxa"/>
          </w:tcPr>
          <w:p w14:paraId="5E06683C" w14:textId="77777777" w:rsidR="00484458" w:rsidRPr="00484458" w:rsidRDefault="00484458" w:rsidP="00484458">
            <w:pPr>
              <w:pStyle w:val="ad"/>
            </w:pPr>
            <w:r w:rsidRPr="00484458">
              <w:t>25 зм</w:t>
            </w:r>
          </w:p>
        </w:tc>
        <w:tc>
          <w:tcPr>
            <w:tcW w:w="1134" w:type="dxa"/>
          </w:tcPr>
          <w:p w14:paraId="316260B3" w14:textId="40F24ACA" w:rsidR="00484458" w:rsidRPr="00484458" w:rsidRDefault="00484458" w:rsidP="00484458">
            <w:pPr>
              <w:pStyle w:val="ad"/>
            </w:pPr>
            <w:r w:rsidRPr="00484458">
              <w:t>3-ий</w:t>
            </w:r>
          </w:p>
        </w:tc>
        <w:tc>
          <w:tcPr>
            <w:tcW w:w="996" w:type="dxa"/>
          </w:tcPr>
          <w:p w14:paraId="067DDD07" w14:textId="2A2BEF8A" w:rsidR="00484458" w:rsidRPr="00484458" w:rsidRDefault="00484458" w:rsidP="00484458">
            <w:pPr>
              <w:pStyle w:val="ad"/>
            </w:pPr>
            <w:r w:rsidRPr="00484458">
              <w:t>300 зм</w:t>
            </w:r>
          </w:p>
        </w:tc>
      </w:tr>
      <w:tr w:rsidR="00484458" w:rsidRPr="00484458" w14:paraId="05D836BA" w14:textId="25950520" w:rsidTr="00EC7632">
        <w:trPr>
          <w:trHeight w:hRule="exact" w:val="278"/>
        </w:trPr>
        <w:tc>
          <w:tcPr>
            <w:tcW w:w="1522" w:type="dxa"/>
            <w:shd w:val="clear" w:color="auto" w:fill="C5E0B3" w:themeFill="accent6" w:themeFillTint="66"/>
          </w:tcPr>
          <w:p w14:paraId="599F55EA" w14:textId="77777777" w:rsidR="00484458" w:rsidRPr="00484458" w:rsidRDefault="00484458" w:rsidP="00484458">
            <w:pPr>
              <w:pStyle w:val="ad"/>
            </w:pPr>
            <w:r w:rsidRPr="00484458">
              <w:t>1-ый</w:t>
            </w:r>
          </w:p>
        </w:tc>
        <w:tc>
          <w:tcPr>
            <w:tcW w:w="1167" w:type="dxa"/>
            <w:shd w:val="clear" w:color="auto" w:fill="C5E0B3" w:themeFill="accent6" w:themeFillTint="66"/>
          </w:tcPr>
          <w:p w14:paraId="50AFDDAE" w14:textId="77777777" w:rsidR="00484458" w:rsidRPr="00484458" w:rsidRDefault="00484458" w:rsidP="00484458">
            <w:pPr>
              <w:pStyle w:val="ad"/>
            </w:pPr>
            <w:r w:rsidRPr="00484458">
              <w:t>75 зм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60BECF07" w14:textId="729157E6" w:rsidR="00484458" w:rsidRPr="00484458" w:rsidRDefault="00484458" w:rsidP="00484458">
            <w:pPr>
              <w:pStyle w:val="ad"/>
            </w:pPr>
            <w:r w:rsidRPr="00484458">
              <w:t>4-ый</w:t>
            </w:r>
          </w:p>
        </w:tc>
        <w:tc>
          <w:tcPr>
            <w:tcW w:w="996" w:type="dxa"/>
            <w:shd w:val="clear" w:color="auto" w:fill="C5E0B3" w:themeFill="accent6" w:themeFillTint="66"/>
          </w:tcPr>
          <w:p w14:paraId="60F25D36" w14:textId="4CE5F96E" w:rsidR="00484458" w:rsidRPr="00484458" w:rsidRDefault="00484458" w:rsidP="00484458">
            <w:pPr>
              <w:pStyle w:val="ad"/>
            </w:pPr>
            <w:r w:rsidRPr="00484458">
              <w:t>500 зм</w:t>
            </w:r>
          </w:p>
        </w:tc>
      </w:tr>
      <w:tr w:rsidR="00484458" w:rsidRPr="00484458" w14:paraId="240643AE" w14:textId="4CEED07C" w:rsidTr="00EC7632">
        <w:trPr>
          <w:trHeight w:hRule="exact" w:val="288"/>
        </w:trPr>
        <w:tc>
          <w:tcPr>
            <w:tcW w:w="1522" w:type="dxa"/>
          </w:tcPr>
          <w:p w14:paraId="52B8413B" w14:textId="77777777" w:rsidR="00484458" w:rsidRPr="00484458" w:rsidRDefault="00484458" w:rsidP="00484458">
            <w:pPr>
              <w:pStyle w:val="ad"/>
            </w:pPr>
            <w:r w:rsidRPr="00484458">
              <w:t>2-ой</w:t>
            </w:r>
          </w:p>
        </w:tc>
        <w:tc>
          <w:tcPr>
            <w:tcW w:w="1167" w:type="dxa"/>
          </w:tcPr>
          <w:p w14:paraId="01AB4F1A" w14:textId="77777777" w:rsidR="00484458" w:rsidRPr="00484458" w:rsidRDefault="00484458" w:rsidP="00484458">
            <w:pPr>
              <w:pStyle w:val="ad"/>
            </w:pPr>
            <w:r w:rsidRPr="00484458">
              <w:t>150 зм</w:t>
            </w:r>
          </w:p>
        </w:tc>
        <w:tc>
          <w:tcPr>
            <w:tcW w:w="1134" w:type="dxa"/>
          </w:tcPr>
          <w:p w14:paraId="49BDDEEC" w14:textId="2D9ED9F0" w:rsidR="00484458" w:rsidRPr="00484458" w:rsidRDefault="00484458" w:rsidP="00484458">
            <w:pPr>
              <w:pStyle w:val="ad"/>
            </w:pPr>
            <w:r w:rsidRPr="00484458">
              <w:t>5-ый</w:t>
            </w:r>
          </w:p>
        </w:tc>
        <w:tc>
          <w:tcPr>
            <w:tcW w:w="996" w:type="dxa"/>
          </w:tcPr>
          <w:p w14:paraId="00C10628" w14:textId="421B9205" w:rsidR="00484458" w:rsidRPr="00484458" w:rsidRDefault="00484458" w:rsidP="00484458">
            <w:pPr>
              <w:pStyle w:val="ad"/>
            </w:pPr>
            <w:r w:rsidRPr="00484458">
              <w:t>500 зм</w:t>
            </w:r>
          </w:p>
        </w:tc>
      </w:tr>
    </w:tbl>
    <w:p w14:paraId="43FB531C" w14:textId="77777777" w:rsidR="00484458" w:rsidRPr="00484458" w:rsidRDefault="00484458" w:rsidP="00EC7632">
      <w:pPr>
        <w:pStyle w:val="1"/>
      </w:pPr>
      <w:bookmarkStart w:id="12" w:name="bookmark32"/>
      <w:bookmarkStart w:id="13" w:name="bookmark33"/>
      <w:r w:rsidRPr="00484458">
        <w:t>Журнал Приключений</w:t>
      </w:r>
      <w:bookmarkEnd w:id="12"/>
      <w:bookmarkEnd w:id="13"/>
    </w:p>
    <w:p w14:paraId="1BB03DCE" w14:textId="77777777" w:rsidR="00484458" w:rsidRPr="00484458" w:rsidRDefault="00484458" w:rsidP="00F67C2C">
      <w:pPr>
        <w:rPr>
          <w:lang w:val="ru-RU"/>
        </w:rPr>
      </w:pPr>
      <w:r w:rsidRPr="00484458">
        <w:rPr>
          <w:lang w:val="ru-RU"/>
        </w:rPr>
        <w:t xml:space="preserve">Для каждого персонажа необходимо вести записи называемую </w:t>
      </w:r>
      <w:r w:rsidRPr="00484458">
        <w:rPr>
          <w:b/>
          <w:bCs/>
          <w:lang w:val="ru-RU"/>
        </w:rPr>
        <w:t>журналом приключений</w:t>
      </w:r>
      <w:r w:rsidRPr="00484458">
        <w:rPr>
          <w:lang w:val="ru-RU"/>
        </w:rPr>
        <w:t xml:space="preserve"> Вы можете выбрать формат вашего журнала. Сайт </w:t>
      </w:r>
      <w:hyperlink r:id="rId12" w:history="1">
        <w:r w:rsidRPr="00484458">
          <w:rPr>
            <w:rStyle w:val="aa"/>
            <w:i/>
            <w:iCs/>
            <w:lang w:val="ru-RU"/>
          </w:rPr>
          <w:t>https://www.adventurersleaguelog.com</w:t>
        </w:r>
      </w:hyperlink>
      <w:r w:rsidRPr="00484458">
        <w:rPr>
          <w:lang w:val="ru-RU"/>
        </w:rPr>
        <w:t xml:space="preserve"> обеспечивает простой способ ведения журналов в интернете.</w:t>
      </w:r>
    </w:p>
    <w:p w14:paraId="533FB923" w14:textId="77777777" w:rsidR="00484458" w:rsidRPr="00484458" w:rsidRDefault="00484458" w:rsidP="00F67C2C">
      <w:pPr>
        <w:rPr>
          <w:lang w:val="ru-RU"/>
        </w:rPr>
      </w:pPr>
      <w:r w:rsidRPr="00484458">
        <w:rPr>
          <w:lang w:val="ru-RU"/>
        </w:rPr>
        <w:t xml:space="preserve">Всякий раз, когда вы завершаете игровую сессию Лиги авантюристов </w:t>
      </w:r>
      <w:r w:rsidRPr="00484458">
        <w:rPr>
          <w:lang w:val="ru-RU"/>
        </w:rPr>
        <w:softHyphen/>
        <w:t>, добавьте запись в журнал вашего персонажа. Запись должна содержать следующую ключевую информацию:</w:t>
      </w:r>
    </w:p>
    <w:p w14:paraId="4EAE617C" w14:textId="77777777" w:rsidR="00484458" w:rsidRPr="00484458" w:rsidRDefault="00484458" w:rsidP="00F67C2C">
      <w:pPr>
        <w:rPr>
          <w:lang w:val="ru-RU"/>
        </w:rPr>
      </w:pPr>
      <w:r w:rsidRPr="00484458">
        <w:rPr>
          <w:lang w:val="ru-RU"/>
        </w:rPr>
        <w:t>название приключения и, для многосерийных приключений, номер сеанса или главы</w:t>
      </w:r>
    </w:p>
    <w:p w14:paraId="12DEAFDC" w14:textId="77777777" w:rsidR="00484458" w:rsidRPr="00484458" w:rsidRDefault="00484458" w:rsidP="00F67C2C">
      <w:pPr>
        <w:rPr>
          <w:lang w:val="en-US"/>
        </w:rPr>
      </w:pPr>
      <w:r w:rsidRPr="00484458">
        <w:rPr>
          <w:lang w:val="ru-RU"/>
        </w:rPr>
        <w:t>имя вашего Мастера</w:t>
      </w:r>
    </w:p>
    <w:p w14:paraId="040D4E49" w14:textId="77777777" w:rsidR="00484458" w:rsidRPr="00484458" w:rsidRDefault="00484458" w:rsidP="00F67C2C">
      <w:pPr>
        <w:rPr>
          <w:lang w:val="en-US"/>
        </w:rPr>
      </w:pPr>
      <w:r w:rsidRPr="00484458">
        <w:rPr>
          <w:lang w:val="ru-RU"/>
        </w:rPr>
        <w:t>получил ли ваш персонаж уровень</w:t>
      </w:r>
    </w:p>
    <w:p w14:paraId="0D810550" w14:textId="77777777" w:rsidR="00484458" w:rsidRPr="00484458" w:rsidRDefault="00484458" w:rsidP="00F67C2C">
      <w:pPr>
        <w:rPr>
          <w:lang w:val="en-US"/>
        </w:rPr>
      </w:pPr>
      <w:r w:rsidRPr="00484458">
        <w:rPr>
          <w:lang w:val="ru-RU"/>
        </w:rPr>
        <w:t>заработанное и потраченное золото</w:t>
      </w:r>
    </w:p>
    <w:p w14:paraId="29B589C8" w14:textId="77777777" w:rsidR="00484458" w:rsidRPr="00484458" w:rsidRDefault="00484458" w:rsidP="00F67C2C">
      <w:pPr>
        <w:rPr>
          <w:lang w:val="en-US"/>
        </w:rPr>
      </w:pPr>
      <w:r w:rsidRPr="00484458">
        <w:rPr>
          <w:lang w:val="ru-RU"/>
        </w:rPr>
        <w:t>время простоя заработанное и потраченное</w:t>
      </w:r>
    </w:p>
    <w:p w14:paraId="34738E94" w14:textId="77777777" w:rsidR="00484458" w:rsidRPr="00484458" w:rsidRDefault="00484458" w:rsidP="00F67C2C">
      <w:pPr>
        <w:rPr>
          <w:lang w:val="en-US"/>
        </w:rPr>
      </w:pPr>
      <w:r w:rsidRPr="00484458">
        <w:rPr>
          <w:lang w:val="ru-RU"/>
        </w:rPr>
        <w:t>приобретенные и потерянные магические предметы</w:t>
      </w:r>
    </w:p>
    <w:p w14:paraId="5031A433" w14:textId="77777777" w:rsidR="00484458" w:rsidRPr="00484458" w:rsidRDefault="00484458" w:rsidP="00F67C2C">
      <w:pPr>
        <w:rPr>
          <w:lang w:val="ru-RU"/>
        </w:rPr>
      </w:pPr>
      <w:r w:rsidRPr="00484458">
        <w:rPr>
          <w:lang w:val="ru-RU"/>
        </w:rPr>
        <w:t>важные детали, такие как сюжетные награды</w:t>
      </w:r>
    </w:p>
    <w:p w14:paraId="1B75099A" w14:textId="558E560B" w:rsidR="00484458" w:rsidRPr="00484458" w:rsidRDefault="00484458" w:rsidP="00EC7632">
      <w:pPr>
        <w:pStyle w:val="1"/>
      </w:pPr>
      <w:bookmarkStart w:id="14" w:name="bookmark34"/>
      <w:bookmarkStart w:id="15" w:name="bookmark35"/>
      <w:proofErr w:type="spellStart"/>
      <w:r>
        <w:t>Организации</w:t>
      </w:r>
      <w:proofErr w:type="spellEnd"/>
      <w:r w:rsidRPr="00484458">
        <w:t xml:space="preserve"> (</w:t>
      </w:r>
      <w:proofErr w:type="spellStart"/>
      <w:r w:rsidRPr="00484458">
        <w:t>Необязательно</w:t>
      </w:r>
      <w:proofErr w:type="spellEnd"/>
      <w:r w:rsidRPr="00484458">
        <w:t>)</w:t>
      </w:r>
      <w:bookmarkEnd w:id="14"/>
      <w:bookmarkEnd w:id="15"/>
    </w:p>
    <w:p w14:paraId="73FE20F3" w14:textId="2BE7C2E7" w:rsidR="00484458" w:rsidRPr="00484458" w:rsidRDefault="00484458" w:rsidP="00EC7632">
      <w:pPr>
        <w:pStyle w:val="2"/>
      </w:pPr>
      <w:bookmarkStart w:id="16" w:name="bookmark36"/>
      <w:bookmarkStart w:id="17" w:name="bookmark37"/>
      <w:r w:rsidRPr="00484458">
        <w:t xml:space="preserve">Членство во </w:t>
      </w:r>
      <w:bookmarkEnd w:id="16"/>
      <w:bookmarkEnd w:id="17"/>
      <w:r>
        <w:t>организации</w:t>
      </w:r>
    </w:p>
    <w:p w14:paraId="7742F978" w14:textId="4C364B2D" w:rsidR="00484458" w:rsidRPr="00484458" w:rsidRDefault="00484458" w:rsidP="00F67C2C">
      <w:pPr>
        <w:rPr>
          <w:lang w:val="ru-RU"/>
        </w:rPr>
      </w:pPr>
      <w:r w:rsidRPr="00484458">
        <w:rPr>
          <w:lang w:val="ru-RU"/>
        </w:rPr>
        <w:t xml:space="preserve">По желанию, ваш персонаж может присоединиться к </w:t>
      </w:r>
      <w:r>
        <w:t>организации</w:t>
      </w:r>
      <w:r w:rsidRPr="00484458">
        <w:rPr>
          <w:lang w:val="ru-RU"/>
        </w:rPr>
        <w:t xml:space="preserve">. Вы можете быть членом только одной </w:t>
      </w:r>
      <w:r>
        <w:t>организации</w:t>
      </w:r>
      <w:r w:rsidRPr="00484458">
        <w:t xml:space="preserve"> </w:t>
      </w:r>
      <w:r w:rsidRPr="00484458">
        <w:rPr>
          <w:lang w:val="ru-RU"/>
        </w:rPr>
        <w:t xml:space="preserve">одновременно. Любой персонаж может присоединиться к одной из 5 основных </w:t>
      </w:r>
      <w:r>
        <w:t>организаци</w:t>
      </w:r>
      <w:r>
        <w:t>й</w:t>
      </w:r>
      <w:r w:rsidRPr="00484458">
        <w:t xml:space="preserve"> </w:t>
      </w:r>
      <w:r w:rsidRPr="00484458">
        <w:rPr>
          <w:lang w:val="ru-RU"/>
        </w:rPr>
        <w:t>Лиги.</w:t>
      </w:r>
    </w:p>
    <w:p w14:paraId="5F695FB6" w14:textId="77777777" w:rsidR="00484458" w:rsidRPr="00484458" w:rsidRDefault="00484458" w:rsidP="00F67C2C">
      <w:pPr>
        <w:rPr>
          <w:lang w:val="ru-RU"/>
        </w:rPr>
      </w:pPr>
      <w:r w:rsidRPr="00484458">
        <w:rPr>
          <w:b/>
          <w:bCs/>
          <w:lang w:val="ru-RU"/>
        </w:rPr>
        <w:t>Арфисты</w:t>
      </w:r>
      <w:r w:rsidRPr="00484458">
        <w:rPr>
          <w:lang w:val="ru-RU"/>
        </w:rPr>
        <w:t xml:space="preserve"> работают в тайне, чтобы бороться с коррупцией, собирать знания и помогать угнетенным.</w:t>
      </w:r>
    </w:p>
    <w:p w14:paraId="6889B157" w14:textId="3AB69EA1" w:rsidR="00484458" w:rsidRPr="00484458" w:rsidRDefault="00484458" w:rsidP="00F67C2C">
      <w:pPr>
        <w:rPr>
          <w:lang w:val="ru-RU"/>
        </w:rPr>
      </w:pPr>
      <w:r w:rsidRPr="00484458">
        <w:rPr>
          <w:b/>
          <w:bCs/>
          <w:lang w:val="ru-RU"/>
        </w:rPr>
        <w:t>Орден перчатки</w:t>
      </w:r>
      <w:r w:rsidRPr="00484458">
        <w:rPr>
          <w:lang w:val="ru-RU"/>
        </w:rPr>
        <w:t xml:space="preserve"> использует веру и мужество, чтобы наказать зло и принести справедливость.</w:t>
      </w:r>
    </w:p>
    <w:p w14:paraId="056549D9" w14:textId="3F53AEBA" w:rsidR="00484458" w:rsidRPr="00484458" w:rsidRDefault="00484458" w:rsidP="00F67C2C">
      <w:pPr>
        <w:rPr>
          <w:lang w:val="ru-RU"/>
        </w:rPr>
      </w:pPr>
      <w:proofErr w:type="spellStart"/>
      <w:r w:rsidRPr="00484458">
        <w:rPr>
          <w:b/>
          <w:bCs/>
          <w:lang w:val="ru-RU"/>
        </w:rPr>
        <w:t>зумрудный</w:t>
      </w:r>
      <w:proofErr w:type="spellEnd"/>
      <w:r w:rsidRPr="00484458">
        <w:rPr>
          <w:b/>
          <w:bCs/>
          <w:lang w:val="ru-RU"/>
        </w:rPr>
        <w:t xml:space="preserve"> анклав</w:t>
      </w:r>
      <w:r w:rsidRPr="00484458">
        <w:rPr>
          <w:lang w:val="ru-RU"/>
        </w:rPr>
        <w:t xml:space="preserve"> защищает природу от тех, кто нарушает природный баланс.</w:t>
      </w:r>
    </w:p>
    <w:p w14:paraId="19CECB3F" w14:textId="568760D1" w:rsidR="00484458" w:rsidRPr="00484458" w:rsidRDefault="00484458" w:rsidP="00F67C2C">
      <w:pPr>
        <w:rPr>
          <w:lang w:val="ru-RU"/>
        </w:rPr>
      </w:pPr>
      <w:r w:rsidRPr="00484458">
        <w:rPr>
          <w:b/>
          <w:bCs/>
          <w:lang w:val="ru-RU"/>
        </w:rPr>
        <w:t>Альянс лордов</w:t>
      </w:r>
      <w:r w:rsidRPr="00484458">
        <w:rPr>
          <w:lang w:val="ru-RU"/>
        </w:rPr>
        <w:t xml:space="preserve"> сражается, чтобы защитить свет цивилизации и ее лидеров.</w:t>
      </w:r>
    </w:p>
    <w:p w14:paraId="2D57F951" w14:textId="229A0B51" w:rsidR="00484458" w:rsidRPr="00484458" w:rsidRDefault="00484458" w:rsidP="00F67C2C">
      <w:pPr>
        <w:rPr>
          <w:lang w:val="ru-RU"/>
        </w:rPr>
      </w:pPr>
      <w:proofErr w:type="spellStart"/>
      <w:r w:rsidRPr="00484458">
        <w:rPr>
          <w:b/>
          <w:bCs/>
          <w:lang w:val="ru-RU"/>
        </w:rPr>
        <w:t>Зентарим</w:t>
      </w:r>
      <w:proofErr w:type="spellEnd"/>
      <w:r w:rsidRPr="00484458">
        <w:rPr>
          <w:lang w:val="ru-RU"/>
        </w:rPr>
        <w:t>-это семья членов, которые находят как законные, так и незаконные способы получения богатства и власти.</w:t>
      </w:r>
    </w:p>
    <w:p w14:paraId="23047291" w14:textId="4BD9A04D" w:rsidR="00484458" w:rsidRPr="00484458" w:rsidRDefault="00484458" w:rsidP="00F67C2C">
      <w:pPr>
        <w:rPr>
          <w:lang w:val="ru-RU"/>
        </w:rPr>
      </w:pPr>
      <w:r w:rsidRPr="00484458">
        <w:rPr>
          <w:lang w:val="ru-RU"/>
        </w:rPr>
        <w:t xml:space="preserve">Когда вы присоединитесь к </w:t>
      </w:r>
      <w:r>
        <w:t>организации</w:t>
      </w:r>
      <w:r w:rsidRPr="00484458">
        <w:rPr>
          <w:lang w:val="ru-RU"/>
        </w:rPr>
        <w:t>, замените свойство предыстории вашего персонажа</w:t>
      </w:r>
      <w:r w:rsidRPr="00484458">
        <w:rPr>
          <w:lang w:val="ru-RU"/>
        </w:rPr>
        <w:softHyphen/>
        <w:t xml:space="preserve"> на свойство предыстории </w:t>
      </w:r>
      <w:r w:rsidRPr="00484458">
        <w:rPr>
          <w:b/>
          <w:bCs/>
          <w:lang w:val="ru-RU"/>
        </w:rPr>
        <w:t>"Безопасное убежище"</w:t>
      </w:r>
      <w:r w:rsidRPr="00484458">
        <w:rPr>
          <w:lang w:val="ru-RU"/>
        </w:rPr>
        <w:t>, описанное в руководстве</w:t>
      </w:r>
      <w:r w:rsidRPr="00484458">
        <w:rPr>
          <w:i/>
          <w:iCs/>
          <w:lang w:val="ru-RU"/>
        </w:rPr>
        <w:t xml:space="preserve"> </w:t>
      </w:r>
      <w:proofErr w:type="spellStart"/>
      <w:r w:rsidRPr="00484458">
        <w:rPr>
          <w:i/>
          <w:iCs/>
          <w:lang w:val="ru-RU"/>
        </w:rPr>
        <w:t>Sword</w:t>
      </w:r>
      <w:proofErr w:type="spellEnd"/>
      <w:r w:rsidRPr="00484458">
        <w:rPr>
          <w:i/>
          <w:iCs/>
          <w:lang w:val="ru-RU"/>
        </w:rPr>
        <w:t xml:space="preserve"> </w:t>
      </w:r>
      <w:proofErr w:type="spellStart"/>
      <w:r w:rsidRPr="00484458">
        <w:rPr>
          <w:i/>
          <w:iCs/>
          <w:lang w:val="ru-RU"/>
        </w:rPr>
        <w:t>Coast</w:t>
      </w:r>
      <w:proofErr w:type="spellEnd"/>
      <w:r w:rsidRPr="00484458">
        <w:rPr>
          <w:i/>
          <w:iCs/>
          <w:lang w:val="ru-RU"/>
        </w:rPr>
        <w:t xml:space="preserve"> </w:t>
      </w:r>
      <w:proofErr w:type="spellStart"/>
      <w:r w:rsidRPr="00484458">
        <w:rPr>
          <w:i/>
          <w:iCs/>
          <w:lang w:val="ru-RU"/>
        </w:rPr>
        <w:t>Adventurer's</w:t>
      </w:r>
      <w:proofErr w:type="spellEnd"/>
      <w:r w:rsidRPr="00484458">
        <w:rPr>
          <w:i/>
          <w:iCs/>
          <w:lang w:val="ru-RU"/>
        </w:rPr>
        <w:t xml:space="preserve"> </w:t>
      </w:r>
      <w:proofErr w:type="spellStart"/>
      <w:r w:rsidRPr="00484458">
        <w:rPr>
          <w:i/>
          <w:iCs/>
          <w:lang w:val="ru-RU"/>
        </w:rPr>
        <w:t>Guide</w:t>
      </w:r>
      <w:proofErr w:type="spellEnd"/>
      <w:r w:rsidRPr="00484458">
        <w:rPr>
          <w:i/>
          <w:iCs/>
          <w:lang w:val="ru-RU"/>
        </w:rPr>
        <w:t xml:space="preserve"> </w:t>
      </w:r>
      <w:r w:rsidRPr="00484458">
        <w:rPr>
          <w:lang w:val="ru-RU"/>
        </w:rPr>
        <w:t>(стр. 147).</w:t>
      </w:r>
    </w:p>
    <w:p w14:paraId="7CABEBDB" w14:textId="653E59F7" w:rsidR="00484458" w:rsidRPr="00484458" w:rsidRDefault="00484458" w:rsidP="00F67C2C">
      <w:pPr>
        <w:rPr>
          <w:lang w:val="ru-RU"/>
        </w:rPr>
      </w:pPr>
      <w:r w:rsidRPr="00484458">
        <w:rPr>
          <w:lang w:val="ru-RU"/>
        </w:rPr>
        <w:t xml:space="preserve">Если вы покинете свою </w:t>
      </w:r>
      <w:r>
        <w:t>организаци</w:t>
      </w:r>
      <w:r>
        <w:t>ю</w:t>
      </w:r>
      <w:r w:rsidRPr="00484458">
        <w:rPr>
          <w:lang w:val="ru-RU"/>
        </w:rPr>
        <w:t xml:space="preserve">, вы можете выбрать новую </w:t>
      </w:r>
      <w:r>
        <w:t>организацию</w:t>
      </w:r>
      <w:r w:rsidRPr="00484458">
        <w:t xml:space="preserve"> </w:t>
      </w:r>
      <w:r w:rsidRPr="00484458">
        <w:rPr>
          <w:lang w:val="ru-RU"/>
        </w:rPr>
        <w:t xml:space="preserve">или </w:t>
      </w:r>
      <w:r w:rsidRPr="00484458">
        <w:rPr>
          <w:lang w:val="ru-RU"/>
        </w:rPr>
        <w:softHyphen/>
        <w:t>заменить свойство Безопасного убежище свойством</w:t>
      </w:r>
      <w:r w:rsidRPr="00484458">
        <w:rPr>
          <w:lang w:val="ru-RU"/>
        </w:rPr>
        <w:softHyphen/>
        <w:t xml:space="preserve"> вашей предыстории. Если вы сделаете это изменение, ваш персонаж теряет преимущество известности для своего следующего приключения.</w:t>
      </w:r>
    </w:p>
    <w:p w14:paraId="6A841FD3" w14:textId="262ED184" w:rsidR="00484458" w:rsidRPr="00484458" w:rsidRDefault="00484458" w:rsidP="00EC7632">
      <w:pPr>
        <w:pStyle w:val="2"/>
      </w:pPr>
      <w:bookmarkStart w:id="18" w:name="bookmark38"/>
      <w:bookmarkStart w:id="19" w:name="bookmark39"/>
      <w:r w:rsidRPr="00484458">
        <w:t xml:space="preserve">Предмет </w:t>
      </w:r>
      <w:r>
        <w:rPr>
          <w:lang w:val="ru-RU"/>
        </w:rPr>
        <w:t>организации</w:t>
      </w:r>
      <w:r w:rsidRPr="00484458">
        <w:t xml:space="preserve"> </w:t>
      </w:r>
      <w:bookmarkEnd w:id="18"/>
      <w:bookmarkEnd w:id="19"/>
    </w:p>
    <w:p w14:paraId="2A52F3D2" w14:textId="77777777" w:rsidR="00484458" w:rsidRDefault="00484458" w:rsidP="00F67C2C">
      <w:r w:rsidRPr="00484458">
        <w:rPr>
          <w:lang w:val="ru-RU"/>
        </w:rPr>
        <w:t>Персонажи на 2 тире и выше могут по желанию принять магическое</w:t>
      </w:r>
      <w:r w:rsidRPr="00484458">
        <w:rPr>
          <w:lang w:val="ru-RU"/>
        </w:rPr>
        <w:softHyphen/>
        <w:t xml:space="preserve"> кольцо от своей </w:t>
      </w:r>
      <w:r>
        <w:t>организации</w:t>
      </w:r>
      <w:r w:rsidRPr="00484458">
        <w:rPr>
          <w:lang w:val="ru-RU"/>
        </w:rPr>
        <w:t xml:space="preserve">. Лимит магических предметов вашего персонажа распространяется на этот предмет, который не может быть продан или обменян. Если вы покинете </w:t>
      </w:r>
      <w:r>
        <w:t>организацию</w:t>
      </w:r>
      <w:r w:rsidRPr="00484458">
        <w:rPr>
          <w:lang w:val="ru-RU"/>
        </w:rPr>
        <w:t>, вы потеряете кольцо.</w:t>
      </w:r>
    </w:p>
    <w:tbl>
      <w:tblPr>
        <w:tblStyle w:val="ae"/>
        <w:tblW w:w="4677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2501"/>
        <w:gridCol w:w="2176"/>
      </w:tblGrid>
      <w:tr w:rsidR="00484458" w:rsidRPr="00484458" w14:paraId="09D3F656" w14:textId="77777777" w:rsidTr="00F67C2C">
        <w:trPr>
          <w:trHeight w:hRule="exact" w:val="283"/>
        </w:trPr>
        <w:tc>
          <w:tcPr>
            <w:tcW w:w="2501" w:type="dxa"/>
            <w:shd w:val="clear" w:color="auto" w:fill="D9D9D9" w:themeFill="background1" w:themeFillShade="D9"/>
          </w:tcPr>
          <w:p w14:paraId="4B607CA8" w14:textId="097D6560" w:rsidR="00484458" w:rsidRPr="00F67C2C" w:rsidRDefault="00484458" w:rsidP="00484458">
            <w:pPr>
              <w:pStyle w:val="ad"/>
              <w:rPr>
                <w:b/>
                <w:bCs/>
              </w:rPr>
            </w:pPr>
            <w:r w:rsidRPr="00F67C2C">
              <w:rPr>
                <w:b/>
                <w:bCs/>
              </w:rPr>
              <w:t>Организация</w:t>
            </w:r>
          </w:p>
        </w:tc>
        <w:tc>
          <w:tcPr>
            <w:tcW w:w="2176" w:type="dxa"/>
            <w:shd w:val="clear" w:color="auto" w:fill="D9D9D9" w:themeFill="background1" w:themeFillShade="D9"/>
          </w:tcPr>
          <w:p w14:paraId="4F9B09CE" w14:textId="77777777" w:rsidR="00484458" w:rsidRPr="00F67C2C" w:rsidRDefault="00484458" w:rsidP="00484458">
            <w:pPr>
              <w:pStyle w:val="ad"/>
              <w:rPr>
                <w:b/>
                <w:bCs/>
              </w:rPr>
            </w:pPr>
            <w:r w:rsidRPr="00F67C2C">
              <w:rPr>
                <w:b/>
                <w:bCs/>
              </w:rPr>
              <w:t>Предмет</w:t>
            </w:r>
          </w:p>
        </w:tc>
      </w:tr>
      <w:tr w:rsidR="00484458" w:rsidRPr="00484458" w14:paraId="13E0A41C" w14:textId="77777777" w:rsidTr="00F67C2C">
        <w:trPr>
          <w:trHeight w:hRule="exact" w:val="288"/>
        </w:trPr>
        <w:tc>
          <w:tcPr>
            <w:tcW w:w="2501" w:type="dxa"/>
          </w:tcPr>
          <w:p w14:paraId="239DF432" w14:textId="77777777" w:rsidR="00484458" w:rsidRPr="00484458" w:rsidRDefault="00484458" w:rsidP="00484458">
            <w:pPr>
              <w:pStyle w:val="ad"/>
            </w:pPr>
            <w:r w:rsidRPr="00484458">
              <w:t>Арфисты</w:t>
            </w:r>
          </w:p>
        </w:tc>
        <w:tc>
          <w:tcPr>
            <w:tcW w:w="2176" w:type="dxa"/>
          </w:tcPr>
          <w:p w14:paraId="7DADE96B" w14:textId="77777777" w:rsidR="00484458" w:rsidRPr="00484458" w:rsidRDefault="00484458" w:rsidP="00484458">
            <w:pPr>
              <w:pStyle w:val="ad"/>
            </w:pPr>
            <w:r w:rsidRPr="00484458">
              <w:t>кольцо свободного действия</w:t>
            </w:r>
          </w:p>
        </w:tc>
      </w:tr>
      <w:tr w:rsidR="00484458" w:rsidRPr="00484458" w14:paraId="451FA2C9" w14:textId="77777777" w:rsidTr="00F67C2C">
        <w:trPr>
          <w:trHeight w:hRule="exact" w:val="274"/>
        </w:trPr>
        <w:tc>
          <w:tcPr>
            <w:tcW w:w="2501" w:type="dxa"/>
            <w:shd w:val="clear" w:color="auto" w:fill="C5E0B3" w:themeFill="accent6" w:themeFillTint="66"/>
          </w:tcPr>
          <w:p w14:paraId="2C0491ED" w14:textId="77777777" w:rsidR="00484458" w:rsidRPr="00484458" w:rsidRDefault="00484458" w:rsidP="00484458">
            <w:pPr>
              <w:pStyle w:val="ad"/>
            </w:pPr>
            <w:r w:rsidRPr="00484458">
              <w:t>Орден Перчатки</w:t>
            </w:r>
          </w:p>
        </w:tc>
        <w:tc>
          <w:tcPr>
            <w:tcW w:w="2176" w:type="dxa"/>
            <w:shd w:val="clear" w:color="auto" w:fill="C5E0B3" w:themeFill="accent6" w:themeFillTint="66"/>
          </w:tcPr>
          <w:p w14:paraId="465EFD13" w14:textId="77777777" w:rsidR="00484458" w:rsidRPr="00484458" w:rsidRDefault="00484458" w:rsidP="00484458">
            <w:pPr>
              <w:pStyle w:val="ad"/>
            </w:pPr>
            <w:r w:rsidRPr="00484458">
              <w:t>кольцо сопротивления огню</w:t>
            </w:r>
          </w:p>
        </w:tc>
      </w:tr>
      <w:tr w:rsidR="00484458" w:rsidRPr="00484458" w14:paraId="5D17295F" w14:textId="77777777" w:rsidTr="00F67C2C">
        <w:trPr>
          <w:trHeight w:hRule="exact" w:val="283"/>
        </w:trPr>
        <w:tc>
          <w:tcPr>
            <w:tcW w:w="2501" w:type="dxa"/>
          </w:tcPr>
          <w:p w14:paraId="69B4CD89" w14:textId="77777777" w:rsidR="00484458" w:rsidRPr="00484458" w:rsidRDefault="00484458" w:rsidP="00484458">
            <w:pPr>
              <w:pStyle w:val="ad"/>
            </w:pPr>
            <w:r w:rsidRPr="00484458">
              <w:t>Изумрудный Анклав</w:t>
            </w:r>
          </w:p>
        </w:tc>
        <w:tc>
          <w:tcPr>
            <w:tcW w:w="2176" w:type="dxa"/>
          </w:tcPr>
          <w:p w14:paraId="583DFCC6" w14:textId="77777777" w:rsidR="00484458" w:rsidRPr="00484458" w:rsidRDefault="00484458" w:rsidP="00484458">
            <w:pPr>
              <w:pStyle w:val="ad"/>
            </w:pPr>
            <w:r w:rsidRPr="00484458">
              <w:t xml:space="preserve">кольцо влияния животных </w:t>
            </w:r>
          </w:p>
        </w:tc>
      </w:tr>
      <w:tr w:rsidR="00484458" w:rsidRPr="00484458" w14:paraId="1DC82C52" w14:textId="77777777" w:rsidTr="00F67C2C">
        <w:trPr>
          <w:trHeight w:hRule="exact" w:val="278"/>
        </w:trPr>
        <w:tc>
          <w:tcPr>
            <w:tcW w:w="2501" w:type="dxa"/>
            <w:shd w:val="clear" w:color="auto" w:fill="C5E0B3" w:themeFill="accent6" w:themeFillTint="66"/>
          </w:tcPr>
          <w:p w14:paraId="5C9AFB80" w14:textId="77777777" w:rsidR="00484458" w:rsidRPr="00484458" w:rsidRDefault="00484458" w:rsidP="00484458">
            <w:pPr>
              <w:pStyle w:val="ad"/>
            </w:pPr>
            <w:r w:rsidRPr="00484458">
              <w:t>Альянс Лордов</w:t>
            </w:r>
          </w:p>
        </w:tc>
        <w:tc>
          <w:tcPr>
            <w:tcW w:w="2176" w:type="dxa"/>
            <w:shd w:val="clear" w:color="auto" w:fill="C5E0B3" w:themeFill="accent6" w:themeFillTint="66"/>
          </w:tcPr>
          <w:p w14:paraId="40AF3D1C" w14:textId="77777777" w:rsidR="00484458" w:rsidRPr="00484458" w:rsidRDefault="00484458" w:rsidP="00484458">
            <w:pPr>
              <w:pStyle w:val="ad"/>
            </w:pPr>
            <w:r w:rsidRPr="00484458">
              <w:t>кольцо удара</w:t>
            </w:r>
          </w:p>
        </w:tc>
      </w:tr>
      <w:tr w:rsidR="00484458" w:rsidRPr="00484458" w14:paraId="2B654524" w14:textId="77777777" w:rsidTr="00F67C2C">
        <w:trPr>
          <w:trHeight w:hRule="exact" w:val="288"/>
        </w:trPr>
        <w:tc>
          <w:tcPr>
            <w:tcW w:w="2501" w:type="dxa"/>
          </w:tcPr>
          <w:p w14:paraId="235914C4" w14:textId="77777777" w:rsidR="00484458" w:rsidRPr="00484458" w:rsidRDefault="00484458" w:rsidP="00484458">
            <w:pPr>
              <w:pStyle w:val="ad"/>
            </w:pPr>
            <w:proofErr w:type="spellStart"/>
            <w:r w:rsidRPr="00484458">
              <w:t>Зентарим</w:t>
            </w:r>
            <w:proofErr w:type="spellEnd"/>
          </w:p>
        </w:tc>
        <w:tc>
          <w:tcPr>
            <w:tcW w:w="2176" w:type="dxa"/>
          </w:tcPr>
          <w:p w14:paraId="2B7E67EA" w14:textId="77777777" w:rsidR="00484458" w:rsidRPr="00484458" w:rsidRDefault="00484458" w:rsidP="00484458">
            <w:pPr>
              <w:pStyle w:val="ad"/>
            </w:pPr>
            <w:r w:rsidRPr="00484458">
              <w:t>кольцо уклонения</w:t>
            </w:r>
          </w:p>
        </w:tc>
      </w:tr>
      <w:tr w:rsidR="00484458" w:rsidRPr="00484458" w14:paraId="0B12FCA2" w14:textId="77777777" w:rsidTr="00F67C2C">
        <w:trPr>
          <w:trHeight w:hRule="exact" w:val="288"/>
        </w:trPr>
        <w:tc>
          <w:tcPr>
            <w:tcW w:w="2501" w:type="dxa"/>
            <w:shd w:val="clear" w:color="auto" w:fill="C5E0B3" w:themeFill="accent6" w:themeFillTint="66"/>
          </w:tcPr>
          <w:p w14:paraId="5A2FCDCF" w14:textId="2510D835" w:rsidR="00484458" w:rsidRPr="00484458" w:rsidRDefault="00484458" w:rsidP="00484458">
            <w:pPr>
              <w:pStyle w:val="ad"/>
            </w:pPr>
            <w:r w:rsidRPr="00484458">
              <w:t>Любая</w:t>
            </w:r>
          </w:p>
        </w:tc>
        <w:tc>
          <w:tcPr>
            <w:tcW w:w="2176" w:type="dxa"/>
            <w:shd w:val="clear" w:color="auto" w:fill="C5E0B3" w:themeFill="accent6" w:themeFillTint="66"/>
          </w:tcPr>
          <w:p w14:paraId="76F75F61" w14:textId="74B25045" w:rsidR="00484458" w:rsidRPr="00484458" w:rsidRDefault="00484458" w:rsidP="00484458">
            <w:pPr>
              <w:pStyle w:val="ad"/>
            </w:pPr>
            <w:r w:rsidRPr="00484458">
              <w:t>Кольцо защиты</w:t>
            </w:r>
          </w:p>
        </w:tc>
      </w:tr>
    </w:tbl>
    <w:p w14:paraId="671A3457" w14:textId="77777777" w:rsidR="00484458" w:rsidRDefault="00484458" w:rsidP="00F67C2C"/>
    <w:p w14:paraId="2645CEA1" w14:textId="69AF0407" w:rsidR="00484458" w:rsidRPr="00484458" w:rsidRDefault="00484458" w:rsidP="00F67C2C"/>
    <w:sectPr w:rsidR="00484458" w:rsidRPr="00484458" w:rsidSect="00F67C2C">
      <w:type w:val="continuous"/>
      <w:pgSz w:w="11906" w:h="16838"/>
      <w:pgMar w:top="567" w:right="567" w:bottom="567" w:left="567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DF0BF" w14:textId="77777777" w:rsidR="009A13F2" w:rsidRDefault="009A13F2" w:rsidP="00F67C2C">
      <w:r>
        <w:separator/>
      </w:r>
    </w:p>
  </w:endnote>
  <w:endnote w:type="continuationSeparator" w:id="0">
    <w:p w14:paraId="012D60F7" w14:textId="77777777" w:rsidR="009A13F2" w:rsidRDefault="009A13F2" w:rsidP="00F67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ora">
    <w:panose1 w:val="00000500000000000000"/>
    <w:charset w:val="CC"/>
    <w:family w:val="auto"/>
    <w:pitch w:val="variable"/>
    <w:sig w:usb0="20000207" w:usb1="00000000" w:usb2="00000000" w:usb3="00000000" w:csb0="00000197" w:csb1="00000000"/>
  </w:font>
  <w:font w:name="Forum">
    <w:panose1 w:val="02000000000000000000"/>
    <w:charset w:val="CC"/>
    <w:family w:val="auto"/>
    <w:pitch w:val="variable"/>
    <w:sig w:usb0="A000026F" w:usb1="1000204A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8DCAF" w14:textId="6E773CDC" w:rsidR="00F67C2C" w:rsidRPr="00F67C2C" w:rsidRDefault="00F67C2C" w:rsidP="00F67C2C">
    <w:pPr>
      <w:pStyle w:val="a5"/>
      <w:rPr>
        <w:lang w:val="ru-RU"/>
      </w:rPr>
    </w:pPr>
    <w:proofErr w:type="spellStart"/>
    <w:r>
      <w:t>Оригинал</w:t>
    </w:r>
    <w:proofErr w:type="spellEnd"/>
    <w:r>
      <w:t xml:space="preserve">: </w:t>
    </w:r>
    <w:hyperlink r:id="rId1" w:history="1">
      <w:proofErr w:type="spellStart"/>
      <w:r w:rsidRPr="009A1F6A">
        <w:rPr>
          <w:rStyle w:val="aa"/>
          <w:lang w:val="en-US"/>
        </w:rPr>
        <w:t>DMDavid</w:t>
      </w:r>
      <w:proofErr w:type="spellEnd"/>
      <w:r w:rsidRPr="009A1F6A">
        <w:rPr>
          <w:rStyle w:val="aa"/>
          <w:lang w:val="ru-RU"/>
        </w:rPr>
        <w:t>, 28.01.2019</w:t>
      </w:r>
    </w:hyperlink>
    <w:r w:rsidRPr="00F67C2C">
      <w:rPr>
        <w:lang w:val="ru-RU"/>
      </w:rPr>
      <w:t xml:space="preserve"> | </w:t>
    </w:r>
    <w:r>
      <w:rPr>
        <w:lang w:val="ru-RU"/>
      </w:rPr>
      <w:t xml:space="preserve">Перевод: </w:t>
    </w:r>
    <w:hyperlink r:id="rId2" w:history="1">
      <w:r w:rsidRPr="00F43B1B">
        <w:rPr>
          <w:rStyle w:val="aa"/>
          <w:lang w:val="ru-RU"/>
        </w:rPr>
        <w:t>Киборги и Чародеи</w:t>
      </w:r>
    </w:hyperlink>
    <w:r>
      <w:rPr>
        <w:lang w:val="ru-RU"/>
      </w:rPr>
      <w:t>, 2019-2020, 04.09.2020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0CBFB6" w14:textId="77777777" w:rsidR="009A13F2" w:rsidRDefault="009A13F2" w:rsidP="00F67C2C">
      <w:r>
        <w:separator/>
      </w:r>
    </w:p>
  </w:footnote>
  <w:footnote w:type="continuationSeparator" w:id="0">
    <w:p w14:paraId="1E69ADEE" w14:textId="77777777" w:rsidR="009A13F2" w:rsidRDefault="009A13F2" w:rsidP="00F67C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24050D" w14:textId="2201B117" w:rsidR="00F67C2C" w:rsidRPr="00F67C2C" w:rsidRDefault="00F67C2C">
    <w:pPr>
      <w:pStyle w:val="a3"/>
      <w:rPr>
        <w:i/>
        <w:iCs/>
      </w:rPr>
    </w:pPr>
    <w:r w:rsidRPr="00F67C2C">
      <w:rPr>
        <w:i/>
        <w:iCs/>
      </w:rPr>
      <w:t xml:space="preserve">D&amp;D </w:t>
    </w:r>
    <w:proofErr w:type="spellStart"/>
    <w:r w:rsidRPr="00F67C2C">
      <w:rPr>
        <w:i/>
        <w:iCs/>
      </w:rPr>
      <w:t>Лига</w:t>
    </w:r>
    <w:proofErr w:type="spellEnd"/>
    <w:r w:rsidRPr="00F67C2C">
      <w:rPr>
        <w:i/>
        <w:iCs/>
      </w:rPr>
      <w:t xml:space="preserve"> </w:t>
    </w:r>
    <w:proofErr w:type="spellStart"/>
    <w:r w:rsidRPr="00F67C2C">
      <w:rPr>
        <w:i/>
        <w:iCs/>
      </w:rPr>
      <w:t>Авантюристов</w:t>
    </w:r>
    <w:proofErr w:type="spellEnd"/>
    <w:r w:rsidRPr="00F67C2C">
      <w:rPr>
        <w:i/>
        <w:iCs/>
      </w:rPr>
      <w:t xml:space="preserve"> – </w:t>
    </w:r>
    <w:proofErr w:type="spellStart"/>
    <w:r w:rsidRPr="00F67C2C">
      <w:rPr>
        <w:i/>
        <w:iCs/>
      </w:rPr>
      <w:t>Быстрый</w:t>
    </w:r>
    <w:proofErr w:type="spellEnd"/>
    <w:r w:rsidRPr="00F67C2C">
      <w:rPr>
        <w:i/>
        <w:iCs/>
      </w:rPr>
      <w:t xml:space="preserve"> Старт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multilevel"/>
    <w:tmpl w:val="00000000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en-US" w:eastAsia="en-US" w:bidi="en-US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458"/>
    <w:rsid w:val="00006BDC"/>
    <w:rsid w:val="00010027"/>
    <w:rsid w:val="00010505"/>
    <w:rsid w:val="00041E4E"/>
    <w:rsid w:val="00043A8E"/>
    <w:rsid w:val="00045531"/>
    <w:rsid w:val="0005719B"/>
    <w:rsid w:val="00076BC1"/>
    <w:rsid w:val="00096878"/>
    <w:rsid w:val="000A2A8D"/>
    <w:rsid w:val="000A2BBD"/>
    <w:rsid w:val="000B5498"/>
    <w:rsid w:val="000B6B9F"/>
    <w:rsid w:val="000C42D8"/>
    <w:rsid w:val="000C55F1"/>
    <w:rsid w:val="000C733E"/>
    <w:rsid w:val="000C7BD9"/>
    <w:rsid w:val="000C7EA3"/>
    <w:rsid w:val="000D1A13"/>
    <w:rsid w:val="000D66B0"/>
    <w:rsid w:val="000E19BC"/>
    <w:rsid w:val="000E687E"/>
    <w:rsid w:val="000E76AA"/>
    <w:rsid w:val="000F1014"/>
    <w:rsid w:val="00103B3E"/>
    <w:rsid w:val="001070C0"/>
    <w:rsid w:val="001219C4"/>
    <w:rsid w:val="00125A59"/>
    <w:rsid w:val="00135F64"/>
    <w:rsid w:val="0015183A"/>
    <w:rsid w:val="00157788"/>
    <w:rsid w:val="0016119C"/>
    <w:rsid w:val="00162B98"/>
    <w:rsid w:val="00164A26"/>
    <w:rsid w:val="001678D2"/>
    <w:rsid w:val="00174430"/>
    <w:rsid w:val="00177193"/>
    <w:rsid w:val="00177D86"/>
    <w:rsid w:val="00183439"/>
    <w:rsid w:val="001840AA"/>
    <w:rsid w:val="001866E6"/>
    <w:rsid w:val="00197852"/>
    <w:rsid w:val="001A672B"/>
    <w:rsid w:val="001C246D"/>
    <w:rsid w:val="001C5336"/>
    <w:rsid w:val="001C5CDD"/>
    <w:rsid w:val="001D0CCC"/>
    <w:rsid w:val="001E2698"/>
    <w:rsid w:val="001F547E"/>
    <w:rsid w:val="00201665"/>
    <w:rsid w:val="00205CB0"/>
    <w:rsid w:val="0020689D"/>
    <w:rsid w:val="00212C30"/>
    <w:rsid w:val="00216F44"/>
    <w:rsid w:val="0022429A"/>
    <w:rsid w:val="002253B6"/>
    <w:rsid w:val="002305A5"/>
    <w:rsid w:val="0023309B"/>
    <w:rsid w:val="002340E4"/>
    <w:rsid w:val="00255FCF"/>
    <w:rsid w:val="002573FA"/>
    <w:rsid w:val="00257C47"/>
    <w:rsid w:val="0026416B"/>
    <w:rsid w:val="002725A6"/>
    <w:rsid w:val="002730C0"/>
    <w:rsid w:val="00283E6F"/>
    <w:rsid w:val="00290401"/>
    <w:rsid w:val="002A6E41"/>
    <w:rsid w:val="002C3B38"/>
    <w:rsid w:val="002C3D81"/>
    <w:rsid w:val="002D2AF6"/>
    <w:rsid w:val="002D3D4A"/>
    <w:rsid w:val="00306C04"/>
    <w:rsid w:val="00322AD6"/>
    <w:rsid w:val="00326693"/>
    <w:rsid w:val="00341582"/>
    <w:rsid w:val="00355340"/>
    <w:rsid w:val="00374D41"/>
    <w:rsid w:val="003962BF"/>
    <w:rsid w:val="003978E5"/>
    <w:rsid w:val="003A068F"/>
    <w:rsid w:val="003B4D43"/>
    <w:rsid w:val="003B64F5"/>
    <w:rsid w:val="003C349E"/>
    <w:rsid w:val="003E3371"/>
    <w:rsid w:val="003F0A6E"/>
    <w:rsid w:val="003F49CF"/>
    <w:rsid w:val="00400902"/>
    <w:rsid w:val="00401B97"/>
    <w:rsid w:val="00402AC7"/>
    <w:rsid w:val="00414670"/>
    <w:rsid w:val="004214D5"/>
    <w:rsid w:val="00434D0B"/>
    <w:rsid w:val="0043763A"/>
    <w:rsid w:val="004511E3"/>
    <w:rsid w:val="0046557D"/>
    <w:rsid w:val="004728DA"/>
    <w:rsid w:val="0047727B"/>
    <w:rsid w:val="00480905"/>
    <w:rsid w:val="00484458"/>
    <w:rsid w:val="00484FF3"/>
    <w:rsid w:val="00486F81"/>
    <w:rsid w:val="004A1758"/>
    <w:rsid w:val="004A6F60"/>
    <w:rsid w:val="004D4A07"/>
    <w:rsid w:val="004D6FA4"/>
    <w:rsid w:val="004E0A00"/>
    <w:rsid w:val="004E38DA"/>
    <w:rsid w:val="004F2B5B"/>
    <w:rsid w:val="00500BFD"/>
    <w:rsid w:val="00500E84"/>
    <w:rsid w:val="00505E3B"/>
    <w:rsid w:val="00510103"/>
    <w:rsid w:val="005145F6"/>
    <w:rsid w:val="0052760C"/>
    <w:rsid w:val="00535EC8"/>
    <w:rsid w:val="00542F8A"/>
    <w:rsid w:val="00557AED"/>
    <w:rsid w:val="005810FD"/>
    <w:rsid w:val="00584ED9"/>
    <w:rsid w:val="005C22DA"/>
    <w:rsid w:val="005C55E1"/>
    <w:rsid w:val="005C7C4B"/>
    <w:rsid w:val="005E16CB"/>
    <w:rsid w:val="005F3931"/>
    <w:rsid w:val="005F51D1"/>
    <w:rsid w:val="005F5AEE"/>
    <w:rsid w:val="0061701D"/>
    <w:rsid w:val="0063637B"/>
    <w:rsid w:val="00643037"/>
    <w:rsid w:val="006445FC"/>
    <w:rsid w:val="00646C2B"/>
    <w:rsid w:val="006572A0"/>
    <w:rsid w:val="00663954"/>
    <w:rsid w:val="0068108F"/>
    <w:rsid w:val="00690B59"/>
    <w:rsid w:val="00691724"/>
    <w:rsid w:val="006A1A8B"/>
    <w:rsid w:val="006A59DC"/>
    <w:rsid w:val="006A7507"/>
    <w:rsid w:val="006B1A3C"/>
    <w:rsid w:val="006B4FFA"/>
    <w:rsid w:val="006B5C44"/>
    <w:rsid w:val="006B6BAF"/>
    <w:rsid w:val="006C014A"/>
    <w:rsid w:val="006C42AB"/>
    <w:rsid w:val="006D0E09"/>
    <w:rsid w:val="006E1532"/>
    <w:rsid w:val="006E24F1"/>
    <w:rsid w:val="006E5239"/>
    <w:rsid w:val="006E78E0"/>
    <w:rsid w:val="006F080C"/>
    <w:rsid w:val="006F4EAB"/>
    <w:rsid w:val="007021C7"/>
    <w:rsid w:val="00720A3D"/>
    <w:rsid w:val="00720F8B"/>
    <w:rsid w:val="007219F6"/>
    <w:rsid w:val="00726FFB"/>
    <w:rsid w:val="0073109C"/>
    <w:rsid w:val="00737155"/>
    <w:rsid w:val="00763E69"/>
    <w:rsid w:val="007664BA"/>
    <w:rsid w:val="00766A73"/>
    <w:rsid w:val="00776ACE"/>
    <w:rsid w:val="00781C8E"/>
    <w:rsid w:val="00782909"/>
    <w:rsid w:val="0078549E"/>
    <w:rsid w:val="00793C0F"/>
    <w:rsid w:val="00797AB2"/>
    <w:rsid w:val="007A1AB2"/>
    <w:rsid w:val="007A1C53"/>
    <w:rsid w:val="007A20D9"/>
    <w:rsid w:val="007C4499"/>
    <w:rsid w:val="007D0FA2"/>
    <w:rsid w:val="007F56A7"/>
    <w:rsid w:val="008166DB"/>
    <w:rsid w:val="00831013"/>
    <w:rsid w:val="008325C6"/>
    <w:rsid w:val="00834CEA"/>
    <w:rsid w:val="0084592A"/>
    <w:rsid w:val="0084623F"/>
    <w:rsid w:val="00860D72"/>
    <w:rsid w:val="0086321F"/>
    <w:rsid w:val="00864356"/>
    <w:rsid w:val="00873627"/>
    <w:rsid w:val="00875D12"/>
    <w:rsid w:val="00890406"/>
    <w:rsid w:val="008934C9"/>
    <w:rsid w:val="008A2612"/>
    <w:rsid w:val="008A5E60"/>
    <w:rsid w:val="008B41FF"/>
    <w:rsid w:val="008C1C78"/>
    <w:rsid w:val="008C317F"/>
    <w:rsid w:val="008C5417"/>
    <w:rsid w:val="008D12FA"/>
    <w:rsid w:val="008D28C8"/>
    <w:rsid w:val="008E66A1"/>
    <w:rsid w:val="008E738F"/>
    <w:rsid w:val="008F45C7"/>
    <w:rsid w:val="00906F9C"/>
    <w:rsid w:val="00933088"/>
    <w:rsid w:val="00942E1E"/>
    <w:rsid w:val="0098016B"/>
    <w:rsid w:val="00984275"/>
    <w:rsid w:val="00990E30"/>
    <w:rsid w:val="00997316"/>
    <w:rsid w:val="009A13F2"/>
    <w:rsid w:val="009A1F6A"/>
    <w:rsid w:val="009A74C8"/>
    <w:rsid w:val="009A7B71"/>
    <w:rsid w:val="009B7360"/>
    <w:rsid w:val="009B7408"/>
    <w:rsid w:val="009C2764"/>
    <w:rsid w:val="009D27D7"/>
    <w:rsid w:val="009D3174"/>
    <w:rsid w:val="009D6929"/>
    <w:rsid w:val="009F2BC4"/>
    <w:rsid w:val="00A23636"/>
    <w:rsid w:val="00A23BE2"/>
    <w:rsid w:val="00A268B5"/>
    <w:rsid w:val="00A34526"/>
    <w:rsid w:val="00A36D17"/>
    <w:rsid w:val="00A42327"/>
    <w:rsid w:val="00A721C2"/>
    <w:rsid w:val="00A7595C"/>
    <w:rsid w:val="00A76AD3"/>
    <w:rsid w:val="00A844B7"/>
    <w:rsid w:val="00A94542"/>
    <w:rsid w:val="00AA05BE"/>
    <w:rsid w:val="00AA1CB7"/>
    <w:rsid w:val="00AE3AAB"/>
    <w:rsid w:val="00AF3436"/>
    <w:rsid w:val="00B02BEE"/>
    <w:rsid w:val="00B05B09"/>
    <w:rsid w:val="00B06A76"/>
    <w:rsid w:val="00B07E35"/>
    <w:rsid w:val="00B11001"/>
    <w:rsid w:val="00B1114E"/>
    <w:rsid w:val="00B15E26"/>
    <w:rsid w:val="00B23694"/>
    <w:rsid w:val="00B23AEA"/>
    <w:rsid w:val="00B270D1"/>
    <w:rsid w:val="00B716D0"/>
    <w:rsid w:val="00B83335"/>
    <w:rsid w:val="00B958F9"/>
    <w:rsid w:val="00BA1F73"/>
    <w:rsid w:val="00BA45AE"/>
    <w:rsid w:val="00BA7DAA"/>
    <w:rsid w:val="00BB02C8"/>
    <w:rsid w:val="00BC5B6A"/>
    <w:rsid w:val="00BC6DCE"/>
    <w:rsid w:val="00BD5406"/>
    <w:rsid w:val="00BD7EE1"/>
    <w:rsid w:val="00BF2E87"/>
    <w:rsid w:val="00C01B39"/>
    <w:rsid w:val="00C03DE8"/>
    <w:rsid w:val="00C044C0"/>
    <w:rsid w:val="00C05FBC"/>
    <w:rsid w:val="00C2163F"/>
    <w:rsid w:val="00C21E69"/>
    <w:rsid w:val="00C22368"/>
    <w:rsid w:val="00C671A9"/>
    <w:rsid w:val="00C72D6C"/>
    <w:rsid w:val="00C76E32"/>
    <w:rsid w:val="00C77768"/>
    <w:rsid w:val="00C91C21"/>
    <w:rsid w:val="00CA388E"/>
    <w:rsid w:val="00CA396C"/>
    <w:rsid w:val="00CB2995"/>
    <w:rsid w:val="00CB2D05"/>
    <w:rsid w:val="00CB7F5E"/>
    <w:rsid w:val="00CC3741"/>
    <w:rsid w:val="00CC5F10"/>
    <w:rsid w:val="00CD00FA"/>
    <w:rsid w:val="00CD1EF6"/>
    <w:rsid w:val="00CD5711"/>
    <w:rsid w:val="00CE6367"/>
    <w:rsid w:val="00CF0255"/>
    <w:rsid w:val="00CF58CB"/>
    <w:rsid w:val="00CF69CA"/>
    <w:rsid w:val="00D118AE"/>
    <w:rsid w:val="00D32EBA"/>
    <w:rsid w:val="00D440CC"/>
    <w:rsid w:val="00D4646A"/>
    <w:rsid w:val="00D4789B"/>
    <w:rsid w:val="00D561CF"/>
    <w:rsid w:val="00D632AD"/>
    <w:rsid w:val="00D635F1"/>
    <w:rsid w:val="00D64799"/>
    <w:rsid w:val="00D6535D"/>
    <w:rsid w:val="00D655AD"/>
    <w:rsid w:val="00D74315"/>
    <w:rsid w:val="00D765F8"/>
    <w:rsid w:val="00D76669"/>
    <w:rsid w:val="00D771ED"/>
    <w:rsid w:val="00D8050E"/>
    <w:rsid w:val="00D85B03"/>
    <w:rsid w:val="00DB4F01"/>
    <w:rsid w:val="00DB6194"/>
    <w:rsid w:val="00DC08E6"/>
    <w:rsid w:val="00DE213B"/>
    <w:rsid w:val="00DE565B"/>
    <w:rsid w:val="00DE57EA"/>
    <w:rsid w:val="00DE7E34"/>
    <w:rsid w:val="00DF7DFD"/>
    <w:rsid w:val="00E25CF7"/>
    <w:rsid w:val="00E2798C"/>
    <w:rsid w:val="00E33F99"/>
    <w:rsid w:val="00E37564"/>
    <w:rsid w:val="00E3789E"/>
    <w:rsid w:val="00E52040"/>
    <w:rsid w:val="00E56A9D"/>
    <w:rsid w:val="00E64559"/>
    <w:rsid w:val="00E72600"/>
    <w:rsid w:val="00E76AA8"/>
    <w:rsid w:val="00E83277"/>
    <w:rsid w:val="00EA1C7D"/>
    <w:rsid w:val="00EA3234"/>
    <w:rsid w:val="00EA39D9"/>
    <w:rsid w:val="00EC4876"/>
    <w:rsid w:val="00EC6A91"/>
    <w:rsid w:val="00EC7632"/>
    <w:rsid w:val="00ED29B7"/>
    <w:rsid w:val="00ED5E89"/>
    <w:rsid w:val="00EE14F2"/>
    <w:rsid w:val="00EE1FD1"/>
    <w:rsid w:val="00EE38CB"/>
    <w:rsid w:val="00EF1587"/>
    <w:rsid w:val="00EF299A"/>
    <w:rsid w:val="00EF701D"/>
    <w:rsid w:val="00F01A99"/>
    <w:rsid w:val="00F04BE9"/>
    <w:rsid w:val="00F0674A"/>
    <w:rsid w:val="00F15174"/>
    <w:rsid w:val="00F16235"/>
    <w:rsid w:val="00F16F71"/>
    <w:rsid w:val="00F25241"/>
    <w:rsid w:val="00F33D2F"/>
    <w:rsid w:val="00F43B1B"/>
    <w:rsid w:val="00F54B28"/>
    <w:rsid w:val="00F56552"/>
    <w:rsid w:val="00F60A0F"/>
    <w:rsid w:val="00F67C2C"/>
    <w:rsid w:val="00F67D91"/>
    <w:rsid w:val="00F722F4"/>
    <w:rsid w:val="00F8291A"/>
    <w:rsid w:val="00F9273B"/>
    <w:rsid w:val="00F93D20"/>
    <w:rsid w:val="00FA48CF"/>
    <w:rsid w:val="00FB429E"/>
    <w:rsid w:val="00FB5C1B"/>
    <w:rsid w:val="00FC620F"/>
    <w:rsid w:val="00FF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8DFA8B"/>
  <w15:chartTrackingRefBased/>
  <w15:docId w15:val="{6C62EC8A-1065-48A7-AC7C-ED99E2E0E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7C2C"/>
    <w:pPr>
      <w:widowControl w:val="0"/>
      <w:spacing w:after="0" w:line="240" w:lineRule="auto"/>
      <w:ind w:left="384"/>
      <w:jc w:val="both"/>
    </w:pPr>
    <w:rPr>
      <w:rFonts w:ascii="Lora" w:eastAsia="Arial" w:hAnsi="Lora" w:cs="Arial"/>
      <w:color w:val="000000"/>
      <w:sz w:val="16"/>
      <w:szCs w:val="16"/>
      <w:lang w:val="uk-UA" w:bidi="en-US"/>
    </w:rPr>
  </w:style>
  <w:style w:type="paragraph" w:styleId="1">
    <w:name w:val="heading 1"/>
    <w:basedOn w:val="a"/>
    <w:next w:val="a"/>
    <w:link w:val="10"/>
    <w:uiPriority w:val="9"/>
    <w:qFormat/>
    <w:rsid w:val="00EC7632"/>
    <w:pPr>
      <w:keepNext/>
      <w:keepLines/>
      <w:pBdr>
        <w:bottom w:val="single" w:sz="8" w:space="1" w:color="1D3D5E"/>
      </w:pBdr>
      <w:spacing w:before="72"/>
      <w:ind w:left="142"/>
      <w:outlineLvl w:val="0"/>
    </w:pPr>
    <w:rPr>
      <w:rFonts w:ascii="Forum" w:eastAsiaTheme="majorEastAsia" w:hAnsi="Forum" w:cstheme="majorBidi"/>
      <w:b/>
      <w:bCs/>
      <w:smallCaps/>
      <w:color w:val="2F5496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C7632"/>
    <w:pPr>
      <w:keepNext/>
      <w:keepLines/>
      <w:spacing w:before="40"/>
      <w:ind w:left="142"/>
      <w:outlineLvl w:val="1"/>
    </w:pPr>
    <w:rPr>
      <w:rFonts w:ascii="Forum" w:eastAsiaTheme="majorEastAsia" w:hAnsi="Forum" w:cstheme="majorBidi"/>
      <w:b/>
      <w:bCs/>
      <w:color w:val="2F5496" w:themeColor="accent1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EC7632"/>
    <w:pPr>
      <w:keepNext/>
      <w:keepLines/>
      <w:spacing w:before="40"/>
      <w:outlineLvl w:val="2"/>
    </w:pPr>
    <w:rPr>
      <w:rFonts w:ascii="Forum" w:eastAsiaTheme="majorEastAsia" w:hAnsi="Forum" w:cstheme="majorBidi"/>
      <w:b/>
      <w:bCs/>
      <w:color w:val="1F3763" w:themeColor="accent1" w:themeShade="7F"/>
      <w:sz w:val="20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4458"/>
    <w:pPr>
      <w:tabs>
        <w:tab w:val="center" w:pos="4677"/>
        <w:tab w:val="right" w:pos="9355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484458"/>
  </w:style>
  <w:style w:type="paragraph" w:styleId="a5">
    <w:name w:val="footer"/>
    <w:basedOn w:val="a"/>
    <w:link w:val="a6"/>
    <w:uiPriority w:val="99"/>
    <w:unhideWhenUsed/>
    <w:rsid w:val="00484458"/>
    <w:pPr>
      <w:tabs>
        <w:tab w:val="center" w:pos="4677"/>
        <w:tab w:val="right" w:pos="9355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484458"/>
  </w:style>
  <w:style w:type="character" w:styleId="a7">
    <w:name w:val="Book Title"/>
    <w:basedOn w:val="a0"/>
    <w:uiPriority w:val="33"/>
    <w:qFormat/>
    <w:rsid w:val="00484458"/>
    <w:rPr>
      <w:b/>
      <w:bCs/>
      <w:i/>
      <w:iCs/>
      <w:spacing w:val="5"/>
    </w:rPr>
  </w:style>
  <w:style w:type="character" w:customStyle="1" w:styleId="10">
    <w:name w:val="Заголовок 1 Знак"/>
    <w:basedOn w:val="a0"/>
    <w:link w:val="1"/>
    <w:uiPriority w:val="9"/>
    <w:rsid w:val="00EC7632"/>
    <w:rPr>
      <w:rFonts w:ascii="Forum" w:eastAsiaTheme="majorEastAsia" w:hAnsi="Forum" w:cstheme="majorBidi"/>
      <w:b/>
      <w:bCs/>
      <w:smallCaps/>
      <w:color w:val="2F5496" w:themeColor="accent1" w:themeShade="BF"/>
      <w:sz w:val="24"/>
      <w:szCs w:val="24"/>
      <w:lang w:val="uk-UA" w:bidi="en-US"/>
    </w:rPr>
  </w:style>
  <w:style w:type="character" w:customStyle="1" w:styleId="20">
    <w:name w:val="Заголовок 2 Знак"/>
    <w:basedOn w:val="a0"/>
    <w:link w:val="2"/>
    <w:uiPriority w:val="9"/>
    <w:rsid w:val="00EC7632"/>
    <w:rPr>
      <w:rFonts w:ascii="Forum" w:eastAsiaTheme="majorEastAsia" w:hAnsi="Forum" w:cstheme="majorBidi"/>
      <w:b/>
      <w:bCs/>
      <w:color w:val="2F5496" w:themeColor="accent1" w:themeShade="BF"/>
      <w:lang w:val="uk-UA" w:bidi="en-US"/>
    </w:rPr>
  </w:style>
  <w:style w:type="character" w:customStyle="1" w:styleId="a8">
    <w:name w:val="Основной текст_"/>
    <w:basedOn w:val="a0"/>
    <w:link w:val="a9"/>
    <w:rsid w:val="00484458"/>
    <w:rPr>
      <w:rFonts w:ascii="Arial" w:eastAsia="Arial" w:hAnsi="Arial" w:cs="Arial"/>
      <w:sz w:val="18"/>
      <w:szCs w:val="18"/>
      <w:shd w:val="clear" w:color="auto" w:fill="FFFFFF"/>
    </w:rPr>
  </w:style>
  <w:style w:type="paragraph" w:customStyle="1" w:styleId="a9">
    <w:name w:val="Основной текст"/>
    <w:basedOn w:val="a"/>
    <w:link w:val="a8"/>
    <w:rsid w:val="00484458"/>
    <w:pPr>
      <w:shd w:val="clear" w:color="auto" w:fill="FFFFFF"/>
      <w:spacing w:after="120" w:line="257" w:lineRule="auto"/>
    </w:pPr>
    <w:rPr>
      <w:rFonts w:ascii="Arial" w:hAnsi="Arial"/>
      <w:sz w:val="18"/>
      <w:szCs w:val="18"/>
    </w:rPr>
  </w:style>
  <w:style w:type="character" w:styleId="aa">
    <w:name w:val="Hyperlink"/>
    <w:basedOn w:val="a0"/>
    <w:uiPriority w:val="99"/>
    <w:unhideWhenUsed/>
    <w:rsid w:val="0048445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84458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484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F67C2C"/>
    <w:pPr>
      <w:widowControl w:val="0"/>
      <w:spacing w:after="0" w:line="240" w:lineRule="auto"/>
      <w:jc w:val="both"/>
    </w:pPr>
    <w:rPr>
      <w:rFonts w:ascii="Lora" w:eastAsia="Arial" w:hAnsi="Lora" w:cs="Arial"/>
      <w:color w:val="000000"/>
      <w:sz w:val="16"/>
      <w:szCs w:val="18"/>
      <w:lang w:bidi="en-US"/>
    </w:rPr>
  </w:style>
  <w:style w:type="table" w:styleId="ae">
    <w:name w:val="Grid Table Light"/>
    <w:basedOn w:val="a1"/>
    <w:uiPriority w:val="40"/>
    <w:rsid w:val="004844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48445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f">
    <w:name w:val="Другое_"/>
    <w:basedOn w:val="a0"/>
    <w:link w:val="af0"/>
    <w:rsid w:val="00484458"/>
    <w:rPr>
      <w:rFonts w:ascii="Arial" w:eastAsia="Arial" w:hAnsi="Arial" w:cs="Arial"/>
      <w:sz w:val="18"/>
      <w:szCs w:val="18"/>
      <w:shd w:val="clear" w:color="auto" w:fill="FFFFFF"/>
    </w:rPr>
  </w:style>
  <w:style w:type="paragraph" w:customStyle="1" w:styleId="af0">
    <w:name w:val="Другое"/>
    <w:basedOn w:val="a"/>
    <w:link w:val="af"/>
    <w:rsid w:val="00484458"/>
    <w:pPr>
      <w:shd w:val="clear" w:color="auto" w:fill="FFFFFF"/>
      <w:spacing w:after="120" w:line="257" w:lineRule="auto"/>
      <w:ind w:left="0"/>
      <w:jc w:val="left"/>
    </w:pPr>
    <w:rPr>
      <w:rFonts w:ascii="Arial" w:hAnsi="Arial"/>
      <w:color w:val="auto"/>
      <w:lang w:bidi="ar-SA"/>
    </w:rPr>
  </w:style>
  <w:style w:type="character" w:customStyle="1" w:styleId="30">
    <w:name w:val="Заголовок 3 Знак"/>
    <w:basedOn w:val="a0"/>
    <w:link w:val="3"/>
    <w:uiPriority w:val="9"/>
    <w:rsid w:val="00EC7632"/>
    <w:rPr>
      <w:rFonts w:ascii="Forum" w:eastAsiaTheme="majorEastAsia" w:hAnsi="Forum" w:cstheme="majorBidi"/>
      <w:b/>
      <w:bCs/>
      <w:color w:val="1F3763" w:themeColor="accent1" w:themeShade="7F"/>
      <w:sz w:val="20"/>
      <w:szCs w:val="20"/>
      <w:lang w:bidi="en-US"/>
    </w:rPr>
  </w:style>
  <w:style w:type="paragraph" w:styleId="af1">
    <w:name w:val="Title"/>
    <w:basedOn w:val="a"/>
    <w:next w:val="a"/>
    <w:link w:val="af2"/>
    <w:uiPriority w:val="10"/>
    <w:qFormat/>
    <w:rsid w:val="00F67C2C"/>
    <w:pPr>
      <w:contextualSpacing/>
    </w:pPr>
    <w:rPr>
      <w:rFonts w:ascii="Forum" w:eastAsiaTheme="majorEastAsia" w:hAnsi="Forum" w:cstheme="majorBidi"/>
      <w:b/>
      <w:bCs/>
      <w:color w:val="1D3D5E"/>
      <w:spacing w:val="-10"/>
      <w:kern w:val="28"/>
      <w:sz w:val="40"/>
      <w:szCs w:val="40"/>
    </w:rPr>
  </w:style>
  <w:style w:type="character" w:customStyle="1" w:styleId="af2">
    <w:name w:val="Назва Знак"/>
    <w:basedOn w:val="a0"/>
    <w:link w:val="af1"/>
    <w:uiPriority w:val="10"/>
    <w:rsid w:val="00F67C2C"/>
    <w:rPr>
      <w:rFonts w:ascii="Forum" w:eastAsiaTheme="majorEastAsia" w:hAnsi="Forum" w:cstheme="majorBidi"/>
      <w:b/>
      <w:bCs/>
      <w:color w:val="1D3D5E"/>
      <w:spacing w:val="-10"/>
      <w:kern w:val="28"/>
      <w:sz w:val="40"/>
      <w:szCs w:val="40"/>
      <w:lang w:val="uk-UA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www.adventurersleaguelo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ndbeyond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nd.wizards.com/articles/features/basicru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ndadventurersleague.or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yborgsandmages.wordpress.com/" TargetMode="External"/><Relationship Id="rId1" Type="http://schemas.openxmlformats.org/officeDocument/2006/relationships/hyperlink" Target="http://dmdavid.com/wp-content/uploads/2019/10/Adventurers_League_Season_9_Quick_Start.pdf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1509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Палихов Антон</dc:creator>
  <cp:keywords/>
  <dc:description/>
  <cp:lastModifiedBy>Палихов Антон</cp:lastModifiedBy>
  <cp:revision>4</cp:revision>
  <dcterms:created xsi:type="dcterms:W3CDTF">2020-09-04T05:06:00Z</dcterms:created>
  <dcterms:modified xsi:type="dcterms:W3CDTF">2020-09-04T05:38:00Z</dcterms:modified>
</cp:coreProperties>
</file>