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7B34" w14:textId="77777777" w:rsidR="0018268A" w:rsidRPr="00A47BDE" w:rsidRDefault="0018268A" w:rsidP="00A47BDE">
      <w:pPr>
        <w:sectPr w:rsidR="0018268A" w:rsidRPr="00A47BDE" w:rsidSect="008411E9">
          <w:type w:val="continuous"/>
          <w:pgSz w:w="12240" w:h="15840"/>
          <w:pgMar w:top="960" w:right="1920" w:bottom="960" w:left="1202" w:header="720" w:footer="720" w:gutter="0"/>
          <w:cols w:num="2" w:space="720"/>
          <w:docGrid w:linePitch="360"/>
        </w:sectPr>
      </w:pPr>
    </w:p>
    <w:p w14:paraId="413F41BF" w14:textId="77777777" w:rsidR="002C49CD" w:rsidRDefault="002C49CD" w:rsidP="002C49CD">
      <w:pPr>
        <w:pStyle w:val="BaseFirstParagraph"/>
      </w:pPr>
      <w:r>
        <w:t xml:space="preserve">This document approximates the fonts used for Sine Nomine’s excellent </w:t>
      </w:r>
      <w:r>
        <w:rPr>
          <w:i/>
          <w:iCs/>
        </w:rPr>
        <w:t>Worlds Without Number</w:t>
      </w:r>
      <w:r>
        <w:t xml:space="preserve"> roleplaying system. It is intended to be used by fans to create their own official-looking supplements.</w:t>
      </w:r>
    </w:p>
    <w:p w14:paraId="32CA1DA5" w14:textId="77777777" w:rsidR="002C49CD" w:rsidRDefault="002C49CD" w:rsidP="002C49CD">
      <w:pPr>
        <w:rPr>
          <w:i/>
          <w:iCs/>
        </w:rPr>
      </w:pPr>
      <w:r>
        <w:t xml:space="preserve">If you use this document please release any supplements you make for free and be sure to direct readers to </w:t>
      </w:r>
      <w:r>
        <w:rPr>
          <w:i/>
          <w:iCs/>
        </w:rPr>
        <w:t>Worlds Without Number.</w:t>
      </w:r>
    </w:p>
    <w:p w14:paraId="0EE013F1" w14:textId="77777777" w:rsidR="002C49CD" w:rsidRDefault="002C49CD" w:rsidP="002C49CD">
      <w:r>
        <w:t>Fonts used in this document are Cala Light for most styles, and Sofia Pro Light for Generic Tables. Both are available for free online. Candera, also available for free, is a font that approximates the WWN title font fairly well.</w:t>
      </w:r>
    </w:p>
    <w:p w14:paraId="4569C597" w14:textId="77777777" w:rsidR="009E5791" w:rsidRPr="002C49CD" w:rsidRDefault="009E5791" w:rsidP="002C49CD">
      <w:r>
        <w:t>Margins for mirrored documents are .84” inside and 1.33” outside. Margins for symmetrical documents are 1.085” on left and right. All documents have .67” on top and bottom.</w:t>
      </w:r>
    </w:p>
    <w:p w14:paraId="05CDFED0" w14:textId="77777777" w:rsidR="00CA4E82" w:rsidRDefault="00CA4E82" w:rsidP="00CA4E82">
      <w:pPr>
        <w:pStyle w:val="1"/>
      </w:pPr>
      <w:r>
        <w:t>Chapter Heading</w:t>
      </w:r>
    </w:p>
    <w:p w14:paraId="4AB51394" w14:textId="77777777" w:rsidR="00CA4E82" w:rsidRDefault="00CA4E82" w:rsidP="00CA4E82">
      <w:pPr>
        <w:pStyle w:val="BaseFirstParagraph"/>
      </w:pPr>
      <w:r>
        <w:t xml:space="preserve">Chapter Headings should be set to one column, </w:t>
      </w:r>
      <w:r w:rsidR="00242523">
        <w:t xml:space="preserve">centered, </w:t>
      </w:r>
      <w:r>
        <w:t>and be at the top of the page.</w:t>
      </w:r>
      <w:r w:rsidR="002C49CD">
        <w:t xml:space="preserve"> Currently it is set to two columns to keep the document readable.</w:t>
      </w:r>
    </w:p>
    <w:p w14:paraId="1FBD0071" w14:textId="77777777" w:rsidR="00F82037" w:rsidRDefault="00F82037" w:rsidP="00811128">
      <w:pPr>
        <w:pStyle w:val="2"/>
      </w:pPr>
      <w:r>
        <w:t>Section Heading</w:t>
      </w:r>
    </w:p>
    <w:p w14:paraId="30C6A334" w14:textId="77777777" w:rsidR="00811128" w:rsidRPr="00811128" w:rsidRDefault="008411E9" w:rsidP="00811128">
      <w:r>
        <w:t>S</w:t>
      </w:r>
      <w:r w:rsidR="00811128">
        <w:t>ection Heading</w:t>
      </w:r>
      <w:r w:rsidR="00C71FA1">
        <w:t>s</w:t>
      </w:r>
      <w:r w:rsidR="00811128">
        <w:t xml:space="preserve"> should be set to one Column</w:t>
      </w:r>
      <w:r w:rsidR="00F32215">
        <w:t xml:space="preserve"> in width. </w:t>
      </w:r>
      <w:r w:rsidR="002C49CD">
        <w:t xml:space="preserve">Currently it is set to two columns to keep the document readable. </w:t>
      </w:r>
      <w:r w:rsidR="00F32215">
        <w:t>They function as section breaks</w:t>
      </w:r>
      <w:r w:rsidR="004B013C">
        <w:t>.</w:t>
      </w:r>
    </w:p>
    <w:p w14:paraId="4F6FC58D" w14:textId="77777777" w:rsidR="00F82037" w:rsidRPr="00DF7812" w:rsidRDefault="00F82037" w:rsidP="003C1574">
      <w:pPr>
        <w:pStyle w:val="3"/>
      </w:pPr>
      <w:r w:rsidRPr="00DF7812">
        <w:t>Subsection Heading</w:t>
      </w:r>
    </w:p>
    <w:p w14:paraId="0DFA8CE4" w14:textId="77777777" w:rsidR="002C49CD" w:rsidRDefault="00CA4E82" w:rsidP="00CA4E82">
      <w:pPr>
        <w:pStyle w:val="BaseFirstParagraph"/>
      </w:pPr>
      <w:r>
        <w:t>Subsection headings are two columns, and do not break a pag</w:t>
      </w:r>
      <w:r w:rsidR="000308A8">
        <w:t xml:space="preserve">e. The first paragraph of the base text is not indented. </w:t>
      </w:r>
    </w:p>
    <w:p w14:paraId="5FFBB20F" w14:textId="77777777" w:rsidR="00CA4E82" w:rsidRPr="00CA4E82" w:rsidRDefault="000308A8" w:rsidP="002C49CD">
      <w:r>
        <w:t>Later paragraphs are</w:t>
      </w:r>
      <w:r w:rsidR="002C49CD">
        <w:t xml:space="preserve"> indented for readability</w:t>
      </w:r>
      <w:r>
        <w:t>.</w:t>
      </w:r>
    </w:p>
    <w:p w14:paraId="55EAE23C" w14:textId="77777777" w:rsidR="00E21A77" w:rsidRDefault="002C49CD" w:rsidP="00F82037">
      <w:r>
        <w:t>Below is an example of a normal table. Tables do not always need headings if their contents are obvious from a section or subsection heading. Adjust columns and alignment as needed.</w:t>
      </w:r>
    </w:p>
    <w:p w14:paraId="2EF5EA25" w14:textId="77777777" w:rsidR="000308A8" w:rsidRDefault="00BF088F" w:rsidP="00BF088F">
      <w:pPr>
        <w:pStyle w:val="TableHeading"/>
      </w:pPr>
      <w:r>
        <w:t>Table Heading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2094"/>
        <w:gridCol w:w="2095"/>
      </w:tblGrid>
      <w:tr w:rsidR="00285F33" w14:paraId="694BF781" w14:textId="77777777" w:rsidTr="00285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4" w:type="dxa"/>
          </w:tcPr>
          <w:p w14:paraId="2B2458D2" w14:textId="77777777" w:rsidR="00285F33" w:rsidRDefault="00285F33" w:rsidP="00F10477">
            <w:pPr>
              <w:pStyle w:val="Table"/>
            </w:pPr>
            <w:r>
              <w:t>Header</w:t>
            </w:r>
          </w:p>
        </w:tc>
        <w:tc>
          <w:tcPr>
            <w:tcW w:w="2095" w:type="dxa"/>
          </w:tcPr>
          <w:p w14:paraId="2C703FCA" w14:textId="77777777" w:rsidR="00285F33" w:rsidRDefault="00285F33" w:rsidP="00F10477">
            <w:pPr>
              <w:pStyle w:val="Table"/>
            </w:pPr>
            <w:r>
              <w:t>Column</w:t>
            </w:r>
          </w:p>
        </w:tc>
      </w:tr>
      <w:tr w:rsidR="00285F33" w14:paraId="6FC001B7" w14:textId="77777777" w:rsidTr="00285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4" w:type="dxa"/>
          </w:tcPr>
          <w:p w14:paraId="226308E0" w14:textId="77777777" w:rsidR="00285F33" w:rsidRDefault="00285F33" w:rsidP="00F10477">
            <w:pPr>
              <w:pStyle w:val="Table"/>
            </w:pPr>
            <w:r>
              <w:t>Text</w:t>
            </w:r>
          </w:p>
        </w:tc>
        <w:tc>
          <w:tcPr>
            <w:tcW w:w="2095" w:type="dxa"/>
          </w:tcPr>
          <w:p w14:paraId="4C583A43" w14:textId="77777777" w:rsidR="00285F33" w:rsidRDefault="00285F33" w:rsidP="00F10477">
            <w:pPr>
              <w:pStyle w:val="Table"/>
            </w:pPr>
            <w:r>
              <w:t>Text</w:t>
            </w:r>
          </w:p>
        </w:tc>
      </w:tr>
      <w:tr w:rsidR="00285F33" w14:paraId="091339BA" w14:textId="77777777" w:rsidTr="00285F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94" w:type="dxa"/>
          </w:tcPr>
          <w:p w14:paraId="340EC078" w14:textId="77777777" w:rsidR="00285F33" w:rsidRDefault="00285F33" w:rsidP="00F10477">
            <w:pPr>
              <w:pStyle w:val="Table"/>
            </w:pPr>
            <w:r>
              <w:t>Text</w:t>
            </w:r>
          </w:p>
        </w:tc>
        <w:tc>
          <w:tcPr>
            <w:tcW w:w="2095" w:type="dxa"/>
          </w:tcPr>
          <w:p w14:paraId="34FA8027" w14:textId="77777777" w:rsidR="00285F33" w:rsidRDefault="00285F33" w:rsidP="00F10477">
            <w:pPr>
              <w:pStyle w:val="Table"/>
            </w:pPr>
            <w:r>
              <w:t>Text</w:t>
            </w:r>
          </w:p>
        </w:tc>
      </w:tr>
      <w:tr w:rsidR="00285F33" w14:paraId="25F90A87" w14:textId="77777777" w:rsidTr="00285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4" w:type="dxa"/>
          </w:tcPr>
          <w:p w14:paraId="419A5B14" w14:textId="77777777" w:rsidR="00285F33" w:rsidRDefault="00285F33" w:rsidP="00F10477">
            <w:pPr>
              <w:pStyle w:val="Table"/>
            </w:pPr>
            <w:r>
              <w:t>Text</w:t>
            </w:r>
          </w:p>
        </w:tc>
        <w:tc>
          <w:tcPr>
            <w:tcW w:w="2095" w:type="dxa"/>
          </w:tcPr>
          <w:p w14:paraId="59A4E52E" w14:textId="77777777" w:rsidR="00285F33" w:rsidRDefault="00285F33" w:rsidP="00F10477">
            <w:pPr>
              <w:pStyle w:val="Table"/>
            </w:pPr>
            <w:r>
              <w:t>Text</w:t>
            </w:r>
          </w:p>
        </w:tc>
      </w:tr>
    </w:tbl>
    <w:p w14:paraId="5E159756" w14:textId="77777777" w:rsidR="00F10477" w:rsidRDefault="00F10477" w:rsidP="0061503E">
      <w:pPr>
        <w:pStyle w:val="BaseFirstParagraph"/>
      </w:pPr>
    </w:p>
    <w:p w14:paraId="7D5BA437" w14:textId="77777777" w:rsidR="0061503E" w:rsidRDefault="0061503E" w:rsidP="0061503E"/>
    <w:p w14:paraId="3FB7DA5A" w14:textId="77777777" w:rsidR="0061503E" w:rsidRDefault="0061503E" w:rsidP="004B013C">
      <w:pPr>
        <w:pStyle w:val="GMInfoBoxHeading"/>
      </w:pPr>
      <w:r>
        <w:t>GM Info Box</w:t>
      </w:r>
    </w:p>
    <w:p w14:paraId="0B4078A7" w14:textId="77777777" w:rsidR="0061503E" w:rsidRDefault="004B013C" w:rsidP="0061503E">
      <w:pPr>
        <w:pStyle w:val="GMInfoBoxParagraph1"/>
      </w:pPr>
      <w:r>
        <w:t>The GM info Box should be limited in usage to advice directly to the GM for reskinning the subject of the document.</w:t>
      </w:r>
    </w:p>
    <w:p w14:paraId="43615CDC" w14:textId="77777777" w:rsidR="0061503E" w:rsidRDefault="0061503E" w:rsidP="0061503E">
      <w:pPr>
        <w:pStyle w:val="GMInfoBoxText"/>
      </w:pPr>
      <w:r>
        <w:t>I</w:t>
      </w:r>
      <w:r w:rsidR="004B013C">
        <w:t>t uses a lot of ink so avoid using it unless absolutely necessary</w:t>
      </w:r>
      <w:r w:rsidR="002C49CD">
        <w:t>, and avoid splitting it amongst multiple columns.</w:t>
      </w:r>
    </w:p>
    <w:p w14:paraId="093434A0" w14:textId="77777777" w:rsidR="00A7188E" w:rsidRDefault="00A7188E" w:rsidP="00270B00">
      <w:pPr>
        <w:pStyle w:val="Hanging"/>
        <w:rPr>
          <w:b/>
          <w:bCs/>
        </w:rPr>
      </w:pPr>
    </w:p>
    <w:p w14:paraId="32D3834A" w14:textId="77777777" w:rsidR="00270B00" w:rsidRDefault="00270B00" w:rsidP="00270B00">
      <w:pPr>
        <w:pStyle w:val="Hanging"/>
      </w:pPr>
      <w:r>
        <w:rPr>
          <w:b/>
          <w:bCs/>
        </w:rPr>
        <w:t xml:space="preserve">Hanging: </w:t>
      </w:r>
      <w:r>
        <w:t>This hanging text is useful for things like arts, modifications,</w:t>
      </w:r>
      <w:r w:rsidR="002C49CD">
        <w:t xml:space="preserve"> weapon traits,</w:t>
      </w:r>
      <w:r>
        <w:t xml:space="preserve"> and other options.</w:t>
      </w:r>
    </w:p>
    <w:p w14:paraId="77608B51" w14:textId="77777777" w:rsidR="00270B00" w:rsidRPr="00270B00" w:rsidRDefault="00270B00" w:rsidP="00270B00">
      <w:pPr>
        <w:pStyle w:val="Hanging"/>
      </w:pPr>
    </w:p>
    <w:sectPr w:rsidR="00270B00" w:rsidRPr="00270B00" w:rsidSect="008411E9">
      <w:type w:val="continuous"/>
      <w:pgSz w:w="12240" w:h="15840"/>
      <w:pgMar w:top="960" w:right="1920" w:bottom="960" w:left="120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a-Light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Bookmani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AF" w:usb1="5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F2"/>
    <w:rsid w:val="000308A8"/>
    <w:rsid w:val="0009070D"/>
    <w:rsid w:val="000C6AFF"/>
    <w:rsid w:val="0018268A"/>
    <w:rsid w:val="00242523"/>
    <w:rsid w:val="00270B00"/>
    <w:rsid w:val="00285F33"/>
    <w:rsid w:val="002C49CD"/>
    <w:rsid w:val="002F4071"/>
    <w:rsid w:val="00300D81"/>
    <w:rsid w:val="0037161C"/>
    <w:rsid w:val="003C1574"/>
    <w:rsid w:val="004157DB"/>
    <w:rsid w:val="004B013C"/>
    <w:rsid w:val="0052117E"/>
    <w:rsid w:val="0052590E"/>
    <w:rsid w:val="00532DF4"/>
    <w:rsid w:val="0059433F"/>
    <w:rsid w:val="005E31A4"/>
    <w:rsid w:val="0061503E"/>
    <w:rsid w:val="00665AA0"/>
    <w:rsid w:val="00677CF2"/>
    <w:rsid w:val="006B6ABD"/>
    <w:rsid w:val="007C1D13"/>
    <w:rsid w:val="00811128"/>
    <w:rsid w:val="008411E9"/>
    <w:rsid w:val="008C3DB3"/>
    <w:rsid w:val="009177BA"/>
    <w:rsid w:val="009E07D0"/>
    <w:rsid w:val="009E5791"/>
    <w:rsid w:val="00A31EE2"/>
    <w:rsid w:val="00A47BDE"/>
    <w:rsid w:val="00A7188E"/>
    <w:rsid w:val="00BF088F"/>
    <w:rsid w:val="00BF4A44"/>
    <w:rsid w:val="00C25CF9"/>
    <w:rsid w:val="00C55553"/>
    <w:rsid w:val="00C71FA1"/>
    <w:rsid w:val="00CA4E82"/>
    <w:rsid w:val="00DF7812"/>
    <w:rsid w:val="00E63134"/>
    <w:rsid w:val="00EA1BE9"/>
    <w:rsid w:val="00F10477"/>
    <w:rsid w:val="00F208A8"/>
    <w:rsid w:val="00F32215"/>
    <w:rsid w:val="00F7365F"/>
    <w:rsid w:val="00F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8D07"/>
  <w15:chartTrackingRefBased/>
  <w15:docId w15:val="{8607F972-8554-4196-86A3-8478B5CF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ase"/>
    <w:qFormat/>
    <w:rsid w:val="004B013C"/>
    <w:pPr>
      <w:ind w:firstLine="360"/>
      <w:contextualSpacing/>
    </w:pPr>
    <w:rPr>
      <w:rFonts w:ascii="Cala-Light" w:hAnsi="Cala-Light"/>
      <w:spacing w:val="8"/>
      <w:kern w:val="4"/>
      <w:sz w:val="20"/>
    </w:rPr>
  </w:style>
  <w:style w:type="paragraph" w:styleId="1">
    <w:name w:val="heading 1"/>
    <w:basedOn w:val="a"/>
    <w:next w:val="BaseFirstParagraph"/>
    <w:link w:val="10"/>
    <w:uiPriority w:val="9"/>
    <w:qFormat/>
    <w:rsid w:val="0061503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mallCaps/>
      <w:sz w:val="56"/>
      <w:szCs w:val="32"/>
    </w:rPr>
  </w:style>
  <w:style w:type="paragraph" w:styleId="2">
    <w:name w:val="heading 2"/>
    <w:basedOn w:val="a"/>
    <w:next w:val="BaseFirstParagraph"/>
    <w:link w:val="20"/>
    <w:uiPriority w:val="9"/>
    <w:unhideWhenUsed/>
    <w:qFormat/>
    <w:rsid w:val="008C3DB3"/>
    <w:pPr>
      <w:keepNext/>
      <w:keepLines/>
      <w:widowControl w:val="0"/>
      <w:tabs>
        <w:tab w:val="left" w:pos="160"/>
        <w:tab w:val="left" w:pos="245"/>
      </w:tabs>
      <w:suppressAutoHyphens/>
      <w:autoSpaceDE w:val="0"/>
      <w:autoSpaceDN w:val="0"/>
      <w:adjustRightInd w:val="0"/>
      <w:spacing w:before="240" w:after="0" w:line="240" w:lineRule="auto"/>
      <w:ind w:firstLine="0"/>
      <w:textAlignment w:val="center"/>
      <w:textboxTightWrap w:val="allLines"/>
      <w:outlineLvl w:val="1"/>
    </w:pPr>
    <w:rPr>
      <w:rFonts w:eastAsiaTheme="majorEastAsia" w:cstheme="majorBidi"/>
      <w:smallCaps/>
      <w:spacing w:val="3"/>
      <w:sz w:val="52"/>
      <w:szCs w:val="30"/>
    </w:rPr>
  </w:style>
  <w:style w:type="paragraph" w:styleId="3">
    <w:name w:val="heading 3"/>
    <w:basedOn w:val="a"/>
    <w:next w:val="BaseFirstParagraph"/>
    <w:link w:val="30"/>
    <w:uiPriority w:val="9"/>
    <w:unhideWhenUsed/>
    <w:qFormat/>
    <w:rsid w:val="00DF7812"/>
    <w:pPr>
      <w:keepNext/>
      <w:widowControl w:val="0"/>
      <w:tabs>
        <w:tab w:val="left" w:pos="160"/>
      </w:tabs>
      <w:suppressAutoHyphens/>
      <w:autoSpaceDE w:val="0"/>
      <w:autoSpaceDN w:val="0"/>
      <w:adjustRightInd w:val="0"/>
      <w:spacing w:after="0" w:line="240" w:lineRule="auto"/>
      <w:ind w:firstLine="0"/>
      <w:textAlignment w:val="center"/>
      <w:outlineLvl w:val="2"/>
    </w:pPr>
    <w:rPr>
      <w:rFonts w:eastAsia="Times New Roman" w:cs="Bookmania-Regular"/>
      <w:b/>
      <w:smallCaps/>
      <w:spacing w:val="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F7812"/>
    <w:rPr>
      <w:rFonts w:ascii="Cala-Light" w:eastAsia="Times New Roman" w:hAnsi="Cala-Light" w:cs="Bookmania-Regular"/>
      <w:b/>
      <w:smallCaps/>
      <w:spacing w:val="1"/>
      <w:kern w:val="4"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8C3DB3"/>
    <w:rPr>
      <w:rFonts w:ascii="Cala-Light" w:eastAsiaTheme="majorEastAsia" w:hAnsi="Cala-Light" w:cstheme="majorBidi"/>
      <w:smallCaps/>
      <w:spacing w:val="3"/>
      <w:kern w:val="4"/>
      <w:sz w:val="52"/>
      <w:szCs w:val="30"/>
    </w:rPr>
  </w:style>
  <w:style w:type="table" w:customStyle="1" w:styleId="WWNMonsterTable">
    <w:name w:val="WWN Monster Table"/>
    <w:basedOn w:val="a1"/>
    <w:uiPriority w:val="99"/>
    <w:rsid w:val="005E31A4"/>
    <w:pPr>
      <w:spacing w:after="0" w:line="240" w:lineRule="auto"/>
    </w:pPr>
    <w:rPr>
      <w:rFonts w:eastAsiaTheme="minorEastAsia"/>
      <w:sz w:val="20"/>
    </w:rPr>
    <w:tblPr/>
    <w:tblStylePr w:type="firstRow">
      <w:rPr>
        <w:rFonts w:asciiTheme="minorHAnsi" w:hAnsiTheme="minorHAnsi"/>
        <w:b/>
        <w:sz w:val="20"/>
      </w:rPr>
    </w:tblStylePr>
  </w:style>
  <w:style w:type="character" w:customStyle="1" w:styleId="10">
    <w:name w:val="Заголовок 1 Знак"/>
    <w:basedOn w:val="a0"/>
    <w:link w:val="1"/>
    <w:uiPriority w:val="9"/>
    <w:rsid w:val="0061503E"/>
    <w:rPr>
      <w:rFonts w:ascii="Cala-Light" w:eastAsiaTheme="majorEastAsia" w:hAnsi="Cala-Light" w:cstheme="majorBidi"/>
      <w:b/>
      <w:smallCaps/>
      <w:kern w:val="4"/>
      <w:sz w:val="56"/>
      <w:szCs w:val="32"/>
    </w:rPr>
  </w:style>
  <w:style w:type="paragraph" w:styleId="a3">
    <w:name w:val="Title"/>
    <w:basedOn w:val="a"/>
    <w:next w:val="BaseFirstParagraph"/>
    <w:link w:val="a4"/>
    <w:uiPriority w:val="10"/>
    <w:qFormat/>
    <w:rsid w:val="00C55553"/>
    <w:pPr>
      <w:spacing w:after="0" w:line="240" w:lineRule="auto"/>
      <w:ind w:firstLine="0"/>
      <w:jc w:val="center"/>
    </w:pPr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55553"/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paragraph" w:customStyle="1" w:styleId="BaseFirstParagraph">
    <w:name w:val="Base First Paragraph"/>
    <w:basedOn w:val="a"/>
    <w:next w:val="a"/>
    <w:link w:val="BaseFirstParagraphChar"/>
    <w:qFormat/>
    <w:rsid w:val="003C1574"/>
    <w:pPr>
      <w:spacing w:after="0"/>
      <w:ind w:firstLine="0"/>
    </w:pPr>
  </w:style>
  <w:style w:type="paragraph" w:customStyle="1" w:styleId="TableHeading">
    <w:name w:val="Table Heading"/>
    <w:basedOn w:val="a"/>
    <w:link w:val="TableHeadingChar"/>
    <w:qFormat/>
    <w:rsid w:val="00F10477"/>
    <w:pPr>
      <w:spacing w:before="120" w:after="0"/>
      <w:ind w:firstLine="0"/>
      <w:jc w:val="center"/>
    </w:pPr>
    <w:rPr>
      <w:rFonts w:ascii="Sofia Pro Light" w:hAnsi="Sofia Pro Light"/>
      <w:b/>
      <w:sz w:val="24"/>
    </w:rPr>
  </w:style>
  <w:style w:type="character" w:customStyle="1" w:styleId="BaseFirstParagraphChar">
    <w:name w:val="Base First Paragraph Char"/>
    <w:basedOn w:val="a0"/>
    <w:link w:val="BaseFirstParagraph"/>
    <w:rsid w:val="003C1574"/>
    <w:rPr>
      <w:rFonts w:ascii="Cala-Light" w:hAnsi="Cala-Light"/>
      <w:kern w:val="4"/>
      <w:sz w:val="20"/>
    </w:rPr>
  </w:style>
  <w:style w:type="paragraph" w:customStyle="1" w:styleId="Table">
    <w:name w:val="Table"/>
    <w:basedOn w:val="TableHeading"/>
    <w:link w:val="TableChar"/>
    <w:autoRedefine/>
    <w:qFormat/>
    <w:rsid w:val="0052117E"/>
    <w:pPr>
      <w:spacing w:before="0"/>
      <w:jc w:val="left"/>
    </w:pPr>
    <w:rPr>
      <w:b w:val="0"/>
      <w:sz w:val="18"/>
    </w:rPr>
  </w:style>
  <w:style w:type="character" w:customStyle="1" w:styleId="TableHeadingChar">
    <w:name w:val="Table Heading Char"/>
    <w:basedOn w:val="a0"/>
    <w:link w:val="TableHeading"/>
    <w:rsid w:val="00F10477"/>
    <w:rPr>
      <w:rFonts w:ascii="Sofia Pro Light" w:hAnsi="Sofia Pro Light"/>
      <w:b/>
      <w:kern w:val="4"/>
      <w:sz w:val="24"/>
    </w:rPr>
  </w:style>
  <w:style w:type="table" w:styleId="a5">
    <w:name w:val="Table Grid"/>
    <w:basedOn w:val="a1"/>
    <w:uiPriority w:val="39"/>
    <w:rsid w:val="0028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TableHeadingChar"/>
    <w:link w:val="Table"/>
    <w:rsid w:val="0052117E"/>
    <w:rPr>
      <w:rFonts w:ascii="Sofia Pro Light" w:hAnsi="Sofia Pro Light"/>
      <w:b w:val="0"/>
      <w:spacing w:val="8"/>
      <w:kern w:val="4"/>
      <w:sz w:val="18"/>
    </w:rPr>
  </w:style>
  <w:style w:type="table" w:customStyle="1" w:styleId="WWNTable">
    <w:name w:val="WWN Table"/>
    <w:basedOn w:val="a1"/>
    <w:uiPriority w:val="99"/>
    <w:rsid w:val="00A31EE2"/>
    <w:pPr>
      <w:spacing w:after="0" w:line="240" w:lineRule="auto"/>
    </w:pPr>
    <w:rPr>
      <w:rFonts w:ascii="Sofia Pro Light" w:hAnsi="Sofia Pro Light"/>
      <w:sz w:val="20"/>
    </w:rPr>
    <w:tblPr>
      <w:tblStyleRowBandSize w:val="1"/>
    </w:tblPr>
    <w:tcPr>
      <w:vAlign w:val="bottom"/>
    </w:tcPr>
    <w:tblStylePr w:type="firstRow">
      <w:pPr>
        <w:jc w:val="left"/>
      </w:pPr>
      <w:rPr>
        <w:rFonts w:ascii="Sofia Pro Light" w:hAnsi="Sofia Pro Light"/>
        <w:b/>
        <w:sz w:val="20"/>
      </w:rPr>
      <w:tblPr/>
      <w:tcPr>
        <w:tcBorders>
          <w:bottom w:val="single" w:sz="4" w:space="0" w:color="auto"/>
        </w:tcBorders>
        <w:vAlign w:val="center"/>
      </w:tcPr>
    </w:tblStylePr>
    <w:tblStylePr w:type="band1Horz">
      <w:rPr>
        <w:rFonts w:ascii="Sofia Pro Light" w:hAnsi="Sofia Pro Light"/>
        <w:sz w:val="20"/>
      </w:rPr>
      <w:tblPr/>
      <w:tcPr>
        <w:shd w:val="clear" w:color="auto" w:fill="E7E6E6" w:themeFill="background2"/>
      </w:tcPr>
    </w:tblStylePr>
    <w:tblStylePr w:type="band2Horz">
      <w:rPr>
        <w:rFonts w:ascii="Sofia Pro Light" w:hAnsi="Sofia Pro Light"/>
        <w:sz w:val="20"/>
      </w:rPr>
    </w:tblStylePr>
  </w:style>
  <w:style w:type="paragraph" w:customStyle="1" w:styleId="GMInfoBoxText">
    <w:name w:val="GM Info Box Text"/>
    <w:basedOn w:val="BaseFirstParagraph"/>
    <w:link w:val="GMInfoBoxTextChar"/>
    <w:qFormat/>
    <w:rsid w:val="0061503E"/>
    <w:pPr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shd w:val="clear" w:color="auto" w:fill="000000" w:themeFill="text1"/>
      <w:ind w:firstLine="360"/>
    </w:pPr>
    <w:rPr>
      <w:color w:val="FFFFFF" w:themeColor="background1"/>
    </w:rPr>
  </w:style>
  <w:style w:type="paragraph" w:customStyle="1" w:styleId="GMInfoBoxParagraph1">
    <w:name w:val="GM Info Box Paragraph 1"/>
    <w:basedOn w:val="GMInfoBoxText"/>
    <w:next w:val="GMInfoBoxText"/>
    <w:link w:val="GMInfoBoxParagraph1Char"/>
    <w:qFormat/>
    <w:rsid w:val="0061503E"/>
    <w:pPr>
      <w:ind w:firstLine="0"/>
    </w:pPr>
  </w:style>
  <w:style w:type="character" w:customStyle="1" w:styleId="GMInfoBoxTextChar">
    <w:name w:val="GM Info Box Text Char"/>
    <w:basedOn w:val="BaseFirstParagraphChar"/>
    <w:link w:val="GMInfoBoxText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GMInfoBoxHeading">
    <w:name w:val="GM Info Box Heading"/>
    <w:basedOn w:val="GMInfoBoxParagraph1"/>
    <w:next w:val="GMInfoBoxParagraph1"/>
    <w:link w:val="GMInfoBoxHeadingChar"/>
    <w:qFormat/>
    <w:rsid w:val="004B013C"/>
    <w:pPr>
      <w:jc w:val="center"/>
    </w:pPr>
    <w:rPr>
      <w:sz w:val="24"/>
    </w:rPr>
  </w:style>
  <w:style w:type="character" w:customStyle="1" w:styleId="GMInfoBoxParagraph1Char">
    <w:name w:val="GM Info Box Paragraph 1 Char"/>
    <w:basedOn w:val="GMInfoBoxTextChar"/>
    <w:link w:val="GMInfoBoxParagraph1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Hanging">
    <w:name w:val="Hanging"/>
    <w:basedOn w:val="BaseFirstParagraph"/>
    <w:link w:val="HangingChar"/>
    <w:qFormat/>
    <w:rsid w:val="00270B00"/>
    <w:pPr>
      <w:ind w:left="360" w:hanging="360"/>
    </w:pPr>
  </w:style>
  <w:style w:type="character" w:customStyle="1" w:styleId="GMInfoBoxHeadingChar">
    <w:name w:val="GM Info Box Heading Char"/>
    <w:basedOn w:val="GMInfoBoxParagraph1Char"/>
    <w:link w:val="GMInfoBoxHeading"/>
    <w:rsid w:val="004B013C"/>
    <w:rPr>
      <w:rFonts w:ascii="Cala-Light" w:hAnsi="Cala-Light"/>
      <w:color w:val="FFFFFF" w:themeColor="background1"/>
      <w:spacing w:val="8"/>
      <w:kern w:val="4"/>
      <w:sz w:val="24"/>
      <w:shd w:val="clear" w:color="auto" w:fill="000000" w:themeFill="text1"/>
    </w:rPr>
  </w:style>
  <w:style w:type="table" w:customStyle="1" w:styleId="WWNSpellTitleTable">
    <w:name w:val="WWN Spell Title Table"/>
    <w:basedOn w:val="a1"/>
    <w:uiPriority w:val="99"/>
    <w:rsid w:val="00A7188E"/>
    <w:pPr>
      <w:spacing w:after="0" w:line="240" w:lineRule="auto"/>
    </w:pPr>
    <w:tblPr/>
    <w:tblStylePr w:type="firstCol">
      <w:pPr>
        <w:jc w:val="left"/>
      </w:pPr>
      <w:rPr>
        <w:rFonts w:ascii="Cala-Light" w:hAnsi="Cala-Light"/>
        <w:b/>
        <w:sz w:val="24"/>
      </w:rPr>
      <w:tblPr/>
      <w:tcPr>
        <w:vAlign w:val="bottom"/>
      </w:tcPr>
    </w:tblStylePr>
    <w:tblStylePr w:type="lastCol">
      <w:pPr>
        <w:jc w:val="right"/>
      </w:pPr>
      <w:rPr>
        <w:rFonts w:ascii="Cala-Light" w:hAnsi="Cala-Light"/>
        <w:b/>
        <w:sz w:val="16"/>
      </w:rPr>
    </w:tblStylePr>
  </w:style>
  <w:style w:type="character" w:customStyle="1" w:styleId="HangingChar">
    <w:name w:val="Hanging Char"/>
    <w:basedOn w:val="BaseFirstParagraphChar"/>
    <w:link w:val="Hanging"/>
    <w:rsid w:val="00270B00"/>
    <w:rPr>
      <w:rFonts w:ascii="Cala-Light" w:hAnsi="Cala-Light"/>
      <w:spacing w:val="8"/>
      <w:kern w:val="4"/>
      <w:sz w:val="20"/>
    </w:rPr>
  </w:style>
  <w:style w:type="table" w:styleId="21">
    <w:name w:val="Plain Table 2"/>
    <w:basedOn w:val="a1"/>
    <w:uiPriority w:val="42"/>
    <w:rsid w:val="00A31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WWNCustomShading">
    <w:name w:val="WWN CustomShading"/>
    <w:basedOn w:val="a1"/>
    <w:uiPriority w:val="99"/>
    <w:rsid w:val="00F7365F"/>
    <w:rPr>
      <w:rFonts w:ascii="Sofia Pro Light" w:hAnsi="Sofia Pro Light"/>
      <w:sz w:val="18"/>
    </w:rPr>
    <w:tblPr>
      <w:tblStyleRowBandSize w:val="1"/>
    </w:tblPr>
    <w:tcPr>
      <w:shd w:val="clear" w:color="auto" w:fill="auto"/>
    </w:tcPr>
    <w:tblStylePr w:type="firstRow">
      <w:pPr>
        <w:jc w:val="center"/>
      </w:pPr>
      <w:rPr>
        <w:rFonts w:ascii="Sofia Pro Light" w:hAnsi="Sofia Pro Light"/>
        <w:b/>
        <w:bCs/>
        <w:sz w:val="18"/>
      </w:rPr>
      <w:tblPr/>
      <w:tcPr>
        <w:tcBorders>
          <w:bottom w:val="single" w:sz="4" w:space="0" w:color="auto"/>
        </w:tcBorders>
        <w:vAlign w:val="bottom"/>
      </w:tcPr>
    </w:tblStylePr>
    <w:tblStylePr w:type="lastRow">
      <w:pPr>
        <w:jc w:val="center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pPr>
        <w:jc w:val="left"/>
      </w:pPr>
      <w:rPr>
        <w:rFonts w:ascii="Sofia Pro Light" w:hAnsi="Sofia Pro Light"/>
        <w:b w:val="0"/>
        <w:bCs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band2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NationalInfoboxHanging">
    <w:name w:val="National Infobox Hanging"/>
    <w:basedOn w:val="Hanging"/>
    <w:link w:val="NationalInfoboxHangingChar"/>
    <w:autoRedefine/>
    <w:qFormat/>
    <w:rsid w:val="0037161C"/>
    <w:pPr>
      <w:pBdr>
        <w:top w:val="single" w:sz="4" w:space="1" w:color="auto"/>
      </w:pBdr>
      <w:shd w:val="clear" w:color="auto" w:fill="E7E6E6" w:themeFill="background2"/>
      <w:ind w:left="144" w:hanging="144"/>
    </w:pPr>
  </w:style>
  <w:style w:type="character" w:customStyle="1" w:styleId="NationalInfoboxHangingChar">
    <w:name w:val="National Infobox Hanging Char"/>
    <w:basedOn w:val="a0"/>
    <w:link w:val="NationalInfoboxHanging"/>
    <w:rsid w:val="0037161C"/>
    <w:rPr>
      <w:rFonts w:ascii="Cala-Light" w:hAnsi="Cala-Light"/>
      <w:spacing w:val="8"/>
      <w:kern w:val="4"/>
      <w:sz w:val="2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lant\OneDrive\&#1044;&#1086;&#1082;&#1091;&#1084;&#1077;&#1085;&#1090;&#1099;\&#1040;&#1053;&#1040;&#1057;&#1058;&#1040;&#1057;&#1048;&#1071;\&#1090;&#1072;&#1073;&#1110;&#1088;%202018%20(1)%20(1)\&#1056;&#1072;&#1073;&#1086;&#1095;&#1080;&#1081;%20&#1089;&#1090;&#1086;&#1083;\WW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WWN_Template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Палихов Антон</cp:lastModifiedBy>
  <cp:revision>1</cp:revision>
  <dcterms:created xsi:type="dcterms:W3CDTF">2023-06-09T02:56:00Z</dcterms:created>
  <dcterms:modified xsi:type="dcterms:W3CDTF">2023-06-09T02:57:00Z</dcterms:modified>
</cp:coreProperties>
</file>