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4CEB4" w14:textId="77777777" w:rsidR="002D4361" w:rsidRPr="00FC311A" w:rsidRDefault="002D4361" w:rsidP="002D4361">
      <w:pPr>
        <w:pStyle w:val="3"/>
        <w:rPr>
          <w:lang w:val="ru-RU"/>
        </w:rPr>
      </w:pPr>
      <w:bookmarkStart w:id="0" w:name="fighter"/>
      <w:r>
        <w:rPr>
          <w:lang w:val="ru-RU"/>
        </w:rPr>
        <w:t>Воин</w:t>
      </w:r>
      <w:bookmarkEnd w:id="0"/>
    </w:p>
    <w:p w14:paraId="32DA88DD" w14:textId="77777777" w:rsidR="002D4361" w:rsidRPr="00FC311A" w:rsidRDefault="002D4361" w:rsidP="002D4361">
      <w:pPr>
        <w:pStyle w:val="4"/>
        <w:rPr>
          <w:lang w:val="ru-RU"/>
        </w:rPr>
      </w:pPr>
      <w:bookmarkStart w:id="1" w:name="class-features-4"/>
      <w:r>
        <w:rPr>
          <w:lang w:val="ru-RU"/>
        </w:rPr>
        <w:t>Классовые Свойства</w:t>
      </w:r>
      <w:bookmarkEnd w:id="1"/>
    </w:p>
    <w:p w14:paraId="04C145FA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Воины обладают следующими классовыми свойствами.</w:t>
      </w:r>
    </w:p>
    <w:p w14:paraId="05A64A6F" w14:textId="77777777" w:rsidR="002D4361" w:rsidRPr="00FC311A" w:rsidRDefault="002D4361" w:rsidP="002D4361">
      <w:pPr>
        <w:pStyle w:val="5"/>
        <w:rPr>
          <w:lang w:val="ru-RU"/>
        </w:rPr>
      </w:pPr>
      <w:bookmarkStart w:id="2" w:name="hit-points-4"/>
      <w:r>
        <w:rPr>
          <w:lang w:val="ru-RU"/>
        </w:rPr>
        <w:t>Хиты</w:t>
      </w:r>
      <w:bookmarkEnd w:id="2"/>
    </w:p>
    <w:p w14:paraId="57824A28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b/>
          <w:lang w:val="ru-RU"/>
        </w:rPr>
        <w:t>Кость хитов</w:t>
      </w:r>
      <w:r>
        <w:rPr>
          <w:lang w:val="ru-RU"/>
        </w:rPr>
        <w:t xml:space="preserve"> 1к10 за каждый уровень воина</w:t>
      </w:r>
    </w:p>
    <w:p w14:paraId="3C63C576" w14:textId="77777777" w:rsidR="002D4361" w:rsidRPr="00FC311A" w:rsidRDefault="002D4361" w:rsidP="002D4361">
      <w:pPr>
        <w:pStyle w:val="a0"/>
        <w:rPr>
          <w:lang w:val="ru-RU"/>
        </w:rPr>
      </w:pPr>
      <w:r>
        <w:rPr>
          <w:b/>
          <w:lang w:val="ru-RU"/>
        </w:rPr>
        <w:t>Хиты на 1 уровне:</w:t>
      </w:r>
      <w:r>
        <w:rPr>
          <w:lang w:val="ru-RU"/>
        </w:rPr>
        <w:t xml:space="preserve"> 10 + ваш модификатор Телосложения</w:t>
      </w:r>
    </w:p>
    <w:p w14:paraId="5A9B0D0B" w14:textId="77777777" w:rsidR="002D4361" w:rsidRPr="00FC311A" w:rsidRDefault="002D4361" w:rsidP="002D4361">
      <w:pPr>
        <w:pStyle w:val="a0"/>
        <w:rPr>
          <w:lang w:val="ru-RU"/>
        </w:rPr>
      </w:pPr>
      <w:r>
        <w:rPr>
          <w:b/>
          <w:lang w:val="ru-RU"/>
        </w:rPr>
        <w:t>Хиты на следующих уровнях:</w:t>
      </w:r>
      <w:r>
        <w:rPr>
          <w:lang w:val="ru-RU"/>
        </w:rPr>
        <w:t xml:space="preserve"> 1к10 (или 6) + ваш модификатор Телосложения за каждый уровень воина после первого</w:t>
      </w:r>
    </w:p>
    <w:p w14:paraId="09503C49" w14:textId="77777777" w:rsidR="002D4361" w:rsidRPr="00FC311A" w:rsidRDefault="002D4361" w:rsidP="002D4361">
      <w:pPr>
        <w:pStyle w:val="5"/>
        <w:rPr>
          <w:lang w:val="ru-RU"/>
        </w:rPr>
      </w:pPr>
      <w:bookmarkStart w:id="3" w:name="proficiencies-4"/>
      <w:r>
        <w:rPr>
          <w:lang w:val="ru-RU"/>
        </w:rPr>
        <w:t>Владение инструментами и навыками</w:t>
      </w:r>
      <w:bookmarkEnd w:id="3"/>
    </w:p>
    <w:p w14:paraId="66257577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b/>
          <w:lang w:val="ru-RU"/>
        </w:rPr>
        <w:t>Владение доспехами:</w:t>
      </w:r>
      <w:r>
        <w:rPr>
          <w:lang w:val="ru-RU"/>
        </w:rPr>
        <w:t xml:space="preserve"> Все доспехи, щиты</w:t>
      </w:r>
    </w:p>
    <w:p w14:paraId="461831DE" w14:textId="77777777" w:rsidR="002D4361" w:rsidRPr="00FC311A" w:rsidRDefault="002D4361" w:rsidP="002D4361">
      <w:pPr>
        <w:pStyle w:val="a0"/>
        <w:rPr>
          <w:lang w:val="ru-RU"/>
        </w:rPr>
      </w:pPr>
      <w:r>
        <w:rPr>
          <w:b/>
          <w:lang w:val="ru-RU"/>
        </w:rPr>
        <w:t>Владение оружием:</w:t>
      </w:r>
      <w:r>
        <w:rPr>
          <w:lang w:val="ru-RU"/>
        </w:rPr>
        <w:t xml:space="preserve"> Простое оружие, воинское оружие</w:t>
      </w:r>
    </w:p>
    <w:p w14:paraId="293DF11C" w14:textId="77777777" w:rsidR="002D4361" w:rsidRPr="00FC311A" w:rsidRDefault="002D4361" w:rsidP="002D4361">
      <w:pPr>
        <w:pStyle w:val="a0"/>
        <w:rPr>
          <w:lang w:val="ru-RU"/>
        </w:rPr>
      </w:pPr>
      <w:r>
        <w:rPr>
          <w:b/>
          <w:lang w:val="ru-RU"/>
        </w:rPr>
        <w:t>Владение инструментами:</w:t>
      </w:r>
      <w:r>
        <w:rPr>
          <w:lang w:val="ru-RU"/>
        </w:rPr>
        <w:t xml:space="preserve"> нет</w:t>
      </w:r>
    </w:p>
    <w:p w14:paraId="48578262" w14:textId="77777777" w:rsidR="002D4361" w:rsidRPr="00FC311A" w:rsidRDefault="002D4361" w:rsidP="002D4361">
      <w:pPr>
        <w:pStyle w:val="a0"/>
        <w:rPr>
          <w:lang w:val="ru-RU"/>
        </w:rPr>
      </w:pPr>
      <w:proofErr w:type="spellStart"/>
      <w:r>
        <w:rPr>
          <w:b/>
          <w:lang w:val="ru-RU"/>
        </w:rPr>
        <w:t>Спасброски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Сила, Телосложение</w:t>
      </w:r>
    </w:p>
    <w:p w14:paraId="6031C0D1" w14:textId="77777777" w:rsidR="002D4361" w:rsidRPr="00FC311A" w:rsidRDefault="002D4361" w:rsidP="002D4361">
      <w:pPr>
        <w:pStyle w:val="a0"/>
        <w:rPr>
          <w:lang w:val="ru-RU"/>
        </w:rPr>
      </w:pPr>
      <w:r>
        <w:rPr>
          <w:b/>
          <w:lang w:val="ru-RU"/>
        </w:rPr>
        <w:t>Навыки:</w:t>
      </w:r>
      <w:r>
        <w:rPr>
          <w:lang w:val="ru-RU"/>
        </w:rPr>
        <w:t xml:space="preserve"> Выберите два навыка из Акробатика, Обращение с Животными, Атлетика, История, Проницательность, Запугивание, Восприятие и Выживание.</w:t>
      </w:r>
    </w:p>
    <w:p w14:paraId="6FBEFC3F" w14:textId="77777777" w:rsidR="002D4361" w:rsidRPr="002D4361" w:rsidRDefault="002D4361" w:rsidP="002D4361">
      <w:pPr>
        <w:pStyle w:val="5"/>
        <w:rPr>
          <w:lang w:val="ru-RU"/>
        </w:rPr>
      </w:pPr>
      <w:bookmarkStart w:id="4" w:name="equipment-4"/>
      <w:r>
        <w:rPr>
          <w:lang w:val="ru-RU"/>
        </w:rPr>
        <w:t>СНАРЯЖЕНИЕ</w:t>
      </w:r>
      <w:bookmarkEnd w:id="4"/>
    </w:p>
    <w:p w14:paraId="0CDFF36D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Вы начинаете со следующим снаряжением в дополнение к снаряжению, полученному за вашу предысторию:</w:t>
      </w:r>
    </w:p>
    <w:p w14:paraId="068A5DDD" w14:textId="77777777" w:rsidR="002D4361" w:rsidRPr="00FC311A" w:rsidRDefault="002D4361" w:rsidP="002D4361">
      <w:pPr>
        <w:pStyle w:val="Compact"/>
        <w:numPr>
          <w:ilvl w:val="0"/>
          <w:numId w:val="1"/>
        </w:numPr>
        <w:rPr>
          <w:lang w:val="ru-RU"/>
        </w:rPr>
      </w:pPr>
      <w:r>
        <w:rPr>
          <w:i/>
          <w:lang w:val="ru-RU"/>
        </w:rPr>
        <w:t>а</w:t>
      </w:r>
      <w:r>
        <w:rPr>
          <w:lang w:val="ru-RU"/>
        </w:rPr>
        <w:t xml:space="preserve">) кольчуга или </w:t>
      </w:r>
      <w:r>
        <w:rPr>
          <w:i/>
          <w:lang w:val="ru-RU"/>
        </w:rPr>
        <w:t>б</w:t>
      </w:r>
      <w:r>
        <w:rPr>
          <w:lang w:val="ru-RU"/>
        </w:rPr>
        <w:t>) кожаный доспех, длинный лук и 20 стрел</w:t>
      </w:r>
    </w:p>
    <w:p w14:paraId="053FA2C8" w14:textId="77777777" w:rsidR="002D4361" w:rsidRPr="00FC311A" w:rsidRDefault="002D4361" w:rsidP="002D4361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(</w:t>
      </w:r>
      <w:r>
        <w:rPr>
          <w:i/>
          <w:lang w:val="ru-RU"/>
        </w:rPr>
        <w:t>а</w:t>
      </w:r>
      <w:r>
        <w:rPr>
          <w:lang w:val="ru-RU"/>
        </w:rPr>
        <w:t>) воинское оружие и щит, или (</w:t>
      </w:r>
      <w:r>
        <w:rPr>
          <w:i/>
          <w:lang w:val="ru-RU"/>
        </w:rPr>
        <w:t>б</w:t>
      </w:r>
      <w:r>
        <w:rPr>
          <w:lang w:val="ru-RU"/>
        </w:rPr>
        <w:t>) два воинских оружия</w:t>
      </w:r>
    </w:p>
    <w:p w14:paraId="75548EAC" w14:textId="77777777" w:rsidR="002D4361" w:rsidRPr="00FC311A" w:rsidRDefault="002D4361" w:rsidP="002D4361">
      <w:pPr>
        <w:pStyle w:val="Compact"/>
        <w:numPr>
          <w:ilvl w:val="0"/>
          <w:numId w:val="1"/>
        </w:numPr>
        <w:rPr>
          <w:lang w:val="ru-RU"/>
        </w:rPr>
      </w:pPr>
      <w:r>
        <w:rPr>
          <w:i/>
          <w:lang w:val="ru-RU"/>
        </w:rPr>
        <w:t>а</w:t>
      </w:r>
      <w:r>
        <w:rPr>
          <w:lang w:val="ru-RU"/>
        </w:rPr>
        <w:t xml:space="preserve">) легкий арбалет и 20 болтов или </w:t>
      </w:r>
      <w:r>
        <w:rPr>
          <w:i/>
          <w:lang w:val="ru-RU"/>
        </w:rPr>
        <w:t>б</w:t>
      </w:r>
      <w:r>
        <w:rPr>
          <w:lang w:val="ru-RU"/>
        </w:rPr>
        <w:t>) два ручных топора</w:t>
      </w:r>
    </w:p>
    <w:p w14:paraId="47F24948" w14:textId="77777777" w:rsidR="002D4361" w:rsidRPr="00FC311A" w:rsidRDefault="002D4361" w:rsidP="002D4361">
      <w:pPr>
        <w:pStyle w:val="Compact"/>
        <w:numPr>
          <w:ilvl w:val="0"/>
          <w:numId w:val="1"/>
        </w:numPr>
        <w:rPr>
          <w:lang w:val="ru-RU"/>
        </w:rPr>
      </w:pPr>
      <w:r>
        <w:rPr>
          <w:lang w:val="ru-RU"/>
        </w:rPr>
        <w:t>(</w:t>
      </w:r>
      <w:r>
        <w:rPr>
          <w:i/>
          <w:lang w:val="ru-RU"/>
        </w:rPr>
        <w:t>a</w:t>
      </w:r>
      <w:r>
        <w:rPr>
          <w:lang w:val="ru-RU"/>
        </w:rPr>
        <w:t>) набор исследователя подземелий или (</w:t>
      </w:r>
      <w:r>
        <w:rPr>
          <w:i/>
          <w:lang w:val="ru-RU"/>
        </w:rPr>
        <w:t>б</w:t>
      </w:r>
      <w:r>
        <w:rPr>
          <w:lang w:val="ru-RU"/>
        </w:rPr>
        <w:t>) набор исследователя</w:t>
      </w:r>
    </w:p>
    <w:p w14:paraId="34F21F1B" w14:textId="77777777" w:rsidR="002D4361" w:rsidRDefault="002D4361" w:rsidP="002D4361">
      <w:pPr>
        <w:pStyle w:val="FirstParagraph"/>
      </w:pPr>
      <w:r>
        <w:rPr>
          <w:b/>
          <w:lang w:val="ru-RU"/>
        </w:rPr>
        <w:t>Воин (таблица)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71"/>
        <w:gridCol w:w="1701"/>
        <w:gridCol w:w="6583"/>
      </w:tblGrid>
      <w:tr w:rsidR="002D4361" w14:paraId="64F7532C" w14:textId="77777777" w:rsidTr="00A965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02161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Уровень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2D6685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Бонус владения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C2E5D1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Особенности</w:t>
            </w:r>
          </w:p>
        </w:tc>
      </w:tr>
      <w:tr w:rsidR="002D4361" w14:paraId="1EB1175B" w14:textId="77777777" w:rsidTr="00A965A5">
        <w:tc>
          <w:tcPr>
            <w:tcW w:w="0" w:type="auto"/>
          </w:tcPr>
          <w:p w14:paraId="7F3EAD6D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229024C3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+2</w:t>
            </w:r>
          </w:p>
        </w:tc>
        <w:tc>
          <w:tcPr>
            <w:tcW w:w="0" w:type="auto"/>
          </w:tcPr>
          <w:p w14:paraId="0EDF118D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Боевой стиль, Второе дыхание</w:t>
            </w:r>
          </w:p>
        </w:tc>
      </w:tr>
      <w:tr w:rsidR="002D4361" w14:paraId="39F8D87A" w14:textId="77777777" w:rsidTr="00A965A5">
        <w:tc>
          <w:tcPr>
            <w:tcW w:w="0" w:type="auto"/>
          </w:tcPr>
          <w:p w14:paraId="0AD9BC54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5E1A93D1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+2</w:t>
            </w:r>
          </w:p>
        </w:tc>
        <w:tc>
          <w:tcPr>
            <w:tcW w:w="0" w:type="auto"/>
          </w:tcPr>
          <w:p w14:paraId="3CA5A6B2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Всплеск действий (одно использование)</w:t>
            </w:r>
          </w:p>
        </w:tc>
      </w:tr>
      <w:tr w:rsidR="002D4361" w14:paraId="59E649A5" w14:textId="77777777" w:rsidTr="00A965A5">
        <w:tc>
          <w:tcPr>
            <w:tcW w:w="0" w:type="auto"/>
          </w:tcPr>
          <w:p w14:paraId="1A9583AF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74E98F5C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+2</w:t>
            </w:r>
          </w:p>
        </w:tc>
        <w:tc>
          <w:tcPr>
            <w:tcW w:w="0" w:type="auto"/>
          </w:tcPr>
          <w:p w14:paraId="3F2DC4DE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Воинский архетип</w:t>
            </w:r>
          </w:p>
        </w:tc>
      </w:tr>
      <w:tr w:rsidR="002D4361" w14:paraId="688D8C13" w14:textId="77777777" w:rsidTr="00A965A5">
        <w:tc>
          <w:tcPr>
            <w:tcW w:w="0" w:type="auto"/>
          </w:tcPr>
          <w:p w14:paraId="72A42657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1E5FCAEC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+2</w:t>
            </w:r>
          </w:p>
        </w:tc>
        <w:tc>
          <w:tcPr>
            <w:tcW w:w="0" w:type="auto"/>
          </w:tcPr>
          <w:p w14:paraId="5BF88830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Увеличение характеристик</w:t>
            </w:r>
          </w:p>
        </w:tc>
      </w:tr>
      <w:tr w:rsidR="002D4361" w14:paraId="2B8773CD" w14:textId="77777777" w:rsidTr="00A965A5">
        <w:tc>
          <w:tcPr>
            <w:tcW w:w="0" w:type="auto"/>
          </w:tcPr>
          <w:p w14:paraId="1943B1A9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5503646E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+3</w:t>
            </w:r>
          </w:p>
        </w:tc>
        <w:tc>
          <w:tcPr>
            <w:tcW w:w="0" w:type="auto"/>
          </w:tcPr>
          <w:p w14:paraId="7E30A719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Дополнительная Атака</w:t>
            </w:r>
          </w:p>
        </w:tc>
      </w:tr>
      <w:tr w:rsidR="002D4361" w14:paraId="3BA8EBA4" w14:textId="77777777" w:rsidTr="00A965A5">
        <w:tc>
          <w:tcPr>
            <w:tcW w:w="0" w:type="auto"/>
          </w:tcPr>
          <w:p w14:paraId="067253EC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6B0A2D0B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+3</w:t>
            </w:r>
          </w:p>
        </w:tc>
        <w:tc>
          <w:tcPr>
            <w:tcW w:w="0" w:type="auto"/>
          </w:tcPr>
          <w:p w14:paraId="006EF490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Увеличение характеристик</w:t>
            </w:r>
          </w:p>
        </w:tc>
      </w:tr>
      <w:tr w:rsidR="002D4361" w14:paraId="752EAF24" w14:textId="77777777" w:rsidTr="00A965A5">
        <w:tc>
          <w:tcPr>
            <w:tcW w:w="0" w:type="auto"/>
          </w:tcPr>
          <w:p w14:paraId="5A64B650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64B30828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+3</w:t>
            </w:r>
          </w:p>
        </w:tc>
        <w:tc>
          <w:tcPr>
            <w:tcW w:w="0" w:type="auto"/>
          </w:tcPr>
          <w:p w14:paraId="434CD25A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Особенность воинского архетипа</w:t>
            </w:r>
          </w:p>
        </w:tc>
      </w:tr>
      <w:tr w:rsidR="002D4361" w14:paraId="3666F464" w14:textId="77777777" w:rsidTr="00A965A5">
        <w:tc>
          <w:tcPr>
            <w:tcW w:w="0" w:type="auto"/>
          </w:tcPr>
          <w:p w14:paraId="1B02003A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36CF6632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+3</w:t>
            </w:r>
          </w:p>
        </w:tc>
        <w:tc>
          <w:tcPr>
            <w:tcW w:w="0" w:type="auto"/>
          </w:tcPr>
          <w:p w14:paraId="4D905DAF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Увеличение характеристик</w:t>
            </w:r>
          </w:p>
        </w:tc>
      </w:tr>
      <w:tr w:rsidR="002D4361" w14:paraId="684A1D50" w14:textId="77777777" w:rsidTr="00A965A5">
        <w:tc>
          <w:tcPr>
            <w:tcW w:w="0" w:type="auto"/>
          </w:tcPr>
          <w:p w14:paraId="26BA76CC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5A6C3B1C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+4</w:t>
            </w:r>
          </w:p>
        </w:tc>
        <w:tc>
          <w:tcPr>
            <w:tcW w:w="0" w:type="auto"/>
          </w:tcPr>
          <w:p w14:paraId="05249A8F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Неукротимый (одно использование)</w:t>
            </w:r>
          </w:p>
        </w:tc>
      </w:tr>
      <w:tr w:rsidR="002D4361" w14:paraId="59B0F243" w14:textId="77777777" w:rsidTr="00A965A5">
        <w:tc>
          <w:tcPr>
            <w:tcW w:w="0" w:type="auto"/>
          </w:tcPr>
          <w:p w14:paraId="7E537D32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lastRenderedPageBreak/>
              <w:t>10</w:t>
            </w:r>
          </w:p>
        </w:tc>
        <w:tc>
          <w:tcPr>
            <w:tcW w:w="0" w:type="auto"/>
          </w:tcPr>
          <w:p w14:paraId="63F6E006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+4</w:t>
            </w:r>
          </w:p>
        </w:tc>
        <w:tc>
          <w:tcPr>
            <w:tcW w:w="0" w:type="auto"/>
          </w:tcPr>
          <w:p w14:paraId="10FD1F93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Особенность воинского архетипа</w:t>
            </w:r>
          </w:p>
        </w:tc>
      </w:tr>
      <w:tr w:rsidR="002D4361" w14:paraId="513C7403" w14:textId="77777777" w:rsidTr="00A965A5">
        <w:tc>
          <w:tcPr>
            <w:tcW w:w="0" w:type="auto"/>
          </w:tcPr>
          <w:p w14:paraId="744AE674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7877E27A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+4</w:t>
            </w:r>
          </w:p>
        </w:tc>
        <w:tc>
          <w:tcPr>
            <w:tcW w:w="0" w:type="auto"/>
          </w:tcPr>
          <w:p w14:paraId="2A3869B8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Дополнительная атака (2)</w:t>
            </w:r>
          </w:p>
        </w:tc>
      </w:tr>
      <w:tr w:rsidR="002D4361" w14:paraId="05F78173" w14:textId="77777777" w:rsidTr="00A965A5">
        <w:tc>
          <w:tcPr>
            <w:tcW w:w="0" w:type="auto"/>
          </w:tcPr>
          <w:p w14:paraId="173B6B76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5D965592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+4</w:t>
            </w:r>
          </w:p>
        </w:tc>
        <w:tc>
          <w:tcPr>
            <w:tcW w:w="0" w:type="auto"/>
          </w:tcPr>
          <w:p w14:paraId="6B5DBBB8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Увеличение характеристик</w:t>
            </w:r>
          </w:p>
        </w:tc>
      </w:tr>
      <w:tr w:rsidR="002D4361" w14:paraId="4A7DFAC0" w14:textId="77777777" w:rsidTr="00A965A5">
        <w:tc>
          <w:tcPr>
            <w:tcW w:w="0" w:type="auto"/>
          </w:tcPr>
          <w:p w14:paraId="032DD925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13</w:t>
            </w:r>
          </w:p>
        </w:tc>
        <w:tc>
          <w:tcPr>
            <w:tcW w:w="0" w:type="auto"/>
          </w:tcPr>
          <w:p w14:paraId="10F0150B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+5</w:t>
            </w:r>
          </w:p>
        </w:tc>
        <w:tc>
          <w:tcPr>
            <w:tcW w:w="0" w:type="auto"/>
          </w:tcPr>
          <w:p w14:paraId="65640E1A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Неукротимый (два использования)</w:t>
            </w:r>
          </w:p>
        </w:tc>
      </w:tr>
      <w:tr w:rsidR="002D4361" w14:paraId="29A472CC" w14:textId="77777777" w:rsidTr="00A965A5">
        <w:tc>
          <w:tcPr>
            <w:tcW w:w="0" w:type="auto"/>
          </w:tcPr>
          <w:p w14:paraId="5E096287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14</w:t>
            </w:r>
          </w:p>
        </w:tc>
        <w:tc>
          <w:tcPr>
            <w:tcW w:w="0" w:type="auto"/>
          </w:tcPr>
          <w:p w14:paraId="2915B986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+5</w:t>
            </w:r>
          </w:p>
        </w:tc>
        <w:tc>
          <w:tcPr>
            <w:tcW w:w="0" w:type="auto"/>
          </w:tcPr>
          <w:p w14:paraId="417B1369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Увеличение характеристик</w:t>
            </w:r>
          </w:p>
        </w:tc>
      </w:tr>
      <w:tr w:rsidR="002D4361" w14:paraId="05F55241" w14:textId="77777777" w:rsidTr="00A965A5">
        <w:tc>
          <w:tcPr>
            <w:tcW w:w="0" w:type="auto"/>
          </w:tcPr>
          <w:p w14:paraId="24D4B2CF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15</w:t>
            </w:r>
          </w:p>
        </w:tc>
        <w:tc>
          <w:tcPr>
            <w:tcW w:w="0" w:type="auto"/>
          </w:tcPr>
          <w:p w14:paraId="0EDC799B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+5</w:t>
            </w:r>
          </w:p>
        </w:tc>
        <w:tc>
          <w:tcPr>
            <w:tcW w:w="0" w:type="auto"/>
          </w:tcPr>
          <w:p w14:paraId="3B31F0F2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Особенность воинского архетипа</w:t>
            </w:r>
          </w:p>
        </w:tc>
      </w:tr>
      <w:tr w:rsidR="002D4361" w14:paraId="6E33EA67" w14:textId="77777777" w:rsidTr="00A965A5">
        <w:tc>
          <w:tcPr>
            <w:tcW w:w="0" w:type="auto"/>
          </w:tcPr>
          <w:p w14:paraId="2F612F07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16</w:t>
            </w:r>
          </w:p>
        </w:tc>
        <w:tc>
          <w:tcPr>
            <w:tcW w:w="0" w:type="auto"/>
          </w:tcPr>
          <w:p w14:paraId="3E55E7D9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+5</w:t>
            </w:r>
          </w:p>
        </w:tc>
        <w:tc>
          <w:tcPr>
            <w:tcW w:w="0" w:type="auto"/>
          </w:tcPr>
          <w:p w14:paraId="00AC548A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Увеличение характеристик</w:t>
            </w:r>
          </w:p>
        </w:tc>
      </w:tr>
      <w:tr w:rsidR="002D4361" w:rsidRPr="00FC311A" w14:paraId="1A2611D6" w14:textId="77777777" w:rsidTr="00A965A5">
        <w:tc>
          <w:tcPr>
            <w:tcW w:w="0" w:type="auto"/>
          </w:tcPr>
          <w:p w14:paraId="58B45B11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17</w:t>
            </w:r>
          </w:p>
        </w:tc>
        <w:tc>
          <w:tcPr>
            <w:tcW w:w="0" w:type="auto"/>
          </w:tcPr>
          <w:p w14:paraId="1A1684E7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+6</w:t>
            </w:r>
          </w:p>
        </w:tc>
        <w:tc>
          <w:tcPr>
            <w:tcW w:w="0" w:type="auto"/>
          </w:tcPr>
          <w:p w14:paraId="6CF550B5" w14:textId="77777777" w:rsidR="002D4361" w:rsidRPr="00FC311A" w:rsidRDefault="002D4361" w:rsidP="00A965A5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Всплеск действий (два использования), Неукротимый (три использования)</w:t>
            </w:r>
          </w:p>
        </w:tc>
      </w:tr>
      <w:tr w:rsidR="002D4361" w14:paraId="62A726A8" w14:textId="77777777" w:rsidTr="00A965A5">
        <w:tc>
          <w:tcPr>
            <w:tcW w:w="0" w:type="auto"/>
          </w:tcPr>
          <w:p w14:paraId="41870FBD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18</w:t>
            </w:r>
          </w:p>
        </w:tc>
        <w:tc>
          <w:tcPr>
            <w:tcW w:w="0" w:type="auto"/>
          </w:tcPr>
          <w:p w14:paraId="7573AD0F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+6</w:t>
            </w:r>
          </w:p>
        </w:tc>
        <w:tc>
          <w:tcPr>
            <w:tcW w:w="0" w:type="auto"/>
          </w:tcPr>
          <w:p w14:paraId="71C30BC3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Особенность воинского архетипа</w:t>
            </w:r>
          </w:p>
        </w:tc>
      </w:tr>
      <w:tr w:rsidR="002D4361" w14:paraId="02CE9F47" w14:textId="77777777" w:rsidTr="00A965A5">
        <w:tc>
          <w:tcPr>
            <w:tcW w:w="0" w:type="auto"/>
          </w:tcPr>
          <w:p w14:paraId="4182EDBF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19</w:t>
            </w:r>
          </w:p>
        </w:tc>
        <w:tc>
          <w:tcPr>
            <w:tcW w:w="0" w:type="auto"/>
          </w:tcPr>
          <w:p w14:paraId="56E795BF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+6</w:t>
            </w:r>
          </w:p>
        </w:tc>
        <w:tc>
          <w:tcPr>
            <w:tcW w:w="0" w:type="auto"/>
          </w:tcPr>
          <w:p w14:paraId="0D68A6AB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Увеличение характеристик</w:t>
            </w:r>
          </w:p>
        </w:tc>
      </w:tr>
      <w:tr w:rsidR="002D4361" w14:paraId="1BA32F78" w14:textId="77777777" w:rsidTr="00A965A5">
        <w:tc>
          <w:tcPr>
            <w:tcW w:w="0" w:type="auto"/>
          </w:tcPr>
          <w:p w14:paraId="4BC12043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20</w:t>
            </w:r>
          </w:p>
        </w:tc>
        <w:tc>
          <w:tcPr>
            <w:tcW w:w="0" w:type="auto"/>
          </w:tcPr>
          <w:p w14:paraId="4AFF9065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+6</w:t>
            </w:r>
          </w:p>
        </w:tc>
        <w:tc>
          <w:tcPr>
            <w:tcW w:w="0" w:type="auto"/>
          </w:tcPr>
          <w:p w14:paraId="49534C4E" w14:textId="77777777" w:rsidR="002D4361" w:rsidRDefault="002D4361" w:rsidP="00A965A5">
            <w:pPr>
              <w:pStyle w:val="Compact"/>
            </w:pPr>
            <w:r>
              <w:rPr>
                <w:lang w:val="ru-RU"/>
              </w:rPr>
              <w:t>Дополнительная атака (3)</w:t>
            </w:r>
          </w:p>
        </w:tc>
      </w:tr>
    </w:tbl>
    <w:p w14:paraId="5E60CDFB" w14:textId="77777777" w:rsidR="002D4361" w:rsidRDefault="002D4361" w:rsidP="002D4361">
      <w:pPr>
        <w:pStyle w:val="4"/>
      </w:pPr>
      <w:bookmarkStart w:id="5" w:name="fighting-style"/>
      <w:r>
        <w:rPr>
          <w:lang w:val="ru-RU"/>
        </w:rPr>
        <w:t xml:space="preserve"> Боевой стиль </w:t>
      </w:r>
      <w:bookmarkEnd w:id="5"/>
    </w:p>
    <w:p w14:paraId="42CB09A6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Вы выбираете боевой стиль, соответствующий вашей специализации.  Выберите один из следующих вариантов. Вы не можете выбирать один и тот же вариант боевого стиля, даже если позже у вас будет возможность выбрать ещё один стиль.</w:t>
      </w:r>
    </w:p>
    <w:p w14:paraId="023DFBA0" w14:textId="77777777" w:rsidR="002D4361" w:rsidRPr="00FC311A" w:rsidRDefault="002D4361" w:rsidP="002D4361">
      <w:pPr>
        <w:pStyle w:val="5"/>
        <w:rPr>
          <w:lang w:val="ru-RU"/>
        </w:rPr>
      </w:pPr>
      <w:bookmarkStart w:id="6" w:name="archery"/>
      <w:r>
        <w:rPr>
          <w:lang w:val="ru-RU"/>
        </w:rPr>
        <w:t>Стрельба из лука</w:t>
      </w:r>
      <w:bookmarkEnd w:id="6"/>
    </w:p>
    <w:p w14:paraId="1EEAE632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Вы получаете бонус +2 к броску атаки, когда атакуете дальнобойным оружием.</w:t>
      </w:r>
    </w:p>
    <w:p w14:paraId="348DC111" w14:textId="77777777" w:rsidR="002D4361" w:rsidRPr="00FC311A" w:rsidRDefault="002D4361" w:rsidP="002D4361">
      <w:pPr>
        <w:pStyle w:val="5"/>
        <w:rPr>
          <w:lang w:val="ru-RU"/>
        </w:rPr>
      </w:pPr>
      <w:bookmarkStart w:id="7" w:name="defense"/>
      <w:r>
        <w:rPr>
          <w:lang w:val="ru-RU"/>
        </w:rPr>
        <w:t>Оборона</w:t>
      </w:r>
      <w:bookmarkEnd w:id="7"/>
    </w:p>
    <w:p w14:paraId="3D347CCC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Пока вы носите доспехи, вы получаете бонус +1 к УЗ.</w:t>
      </w:r>
    </w:p>
    <w:p w14:paraId="21A46CDC" w14:textId="77777777" w:rsidR="002D4361" w:rsidRPr="00FC311A" w:rsidRDefault="002D4361" w:rsidP="002D4361">
      <w:pPr>
        <w:pStyle w:val="5"/>
        <w:rPr>
          <w:lang w:val="ru-RU"/>
        </w:rPr>
      </w:pPr>
      <w:bookmarkStart w:id="8" w:name="dueling"/>
      <w:r>
        <w:rPr>
          <w:lang w:val="ru-RU"/>
        </w:rPr>
        <w:t xml:space="preserve"> Дуэлянт</w:t>
      </w:r>
      <w:bookmarkEnd w:id="8"/>
    </w:p>
    <w:p w14:paraId="3BF10A17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Пока вы держите оружие ближнего боя в одной руке и не используете другое оружие, вы получаете бонус +2 к броскам урона этим оружием.</w:t>
      </w:r>
    </w:p>
    <w:p w14:paraId="291CE9DA" w14:textId="77777777" w:rsidR="002D4361" w:rsidRPr="00FC311A" w:rsidRDefault="002D4361" w:rsidP="002D4361">
      <w:pPr>
        <w:pStyle w:val="5"/>
        <w:rPr>
          <w:lang w:val="ru-RU"/>
        </w:rPr>
      </w:pPr>
      <w:bookmarkStart w:id="9" w:name="great-weapon-fighting"/>
      <w:r>
        <w:rPr>
          <w:lang w:val="ru-RU"/>
        </w:rPr>
        <w:t xml:space="preserve"> Сражение большим оружием</w:t>
      </w:r>
      <w:bookmarkEnd w:id="9"/>
    </w:p>
    <w:p w14:paraId="55440D56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Если у вас выпало «1» или «2» на кости урона оружия при атаке, которую вы совершали рукопашным оружием, удерживая его двумя руками, то вы можете перебросить эту кость, и должны использовать новый результат, даже если снова выпало «1» или «2».  Чтобы воспользоваться этим преимуществом, ваше оружие должно иметь свойство «двуручное» или «универсальное».</w:t>
      </w:r>
    </w:p>
    <w:p w14:paraId="2EC07E79" w14:textId="77777777" w:rsidR="002D4361" w:rsidRPr="00FC311A" w:rsidRDefault="002D4361" w:rsidP="002D4361">
      <w:pPr>
        <w:pStyle w:val="5"/>
        <w:rPr>
          <w:lang w:val="ru-RU"/>
        </w:rPr>
      </w:pPr>
      <w:bookmarkStart w:id="10" w:name="protection"/>
      <w:r>
        <w:rPr>
          <w:lang w:val="ru-RU"/>
        </w:rPr>
        <w:t>Защита</w:t>
      </w:r>
      <w:bookmarkEnd w:id="10"/>
    </w:p>
    <w:p w14:paraId="29C0C6D1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Если существо, которое вы видите, атакует не вас, а другое существо, находящееся в пределах 5 футов от вас, вы можете реакцией создать помеху его броску атаки.  При этом вы должны использовать щит.</w:t>
      </w:r>
    </w:p>
    <w:p w14:paraId="6398181D" w14:textId="77777777" w:rsidR="002D4361" w:rsidRPr="00FC311A" w:rsidRDefault="002D4361" w:rsidP="002D4361">
      <w:pPr>
        <w:pStyle w:val="5"/>
        <w:rPr>
          <w:lang w:val="ru-RU"/>
        </w:rPr>
      </w:pPr>
      <w:bookmarkStart w:id="11" w:name="two-weapon-fighting"/>
      <w:r>
        <w:rPr>
          <w:lang w:val="ru-RU"/>
        </w:rPr>
        <w:t xml:space="preserve"> Сражение двумя оружиями</w:t>
      </w:r>
      <w:bookmarkEnd w:id="11"/>
    </w:p>
    <w:p w14:paraId="5CE208B8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Если вы сражаетесь двумя оружиями, вы можете добавить модификатор характеристики к урону от второй атаки.</w:t>
      </w:r>
    </w:p>
    <w:p w14:paraId="6675622B" w14:textId="77777777" w:rsidR="002D4361" w:rsidRPr="00FC311A" w:rsidRDefault="002D4361" w:rsidP="002D4361">
      <w:pPr>
        <w:pStyle w:val="4"/>
        <w:rPr>
          <w:lang w:val="ru-RU"/>
        </w:rPr>
      </w:pPr>
      <w:bookmarkStart w:id="12" w:name="second-wind"/>
      <w:r>
        <w:rPr>
          <w:lang w:val="ru-RU"/>
        </w:rPr>
        <w:lastRenderedPageBreak/>
        <w:t xml:space="preserve"> Второе дыхание</w:t>
      </w:r>
      <w:bookmarkEnd w:id="12"/>
    </w:p>
    <w:p w14:paraId="4043F7F8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У вас есть ограниченный запас выносливости, который вы можете использовать, чтобы защитить себя от вреда. В свой ход вы можете бонусным действием восстановить хиты в размере 1к10 + ваш уровень воина. Использовав это умение, вы должны завершить короткий либо длинный отдых, чтобы получить возможность использовать его снова.</w:t>
      </w:r>
    </w:p>
    <w:p w14:paraId="0A8CB199" w14:textId="77777777" w:rsidR="002D4361" w:rsidRPr="002D4361" w:rsidRDefault="002D4361" w:rsidP="002D4361">
      <w:pPr>
        <w:pStyle w:val="4"/>
        <w:rPr>
          <w:lang w:val="ru-RU"/>
        </w:rPr>
      </w:pPr>
      <w:bookmarkStart w:id="13" w:name="action-surge"/>
      <w:r>
        <w:rPr>
          <w:lang w:val="ru-RU"/>
        </w:rPr>
        <w:t xml:space="preserve"> Всплеск действий</w:t>
      </w:r>
      <w:bookmarkEnd w:id="13"/>
    </w:p>
    <w:p w14:paraId="5285FF84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Начиная со 2 уровня вы получаете возможность на мгновение преодолеть обычные возможности. На своем ходу вы можете дополнительно совершить еще одно действие - помимо стандартного действия и возможного бонусного действия.</w:t>
      </w:r>
    </w:p>
    <w:p w14:paraId="79A848FC" w14:textId="77777777" w:rsidR="002D4361" w:rsidRPr="00FC311A" w:rsidRDefault="002D4361" w:rsidP="002D4361">
      <w:pPr>
        <w:pStyle w:val="a0"/>
        <w:rPr>
          <w:lang w:val="ru-RU"/>
        </w:rPr>
      </w:pPr>
      <w:r>
        <w:rPr>
          <w:lang w:val="ru-RU"/>
        </w:rPr>
        <w:t>Использовав это умение, вы должны завершить короткий либо длинный отдых, чтобы получить возможность использовать его снова. Начиная с 17 уровня вы можете использовать это умение дважды, прежде чем вам понадобится отдых, но в течение одного хода его всё равно можно использовать лишь один раз.</w:t>
      </w:r>
    </w:p>
    <w:p w14:paraId="4804EA2D" w14:textId="77777777" w:rsidR="002D4361" w:rsidRPr="00FC311A" w:rsidRDefault="002D4361" w:rsidP="002D4361">
      <w:pPr>
        <w:pStyle w:val="4"/>
        <w:rPr>
          <w:lang w:val="ru-RU"/>
        </w:rPr>
      </w:pPr>
      <w:bookmarkStart w:id="14" w:name="martial-archetype"/>
      <w:r>
        <w:rPr>
          <w:lang w:val="ru-RU"/>
        </w:rPr>
        <w:t>Воинский архетип</w:t>
      </w:r>
      <w:bookmarkEnd w:id="14"/>
    </w:p>
    <w:p w14:paraId="7F989949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 xml:space="preserve">На 3 уровне вы выбираете архетип, отражающий предпочитаемые вами стиль и технику. </w:t>
      </w:r>
      <w:r w:rsidRPr="00FC311A">
        <w:rPr>
          <w:lang w:val="ru-RU"/>
        </w:rPr>
        <w:t>Выберите Воителя, Мастера Сражений или Рыцаря Заклинателя, чьи особенности подробно описаны в конце описания класса.</w:t>
      </w:r>
      <w:r>
        <w:rPr>
          <w:lang w:val="ru-RU"/>
        </w:rPr>
        <w:t xml:space="preserve"> Выбранный вами архетип предоставляет умения на 3, 7, 10, 15 и 18 уровнях.</w:t>
      </w:r>
    </w:p>
    <w:p w14:paraId="1C3D76AA" w14:textId="77777777" w:rsidR="002D4361" w:rsidRPr="00FC311A" w:rsidRDefault="002D4361" w:rsidP="002D4361">
      <w:pPr>
        <w:pStyle w:val="4"/>
        <w:rPr>
          <w:lang w:val="ru-RU"/>
        </w:rPr>
      </w:pPr>
      <w:bookmarkStart w:id="15" w:name="ability-score-improvement-4"/>
      <w:r>
        <w:rPr>
          <w:lang w:val="ru-RU"/>
        </w:rPr>
        <w:t>Увеличение характеристик</w:t>
      </w:r>
      <w:bookmarkEnd w:id="15"/>
    </w:p>
    <w:p w14:paraId="7CFE1605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При достижении 4, потом 6, 8,12,14, 16 и 19 уровней вы можете повысить значение одной из ваших характеристик на 2 или двух характеристик на 1.  Как обычно, значение характеристики при этом не должно превысить 20.</w:t>
      </w:r>
    </w:p>
    <w:p w14:paraId="3A9FBBD9" w14:textId="77777777" w:rsidR="002D4361" w:rsidRPr="00FC311A" w:rsidRDefault="002D4361" w:rsidP="002D4361">
      <w:pPr>
        <w:pStyle w:val="4"/>
        <w:rPr>
          <w:lang w:val="ru-RU"/>
        </w:rPr>
      </w:pPr>
      <w:bookmarkStart w:id="16" w:name="extra-attack-1"/>
      <w:r>
        <w:rPr>
          <w:lang w:val="ru-RU"/>
        </w:rPr>
        <w:t>Дополнительная Атака</w:t>
      </w:r>
      <w:bookmarkEnd w:id="16"/>
    </w:p>
    <w:p w14:paraId="1CF63B64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Начиная с 5 уровня, если вы в свой ход совершаете действие Атака, вы можете совершить две атаки вместо одной.</w:t>
      </w:r>
    </w:p>
    <w:p w14:paraId="2D5130B7" w14:textId="77777777" w:rsidR="002D4361" w:rsidRPr="00FC311A" w:rsidRDefault="002D4361" w:rsidP="002D4361">
      <w:pPr>
        <w:pStyle w:val="a0"/>
        <w:rPr>
          <w:lang w:val="ru-RU"/>
        </w:rPr>
      </w:pPr>
      <w:r>
        <w:rPr>
          <w:lang w:val="ru-RU"/>
        </w:rPr>
        <w:t>Количество атак увеличивается до трёх на 11 уровне этого класса, и до четырёх на 20 уровне.</w:t>
      </w:r>
    </w:p>
    <w:p w14:paraId="1EC6979A" w14:textId="77777777" w:rsidR="002D4361" w:rsidRPr="00FC311A" w:rsidRDefault="002D4361" w:rsidP="002D4361">
      <w:pPr>
        <w:pStyle w:val="4"/>
        <w:rPr>
          <w:lang w:val="ru-RU"/>
        </w:rPr>
      </w:pPr>
      <w:bookmarkStart w:id="17" w:name="indomitable"/>
      <w:r>
        <w:rPr>
          <w:lang w:val="ru-RU"/>
        </w:rPr>
        <w:t>Неукротимый</w:t>
      </w:r>
      <w:bookmarkEnd w:id="17"/>
    </w:p>
    <w:p w14:paraId="43B2AE7C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 xml:space="preserve">Начиная с 9-го уровня, вы можете перебросить проваленный спасбросок. Если вы сделаете это, Вы должны использовать новый результат броска и не можете использовать эту способность </w:t>
      </w:r>
      <w:proofErr w:type="gramStart"/>
      <w:r>
        <w:rPr>
          <w:lang w:val="ru-RU"/>
        </w:rPr>
        <w:t>пока  не</w:t>
      </w:r>
      <w:proofErr w:type="gramEnd"/>
      <w:r>
        <w:rPr>
          <w:lang w:val="ru-RU"/>
        </w:rPr>
        <w:t xml:space="preserve"> завершите длинный отдых.</w:t>
      </w:r>
    </w:p>
    <w:p w14:paraId="38DCA616" w14:textId="77777777" w:rsidR="002D4361" w:rsidRPr="002D4361" w:rsidRDefault="002D4361" w:rsidP="002D4361">
      <w:pPr>
        <w:pStyle w:val="a0"/>
        <w:rPr>
          <w:lang w:val="ru-RU"/>
        </w:rPr>
      </w:pPr>
      <w:r>
        <w:rPr>
          <w:lang w:val="ru-RU"/>
        </w:rPr>
        <w:t xml:space="preserve">Вы можете использовать это умение дважды до завершения длинного </w:t>
      </w:r>
      <w:proofErr w:type="spellStart"/>
      <w:r>
        <w:rPr>
          <w:lang w:val="ru-RU"/>
        </w:rPr>
        <w:t>отдіха</w:t>
      </w:r>
      <w:proofErr w:type="spellEnd"/>
      <w:r>
        <w:rPr>
          <w:lang w:val="ru-RU"/>
        </w:rPr>
        <w:t xml:space="preserve"> по достижению 13 уровня, и трижды после достижения 17 уровня</w:t>
      </w:r>
    </w:p>
    <w:p w14:paraId="03DC6812" w14:textId="77777777" w:rsidR="002D4361" w:rsidRPr="002D4361" w:rsidRDefault="002D4361" w:rsidP="002D4361">
      <w:pPr>
        <w:pStyle w:val="4"/>
        <w:rPr>
          <w:lang w:val="ru-RU"/>
        </w:rPr>
      </w:pPr>
      <w:bookmarkStart w:id="18" w:name="martial-archetypes"/>
      <w:r>
        <w:rPr>
          <w:lang w:val="ru-RU"/>
        </w:rPr>
        <w:t>Воинские архетипы</w:t>
      </w:r>
      <w:bookmarkEnd w:id="18"/>
    </w:p>
    <w:p w14:paraId="3991385B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Разные воины используют разные подходы для совершенствования своих воинских способностей.  Воинский архетип отражает выбранный вами подход.</w:t>
      </w:r>
    </w:p>
    <w:p w14:paraId="132BCF48" w14:textId="77777777" w:rsidR="002D4361" w:rsidRPr="00FC311A" w:rsidRDefault="002D4361" w:rsidP="002D4361">
      <w:pPr>
        <w:pStyle w:val="5"/>
        <w:rPr>
          <w:lang w:val="ru-RU"/>
        </w:rPr>
      </w:pPr>
      <w:r>
        <w:rPr>
          <w:lang w:val="ru-RU"/>
        </w:rPr>
        <w:lastRenderedPageBreak/>
        <w:t>Воитель</w:t>
      </w:r>
    </w:p>
    <w:p w14:paraId="12BBB6EE" w14:textId="77777777" w:rsidR="002D4361" w:rsidRPr="00FC311A" w:rsidRDefault="002D4361" w:rsidP="002D4361">
      <w:pPr>
        <w:pStyle w:val="FirstParagraph"/>
        <w:rPr>
          <w:lang w:val="ru-RU"/>
        </w:rPr>
      </w:pPr>
      <w:proofErr w:type="spellStart"/>
      <w:r>
        <w:rPr>
          <w:lang w:val="ru-RU"/>
        </w:rPr>
        <w:t>Архетипичный</w:t>
      </w:r>
      <w:proofErr w:type="spellEnd"/>
      <w:r>
        <w:rPr>
          <w:lang w:val="ru-RU"/>
        </w:rPr>
        <w:t xml:space="preserve"> воитель фокусируются на использовании чистой физической силы, отточенной до смертельного совершенства.  Выбравший для себя архетип Воителя сочетает суровые тренировки с физическим совершенством, позволяющим наносить смертоносные удары.</w:t>
      </w:r>
    </w:p>
    <w:p w14:paraId="46657DA9" w14:textId="77777777" w:rsidR="002D4361" w:rsidRPr="00FC311A" w:rsidRDefault="002D4361" w:rsidP="002D4361">
      <w:pPr>
        <w:pStyle w:val="6"/>
        <w:rPr>
          <w:lang w:val="ru-RU"/>
        </w:rPr>
      </w:pPr>
      <w:bookmarkStart w:id="19" w:name="improved-critical"/>
      <w:r>
        <w:rPr>
          <w:lang w:val="ru-RU"/>
        </w:rPr>
        <w:t xml:space="preserve"> Улучшенные критические попадания</w:t>
      </w:r>
      <w:bookmarkEnd w:id="19"/>
    </w:p>
    <w:p w14:paraId="3E9294E3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 xml:space="preserve">Если вы выбрали этот архетип на 19 уровне, ваши атаки оружием совершают критическое попадание если на кости атаки </w:t>
      </w:r>
      <w:proofErr w:type="gramStart"/>
      <w:r>
        <w:rPr>
          <w:lang w:val="ru-RU"/>
        </w:rPr>
        <w:t>выпало  «</w:t>
      </w:r>
      <w:proofErr w:type="gramEnd"/>
      <w:r>
        <w:rPr>
          <w:lang w:val="ru-RU"/>
        </w:rPr>
        <w:t>19» или «20».</w:t>
      </w:r>
    </w:p>
    <w:p w14:paraId="18668FCD" w14:textId="77777777" w:rsidR="002D4361" w:rsidRPr="00FC311A" w:rsidRDefault="002D4361" w:rsidP="002D4361">
      <w:pPr>
        <w:pStyle w:val="6"/>
        <w:rPr>
          <w:lang w:val="ru-RU"/>
        </w:rPr>
      </w:pPr>
      <w:bookmarkStart w:id="20" w:name="remarkable-athlete"/>
      <w:r>
        <w:rPr>
          <w:lang w:val="ru-RU"/>
        </w:rPr>
        <w:t xml:space="preserve"> Выдающийся атлет</w:t>
      </w:r>
      <w:bookmarkEnd w:id="20"/>
    </w:p>
    <w:p w14:paraId="31A75BF4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 xml:space="preserve">Начиная с 7 уровня, вы можете добавлять половину бонуса владения, округлённую в большую сторону, к тем проверкам Силы, Ловкости или Телосложения, в расчете бонуса к которым не использовался еще этот </w:t>
      </w:r>
      <w:proofErr w:type="gramStart"/>
      <w:r>
        <w:rPr>
          <w:lang w:val="ru-RU"/>
        </w:rPr>
        <w:t>бонус..</w:t>
      </w:r>
      <w:proofErr w:type="gramEnd"/>
    </w:p>
    <w:p w14:paraId="7C7F671E" w14:textId="77777777" w:rsidR="002D4361" w:rsidRPr="00FC311A" w:rsidRDefault="002D4361" w:rsidP="002D4361">
      <w:pPr>
        <w:pStyle w:val="a0"/>
        <w:rPr>
          <w:lang w:val="ru-RU"/>
        </w:rPr>
      </w:pPr>
      <w:r>
        <w:rPr>
          <w:lang w:val="ru-RU"/>
        </w:rPr>
        <w:t>Кроме того, если вы совершаете прыжок в длину с разбега, дальность прыжка увеличивается на количество футов, равное модификатору Силы.</w:t>
      </w:r>
    </w:p>
    <w:p w14:paraId="3EA3F50A" w14:textId="77777777" w:rsidR="002D4361" w:rsidRPr="00FC311A" w:rsidRDefault="002D4361" w:rsidP="002D4361">
      <w:pPr>
        <w:pStyle w:val="6"/>
        <w:rPr>
          <w:lang w:val="ru-RU"/>
        </w:rPr>
      </w:pPr>
      <w:bookmarkStart w:id="21" w:name="additional-fighting-style"/>
      <w:r>
        <w:rPr>
          <w:lang w:val="ru-RU"/>
        </w:rPr>
        <w:t>Дополнительный боевой стиль</w:t>
      </w:r>
      <w:bookmarkEnd w:id="21"/>
    </w:p>
    <w:p w14:paraId="32FC6650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На 10 уровне вы можете выбрать второй боевой стиль.</w:t>
      </w:r>
    </w:p>
    <w:p w14:paraId="17EDD133" w14:textId="77777777" w:rsidR="002D4361" w:rsidRPr="00FC311A" w:rsidRDefault="002D4361" w:rsidP="002D4361">
      <w:pPr>
        <w:pStyle w:val="6"/>
        <w:rPr>
          <w:lang w:val="ru-RU"/>
        </w:rPr>
      </w:pPr>
      <w:bookmarkStart w:id="22" w:name="superior-critical"/>
      <w:r>
        <w:rPr>
          <w:lang w:val="ru-RU"/>
        </w:rPr>
        <w:t xml:space="preserve">Превосходные критические попадания </w:t>
      </w:r>
      <w:bookmarkEnd w:id="22"/>
    </w:p>
    <w:p w14:paraId="197F459B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Начиная с 15 уровня, ваши атаки оружием совершают критическое попадание если на кости атаки выпало «18–20».</w:t>
      </w:r>
    </w:p>
    <w:p w14:paraId="429E0800" w14:textId="77777777" w:rsidR="002D4361" w:rsidRPr="00FC311A" w:rsidRDefault="002D4361" w:rsidP="002D4361">
      <w:pPr>
        <w:pStyle w:val="6"/>
        <w:rPr>
          <w:lang w:val="ru-RU"/>
        </w:rPr>
      </w:pPr>
      <w:bookmarkStart w:id="23" w:name="survivor"/>
      <w:r>
        <w:rPr>
          <w:lang w:val="ru-RU"/>
        </w:rPr>
        <w:t>Выживший</w:t>
      </w:r>
      <w:bookmarkEnd w:id="23"/>
    </w:p>
    <w:p w14:paraId="43A5C6C9" w14:textId="77777777" w:rsidR="002D4361" w:rsidRPr="00FC311A" w:rsidRDefault="002D4361" w:rsidP="002D4361">
      <w:pPr>
        <w:pStyle w:val="FirstParagraph"/>
        <w:rPr>
          <w:lang w:val="ru-RU"/>
        </w:rPr>
      </w:pPr>
      <w:r>
        <w:rPr>
          <w:lang w:val="ru-RU"/>
        </w:rPr>
        <w:t>К 18 уровню вы достигаете вершин стойкости в бою. В начале каждого своего хода вы восстанавливаете количество хитов, равное 5 + ваш модификатор Телосложения, если количество ваших хитов не превышает половины от максимума. Эта способность не работает, если у вас 0 хитов.</w:t>
      </w:r>
    </w:p>
    <w:p w14:paraId="49C7DE3E" w14:textId="77777777" w:rsidR="00542F8A" w:rsidRDefault="00542F8A"/>
    <w:sectPr w:rsidR="00542F8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9F46E" w14:textId="77777777" w:rsidR="00C47B6A" w:rsidRDefault="00C47B6A" w:rsidP="002D4361">
      <w:pPr>
        <w:spacing w:after="0"/>
      </w:pPr>
      <w:r>
        <w:separator/>
      </w:r>
    </w:p>
  </w:endnote>
  <w:endnote w:type="continuationSeparator" w:id="0">
    <w:p w14:paraId="7748ACC6" w14:textId="77777777" w:rsidR="00C47B6A" w:rsidRDefault="00C47B6A" w:rsidP="002D43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E9CD7" w14:textId="77777777" w:rsidR="00C47B6A" w:rsidRDefault="00C47B6A" w:rsidP="002D4361">
      <w:pPr>
        <w:spacing w:after="0"/>
      </w:pPr>
      <w:r>
        <w:separator/>
      </w:r>
    </w:p>
  </w:footnote>
  <w:footnote w:type="continuationSeparator" w:id="0">
    <w:p w14:paraId="01CF1E00" w14:textId="77777777" w:rsidR="00C47B6A" w:rsidRDefault="00C47B6A" w:rsidP="002D43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B0FA7" w14:textId="7541FB30" w:rsidR="002D4361" w:rsidRPr="00FC5F42" w:rsidRDefault="002D4361" w:rsidP="00FC5F42">
    <w:pPr>
      <w:pStyle w:val="a5"/>
      <w:pBdr>
        <w:bottom w:val="double" w:sz="12" w:space="1" w:color="C00000"/>
      </w:pBdr>
      <w:rPr>
        <w:rFonts w:ascii="Philosopher" w:hAnsi="Philosopher"/>
        <w:b/>
        <w:bCs/>
        <w:sz w:val="28"/>
        <w:szCs w:val="28"/>
        <w:lang w:val="ru-RU"/>
      </w:rPr>
    </w:pPr>
    <w:proofErr w:type="spellStart"/>
    <w:r>
      <w:rPr>
        <w:rFonts w:ascii="Philosopher" w:hAnsi="Philosopher"/>
        <w:b/>
        <w:bCs/>
        <w:sz w:val="28"/>
        <w:szCs w:val="28"/>
        <w:lang w:val="uk-UA"/>
      </w:rPr>
      <w:t>Воин</w:t>
    </w:r>
    <w:proofErr w:type="spellEnd"/>
    <w:r w:rsidRPr="00FC5F42">
      <w:rPr>
        <w:rFonts w:ascii="Philosopher" w:hAnsi="Philosopher"/>
        <w:b/>
        <w:bCs/>
        <w:sz w:val="28"/>
        <w:szCs w:val="28"/>
        <w:lang w:val="uk-UA"/>
      </w:rPr>
      <w:t xml:space="preserve"> </w:t>
    </w:r>
    <w:r w:rsidRPr="00FC5F42">
      <w:rPr>
        <w:rFonts w:ascii="Philosopher" w:hAnsi="Philosopher"/>
        <w:b/>
        <w:bCs/>
        <w:sz w:val="28"/>
        <w:szCs w:val="28"/>
        <w:lang w:val="ru-RU"/>
      </w:rPr>
      <w:t xml:space="preserve">| </w:t>
    </w:r>
    <w:hyperlink r:id="rId1" w:history="1"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Перевод </w:t>
      </w:r>
      <w:r w:rsidRPr="00FC5F42">
        <w:rPr>
          <w:rStyle w:val="a9"/>
          <w:rFonts w:ascii="Philosopher" w:hAnsi="Philosopher"/>
          <w:b/>
          <w:bCs/>
          <w:sz w:val="28"/>
          <w:szCs w:val="28"/>
        </w:rPr>
        <w:t>SRD</w:t>
      </w:r>
      <w:r w:rsidRPr="00FC5F42">
        <w:rPr>
          <w:rStyle w:val="a9"/>
          <w:rFonts w:ascii="Philosopher" w:hAnsi="Philosopher"/>
          <w:b/>
          <w:bCs/>
          <w:sz w:val="28"/>
          <w:szCs w:val="28"/>
          <w:lang w:val="ru-RU"/>
        </w:rPr>
        <w:t xml:space="preserve"> 5.1 от Киборгов и Чародеев</w:t>
      </w:r>
    </w:hyperlink>
  </w:p>
  <w:p w14:paraId="24DEF0E6" w14:textId="77777777" w:rsidR="002D4361" w:rsidRPr="002D4361" w:rsidRDefault="002D4361">
    <w:pPr>
      <w:pStyle w:val="a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15DCA"/>
    <w:multiLevelType w:val="multilevel"/>
    <w:tmpl w:val="B756F0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61"/>
    <w:rsid w:val="00006BDC"/>
    <w:rsid w:val="00010027"/>
    <w:rsid w:val="00010505"/>
    <w:rsid w:val="00041E4E"/>
    <w:rsid w:val="00043A8E"/>
    <w:rsid w:val="00045531"/>
    <w:rsid w:val="0005719B"/>
    <w:rsid w:val="00076BC1"/>
    <w:rsid w:val="00094844"/>
    <w:rsid w:val="00096878"/>
    <w:rsid w:val="000A13C4"/>
    <w:rsid w:val="000A2A8D"/>
    <w:rsid w:val="000A2BBD"/>
    <w:rsid w:val="000B5498"/>
    <w:rsid w:val="000B6B9F"/>
    <w:rsid w:val="000C42D8"/>
    <w:rsid w:val="000C55F1"/>
    <w:rsid w:val="000C733E"/>
    <w:rsid w:val="000C7BD9"/>
    <w:rsid w:val="000C7EA3"/>
    <w:rsid w:val="000D1A13"/>
    <w:rsid w:val="000D66B0"/>
    <w:rsid w:val="000E19BC"/>
    <w:rsid w:val="000E3681"/>
    <w:rsid w:val="000E687E"/>
    <w:rsid w:val="000E76AA"/>
    <w:rsid w:val="000F1014"/>
    <w:rsid w:val="00103B3E"/>
    <w:rsid w:val="001070C0"/>
    <w:rsid w:val="0012128C"/>
    <w:rsid w:val="001219C4"/>
    <w:rsid w:val="00125A59"/>
    <w:rsid w:val="00135F64"/>
    <w:rsid w:val="0015183A"/>
    <w:rsid w:val="00157788"/>
    <w:rsid w:val="0016119C"/>
    <w:rsid w:val="00162B98"/>
    <w:rsid w:val="00164A26"/>
    <w:rsid w:val="001678D2"/>
    <w:rsid w:val="001715D3"/>
    <w:rsid w:val="00174311"/>
    <w:rsid w:val="00174430"/>
    <w:rsid w:val="00177193"/>
    <w:rsid w:val="00177D86"/>
    <w:rsid w:val="00183439"/>
    <w:rsid w:val="001840AA"/>
    <w:rsid w:val="001866E6"/>
    <w:rsid w:val="00197852"/>
    <w:rsid w:val="001A672B"/>
    <w:rsid w:val="001C246D"/>
    <w:rsid w:val="001C37BC"/>
    <w:rsid w:val="001C5336"/>
    <w:rsid w:val="001C5CDD"/>
    <w:rsid w:val="001D0CCC"/>
    <w:rsid w:val="001E2698"/>
    <w:rsid w:val="001F547E"/>
    <w:rsid w:val="00201665"/>
    <w:rsid w:val="00205CB0"/>
    <w:rsid w:val="0020689D"/>
    <w:rsid w:val="00212C30"/>
    <w:rsid w:val="00216F44"/>
    <w:rsid w:val="0022429A"/>
    <w:rsid w:val="002253B6"/>
    <w:rsid w:val="002305A5"/>
    <w:rsid w:val="0023309B"/>
    <w:rsid w:val="002340E4"/>
    <w:rsid w:val="00236561"/>
    <w:rsid w:val="002422BF"/>
    <w:rsid w:val="00255FCF"/>
    <w:rsid w:val="002573FA"/>
    <w:rsid w:val="00257B92"/>
    <w:rsid w:val="00257C47"/>
    <w:rsid w:val="0026416B"/>
    <w:rsid w:val="002725A6"/>
    <w:rsid w:val="002730C0"/>
    <w:rsid w:val="00283E6F"/>
    <w:rsid w:val="00290401"/>
    <w:rsid w:val="002A544E"/>
    <w:rsid w:val="002A6E41"/>
    <w:rsid w:val="002C3B38"/>
    <w:rsid w:val="002C3D81"/>
    <w:rsid w:val="002C3E70"/>
    <w:rsid w:val="002D2AF6"/>
    <w:rsid w:val="002D3D4A"/>
    <w:rsid w:val="002D4361"/>
    <w:rsid w:val="00306C04"/>
    <w:rsid w:val="00307E43"/>
    <w:rsid w:val="00311AFE"/>
    <w:rsid w:val="00322AD6"/>
    <w:rsid w:val="00326693"/>
    <w:rsid w:val="00337895"/>
    <w:rsid w:val="00341328"/>
    <w:rsid w:val="00341582"/>
    <w:rsid w:val="00355340"/>
    <w:rsid w:val="00372E33"/>
    <w:rsid w:val="00374D41"/>
    <w:rsid w:val="003962BF"/>
    <w:rsid w:val="00396E0B"/>
    <w:rsid w:val="003978E5"/>
    <w:rsid w:val="003A068F"/>
    <w:rsid w:val="003A0DC0"/>
    <w:rsid w:val="003B4D43"/>
    <w:rsid w:val="003B64F5"/>
    <w:rsid w:val="003C22C3"/>
    <w:rsid w:val="003C349E"/>
    <w:rsid w:val="003D74BC"/>
    <w:rsid w:val="003E2BB9"/>
    <w:rsid w:val="003E3371"/>
    <w:rsid w:val="003F0A6E"/>
    <w:rsid w:val="003F49CF"/>
    <w:rsid w:val="003F7F44"/>
    <w:rsid w:val="00400902"/>
    <w:rsid w:val="00401B97"/>
    <w:rsid w:val="00402AC7"/>
    <w:rsid w:val="00414670"/>
    <w:rsid w:val="004214D5"/>
    <w:rsid w:val="00422A2C"/>
    <w:rsid w:val="00434D0B"/>
    <w:rsid w:val="0043763A"/>
    <w:rsid w:val="004511E3"/>
    <w:rsid w:val="0046557D"/>
    <w:rsid w:val="004702A9"/>
    <w:rsid w:val="004728DA"/>
    <w:rsid w:val="0047727B"/>
    <w:rsid w:val="00480905"/>
    <w:rsid w:val="00483476"/>
    <w:rsid w:val="00484FF3"/>
    <w:rsid w:val="00486F81"/>
    <w:rsid w:val="004A1758"/>
    <w:rsid w:val="004A6F60"/>
    <w:rsid w:val="004B3B09"/>
    <w:rsid w:val="004D4A07"/>
    <w:rsid w:val="004D6FA4"/>
    <w:rsid w:val="004D736E"/>
    <w:rsid w:val="004E0A00"/>
    <w:rsid w:val="004E38DA"/>
    <w:rsid w:val="004F25F8"/>
    <w:rsid w:val="004F2B5B"/>
    <w:rsid w:val="00500BFD"/>
    <w:rsid w:val="00500E84"/>
    <w:rsid w:val="00505E3B"/>
    <w:rsid w:val="00510103"/>
    <w:rsid w:val="005145F6"/>
    <w:rsid w:val="00524DF4"/>
    <w:rsid w:val="0052760C"/>
    <w:rsid w:val="00535EC8"/>
    <w:rsid w:val="00542F8A"/>
    <w:rsid w:val="00557AED"/>
    <w:rsid w:val="005624CE"/>
    <w:rsid w:val="00564919"/>
    <w:rsid w:val="005810FD"/>
    <w:rsid w:val="00584ED9"/>
    <w:rsid w:val="00585A4C"/>
    <w:rsid w:val="005B0D13"/>
    <w:rsid w:val="005C22DA"/>
    <w:rsid w:val="005C55E1"/>
    <w:rsid w:val="005C7C4B"/>
    <w:rsid w:val="005D14F8"/>
    <w:rsid w:val="005E16CB"/>
    <w:rsid w:val="005F3931"/>
    <w:rsid w:val="005F4BE8"/>
    <w:rsid w:val="005F51D1"/>
    <w:rsid w:val="005F5AEE"/>
    <w:rsid w:val="00602B08"/>
    <w:rsid w:val="0061701D"/>
    <w:rsid w:val="0063637B"/>
    <w:rsid w:val="00643037"/>
    <w:rsid w:val="006445FC"/>
    <w:rsid w:val="00646C2B"/>
    <w:rsid w:val="00650EBC"/>
    <w:rsid w:val="00652804"/>
    <w:rsid w:val="006572A0"/>
    <w:rsid w:val="0066026B"/>
    <w:rsid w:val="00663954"/>
    <w:rsid w:val="00676A3B"/>
    <w:rsid w:val="0068108F"/>
    <w:rsid w:val="00690B59"/>
    <w:rsid w:val="00691724"/>
    <w:rsid w:val="006A1A8B"/>
    <w:rsid w:val="006A59DC"/>
    <w:rsid w:val="006A7507"/>
    <w:rsid w:val="006B1A3C"/>
    <w:rsid w:val="006B4FFA"/>
    <w:rsid w:val="006B5C44"/>
    <w:rsid w:val="006B6BAF"/>
    <w:rsid w:val="006C014A"/>
    <w:rsid w:val="006C42AB"/>
    <w:rsid w:val="006D0E09"/>
    <w:rsid w:val="006D4936"/>
    <w:rsid w:val="006E04F3"/>
    <w:rsid w:val="006E1532"/>
    <w:rsid w:val="006E24F1"/>
    <w:rsid w:val="006E5239"/>
    <w:rsid w:val="006E78E0"/>
    <w:rsid w:val="006F080C"/>
    <w:rsid w:val="006F4EAB"/>
    <w:rsid w:val="007021C7"/>
    <w:rsid w:val="00720A3D"/>
    <w:rsid w:val="00720F8B"/>
    <w:rsid w:val="007219F6"/>
    <w:rsid w:val="00726FFB"/>
    <w:rsid w:val="0073109C"/>
    <w:rsid w:val="00733F73"/>
    <w:rsid w:val="00737155"/>
    <w:rsid w:val="00763E69"/>
    <w:rsid w:val="007664BA"/>
    <w:rsid w:val="00766A73"/>
    <w:rsid w:val="00776ACE"/>
    <w:rsid w:val="00781C8E"/>
    <w:rsid w:val="00782909"/>
    <w:rsid w:val="00782FE5"/>
    <w:rsid w:val="0078549E"/>
    <w:rsid w:val="00793C0F"/>
    <w:rsid w:val="00797AB2"/>
    <w:rsid w:val="007A1C53"/>
    <w:rsid w:val="007A20D9"/>
    <w:rsid w:val="007C4499"/>
    <w:rsid w:val="007D0FA2"/>
    <w:rsid w:val="007D5EB1"/>
    <w:rsid w:val="007E3536"/>
    <w:rsid w:val="007F56A7"/>
    <w:rsid w:val="0081012D"/>
    <w:rsid w:val="0081239E"/>
    <w:rsid w:val="008166DB"/>
    <w:rsid w:val="00831013"/>
    <w:rsid w:val="008325C6"/>
    <w:rsid w:val="00834CEA"/>
    <w:rsid w:val="008411FC"/>
    <w:rsid w:val="0084592A"/>
    <w:rsid w:val="0084623F"/>
    <w:rsid w:val="00854942"/>
    <w:rsid w:val="00860D72"/>
    <w:rsid w:val="0086321F"/>
    <w:rsid w:val="00864356"/>
    <w:rsid w:val="00873627"/>
    <w:rsid w:val="00875D12"/>
    <w:rsid w:val="00890406"/>
    <w:rsid w:val="008934C9"/>
    <w:rsid w:val="00897957"/>
    <w:rsid w:val="008A2612"/>
    <w:rsid w:val="008A5E60"/>
    <w:rsid w:val="008B41FF"/>
    <w:rsid w:val="008B5B1F"/>
    <w:rsid w:val="008B6808"/>
    <w:rsid w:val="008C1C78"/>
    <w:rsid w:val="008C317F"/>
    <w:rsid w:val="008C5417"/>
    <w:rsid w:val="008D12FA"/>
    <w:rsid w:val="008D28C8"/>
    <w:rsid w:val="008E66A1"/>
    <w:rsid w:val="008E738F"/>
    <w:rsid w:val="008F45C7"/>
    <w:rsid w:val="00906F9C"/>
    <w:rsid w:val="00932BC0"/>
    <w:rsid w:val="00933088"/>
    <w:rsid w:val="00942E1E"/>
    <w:rsid w:val="00973E79"/>
    <w:rsid w:val="0098016B"/>
    <w:rsid w:val="00984275"/>
    <w:rsid w:val="00990E30"/>
    <w:rsid w:val="00997316"/>
    <w:rsid w:val="009A74C8"/>
    <w:rsid w:val="009A7B71"/>
    <w:rsid w:val="009B7360"/>
    <w:rsid w:val="009B7408"/>
    <w:rsid w:val="009C0B6B"/>
    <w:rsid w:val="009C2764"/>
    <w:rsid w:val="009D27D7"/>
    <w:rsid w:val="009D3174"/>
    <w:rsid w:val="009D6929"/>
    <w:rsid w:val="009F2BC4"/>
    <w:rsid w:val="00A07CC5"/>
    <w:rsid w:val="00A23636"/>
    <w:rsid w:val="00A23BE2"/>
    <w:rsid w:val="00A268B5"/>
    <w:rsid w:val="00A34526"/>
    <w:rsid w:val="00A36D17"/>
    <w:rsid w:val="00A42327"/>
    <w:rsid w:val="00A721C2"/>
    <w:rsid w:val="00A7595C"/>
    <w:rsid w:val="00A76AD3"/>
    <w:rsid w:val="00A844B7"/>
    <w:rsid w:val="00A932BF"/>
    <w:rsid w:val="00A94542"/>
    <w:rsid w:val="00AA05BE"/>
    <w:rsid w:val="00AA1CB7"/>
    <w:rsid w:val="00AD38F6"/>
    <w:rsid w:val="00AD3AA4"/>
    <w:rsid w:val="00AE3AAB"/>
    <w:rsid w:val="00AF122E"/>
    <w:rsid w:val="00AF3436"/>
    <w:rsid w:val="00B02BEE"/>
    <w:rsid w:val="00B0338D"/>
    <w:rsid w:val="00B05B09"/>
    <w:rsid w:val="00B06A76"/>
    <w:rsid w:val="00B07E35"/>
    <w:rsid w:val="00B11001"/>
    <w:rsid w:val="00B1114E"/>
    <w:rsid w:val="00B15E26"/>
    <w:rsid w:val="00B23694"/>
    <w:rsid w:val="00B23AEA"/>
    <w:rsid w:val="00B270D1"/>
    <w:rsid w:val="00B2760E"/>
    <w:rsid w:val="00B67A7B"/>
    <w:rsid w:val="00B716D0"/>
    <w:rsid w:val="00B83335"/>
    <w:rsid w:val="00B958F9"/>
    <w:rsid w:val="00BA1F73"/>
    <w:rsid w:val="00BA45AE"/>
    <w:rsid w:val="00BA7DAA"/>
    <w:rsid w:val="00BB02C8"/>
    <w:rsid w:val="00BC5B6A"/>
    <w:rsid w:val="00BC6C45"/>
    <w:rsid w:val="00BC6DCE"/>
    <w:rsid w:val="00BD5406"/>
    <w:rsid w:val="00BD7EE1"/>
    <w:rsid w:val="00BF2E87"/>
    <w:rsid w:val="00BF67EF"/>
    <w:rsid w:val="00BF79A0"/>
    <w:rsid w:val="00C01B39"/>
    <w:rsid w:val="00C03DE8"/>
    <w:rsid w:val="00C044C0"/>
    <w:rsid w:val="00C04542"/>
    <w:rsid w:val="00C05FBC"/>
    <w:rsid w:val="00C12D20"/>
    <w:rsid w:val="00C17C54"/>
    <w:rsid w:val="00C2163F"/>
    <w:rsid w:val="00C21E69"/>
    <w:rsid w:val="00C22368"/>
    <w:rsid w:val="00C47B6A"/>
    <w:rsid w:val="00C671A9"/>
    <w:rsid w:val="00C72D6C"/>
    <w:rsid w:val="00C76E32"/>
    <w:rsid w:val="00C77768"/>
    <w:rsid w:val="00C91C21"/>
    <w:rsid w:val="00CA388E"/>
    <w:rsid w:val="00CA396C"/>
    <w:rsid w:val="00CB2995"/>
    <w:rsid w:val="00CB2D05"/>
    <w:rsid w:val="00CB776F"/>
    <w:rsid w:val="00CB7F5E"/>
    <w:rsid w:val="00CC3741"/>
    <w:rsid w:val="00CC5F10"/>
    <w:rsid w:val="00CD00FA"/>
    <w:rsid w:val="00CD1EF6"/>
    <w:rsid w:val="00CD5711"/>
    <w:rsid w:val="00CE6367"/>
    <w:rsid w:val="00CF0255"/>
    <w:rsid w:val="00CF58CB"/>
    <w:rsid w:val="00CF675E"/>
    <w:rsid w:val="00CF69CA"/>
    <w:rsid w:val="00D118AE"/>
    <w:rsid w:val="00D15C85"/>
    <w:rsid w:val="00D32EBA"/>
    <w:rsid w:val="00D418F5"/>
    <w:rsid w:val="00D440CC"/>
    <w:rsid w:val="00D4646A"/>
    <w:rsid w:val="00D4789B"/>
    <w:rsid w:val="00D561CF"/>
    <w:rsid w:val="00D632AD"/>
    <w:rsid w:val="00D635F1"/>
    <w:rsid w:val="00D64799"/>
    <w:rsid w:val="00D6535D"/>
    <w:rsid w:val="00D655AD"/>
    <w:rsid w:val="00D65BA1"/>
    <w:rsid w:val="00D70886"/>
    <w:rsid w:val="00D74315"/>
    <w:rsid w:val="00D765F8"/>
    <w:rsid w:val="00D76669"/>
    <w:rsid w:val="00D771ED"/>
    <w:rsid w:val="00D8050E"/>
    <w:rsid w:val="00D85B03"/>
    <w:rsid w:val="00DA5619"/>
    <w:rsid w:val="00DA7D5C"/>
    <w:rsid w:val="00DB4F01"/>
    <w:rsid w:val="00DB5703"/>
    <w:rsid w:val="00DB6194"/>
    <w:rsid w:val="00DC08E6"/>
    <w:rsid w:val="00DE213B"/>
    <w:rsid w:val="00DE565B"/>
    <w:rsid w:val="00DE57EA"/>
    <w:rsid w:val="00DE7E34"/>
    <w:rsid w:val="00DF7DFD"/>
    <w:rsid w:val="00E143BE"/>
    <w:rsid w:val="00E25CF7"/>
    <w:rsid w:val="00E2798C"/>
    <w:rsid w:val="00E33F99"/>
    <w:rsid w:val="00E37564"/>
    <w:rsid w:val="00E3789E"/>
    <w:rsid w:val="00E50043"/>
    <w:rsid w:val="00E52040"/>
    <w:rsid w:val="00E56A9D"/>
    <w:rsid w:val="00E64559"/>
    <w:rsid w:val="00E72600"/>
    <w:rsid w:val="00E76AA8"/>
    <w:rsid w:val="00E83277"/>
    <w:rsid w:val="00EA1C7D"/>
    <w:rsid w:val="00EA3234"/>
    <w:rsid w:val="00EA39D9"/>
    <w:rsid w:val="00EC4876"/>
    <w:rsid w:val="00EC6A91"/>
    <w:rsid w:val="00ED29B7"/>
    <w:rsid w:val="00ED5E89"/>
    <w:rsid w:val="00ED7F6F"/>
    <w:rsid w:val="00EE14F2"/>
    <w:rsid w:val="00EE1FD1"/>
    <w:rsid w:val="00EE38CB"/>
    <w:rsid w:val="00EF1587"/>
    <w:rsid w:val="00EF299A"/>
    <w:rsid w:val="00EF701D"/>
    <w:rsid w:val="00F00342"/>
    <w:rsid w:val="00F01A99"/>
    <w:rsid w:val="00F04BE9"/>
    <w:rsid w:val="00F0674A"/>
    <w:rsid w:val="00F12CF1"/>
    <w:rsid w:val="00F15174"/>
    <w:rsid w:val="00F16235"/>
    <w:rsid w:val="00F16F71"/>
    <w:rsid w:val="00F25241"/>
    <w:rsid w:val="00F33D2F"/>
    <w:rsid w:val="00F3728A"/>
    <w:rsid w:val="00F54B28"/>
    <w:rsid w:val="00F56552"/>
    <w:rsid w:val="00F60A0F"/>
    <w:rsid w:val="00F67D91"/>
    <w:rsid w:val="00F722F4"/>
    <w:rsid w:val="00F8291A"/>
    <w:rsid w:val="00F9273B"/>
    <w:rsid w:val="00F93D20"/>
    <w:rsid w:val="00FA48CF"/>
    <w:rsid w:val="00FB429E"/>
    <w:rsid w:val="00FB5C1B"/>
    <w:rsid w:val="00FC620F"/>
    <w:rsid w:val="00FD31CA"/>
    <w:rsid w:val="00FD4019"/>
    <w:rsid w:val="00FD50B1"/>
    <w:rsid w:val="00FF3D25"/>
    <w:rsid w:val="00FF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09B0"/>
  <w15:chartTrackingRefBased/>
  <w15:docId w15:val="{E4081F29-B7A8-4C04-8E41-48604B99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361"/>
    <w:pPr>
      <w:spacing w:after="200" w:line="240" w:lineRule="auto"/>
    </w:pPr>
    <w:rPr>
      <w:sz w:val="24"/>
      <w:szCs w:val="24"/>
      <w:lang w:val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2D4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2D4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2D43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2D43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D4361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2D436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2D4361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rsid w:val="002D4361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2D4361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2D4361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2D4361"/>
  </w:style>
  <w:style w:type="paragraph" w:customStyle="1" w:styleId="Compact">
    <w:name w:val="Compact"/>
    <w:basedOn w:val="a0"/>
    <w:qFormat/>
    <w:rsid w:val="002D4361"/>
    <w:pPr>
      <w:spacing w:before="36" w:after="36"/>
    </w:pPr>
  </w:style>
  <w:style w:type="table" w:customStyle="1" w:styleId="Table">
    <w:name w:val="Table"/>
    <w:semiHidden/>
    <w:unhideWhenUsed/>
    <w:qFormat/>
    <w:rsid w:val="002D4361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D436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ій колонтитул Знак"/>
    <w:basedOn w:val="a1"/>
    <w:link w:val="a5"/>
    <w:uiPriority w:val="99"/>
    <w:rsid w:val="002D4361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2D436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ій колонтитул Знак"/>
    <w:basedOn w:val="a1"/>
    <w:link w:val="a7"/>
    <w:uiPriority w:val="99"/>
    <w:rsid w:val="002D4361"/>
    <w:rPr>
      <w:sz w:val="24"/>
      <w:szCs w:val="24"/>
      <w:lang w:val="en-US"/>
    </w:rPr>
  </w:style>
  <w:style w:type="character" w:styleId="a9">
    <w:name w:val="Hyperlink"/>
    <w:basedOn w:val="a1"/>
    <w:uiPriority w:val="99"/>
    <w:unhideWhenUsed/>
    <w:rsid w:val="002D43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yborgsandmages.wordpress.com/srd-translate-ru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2020-09-12T00:30:00Z</dcterms:created>
  <dcterms:modified xsi:type="dcterms:W3CDTF">2020-09-12T00:31:00Z</dcterms:modified>
</cp:coreProperties>
</file>