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847FA2" w:rsidP="00847FA2">
      <w:pPr>
        <w:pStyle w:val="Heading2"/>
        <w:bidi w:val="0"/>
      </w:pPr>
      <w:bookmarkStart w:id="0" w:name="feats"/>
      <w:r>
        <w:rPr>
          <w:rtl w:val="0"/>
          <w:lang w:val="ru-RU"/>
        </w:rPr>
        <w:t>Черты</w:t>
      </w:r>
      <w:bookmarkEnd w:id="0"/>
    </w:p>
    <w:p w:rsidR="00847FA2" w:rsidP="00847FA2">
      <w:r>
        <w:pict>
          <v:rect id="_x0000_i1025" style="height:1.5pt;width:0" o:hralign="center" o:hrstd="t" o:hr="t"/>
        </w:pict>
      </w:r>
    </w:p>
    <w:p w:rsidR="00847FA2" w:rsidP="00847FA2">
      <w:pPr>
        <w:pStyle w:val="FirstParagraph"/>
        <w:bidi w:val="0"/>
      </w:pPr>
      <w:r>
        <w:rPr>
          <w:rtl w:val="0"/>
          <w:lang w:val="ru-RU"/>
        </w:rPr>
        <w:t>Черта представляет собой талант или область знаний, которая дает персонажу особые возможности. Она воплощает обучение, опыт и способности, выходящие за рамки того, что предоставляет класс.</w:t>
      </w:r>
    </w:p>
    <w:p w:rsidR="00847FA2" w:rsidP="00847FA2">
      <w:pPr>
        <w:pStyle w:val="BodyText"/>
        <w:bidi w:val="0"/>
      </w:pPr>
      <w:r>
        <w:rPr>
          <w:rtl w:val="0"/>
          <w:lang w:val="ru-RU"/>
        </w:rPr>
        <w:t>На определенных уровнях ваш класс дает вам особенность Улучшение Характеристик Используя необязательное правило по чертам, ,вы можете отказаться от этой особенности, чтобы взять черту по вашему выбору. Каждую черту можно брать только один раз, если в её описании не сказано обратное.</w:t>
      </w:r>
    </w:p>
    <w:p w:rsidR="00847FA2" w:rsidP="00847FA2">
      <w:pPr>
        <w:pStyle w:val="BodyText"/>
        <w:bidi w:val="0"/>
      </w:pPr>
      <w:r>
        <w:rPr>
          <w:rtl w:val="0"/>
          <w:lang w:val="ru-RU"/>
        </w:rPr>
        <w:t>Вы должны соответствовать всем необходимым условиям, указанные в черте, чтобы взять эту черту. Если вы когда-нибудь потеряете необходимое условие черты, вы не сможете использовать эту черту, пока не восстановите необходимое условие. Например, черта Борец требует наличия Силы 13 или выше.  Если ваша Сила по каким-то причинам опустится ниже 13 (например, из-за проклятья) вы не получаете преимуществ от этой черты, пока не восстановите Силу.</w:t>
      </w:r>
    </w:p>
    <w:p w:rsidR="00847FA2" w:rsidP="00847FA2">
      <w:pPr>
        <w:pStyle w:val="Heading4"/>
        <w:bidi w:val="0"/>
      </w:pPr>
      <w:bookmarkStart w:id="1" w:name="grappler"/>
      <w:r>
        <w:rPr>
          <w:rtl w:val="0"/>
          <w:lang w:val="ru-RU"/>
        </w:rPr>
        <w:t xml:space="preserve">Борец </w:t>
      </w:r>
      <w:bookmarkEnd w:id="1"/>
    </w:p>
    <w:p w:rsidR="00847FA2" w:rsidP="00847FA2">
      <w:pPr>
        <w:pStyle w:val="FirstParagraph"/>
        <w:bidi w:val="0"/>
      </w:pPr>
      <w:r>
        <w:rPr>
          <w:i/>
          <w:rtl w:val="0"/>
          <w:lang w:val="ru-RU"/>
        </w:rPr>
        <w:t>Требование:  Сила 13 или выше</w:t>
      </w:r>
    </w:p>
    <w:p w:rsidR="00847FA2" w:rsidP="00847FA2">
      <w:pPr>
        <w:pStyle w:val="BodyText"/>
        <w:bidi w:val="0"/>
      </w:pPr>
      <w:r>
        <w:rPr>
          <w:rtl w:val="0"/>
          <w:lang w:val="ru-RU"/>
        </w:rPr>
        <w:t>Вы развили навыки, необходимые для вашего участия в борьбе и захватах. Вы получаете следующие преимущества:</w:t>
      </w:r>
    </w:p>
    <w:p w:rsidR="00847FA2" w:rsidP="00847FA2">
      <w:pPr>
        <w:pStyle w:val="Compact"/>
        <w:numPr>
          <w:ilvl w:val="0"/>
          <w:numId w:val="1"/>
        </w:numPr>
        <w:bidi w:val="0"/>
      </w:pPr>
      <w:r>
        <w:rPr>
          <w:rtl w:val="0"/>
          <w:lang w:val="ru-RU"/>
        </w:rPr>
        <w:t>У вас есть преимущество в бросках атаки против существа, с которым вы боретесь.</w:t>
      </w:r>
    </w:p>
    <w:p w:rsidR="00847FA2" w:rsidP="00847FA2">
      <w:pPr>
        <w:pStyle w:val="Compact"/>
        <w:numPr>
          <w:ilvl w:val="0"/>
          <w:numId w:val="1"/>
        </w:numPr>
        <w:bidi w:val="0"/>
      </w:pPr>
      <w:r>
        <w:rPr>
          <w:rtl w:val="0"/>
          <w:lang w:val="ru-RU"/>
        </w:rPr>
        <w:t>Вы можете использовать свое действие, чтобы попытаться закрепить существо, схваченное вами. Для этого сделайте еще одну проверку захвата. Если вы преуспеете, вы и существо оба опутаны, пока схватка не закончится.</w:t>
      </w:r>
    </w:p>
    <w:p w:rsidR="00BE1C24">
      <w:bookmarkStart w:id="2" w:name="_GoBack"/>
      <w:bookmarkEnd w:id="2"/>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7FA2"/>
    <w:pPr>
      <w:spacing w:after="200" w:line="240" w:lineRule="auto"/>
    </w:pPr>
    <w:rPr>
      <w:sz w:val="24"/>
      <w:szCs w:val="24"/>
      <w:lang w:val="en-US"/>
    </w:rPr>
  </w:style>
  <w:style w:type="paragraph" w:styleId="Heading2">
    <w:name w:val="heading 2"/>
    <w:basedOn w:val="Normal"/>
    <w:next w:val="BodyText"/>
    <w:link w:val="2"/>
    <w:uiPriority w:val="9"/>
    <w:unhideWhenUsed/>
    <w:qFormat/>
    <w:rsid w:val="00847FA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4">
    <w:name w:val="heading 4"/>
    <w:basedOn w:val="Normal"/>
    <w:next w:val="BodyText"/>
    <w:link w:val="4"/>
    <w:uiPriority w:val="9"/>
    <w:unhideWhenUsed/>
    <w:qFormat/>
    <w:rsid w:val="00847FA2"/>
    <w:pPr>
      <w:keepNext/>
      <w:keepLines/>
      <w:spacing w:before="200" w:after="0"/>
      <w:outlineLvl w:val="3"/>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Заголовок 2 Знак"/>
    <w:basedOn w:val="DefaultParagraphFont"/>
    <w:link w:val="Heading2"/>
    <w:uiPriority w:val="9"/>
    <w:rsid w:val="00847FA2"/>
    <w:rPr>
      <w:rFonts w:asciiTheme="majorHAnsi" w:eastAsiaTheme="majorEastAsia" w:hAnsiTheme="majorHAnsi" w:cstheme="majorBidi"/>
      <w:b/>
      <w:bCs/>
      <w:color w:val="4472C4" w:themeColor="accent1"/>
      <w:sz w:val="32"/>
      <w:szCs w:val="32"/>
      <w:lang w:val="en-US"/>
    </w:rPr>
  </w:style>
  <w:style w:type="character" w:customStyle="1" w:styleId="4">
    <w:name w:val="Заголовок 4 Знак"/>
    <w:basedOn w:val="DefaultParagraphFont"/>
    <w:link w:val="Heading4"/>
    <w:uiPriority w:val="9"/>
    <w:rsid w:val="00847FA2"/>
    <w:rPr>
      <w:rFonts w:asciiTheme="majorHAnsi" w:eastAsiaTheme="majorEastAsia" w:hAnsiTheme="majorHAnsi" w:cstheme="majorBidi"/>
      <w:b/>
      <w:bCs/>
      <w:color w:val="4472C4" w:themeColor="accent1"/>
      <w:sz w:val="24"/>
      <w:szCs w:val="24"/>
      <w:lang w:val="en-US"/>
    </w:rPr>
  </w:style>
  <w:style w:type="paragraph" w:styleId="BodyText">
    <w:name w:val="Body Text"/>
    <w:basedOn w:val="Normal"/>
    <w:link w:val="a"/>
    <w:qFormat/>
    <w:rsid w:val="00847FA2"/>
    <w:pPr>
      <w:spacing w:before="180" w:after="180"/>
    </w:pPr>
  </w:style>
  <w:style w:type="character" w:customStyle="1" w:styleId="a">
    <w:name w:val="Основний текст Знак"/>
    <w:basedOn w:val="DefaultParagraphFont"/>
    <w:link w:val="BodyText"/>
    <w:rsid w:val="00847FA2"/>
    <w:rPr>
      <w:sz w:val="24"/>
      <w:szCs w:val="24"/>
      <w:lang w:val="en-US"/>
    </w:rPr>
  </w:style>
  <w:style w:type="paragraph" w:customStyle="1" w:styleId="FirstParagraph">
    <w:name w:val="First Paragraph"/>
    <w:basedOn w:val="BodyText"/>
    <w:next w:val="BodyText"/>
    <w:qFormat/>
    <w:rsid w:val="00847FA2"/>
  </w:style>
  <w:style w:type="paragraph" w:customStyle="1" w:styleId="Compact">
    <w:name w:val="Compact"/>
    <w:basedOn w:val="BodyText"/>
    <w:qFormat/>
    <w:rsid w:val="00847FA2"/>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2019-06-14T01:49:00Z</dcterms:created>
  <dcterms:modified xsi:type="dcterms:W3CDTF">2019-06-14T01:49:00Z</dcterms:modified>
</cp:coreProperties>
</file>