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EF67" w14:textId="77777777" w:rsidR="00FE7DEA" w:rsidRPr="00FE7DEA" w:rsidRDefault="00FE7DEA" w:rsidP="00FE7DEA">
      <w:pPr>
        <w:pStyle w:val="a8"/>
        <w:rPr>
          <w:lang w:val="ru-RU"/>
        </w:rPr>
      </w:pPr>
      <w:r w:rsidRPr="00FE7DEA">
        <w:rPr>
          <w:lang w:val="ru-RU"/>
        </w:rPr>
        <w:t>КОСТИ НАПРЯЖЕННОСТИ</w:t>
      </w:r>
    </w:p>
    <w:p w14:paraId="0CBF22C7" w14:textId="77777777" w:rsidR="00FE7DEA" w:rsidRPr="00FE7DEA" w:rsidRDefault="00FE7DEA" w:rsidP="00FE7DEA">
      <w:pPr>
        <w:pStyle w:val="1"/>
      </w:pPr>
      <w:r w:rsidRPr="00FE7DEA">
        <w:t>Напряженность</w:t>
      </w:r>
    </w:p>
    <w:p w14:paraId="1BA5F666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 xml:space="preserve">Кости Напряженности– это совокупность костей, которые обычно накапливаются в центре стола (лучше всего использовать какую-то глубокую чашу) и символизируют нарастающую опасность,  </w:t>
      </w:r>
    </w:p>
    <w:p w14:paraId="48EA732E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 xml:space="preserve">Правила для чаши довольно простые. Вначале чаша для натяжения пуста, и в нее могут добавляться Кости. Как только срабатывает условие, Мастер делает бросок всех костей Напряженности, которые находились в чаше и определяет количество выпавших единиц, которое равно </w:t>
      </w:r>
      <w:proofErr w:type="gramStart"/>
      <w:r w:rsidRPr="00FE7DEA">
        <w:rPr>
          <w:lang w:val="ru-RU"/>
        </w:rPr>
        <w:t>количеству  проблем</w:t>
      </w:r>
      <w:proofErr w:type="gramEnd"/>
      <w:r w:rsidRPr="00FE7DEA">
        <w:rPr>
          <w:lang w:val="ru-RU"/>
        </w:rPr>
        <w:t>, которые появились у персонажей. Это может быть неудача, осложнение, столкновение или что-то еще, о чем может подумать Мастер. Мастер должен подумать о подготовке списка возможных осложнений для сценария, для которого они хотят использовать Кости Напряженности. Эти осложнения всегда усугубляют ситуацию, они никогда не приносят пользы.</w:t>
      </w:r>
    </w:p>
    <w:p w14:paraId="65519A87" w14:textId="77777777" w:rsidR="00FE7DEA" w:rsidRPr="00FE7DEA" w:rsidRDefault="00FE7DEA" w:rsidP="00FE7DEA">
      <w:pPr>
        <w:pStyle w:val="1"/>
      </w:pPr>
      <w:r w:rsidRPr="00FE7DEA">
        <w:t>Взаимодействие с Чашей</w:t>
      </w:r>
    </w:p>
    <w:p w14:paraId="06A21FB0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Есть 3 способа взаимодействия с чашей.</w:t>
      </w:r>
    </w:p>
    <w:p w14:paraId="14A652F8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1. Добавьте Кость: возьмите к6 и бросьте его в миску. Это случается, когда что-то увеличивает напряженность ситуации.</w:t>
      </w:r>
    </w:p>
    <w:p w14:paraId="4BC9B821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Например:</w:t>
      </w:r>
    </w:p>
    <w:p w14:paraId="14A9A122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В бою добавляйте кость в конце каждого раунда, чтобы добавить ощущение неизбежности.</w:t>
      </w:r>
    </w:p>
    <w:p w14:paraId="4A975258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Неудачные проверки или попытки к чему-то, чтобы учесть потерю времени.</w:t>
      </w:r>
    </w:p>
    <w:p w14:paraId="2A3ECE44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Предпринимать осторожные действия (поскольку они занимают больше времени), заставляя их взвешивать преимущества между осторожностью и скоростью.</w:t>
      </w:r>
    </w:p>
    <w:p w14:paraId="467BC771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Каждый раз, когда вы чувствуете, что группа отстает или не торопится.</w:t>
      </w:r>
    </w:p>
    <w:p w14:paraId="159F117F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2. Вычитание Кости: если кто-то делает что-то, чтобы сэкономить время или уменьшить вероятность того, что произойдет что-то плохое, возможно, его усилия уберут Кость Напряженности.</w:t>
      </w:r>
    </w:p>
    <w:p w14:paraId="126EE7A4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3. Бросьте все Кости, которые в момент броска находились в чаше, Такой бросок инициируется определёнными условиями</w:t>
      </w:r>
    </w:p>
    <w:p w14:paraId="43B94263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Условия совершения бросков Костей Напряженности</w:t>
      </w:r>
    </w:p>
    <w:p w14:paraId="3534B891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1.</w:t>
      </w:r>
      <w:r w:rsidRPr="00FE7DEA">
        <w:rPr>
          <w:lang w:val="ru-RU"/>
        </w:rPr>
        <w:tab/>
        <w:t>В чаше не может быть больше шести Костей. После того, как Мастер добавите шестую кость в чашу, он должен сразу их бросить</w:t>
      </w:r>
    </w:p>
    <w:p w14:paraId="42995C08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2.</w:t>
      </w:r>
      <w:r w:rsidRPr="00FE7DEA">
        <w:rPr>
          <w:lang w:val="ru-RU"/>
        </w:rPr>
        <w:tab/>
        <w:t>Событие, которое вы пытаетесь предотвратить или избежать, происходит. Ритуал завершен, лавина достигает вас или медленно изнашивающаяся веревка наконец уступает дорогу.</w:t>
      </w:r>
    </w:p>
    <w:p w14:paraId="106C7214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3.</w:t>
      </w:r>
      <w:r w:rsidRPr="00FE7DEA">
        <w:rPr>
          <w:lang w:val="ru-RU"/>
        </w:rPr>
        <w:tab/>
        <w:t>Кто-то делает что-то рискованное, безрассудное или небезопасное.</w:t>
      </w:r>
    </w:p>
    <w:p w14:paraId="2B613492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4.</w:t>
      </w:r>
      <w:r w:rsidRPr="00FE7DEA">
        <w:rPr>
          <w:lang w:val="ru-RU"/>
        </w:rPr>
        <w:tab/>
        <w:t>Провал важной проверки характеристики.</w:t>
      </w:r>
    </w:p>
    <w:p w14:paraId="4B2A8D92" w14:textId="77777777" w:rsidR="00FE7DEA" w:rsidRPr="00FE7DEA" w:rsidRDefault="00FE7DEA" w:rsidP="00FE7DEA">
      <w:pPr>
        <w:rPr>
          <w:lang w:val="ru-RU"/>
        </w:rPr>
      </w:pPr>
    </w:p>
    <w:p w14:paraId="3A85ED49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Все это будет зависеть от ситуации и ощущений, которые вы испытываете за столом. Так что выберите то, что лучше всего подходит, или придумайте свое.</w:t>
      </w:r>
    </w:p>
    <w:p w14:paraId="3EECDBCB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lastRenderedPageBreak/>
        <w:t>Ключ к этой механике - выяснить, что это за триггер и какие возникают осложнения.</w:t>
      </w:r>
    </w:p>
    <w:p w14:paraId="1FB8BF28" w14:textId="77777777" w:rsidR="00FE7DEA" w:rsidRPr="00FE7DEA" w:rsidRDefault="00FE7DEA" w:rsidP="00FE7DEA">
      <w:pPr>
        <w:pStyle w:val="1"/>
      </w:pPr>
      <w:r w:rsidRPr="00FE7DEA">
        <w:t>Вариантные правила Костей Напряженности</w:t>
      </w:r>
    </w:p>
    <w:p w14:paraId="0D8A3528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Эта система настолько разнообразна, и с ней можно делать так много всего. Вот несколько идей, которые помогут вам начать работу:</w:t>
      </w:r>
    </w:p>
    <w:p w14:paraId="0A25E7EC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 xml:space="preserve">• Вы можете попросить игрока, который заставил добавить кубик в чашу, бросить этот кубик (только свой), </w:t>
      </w:r>
      <w:proofErr w:type="gramStart"/>
      <w:r w:rsidRPr="00FE7DEA">
        <w:rPr>
          <w:lang w:val="ru-RU"/>
        </w:rPr>
        <w:t>и</w:t>
      </w:r>
      <w:proofErr w:type="gramEnd"/>
      <w:r w:rsidRPr="00FE7DEA">
        <w:rPr>
          <w:lang w:val="ru-RU"/>
        </w:rPr>
        <w:t xml:space="preserve"> если он выбрасывает 1, это также может вызвать большой плохой эффект или, может быть, что-то плохое только для них.</w:t>
      </w:r>
    </w:p>
    <w:p w14:paraId="6B3EF889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• Если случится что-то действительно плохое, можно добавить два кубика одновременно.</w:t>
      </w:r>
    </w:p>
    <w:p w14:paraId="69D19BA0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• Вы можете снять ограничение в 6 кубиков, чтобы количество кубиков было построено до тех пор, пока не произойдет какое-либо событие истории или неудачный бросок. Затем вы бросаете их все, чтобы увидеть, что произойдет. Чем больше 1 выпадет, тем хуже!</w:t>
      </w:r>
    </w:p>
    <w:p w14:paraId="294C2CB5" w14:textId="77777777" w:rsidR="00FE7DEA" w:rsidRPr="00FE7DEA" w:rsidRDefault="00FE7DEA" w:rsidP="00FE7DEA">
      <w:pPr>
        <w:pStyle w:val="1"/>
      </w:pPr>
      <w:r w:rsidRPr="00FE7DEA">
        <w:t>Совет Мастеру</w:t>
      </w:r>
    </w:p>
    <w:p w14:paraId="6A5BDE96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 xml:space="preserve">Кости Напряженности можно также использовать как способ отслеживать течение времени: например, если при исследованиях в подземелье, когда базовой единицей времени является 10 минут, то 1 </w:t>
      </w:r>
      <w:proofErr w:type="gramStart"/>
      <w:r w:rsidRPr="00FE7DEA">
        <w:rPr>
          <w:lang w:val="ru-RU"/>
        </w:rPr>
        <w:t>Кость</w:t>
      </w:r>
      <w:proofErr w:type="gramEnd"/>
      <w:r w:rsidRPr="00FE7DEA">
        <w:rPr>
          <w:lang w:val="ru-RU"/>
        </w:rPr>
        <w:t xml:space="preserve"> отображающая ход в подземелье, а 6 Костей – 1 час.</w:t>
      </w:r>
    </w:p>
    <w:p w14:paraId="61772198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Примеры:</w:t>
      </w:r>
    </w:p>
    <w:p w14:paraId="32509CC9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 xml:space="preserve">Вот несколько примеров сложностей и того, как будет выглядеть добавление Костей Напряженности, включая возможные осложнения, </w:t>
      </w:r>
      <w:proofErr w:type="spellStart"/>
      <w:r w:rsidRPr="00FE7DEA">
        <w:rPr>
          <w:lang w:val="ru-RU"/>
        </w:rPr>
        <w:t>происходящии</w:t>
      </w:r>
      <w:proofErr w:type="spellEnd"/>
      <w:r w:rsidRPr="00FE7DEA">
        <w:rPr>
          <w:lang w:val="ru-RU"/>
        </w:rPr>
        <w:t xml:space="preserve">, если на Кости </w:t>
      </w:r>
      <w:proofErr w:type="spellStart"/>
      <w:r w:rsidRPr="00FE7DEA">
        <w:rPr>
          <w:lang w:val="ru-RU"/>
        </w:rPr>
        <w:t>Напряженностивыпала</w:t>
      </w:r>
      <w:proofErr w:type="spellEnd"/>
      <w:r w:rsidRPr="00FE7DEA">
        <w:rPr>
          <w:lang w:val="ru-RU"/>
        </w:rPr>
        <w:t xml:space="preserve"> 1.</w:t>
      </w:r>
    </w:p>
    <w:p w14:paraId="599B9952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Сценарий: группа движется по склоне неустойчивой покрытой снегом горы.</w:t>
      </w:r>
    </w:p>
    <w:p w14:paraId="4155B183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 xml:space="preserve">• Добавление Кости </w:t>
      </w:r>
      <w:proofErr w:type="spellStart"/>
      <w:r w:rsidRPr="00FE7DEA">
        <w:rPr>
          <w:lang w:val="ru-RU"/>
        </w:rPr>
        <w:t>Напряженностипроисходит</w:t>
      </w:r>
      <w:proofErr w:type="spellEnd"/>
      <w:r w:rsidRPr="00FE7DEA">
        <w:rPr>
          <w:lang w:val="ru-RU"/>
        </w:rPr>
        <w:t xml:space="preserve"> при таких событиях: неудачные проверки на тишину, падение чего-либо, слишком громкий разговор (даже за столом) </w:t>
      </w:r>
      <w:proofErr w:type="gramStart"/>
      <w:r w:rsidRPr="00FE7DEA">
        <w:rPr>
          <w:lang w:val="ru-RU"/>
        </w:rPr>
        <w:t>- все это</w:t>
      </w:r>
      <w:proofErr w:type="gramEnd"/>
      <w:r w:rsidRPr="00FE7DEA">
        <w:rPr>
          <w:lang w:val="ru-RU"/>
        </w:rPr>
        <w:t xml:space="preserve"> может добавить кубики в чашу.</w:t>
      </w:r>
    </w:p>
    <w:p w14:paraId="0F87B673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А осложнением будет вызванная лавина.</w:t>
      </w:r>
    </w:p>
    <w:p w14:paraId="646F14AB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Сценарий: опасный участок путешествия через особенно холодную и / или заполненную монстрами область.</w:t>
      </w:r>
    </w:p>
    <w:p w14:paraId="1478DB7C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 xml:space="preserve">Добавление Кости </w:t>
      </w:r>
      <w:proofErr w:type="spellStart"/>
      <w:r w:rsidRPr="00FE7DEA">
        <w:rPr>
          <w:lang w:val="ru-RU"/>
        </w:rPr>
        <w:t>Напржянности</w:t>
      </w:r>
      <w:proofErr w:type="spellEnd"/>
      <w:r w:rsidRPr="00FE7DEA">
        <w:rPr>
          <w:lang w:val="ru-RU"/>
        </w:rPr>
        <w:t xml:space="preserve">: неудачные проверки Восприятия, слишком долгое пребывание в области в поисках предмета по заданию или сокровища, короткие </w:t>
      </w:r>
      <w:proofErr w:type="gramStart"/>
      <w:r w:rsidRPr="00FE7DEA">
        <w:rPr>
          <w:lang w:val="ru-RU"/>
        </w:rPr>
        <w:t>отдыхи  в</w:t>
      </w:r>
      <w:proofErr w:type="gramEnd"/>
      <w:r w:rsidRPr="00FE7DEA">
        <w:rPr>
          <w:lang w:val="ru-RU"/>
        </w:rPr>
        <w:t xml:space="preserve"> этой области, небольшие сражения в области. Добавляйте Кость </w:t>
      </w:r>
      <w:proofErr w:type="spellStart"/>
      <w:r w:rsidRPr="00FE7DEA">
        <w:rPr>
          <w:lang w:val="ru-RU"/>
        </w:rPr>
        <w:t>Напряженностик</w:t>
      </w:r>
      <w:proofErr w:type="spellEnd"/>
      <w:r w:rsidRPr="00FE7DEA">
        <w:rPr>
          <w:lang w:val="ru-RU"/>
        </w:rPr>
        <w:t xml:space="preserve"> </w:t>
      </w:r>
      <w:proofErr w:type="spellStart"/>
      <w:r w:rsidRPr="00FE7DEA">
        <w:rPr>
          <w:lang w:val="ru-RU"/>
        </w:rPr>
        <w:t>аждый</w:t>
      </w:r>
      <w:proofErr w:type="spellEnd"/>
      <w:r w:rsidRPr="00FE7DEA">
        <w:rPr>
          <w:lang w:val="ru-RU"/>
        </w:rPr>
        <w:t xml:space="preserve"> раунд боя.</w:t>
      </w:r>
    </w:p>
    <w:p w14:paraId="7B88E515" w14:textId="6377A570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 xml:space="preserve">Осложнение: случайное столкновение с самыми опасными региональными существами или при использовании правил по Стуже дополнительный спасбросок Телосложения. А если выпадет бросить несколько единиц, то персонажам возможно придется сражаться с более сложными </w:t>
      </w:r>
      <w:r w:rsidRPr="00FE7DEA">
        <w:rPr>
          <w:lang w:val="ru-RU"/>
        </w:rPr>
        <w:t>противниками, например</w:t>
      </w:r>
      <w:r w:rsidRPr="00FE7DEA">
        <w:rPr>
          <w:lang w:val="ru-RU"/>
        </w:rPr>
        <w:t>, перебросить Кости на ковид.</w:t>
      </w:r>
    </w:p>
    <w:p w14:paraId="4DC949F1" w14:textId="77777777" w:rsidR="00FE7DEA" w:rsidRPr="00FE7DEA" w:rsidRDefault="00FE7DEA" w:rsidP="00FE7DEA">
      <w:pPr>
        <w:pStyle w:val="1"/>
      </w:pPr>
      <w:r w:rsidRPr="00FE7DEA">
        <w:t xml:space="preserve">Использование </w:t>
      </w:r>
      <w:proofErr w:type="spellStart"/>
      <w:r w:rsidRPr="00FE7DEA">
        <w:t>НапряженностиДля</w:t>
      </w:r>
      <w:proofErr w:type="spellEnd"/>
      <w:r w:rsidRPr="00FE7DEA">
        <w:t xml:space="preserve"> Путешествий</w:t>
      </w:r>
    </w:p>
    <w:p w14:paraId="3E26915F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Дневное путешествие считается безопасным, как и сон ночью с ротацией вахт. Это составляет основу для нормального путешествия. За каждый час путешествия в пустыню или в другие опасные места Мастер добавляет Кость Напряженности в чашу. За каждую неудачную проверку Выживания Мастер добавляет Кость Напряженности в чашу, а когда в чаше оказывается 6 Костей, то происходит их совместный бросок.</w:t>
      </w:r>
    </w:p>
    <w:p w14:paraId="68A3B5C9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Примеры:</w:t>
      </w:r>
    </w:p>
    <w:p w14:paraId="6B81DCC6" w14:textId="77777777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Кости Напряженности можно использовать для определения: вовремя ли вернется группа в пункт назначения. Каждый раз, когда группа отправляется по длинному пути, начинают блуждать после проваленной проверки Ориентирования или делают что-то безопасное, добавляете Кость в чашу.</w:t>
      </w:r>
    </w:p>
    <w:p w14:paraId="6FFF8253" w14:textId="0AC60632" w:rsidR="00FE7DEA" w:rsidRPr="00FE7DEA" w:rsidRDefault="00FE7DEA" w:rsidP="00FE7DEA">
      <w:pPr>
        <w:rPr>
          <w:lang w:val="ru-RU"/>
        </w:rPr>
      </w:pPr>
      <w:r w:rsidRPr="00FE7DEA">
        <w:rPr>
          <w:lang w:val="ru-RU"/>
        </w:rPr>
        <w:t>Хотите использовать их, чтобы отслеживать напряжение или что-то страшное, нависшее над ними? Каждый раз, когда они делают что-то более рискованное, более «опасное», добавляйте Кость в чашу, после чего группа отчаянно пытается успеть, прежде чем произойдет ожидаемое опасное событие (осложнение возникающее при</w:t>
      </w:r>
      <w:r w:rsidRPr="00FE7DEA">
        <w:rPr>
          <w:lang w:val="ru-RU"/>
        </w:rPr>
        <w:t xml:space="preserve"> 6 </w:t>
      </w:r>
      <w:r>
        <w:rPr>
          <w:lang w:val="uk-UA"/>
        </w:rPr>
        <w:t>на к</w:t>
      </w:r>
      <w:proofErr w:type="gramStart"/>
      <w:r>
        <w:rPr>
          <w:lang w:val="uk-UA"/>
        </w:rPr>
        <w:t>6</w:t>
      </w:r>
      <w:r w:rsidRPr="00FE7DEA">
        <w:rPr>
          <w:lang w:val="ru-RU"/>
        </w:rPr>
        <w:t xml:space="preserve"> )</w:t>
      </w:r>
      <w:proofErr w:type="gramEnd"/>
    </w:p>
    <w:p w14:paraId="06D82568" w14:textId="77777777" w:rsidR="00FD5D6C" w:rsidRPr="00FE7DEA" w:rsidRDefault="00FD5D6C" w:rsidP="00FE7DEA">
      <w:pPr>
        <w:rPr>
          <w:lang w:val="ru-RU"/>
        </w:rPr>
      </w:pPr>
    </w:p>
    <w:sectPr w:rsidR="00FD5D6C" w:rsidRPr="00FE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rtel D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Lora">
    <w:panose1 w:val="02000503000000020004"/>
    <w:charset w:val="CC"/>
    <w:family w:val="auto"/>
    <w:pitch w:val="variable"/>
    <w:sig w:usb0="800002A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altName w:val="Calibri"/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altName w:val="Calibri"/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altName w:val="Calibri"/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legreya Sans SC Medium">
    <w:altName w:val="Calibri"/>
    <w:panose1 w:val="00000600000000000000"/>
    <w:charset w:val="CC"/>
    <w:family w:val="auto"/>
    <w:pitch w:val="variable"/>
    <w:sig w:usb0="6000028F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98D6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FCE3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DA46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2CE4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BA17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A0C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FA67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1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80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C8E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47AF386D"/>
    <w:multiLevelType w:val="hybridMultilevel"/>
    <w:tmpl w:val="EBFE039C"/>
    <w:lvl w:ilvl="0" w:tplc="6A22129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85"/>
    <w:rsid w:val="00182645"/>
    <w:rsid w:val="00240706"/>
    <w:rsid w:val="002A7DFE"/>
    <w:rsid w:val="003B211F"/>
    <w:rsid w:val="0046028B"/>
    <w:rsid w:val="005361DF"/>
    <w:rsid w:val="00773B5F"/>
    <w:rsid w:val="007810F0"/>
    <w:rsid w:val="007921FA"/>
    <w:rsid w:val="007C1390"/>
    <w:rsid w:val="007C33AF"/>
    <w:rsid w:val="00945738"/>
    <w:rsid w:val="00BF39D1"/>
    <w:rsid w:val="00E90585"/>
    <w:rsid w:val="00F33613"/>
    <w:rsid w:val="00FD5D6C"/>
    <w:rsid w:val="00F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BFD5"/>
  <w14:defaultImageDpi w14:val="32767"/>
  <w15:chartTrackingRefBased/>
  <w15:docId w15:val="{3F23B4AE-42DE-4CD6-97B1-E6FB6B39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585"/>
    <w:rPr>
      <w:rFonts w:cstheme="minorBidi"/>
    </w:rPr>
  </w:style>
  <w:style w:type="paragraph" w:styleId="1">
    <w:name w:val="heading 1"/>
    <w:next w:val="a0"/>
    <w:link w:val="10"/>
    <w:uiPriority w:val="9"/>
    <w:qFormat/>
    <w:rsid w:val="005361DF"/>
    <w:pPr>
      <w:spacing w:before="96" w:after="96" w:line="240" w:lineRule="auto"/>
      <w:jc w:val="both"/>
      <w:outlineLvl w:val="0"/>
    </w:pPr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61DF"/>
    <w:pPr>
      <w:keepLines/>
      <w:pBdr>
        <w:bottom w:val="double" w:sz="12" w:space="1" w:color="000000" w:themeColor="text1"/>
      </w:pBdr>
      <w:spacing w:before="96" w:after="96" w:line="240" w:lineRule="auto"/>
      <w:contextualSpacing/>
      <w:jc w:val="both"/>
      <w:outlineLvl w:val="1"/>
    </w:pPr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5361DF"/>
    <w:pPr>
      <w:keepLines/>
      <w:spacing w:after="72" w:line="240" w:lineRule="auto"/>
      <w:contextualSpacing/>
      <w:jc w:val="both"/>
      <w:outlineLvl w:val="2"/>
    </w:pPr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390"/>
    <w:pPr>
      <w:keepNext/>
      <w:keepLines/>
      <w:spacing w:before="4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5361DF"/>
    <w:pPr>
      <w:keepLines/>
      <w:spacing w:after="72" w:line="240" w:lineRule="auto"/>
      <w:contextualSpacing/>
      <w:jc w:val="both"/>
    </w:pPr>
    <w:rPr>
      <w:rFonts w:eastAsia="ヒラギノ角ゴ Pro W3" w:cs="Calibri"/>
      <w:sz w:val="18"/>
      <w:szCs w:val="20"/>
      <w:lang w:eastAsia="ja-JP"/>
    </w:r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5361DF"/>
    <w:pPr>
      <w:jc w:val="center"/>
    </w:pPr>
    <w:rPr>
      <w:b/>
      <w:bCs/>
    </w:rPr>
  </w:style>
  <w:style w:type="character" w:customStyle="1" w:styleId="BasicDnDSaveDC0">
    <w:name w:val="Basic DnD Save DC Знак"/>
    <w:basedOn w:val="a1"/>
    <w:link w:val="BasicDnDSaveDC"/>
    <w:rsid w:val="005361DF"/>
    <w:rPr>
      <w:rFonts w:eastAsia="ヒラギノ角ゴ Pro W3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5361DF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1"/>
    <w:qFormat/>
    <w:rsid w:val="005361DF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5361DF"/>
    <w:pPr>
      <w:numPr>
        <w:numId w:val="4"/>
      </w:numPr>
    </w:pPr>
  </w:style>
  <w:style w:type="paragraph" w:customStyle="1" w:styleId="BasicTextDnDSaveDC">
    <w:name w:val="Basic Text DnD Save DC"/>
    <w:basedOn w:val="BasicText"/>
    <w:qFormat/>
    <w:rsid w:val="005361DF"/>
    <w:pPr>
      <w:jc w:val="center"/>
    </w:pPr>
  </w:style>
  <w:style w:type="paragraph" w:customStyle="1" w:styleId="BasicTextHanging">
    <w:name w:val="Basic Text Hanging"/>
    <w:basedOn w:val="BasicText"/>
    <w:qFormat/>
    <w:rsid w:val="005361DF"/>
    <w:pPr>
      <w:ind w:left="288" w:hanging="288"/>
    </w:pPr>
  </w:style>
  <w:style w:type="paragraph" w:customStyle="1" w:styleId="BasicTextIndent">
    <w:name w:val="Basic Text Indent"/>
    <w:basedOn w:val="BasicText"/>
    <w:qFormat/>
    <w:rsid w:val="005361DF"/>
    <w:pPr>
      <w:ind w:firstLine="288"/>
    </w:pPr>
  </w:style>
  <w:style w:type="paragraph" w:customStyle="1" w:styleId="BasicTextInlineSubheading">
    <w:name w:val="Basic Text Inline Subheading"/>
    <w:basedOn w:val="BasicText"/>
    <w:rsid w:val="005361DF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5361DF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5361DF"/>
    <w:pPr>
      <w:spacing w:after="0"/>
    </w:pPr>
  </w:style>
  <w:style w:type="paragraph" w:customStyle="1" w:styleId="BasicTextNumbered">
    <w:name w:val="Basic Text Numbered"/>
    <w:basedOn w:val="BasicTextBulleted"/>
    <w:qFormat/>
    <w:rsid w:val="005361DF"/>
    <w:pPr>
      <w:numPr>
        <w:numId w:val="5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5361DF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5361DF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BasicText"/>
    <w:next w:val="SidebarTextIndent"/>
    <w:qFormat/>
    <w:rsid w:val="005361DF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SidebarTextRegular"/>
    <w:link w:val="SidebarText0"/>
    <w:rsid w:val="005361DF"/>
    <w:pPr>
      <w:spacing w:before="0" w:after="0"/>
    </w:pPr>
    <w:rPr>
      <w:color w:val="000000" w:themeColor="text1"/>
    </w:rPr>
  </w:style>
  <w:style w:type="character" w:customStyle="1" w:styleId="SidebarText0">
    <w:name w:val="Sidebar Text Знак"/>
    <w:basedOn w:val="a1"/>
    <w:link w:val="SidebarText"/>
    <w:rsid w:val="005361DF"/>
    <w:rPr>
      <w:rFonts w:eastAsiaTheme="minorEastAsia" w:cs="Martel DemiBold"/>
      <w:bCs/>
      <w:iCs/>
      <w:color w:val="000000" w:themeColor="text1"/>
      <w:w w:val="102"/>
      <w:sz w:val="18"/>
      <w:szCs w:val="18"/>
      <w:lang w:eastAsia="zh-TW"/>
    </w:rPr>
  </w:style>
  <w:style w:type="paragraph" w:customStyle="1" w:styleId="SidebarTextBulleted">
    <w:name w:val="Sidebar Text Bulleted"/>
    <w:basedOn w:val="a"/>
    <w:qFormat/>
    <w:rsid w:val="005361DF"/>
    <w:pPr>
      <w:keepLines/>
      <w:numPr>
        <w:numId w:val="6"/>
      </w:numPr>
      <w:spacing w:after="72" w:line="240" w:lineRule="auto"/>
      <w:contextualSpacing/>
      <w:jc w:val="both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Hanging">
    <w:name w:val="Sidebar Text Hanging"/>
    <w:basedOn w:val="a"/>
    <w:qFormat/>
    <w:rsid w:val="005361DF"/>
    <w:pPr>
      <w:keepLines/>
      <w:spacing w:after="72" w:line="240" w:lineRule="auto"/>
      <w:ind w:left="180" w:hanging="180"/>
      <w:contextualSpacing/>
      <w:jc w:val="both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5361DF"/>
    <w:pPr>
      <w:spacing w:before="0" w:after="40"/>
      <w:ind w:firstLine="180"/>
    </w:pPr>
  </w:style>
  <w:style w:type="paragraph" w:customStyle="1" w:styleId="SidebarTextMetadata">
    <w:name w:val="Sidebar Text Metadata"/>
    <w:basedOn w:val="BasicTextMetadata"/>
    <w:rsid w:val="005361DF"/>
    <w:rPr>
      <w:color w:val="000000" w:themeColor="text1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5361DF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5361DF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7C1390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1"/>
    <w:link w:val="TableText"/>
    <w:rsid w:val="007C1390"/>
    <w:rPr>
      <w:rFonts w:eastAsia="ヒラギノ角ゴ Pro W3" w:cs="Calibri"/>
      <w:sz w:val="16"/>
      <w:szCs w:val="19"/>
      <w:lang w:eastAsia="ja-JP"/>
    </w:rPr>
  </w:style>
  <w:style w:type="paragraph" w:customStyle="1" w:styleId="TableHeader">
    <w:name w:val="Table Header"/>
    <w:basedOn w:val="TableText"/>
    <w:qFormat/>
    <w:rsid w:val="007C1390"/>
    <w:rPr>
      <w:b/>
      <w:sz w:val="18"/>
      <w:szCs w:val="17"/>
    </w:rPr>
  </w:style>
  <w:style w:type="paragraph" w:customStyle="1" w:styleId="BasicStatBlockTextParagraph1">
    <w:name w:val="Basic Stat Block Text Paragraph 1"/>
    <w:uiPriority w:val="99"/>
    <w:qFormat/>
    <w:rsid w:val="005361DF"/>
    <w:pPr>
      <w:tabs>
        <w:tab w:val="left" w:pos="187"/>
      </w:tabs>
      <w:spacing w:before="60" w:after="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5361DF"/>
    <w:pPr>
      <w:keepLines/>
      <w:widowControl w:val="0"/>
      <w:pBdr>
        <w:bottom w:val="threeDEngrave" w:sz="12" w:space="7" w:color="FF00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5361DF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5361DF"/>
    <w:pPr>
      <w:keepNext/>
      <w:keepLines/>
      <w:pBdr>
        <w:bottom w:val="single" w:sz="12" w:space="0" w:color="C00000"/>
      </w:pBdr>
      <w:spacing w:before="180" w:after="60" w:line="230" w:lineRule="exact"/>
      <w:contextualSpacing/>
      <w:jc w:val="both"/>
      <w:outlineLvl w:val="0"/>
    </w:pPr>
    <w:rPr>
      <w:rFonts w:ascii="Lora" w:hAnsi="Lora" w:cs="Martel DemiBold"/>
      <w:bCs/>
      <w:smallCaps/>
      <w:color w:val="C00000"/>
      <w:w w:val="102"/>
      <w:sz w:val="24"/>
      <w:szCs w:val="24"/>
    </w:rPr>
  </w:style>
  <w:style w:type="character" w:customStyle="1" w:styleId="BasicStatBlockLabel">
    <w:name w:val="Basic Stat Block Label"/>
    <w:basedOn w:val="a1"/>
    <w:uiPriority w:val="1"/>
    <w:qFormat/>
    <w:rsid w:val="005361DF"/>
    <w:rPr>
      <w:b/>
      <w:color w:val="C00000"/>
    </w:rPr>
  </w:style>
  <w:style w:type="paragraph" w:customStyle="1" w:styleId="BasicStatBlockMetadata">
    <w:name w:val="Basic Stat Block Metadata"/>
    <w:basedOn w:val="BasicStatBlockTextParagraph1"/>
    <w:next w:val="a"/>
    <w:uiPriority w:val="99"/>
    <w:qFormat/>
    <w:rsid w:val="005361DF"/>
    <w:pPr>
      <w:keepNext/>
      <w:pBdr>
        <w:bottom w:val="threeDEngrave" w:sz="12" w:space="4" w:color="FF0000"/>
      </w:pBdr>
      <w:spacing w:before="0" w:after="70"/>
      <w:contextualSpacing/>
    </w:pPr>
    <w:rPr>
      <w:i/>
      <w:sz w:val="17"/>
      <w:szCs w:val="17"/>
    </w:rPr>
  </w:style>
  <w:style w:type="paragraph" w:customStyle="1" w:styleId="BasicStatBlockName">
    <w:name w:val="Basic Stat Block Name"/>
    <w:basedOn w:val="4"/>
    <w:uiPriority w:val="99"/>
    <w:qFormat/>
    <w:rsid w:val="005361DF"/>
    <w:pPr>
      <w:keepLines w:val="0"/>
      <w:spacing w:before="0" w:line="240" w:lineRule="exact"/>
    </w:pPr>
    <w:rPr>
      <w:rFonts w:ascii="Lora" w:eastAsiaTheme="minorHAnsi" w:hAnsi="Lora" w:cs="Martel DemiBold"/>
      <w:b/>
      <w:i w:val="0"/>
      <w:iCs w:val="0"/>
      <w:smallCaps/>
      <w:color w:val="C00000"/>
      <w:w w:val="10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C13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5361DF"/>
    <w:pPr>
      <w:keepLines/>
      <w:pBdr>
        <w:bottom w:val="threeDEngrave" w:sz="12" w:space="5" w:color="FF0000"/>
      </w:pBdr>
      <w:spacing w:before="0" w:after="60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1"/>
    <w:link w:val="BasicStatBlockText"/>
    <w:uiPriority w:val="99"/>
    <w:rsid w:val="005361DF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5361DF"/>
    <w:pPr>
      <w:spacing w:before="0"/>
      <w:ind w:firstLine="180"/>
    </w:pPr>
  </w:style>
  <w:style w:type="paragraph" w:customStyle="1" w:styleId="BasicTextSpellcastingAbility">
    <w:name w:val="Basic Text Spellcasting Ability"/>
    <w:qFormat/>
    <w:rsid w:val="005361DF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1"/>
    <w:uiPriority w:val="1"/>
    <w:qFormat/>
    <w:rsid w:val="005361DF"/>
    <w:rPr>
      <w:b/>
    </w:rPr>
  </w:style>
  <w:style w:type="character" w:customStyle="1" w:styleId="BasicInlineSubheading">
    <w:name w:val="Basic Inline Subheading"/>
    <w:basedOn w:val="a1"/>
    <w:uiPriority w:val="1"/>
    <w:qFormat/>
    <w:rsid w:val="005361DF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5361DF"/>
    <w:rPr>
      <w:i/>
      <w:spacing w:val="1"/>
    </w:rPr>
  </w:style>
  <w:style w:type="paragraph" w:customStyle="1" w:styleId="SubchapterTitle">
    <w:name w:val="Subchapter Title"/>
    <w:basedOn w:val="1"/>
    <w:next w:val="a"/>
    <w:rsid w:val="007C1390"/>
    <w:pPr>
      <w:suppressAutoHyphens/>
      <w:spacing w:before="0"/>
    </w:pPr>
    <w:rPr>
      <w:rFonts w:asciiTheme="minorHAnsi" w:hAnsiTheme="minorHAnsi"/>
      <w:bCs w:val="0"/>
      <w:sz w:val="54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5361DF"/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7C1390"/>
    <w:pPr>
      <w:spacing w:after="0" w:line="240" w:lineRule="auto"/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7C1390"/>
    <w:pPr>
      <w:spacing w:after="0" w:line="240" w:lineRule="auto"/>
    </w:pPr>
    <w:rPr>
      <w:rFonts w:asciiTheme="majorHAnsi" w:eastAsia="Times New Roman" w:hAnsiTheme="majorHAnsi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7C1390"/>
    <w:pPr>
      <w:tabs>
        <w:tab w:val="clear" w:pos="4844"/>
        <w:tab w:val="clear" w:pos="9689"/>
        <w:tab w:val="left" w:pos="187"/>
      </w:tabs>
    </w:pPr>
    <w:rPr>
      <w:rFonts w:asciiTheme="majorHAnsi" w:eastAsiaTheme="minorEastAsia" w:hAnsiTheme="majorHAnsi"/>
      <w:sz w:val="20"/>
      <w:szCs w:val="20"/>
    </w:rPr>
  </w:style>
  <w:style w:type="paragraph" w:styleId="a4">
    <w:name w:val="footer"/>
    <w:basedOn w:val="a"/>
    <w:link w:val="a5"/>
    <w:uiPriority w:val="99"/>
    <w:semiHidden/>
    <w:unhideWhenUsed/>
    <w:rsid w:val="007C1390"/>
    <w:pPr>
      <w:keepLines/>
      <w:tabs>
        <w:tab w:val="center" w:pos="4844"/>
        <w:tab w:val="right" w:pos="9689"/>
      </w:tabs>
      <w:spacing w:after="0" w:line="240" w:lineRule="auto"/>
      <w:contextualSpacing/>
      <w:jc w:val="both"/>
    </w:pPr>
    <w:rPr>
      <w:rFonts w:cstheme="minorHAnsi"/>
    </w:rPr>
  </w:style>
  <w:style w:type="character" w:customStyle="1" w:styleId="a5">
    <w:name w:val="Нижній колонтитул Знак"/>
    <w:basedOn w:val="a1"/>
    <w:link w:val="a4"/>
    <w:uiPriority w:val="99"/>
    <w:semiHidden/>
    <w:rsid w:val="007C1390"/>
  </w:style>
  <w:style w:type="paragraph" w:customStyle="1" w:styleId="PlayingthePillarsHeader">
    <w:name w:val="Playing the Pillars Header"/>
    <w:basedOn w:val="a4"/>
    <w:qFormat/>
    <w:rsid w:val="007C1390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7C1390"/>
    <w:pPr>
      <w:keepLines/>
      <w:numPr>
        <w:ilvl w:val="1"/>
      </w:numPr>
      <w:spacing w:after="0" w:line="240" w:lineRule="auto"/>
      <w:contextualSpacing/>
      <w:jc w:val="center"/>
    </w:pPr>
    <w:rPr>
      <w:rFonts w:ascii="Tiamat Condensed SC Light" w:eastAsiaTheme="minorEastAsia" w:hAnsi="Tiamat Condensed SC Light" w:cstheme="minorHAnsi"/>
      <w:color w:val="9B3737"/>
      <w:sz w:val="28"/>
    </w:rPr>
  </w:style>
  <w:style w:type="table" w:customStyle="1" w:styleId="PHBClassSpellListTable-Green">
    <w:name w:val="PHB Class / Spell List Table - Green"/>
    <w:basedOn w:val="a2"/>
    <w:uiPriority w:val="99"/>
    <w:rsid w:val="00773B5F"/>
    <w:pPr>
      <w:spacing w:before="20" w:after="20" w:line="240" w:lineRule="auto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7C1390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0">
    <w:name w:val="Body Text"/>
    <w:basedOn w:val="a"/>
    <w:link w:val="a6"/>
    <w:uiPriority w:val="99"/>
    <w:semiHidden/>
    <w:unhideWhenUsed/>
    <w:rsid w:val="005361DF"/>
    <w:pPr>
      <w:keepLines/>
      <w:spacing w:after="120" w:line="240" w:lineRule="auto"/>
      <w:contextualSpacing/>
      <w:jc w:val="both"/>
    </w:pPr>
    <w:rPr>
      <w:rFonts w:cstheme="minorHAnsi"/>
    </w:rPr>
  </w:style>
  <w:style w:type="character" w:customStyle="1" w:styleId="a6">
    <w:name w:val="Основний текст Знак"/>
    <w:basedOn w:val="a1"/>
    <w:link w:val="a0"/>
    <w:uiPriority w:val="99"/>
    <w:semiHidden/>
    <w:rsid w:val="005361DF"/>
  </w:style>
  <w:style w:type="character" w:customStyle="1" w:styleId="20">
    <w:name w:val="Заголовок 2 Знак"/>
    <w:basedOn w:val="a1"/>
    <w:link w:val="2"/>
    <w:uiPriority w:val="9"/>
    <w:rsid w:val="005361DF"/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1"/>
    <w:link w:val="3"/>
    <w:uiPriority w:val="9"/>
    <w:rsid w:val="005361DF"/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customStyle="1" w:styleId="E5ESBAbility">
    <w:name w:val="E5E SB Ability"/>
    <w:basedOn w:val="BasicText"/>
    <w:qFormat/>
    <w:rsid w:val="005361DF"/>
    <w:pPr>
      <w:spacing w:line="264" w:lineRule="auto"/>
      <w:jc w:val="center"/>
    </w:pPr>
    <w:rPr>
      <w:color w:val="58170D"/>
    </w:rPr>
  </w:style>
  <w:style w:type="paragraph" w:customStyle="1" w:styleId="E5ESBActionsdescription">
    <w:name w:val="E5E SB Actions description"/>
    <w:basedOn w:val="BasicText"/>
    <w:link w:val="E5ESBActionsdescrip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sz w:val="17"/>
      <w:szCs w:val="17"/>
      <w:lang w:val="ru-RU" w:eastAsia="en-US"/>
    </w:rPr>
  </w:style>
  <w:style w:type="character" w:customStyle="1" w:styleId="E5ESBActionsdescription0">
    <w:name w:val="E5E SB Actions description Знак"/>
    <w:basedOn w:val="a1"/>
    <w:link w:val="E5ESBActionsdescription"/>
    <w:rsid w:val="005361DF"/>
    <w:rPr>
      <w:rFonts w:ascii="ScalaSans" w:hAnsi="ScalaSans"/>
      <w:bCs/>
      <w:sz w:val="17"/>
      <w:szCs w:val="17"/>
      <w:lang w:val="ru-RU"/>
    </w:rPr>
  </w:style>
  <w:style w:type="paragraph" w:customStyle="1" w:styleId="E5ESBRegularColored">
    <w:name w:val="E5E SB Regular Colored"/>
    <w:basedOn w:val="BasicText"/>
    <w:link w:val="E5ESBRegularColored0"/>
    <w:autoRedefine/>
    <w:qFormat/>
    <w:rsid w:val="005361DF"/>
    <w:pPr>
      <w:spacing w:after="80"/>
      <w:jc w:val="left"/>
    </w:pPr>
    <w:rPr>
      <w:rFonts w:ascii="ScalaSans" w:eastAsiaTheme="minorHAnsi" w:hAnsi="ScalaSans" w:cstheme="minorBidi"/>
      <w:bCs/>
      <w:color w:val="58170D"/>
      <w:sz w:val="17"/>
      <w:szCs w:val="17"/>
      <w:lang w:eastAsia="en-US"/>
    </w:rPr>
  </w:style>
  <w:style w:type="character" w:customStyle="1" w:styleId="E5ESBRegularColored0">
    <w:name w:val="E5E SB Regular Colored Знак"/>
    <w:basedOn w:val="a1"/>
    <w:link w:val="E5ESBRegularColored"/>
    <w:rsid w:val="005361DF"/>
    <w:rPr>
      <w:rFonts w:ascii="ScalaSans" w:hAnsi="ScalaSans"/>
      <w:bCs/>
      <w:color w:val="58170D"/>
      <w:sz w:val="17"/>
      <w:szCs w:val="17"/>
    </w:rPr>
  </w:style>
  <w:style w:type="paragraph" w:customStyle="1" w:styleId="E5EStatblockmetainformation">
    <w:name w:val="E5E Statblock meta information"/>
    <w:basedOn w:val="BasicText"/>
    <w:link w:val="E5EStatblockmetainforma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i/>
      <w:sz w:val="16"/>
      <w:szCs w:val="16"/>
      <w:lang w:val="ru-RU" w:eastAsia="en-US"/>
    </w:rPr>
  </w:style>
  <w:style w:type="character" w:customStyle="1" w:styleId="E5EStatblockmetainformation0">
    <w:name w:val="E5E Statblock meta information Знак"/>
    <w:basedOn w:val="a1"/>
    <w:link w:val="E5EStatblockmetainformation"/>
    <w:rsid w:val="005361DF"/>
    <w:rPr>
      <w:rFonts w:ascii="ScalaSans" w:hAnsi="ScalaSans"/>
      <w:bCs/>
      <w:i/>
      <w:sz w:val="16"/>
      <w:szCs w:val="16"/>
      <w:lang w:val="ru-RU"/>
    </w:rPr>
  </w:style>
  <w:style w:type="paragraph" w:customStyle="1" w:styleId="E5EStatblockregular">
    <w:name w:val="E5E Statblock regular"/>
    <w:basedOn w:val="BasicText"/>
    <w:link w:val="E5EStatblockregular0"/>
    <w:qFormat/>
    <w:rsid w:val="005361DF"/>
    <w:pPr>
      <w:spacing w:line="264" w:lineRule="auto"/>
    </w:pPr>
    <w:rPr>
      <w:rFonts w:ascii="ScalaSans" w:hAnsi="ScalaSans"/>
      <w:color w:val="58170D"/>
    </w:rPr>
  </w:style>
  <w:style w:type="character" w:customStyle="1" w:styleId="E5EStatblockregular0">
    <w:name w:val="E5E Statblock regular Знак"/>
    <w:basedOn w:val="E5ESBRegularColored0"/>
    <w:link w:val="E5EStatblockregular"/>
    <w:rsid w:val="005361DF"/>
    <w:rPr>
      <w:rFonts w:ascii="ScalaSans" w:eastAsia="ヒラギノ角ゴ Pro W3" w:hAnsi="ScalaSans" w:cs="Calibri"/>
      <w:bCs w:val="0"/>
      <w:color w:val="58170D"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5361DF"/>
    <w:pPr>
      <w:spacing w:after="0"/>
      <w:jc w:val="left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1"/>
    <w:link w:val="BascStatBlockText"/>
    <w:rsid w:val="005361DF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5361DF"/>
    <w:pPr>
      <w:pBdr>
        <w:top w:val="single" w:sz="18" w:space="1" w:color="000000" w:themeColor="text1"/>
      </w:pBdr>
      <w:spacing w:after="0"/>
      <w:jc w:val="left"/>
    </w:pPr>
    <w:rPr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5361DF"/>
    <w:pPr>
      <w:pBdr>
        <w:bottom w:val="single" w:sz="18" w:space="1" w:color="000000" w:themeColor="text1"/>
      </w:pBdr>
      <w:spacing w:after="0"/>
      <w:jc w:val="left"/>
    </w:p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5361DF"/>
    <w:pPr>
      <w:pBdr>
        <w:bottom w:val="thickThinMediumGap" w:sz="24" w:space="1" w:color="000000" w:themeColor="text1"/>
      </w:pBdr>
      <w:spacing w:after="0"/>
      <w:jc w:val="left"/>
    </w:pPr>
    <w:rPr>
      <w:rFonts w:ascii="Alegreya Sans SC Medium" w:eastAsiaTheme="minorHAnsi" w:hAnsi="Alegreya Sans SC Medium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1"/>
    <w:link w:val="BasicStatBlockSubheader"/>
    <w:rsid w:val="005361DF"/>
    <w:rPr>
      <w:rFonts w:ascii="Alegreya Sans SC Medium" w:hAnsi="Alegreya Sans SC Medium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5361DF"/>
    <w:pPr>
      <w:spacing w:after="0"/>
      <w:jc w:val="left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1"/>
    <w:link w:val="BasicStatBlockTitle"/>
    <w:rsid w:val="005361DF"/>
    <w:rPr>
      <w:rFonts w:ascii="Alegreya Sans SC Medium" w:hAnsi="Alegreya Sans SC Medium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5361DF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1"/>
    <w:link w:val="BasicStatblockTrait"/>
    <w:rsid w:val="005361DF"/>
    <w:rPr>
      <w:rFonts w:eastAsiaTheme="minorEastAsia" w:cstheme="minorHAnsi"/>
      <w:sz w:val="16"/>
      <w:szCs w:val="16"/>
    </w:rPr>
  </w:style>
  <w:style w:type="paragraph" w:styleId="a7">
    <w:name w:val="No Spacing"/>
    <w:uiPriority w:val="1"/>
    <w:qFormat/>
    <w:rsid w:val="005361DF"/>
    <w:pPr>
      <w:spacing w:after="0" w:line="240" w:lineRule="auto"/>
    </w:pPr>
  </w:style>
  <w:style w:type="paragraph" w:customStyle="1" w:styleId="BoxedtextAloud">
    <w:name w:val="Boxed text Aloud"/>
    <w:basedOn w:val="BasicText"/>
    <w:qFormat/>
    <w:rsid w:val="005361DF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5361DF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1"/>
    <w:link w:val="BoxedTextNotes"/>
    <w:rsid w:val="005361DF"/>
    <w:rPr>
      <w:rFonts w:eastAsiaTheme="minorEastAsia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5361DF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5361DF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5361DF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5361DF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</w:pPr>
  </w:style>
  <w:style w:type="paragraph" w:customStyle="1" w:styleId="BoxedtextNotesBW">
    <w:name w:val="Boxed text Notes BW"/>
    <w:basedOn w:val="BoxedTextNotes"/>
    <w:qFormat/>
    <w:rsid w:val="005361DF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5361DF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1"/>
    <w:qFormat/>
    <w:rsid w:val="005361DF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SIDEBARHEADING0">
    <w:name w:val="SIDEBAR HEADING"/>
    <w:basedOn w:val="a"/>
    <w:next w:val="SidebarTextParagraph1"/>
    <w:autoRedefine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styleId="a8">
    <w:name w:val="Title"/>
    <w:basedOn w:val="a"/>
    <w:next w:val="a"/>
    <w:link w:val="a9"/>
    <w:uiPriority w:val="10"/>
    <w:qFormat/>
    <w:rsid w:val="00FE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 Знак"/>
    <w:basedOn w:val="a1"/>
    <w:link w:val="a8"/>
    <w:uiPriority w:val="10"/>
    <w:rsid w:val="00FE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2</cp:revision>
  <dcterms:created xsi:type="dcterms:W3CDTF">2021-12-31T11:08:00Z</dcterms:created>
  <dcterms:modified xsi:type="dcterms:W3CDTF">2021-12-31T11:08:00Z</dcterms:modified>
</cp:coreProperties>
</file>