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504B8D59"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6A331B">
        <w:rPr>
          <w:b/>
          <w:color w:val="000000"/>
          <w:sz w:val="24"/>
          <w:szCs w:val="24"/>
        </w:rPr>
        <w:t>CO-OP</w:t>
      </w:r>
      <w:r w:rsidR="006A331B">
        <w:rPr>
          <w:b/>
          <w:color w:val="000000"/>
          <w:sz w:val="24"/>
          <w:szCs w:val="24"/>
        </w:rPr>
        <w:tab/>
        <w:t xml:space="preserve">Project </w:t>
      </w:r>
      <w:r w:rsidR="006A331B" w:rsidRPr="006A331B">
        <w:rPr>
          <w:b/>
          <w:color w:val="000000"/>
          <w:sz w:val="24"/>
          <w:szCs w:val="24"/>
        </w:rPr>
        <w:t>at Industry (Module-2)</w:t>
      </w:r>
      <w:r w:rsidR="00B23E0E">
        <w:rPr>
          <w:b/>
          <w:color w:val="000000"/>
          <w:sz w:val="24"/>
          <w:szCs w:val="24"/>
        </w:rPr>
        <w:t xml:space="preserve"> </w:t>
      </w:r>
    </w:p>
    <w:p w14:paraId="7BE30C44" w14:textId="77777777" w:rsidR="00ED26B1" w:rsidRDefault="00A21B7D">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100737C8" w14:textId="77777777" w:rsidR="00636B62" w:rsidRDefault="00636B62" w:rsidP="00636B62">
      <w:pPr>
        <w:widowControl w:val="0"/>
        <w:pBdr>
          <w:top w:val="nil"/>
          <w:left w:val="nil"/>
          <w:bottom w:val="nil"/>
          <w:right w:val="nil"/>
          <w:between w:val="nil"/>
        </w:pBdr>
        <w:spacing w:before="217" w:line="240" w:lineRule="auto"/>
        <w:ind w:right="-15"/>
        <w:jc w:val="center"/>
        <w:rPr>
          <w:sz w:val="28"/>
          <w:szCs w:val="28"/>
          <w:u w:val="single"/>
        </w:rPr>
      </w:pPr>
      <w:r w:rsidRPr="00636B62">
        <w:rPr>
          <w:sz w:val="28"/>
          <w:szCs w:val="28"/>
          <w:u w:val="single"/>
        </w:rPr>
        <w:t>A Deep Learning Approach for Short-Term Stock Prediction Using News Sentiment Analysis</w:t>
      </w:r>
    </w:p>
    <w:p w14:paraId="3D0D4FC1" w14:textId="38CF9EAD"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A21B7D">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6FE23F1F" w14:textId="6553C4B9" w:rsidR="00636B62" w:rsidRDefault="00636B62" w:rsidP="00636B62">
      <w:pPr>
        <w:widowControl w:val="0"/>
        <w:pBdr>
          <w:top w:val="nil"/>
          <w:left w:val="nil"/>
          <w:bottom w:val="nil"/>
          <w:right w:val="nil"/>
          <w:between w:val="nil"/>
        </w:pBdr>
        <w:spacing w:before="235" w:line="240" w:lineRule="auto"/>
        <w:rPr>
          <w:b/>
          <w:color w:val="000000"/>
        </w:rPr>
      </w:pPr>
      <w:r>
        <w:rPr>
          <w:b/>
        </w:rPr>
        <w:t xml:space="preserve">Submitted by:   </w:t>
      </w:r>
      <w:r>
        <w:rPr>
          <w:b/>
        </w:rPr>
        <w:tab/>
      </w:r>
      <w:r>
        <w:rPr>
          <w:b/>
        </w:rPr>
        <w:tab/>
      </w:r>
      <w:r>
        <w:rPr>
          <w:b/>
        </w:rPr>
        <w:tab/>
      </w:r>
      <w:r>
        <w:rPr>
          <w:b/>
        </w:rPr>
        <w:tab/>
      </w:r>
      <w:r>
        <w:rPr>
          <w:b/>
        </w:rPr>
        <w:tab/>
      </w:r>
      <w:r>
        <w:rPr>
          <w:b/>
        </w:rPr>
        <w:tab/>
      </w:r>
      <w:r>
        <w:rPr>
          <w:b/>
        </w:rPr>
        <w:tab/>
        <w:t xml:space="preserve">     </w:t>
      </w:r>
      <w:r>
        <w:rPr>
          <w:b/>
        </w:rPr>
        <w:tab/>
        <w:t xml:space="preserve">   Supervised By:</w:t>
      </w:r>
      <w:r>
        <w:rPr>
          <w:b/>
          <w:color w:val="000000"/>
        </w:rPr>
        <w:tab/>
        <w:t xml:space="preserve">  </w:t>
      </w:r>
      <w:proofErr w:type="spellStart"/>
      <w:r>
        <w:rPr>
          <w:b/>
          <w:color w:val="000000"/>
        </w:rPr>
        <w:t>Palkit</w:t>
      </w:r>
      <w:proofErr w:type="spellEnd"/>
      <w:r>
        <w:rPr>
          <w:b/>
          <w:color w:val="000000"/>
        </w:rPr>
        <w:t xml:space="preserve"> Dhiman </w:t>
      </w:r>
      <w:r w:rsidRPr="007731AE">
        <w:rPr>
          <w:b/>
          <w:color w:val="000000"/>
        </w:rPr>
        <w:t>(2210990</w:t>
      </w:r>
      <w:r>
        <w:rPr>
          <w:b/>
          <w:color w:val="000000"/>
        </w:rPr>
        <w:t>633</w:t>
      </w:r>
      <w:r w:rsidRPr="007731AE">
        <w:rPr>
          <w:b/>
          <w:color w:val="000000"/>
        </w:rPr>
        <w:t>)</w:t>
      </w:r>
      <w:r>
        <w:rPr>
          <w:b/>
          <w:color w:val="000000"/>
        </w:rPr>
        <w:t xml:space="preserve">                                                                          </w:t>
      </w:r>
      <w:r w:rsidRPr="00636B62">
        <w:rPr>
          <w:b/>
          <w:color w:val="000000"/>
        </w:rPr>
        <w:t>Dr. Gifty Gupta</w:t>
      </w:r>
      <w:r w:rsidRPr="007731AE">
        <w:rPr>
          <w:b/>
          <w:color w:val="000000"/>
        </w:rPr>
        <w:br/>
      </w:r>
      <w:r>
        <w:rPr>
          <w:b/>
          <w:color w:val="000000"/>
        </w:rPr>
        <w:t>Pari Gupta</w:t>
      </w:r>
      <w:r w:rsidRPr="007731AE">
        <w:rPr>
          <w:b/>
          <w:color w:val="000000"/>
        </w:rPr>
        <w:t xml:space="preserve"> (22109906</w:t>
      </w:r>
      <w:r>
        <w:rPr>
          <w:b/>
          <w:color w:val="000000"/>
        </w:rPr>
        <w:t>40</w:t>
      </w:r>
      <w:r w:rsidRPr="007731AE">
        <w:rPr>
          <w:b/>
          <w:color w:val="000000"/>
        </w:rPr>
        <w:t>)</w:t>
      </w:r>
      <w:r>
        <w:rPr>
          <w:b/>
          <w:color w:val="000000"/>
        </w:rPr>
        <w:t xml:space="preserve">                                                                                Mentor                                                             Raghav Thakur </w:t>
      </w:r>
      <w:r w:rsidRPr="007731AE">
        <w:rPr>
          <w:b/>
          <w:color w:val="000000"/>
        </w:rPr>
        <w:t>(2210990</w:t>
      </w:r>
      <w:r>
        <w:rPr>
          <w:b/>
          <w:color w:val="000000"/>
        </w:rPr>
        <w:t>701</w:t>
      </w:r>
      <w:r w:rsidRPr="007731AE">
        <w:rPr>
          <w:b/>
          <w:color w:val="000000"/>
        </w:rPr>
        <w:t>)</w:t>
      </w:r>
      <w:r>
        <w:rPr>
          <w:b/>
          <w:color w:val="000000"/>
        </w:rPr>
        <w:t xml:space="preserve">                                                                        Chitkara University</w:t>
      </w:r>
      <w:r w:rsidRPr="007731AE">
        <w:rPr>
          <w:b/>
          <w:color w:val="000000"/>
        </w:rPr>
        <w:br/>
      </w:r>
      <w:r>
        <w:rPr>
          <w:b/>
          <w:color w:val="000000"/>
        </w:rPr>
        <w:t xml:space="preserve">Nikhil </w:t>
      </w:r>
      <w:proofErr w:type="spellStart"/>
      <w:r w:rsidRPr="00636B62">
        <w:rPr>
          <w:b/>
          <w:color w:val="000000"/>
        </w:rPr>
        <w:t>Guleria</w:t>
      </w:r>
      <w:proofErr w:type="spellEnd"/>
      <w:r w:rsidRPr="00636B62">
        <w:rPr>
          <w:b/>
          <w:color w:val="000000"/>
        </w:rPr>
        <w:t xml:space="preserve"> </w:t>
      </w:r>
      <w:r w:rsidRPr="007731AE">
        <w:rPr>
          <w:b/>
          <w:color w:val="000000"/>
        </w:rPr>
        <w:t>(2210990</w:t>
      </w:r>
      <w:r>
        <w:rPr>
          <w:b/>
          <w:color w:val="000000"/>
        </w:rPr>
        <w:t>610</w:t>
      </w:r>
      <w:r w:rsidRPr="007731AE">
        <w:rPr>
          <w:b/>
          <w:color w:val="000000"/>
        </w:rPr>
        <w:t>)</w:t>
      </w:r>
      <w:r>
        <w:rPr>
          <w:b/>
          <w:color w:val="000000"/>
        </w:rPr>
        <w:tab/>
      </w:r>
      <w:r>
        <w:rPr>
          <w:b/>
          <w:color w:val="000000"/>
        </w:rPr>
        <w:tab/>
      </w:r>
      <w:r>
        <w:rPr>
          <w:b/>
          <w:color w:val="000000"/>
        </w:rPr>
        <w:tab/>
      </w:r>
      <w:r>
        <w:rPr>
          <w:b/>
          <w:color w:val="000000"/>
        </w:rPr>
        <w:tab/>
        <w:t xml:space="preserve">                                 </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A21B7D"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4761BD6B" w14:textId="77777777" w:rsidR="00636B62" w:rsidRDefault="00636B62" w:rsidP="006C337B">
      <w:pPr>
        <w:widowControl w:val="0"/>
        <w:pBdr>
          <w:top w:val="nil"/>
          <w:left w:val="nil"/>
          <w:bottom w:val="nil"/>
          <w:right w:val="nil"/>
          <w:between w:val="nil"/>
        </w:pBdr>
        <w:spacing w:line="240" w:lineRule="auto"/>
        <w:jc w:val="center"/>
        <w:rPr>
          <w:rFonts w:eastAsia="Times New Roman"/>
          <w:b/>
          <w:color w:val="000000"/>
        </w:rPr>
      </w:pPr>
    </w:p>
    <w:p w14:paraId="775B810F" w14:textId="77777777" w:rsidR="00636B62" w:rsidRDefault="00636B62" w:rsidP="006C337B">
      <w:pPr>
        <w:widowControl w:val="0"/>
        <w:pBdr>
          <w:top w:val="nil"/>
          <w:left w:val="nil"/>
          <w:bottom w:val="nil"/>
          <w:right w:val="nil"/>
          <w:between w:val="nil"/>
        </w:pBdr>
        <w:spacing w:line="240" w:lineRule="auto"/>
        <w:jc w:val="center"/>
        <w:rPr>
          <w:rFonts w:eastAsia="Times New Roman"/>
          <w:b/>
          <w:color w:val="000000"/>
        </w:rPr>
      </w:pPr>
    </w:p>
    <w:p w14:paraId="3CE0B313" w14:textId="77777777" w:rsidR="00985E93" w:rsidRDefault="00985E93" w:rsidP="00985E93">
      <w:pPr>
        <w:jc w:val="center"/>
        <w:rPr>
          <w:rFonts w:ascii="Times New Roman" w:hAnsi="Times New Roman" w:cs="Times New Roman"/>
          <w:b/>
          <w:sz w:val="32"/>
          <w:szCs w:val="32"/>
          <w:u w:val="single"/>
        </w:rPr>
      </w:pPr>
    </w:p>
    <w:p w14:paraId="359FB085" w14:textId="2969F99A" w:rsidR="00AE4B49" w:rsidRDefault="00985E93" w:rsidP="00AE4B49">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lastRenderedPageBreak/>
        <w:t>CONTENTS</w:t>
      </w:r>
    </w:p>
    <w:p w14:paraId="4A43A892" w14:textId="77777777" w:rsidR="00AE4B49" w:rsidRDefault="00AE4B49" w:rsidP="00AE4B49">
      <w:pPr>
        <w:jc w:val="center"/>
        <w:rPr>
          <w:rFonts w:ascii="Times New Roman" w:hAnsi="Times New Roman" w:cs="Times New Roman"/>
          <w:b/>
          <w:sz w:val="32"/>
          <w:szCs w:val="32"/>
          <w:u w:val="single"/>
        </w:rPr>
      </w:pPr>
    </w:p>
    <w:tbl>
      <w:tblPr>
        <w:tblStyle w:val="TableGrid"/>
        <w:tblpPr w:leftFromText="180" w:rightFromText="180" w:vertAnchor="text" w:horzAnchor="margin" w:tblpY="-3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0"/>
        <w:gridCol w:w="5312"/>
        <w:gridCol w:w="2727"/>
      </w:tblGrid>
      <w:tr w:rsidR="00AE4B49" w14:paraId="7706C29A" w14:textId="77777777" w:rsidTr="003A7018">
        <w:trPr>
          <w:trHeight w:val="366"/>
        </w:trPr>
        <w:tc>
          <w:tcPr>
            <w:tcW w:w="1390" w:type="dxa"/>
            <w:tcBorders>
              <w:top w:val="single" w:sz="4" w:space="0" w:color="auto"/>
              <w:left w:val="single" w:sz="4" w:space="0" w:color="auto"/>
              <w:bottom w:val="single" w:sz="4" w:space="0" w:color="auto"/>
              <w:right w:val="single" w:sz="4" w:space="0" w:color="auto"/>
            </w:tcBorders>
          </w:tcPr>
          <w:p w14:paraId="20A6C31B" w14:textId="77777777" w:rsidR="00AE4B49" w:rsidRDefault="00AE4B49" w:rsidP="003A7018">
            <w:pPr>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312" w:type="dxa"/>
            <w:tcBorders>
              <w:top w:val="single" w:sz="4" w:space="0" w:color="auto"/>
              <w:left w:val="single" w:sz="4" w:space="0" w:color="auto"/>
              <w:bottom w:val="single" w:sz="4" w:space="0" w:color="auto"/>
              <w:right w:val="single" w:sz="4" w:space="0" w:color="auto"/>
            </w:tcBorders>
          </w:tcPr>
          <w:p w14:paraId="3897A306" w14:textId="77777777" w:rsidR="00AE4B49" w:rsidRDefault="00AE4B49" w:rsidP="003A7018">
            <w:pPr>
              <w:jc w:val="center"/>
              <w:rPr>
                <w:rFonts w:ascii="Times New Roman" w:hAnsi="Times New Roman" w:cs="Times New Roman"/>
                <w:bCs/>
                <w:sz w:val="28"/>
                <w:szCs w:val="28"/>
              </w:rPr>
            </w:pPr>
            <w:r>
              <w:rPr>
                <w:rFonts w:ascii="Times New Roman" w:hAnsi="Times New Roman" w:cs="Times New Roman"/>
                <w:bCs/>
                <w:sz w:val="28"/>
                <w:szCs w:val="28"/>
              </w:rPr>
              <w:t>Title</w:t>
            </w:r>
          </w:p>
        </w:tc>
        <w:tc>
          <w:tcPr>
            <w:tcW w:w="2727" w:type="dxa"/>
            <w:tcBorders>
              <w:top w:val="single" w:sz="4" w:space="0" w:color="auto"/>
              <w:left w:val="single" w:sz="4" w:space="0" w:color="auto"/>
              <w:bottom w:val="single" w:sz="4" w:space="0" w:color="auto"/>
              <w:right w:val="single" w:sz="4" w:space="0" w:color="auto"/>
            </w:tcBorders>
          </w:tcPr>
          <w:p w14:paraId="2C55EA35" w14:textId="77777777" w:rsidR="00AE4B49" w:rsidRDefault="00AE4B49" w:rsidP="003A7018">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AE4B49" w14:paraId="34FD7390" w14:textId="77777777" w:rsidTr="003A7018">
        <w:trPr>
          <w:trHeight w:val="366"/>
        </w:trPr>
        <w:tc>
          <w:tcPr>
            <w:tcW w:w="1390" w:type="dxa"/>
            <w:tcBorders>
              <w:top w:val="single" w:sz="4" w:space="0" w:color="auto"/>
              <w:left w:val="single" w:sz="4" w:space="0" w:color="auto"/>
              <w:bottom w:val="single" w:sz="4" w:space="0" w:color="auto"/>
              <w:right w:val="single" w:sz="4" w:space="0" w:color="auto"/>
            </w:tcBorders>
          </w:tcPr>
          <w:p w14:paraId="5964757F" w14:textId="77777777" w:rsidR="00AE4B49" w:rsidRDefault="00AE4B49" w:rsidP="003A7018">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312" w:type="dxa"/>
            <w:tcBorders>
              <w:top w:val="single" w:sz="4" w:space="0" w:color="auto"/>
              <w:left w:val="single" w:sz="4" w:space="0" w:color="auto"/>
              <w:bottom w:val="single" w:sz="4" w:space="0" w:color="auto"/>
              <w:right w:val="single" w:sz="4" w:space="0" w:color="auto"/>
            </w:tcBorders>
          </w:tcPr>
          <w:p w14:paraId="7DFC642C" w14:textId="77777777" w:rsidR="00AE4B49" w:rsidRDefault="00AE4B49" w:rsidP="003A7018">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727" w:type="dxa"/>
            <w:tcBorders>
              <w:top w:val="single" w:sz="4" w:space="0" w:color="auto"/>
              <w:left w:val="single" w:sz="4" w:space="0" w:color="auto"/>
              <w:bottom w:val="single" w:sz="4" w:space="0" w:color="auto"/>
              <w:right w:val="single" w:sz="4" w:space="0" w:color="auto"/>
            </w:tcBorders>
          </w:tcPr>
          <w:p w14:paraId="569BE06C" w14:textId="77777777" w:rsidR="00AE4B49" w:rsidRDefault="00AE4B49" w:rsidP="003A7018">
            <w:pPr>
              <w:jc w:val="center"/>
              <w:rPr>
                <w:rFonts w:ascii="Times New Roman" w:hAnsi="Times New Roman" w:cs="Times New Roman"/>
                <w:bCs/>
                <w:sz w:val="28"/>
                <w:szCs w:val="28"/>
              </w:rPr>
            </w:pPr>
            <w:r>
              <w:rPr>
                <w:rFonts w:ascii="Times New Roman" w:hAnsi="Times New Roman" w:cs="Times New Roman"/>
                <w:bCs/>
                <w:sz w:val="28"/>
                <w:szCs w:val="28"/>
              </w:rPr>
              <w:t>6</w:t>
            </w:r>
          </w:p>
        </w:tc>
      </w:tr>
      <w:tr w:rsidR="00AE4B49" w14:paraId="6C5663BD" w14:textId="77777777" w:rsidTr="003A7018">
        <w:trPr>
          <w:trHeight w:val="352"/>
        </w:trPr>
        <w:tc>
          <w:tcPr>
            <w:tcW w:w="1390" w:type="dxa"/>
            <w:tcBorders>
              <w:top w:val="single" w:sz="4" w:space="0" w:color="auto"/>
              <w:left w:val="single" w:sz="4" w:space="0" w:color="auto"/>
              <w:bottom w:val="single" w:sz="4" w:space="0" w:color="auto"/>
              <w:right w:val="single" w:sz="4" w:space="0" w:color="auto"/>
            </w:tcBorders>
          </w:tcPr>
          <w:p w14:paraId="7A473D77" w14:textId="77777777" w:rsidR="00AE4B49" w:rsidRDefault="00AE4B49" w:rsidP="003A7018">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312" w:type="dxa"/>
            <w:tcBorders>
              <w:top w:val="single" w:sz="4" w:space="0" w:color="auto"/>
              <w:left w:val="single" w:sz="4" w:space="0" w:color="auto"/>
              <w:bottom w:val="single" w:sz="4" w:space="0" w:color="auto"/>
              <w:right w:val="single" w:sz="4" w:space="0" w:color="auto"/>
            </w:tcBorders>
          </w:tcPr>
          <w:p w14:paraId="1A0DFC7D" w14:textId="77777777" w:rsidR="00AE4B49" w:rsidRDefault="00AE4B49" w:rsidP="003A7018">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727" w:type="dxa"/>
            <w:tcBorders>
              <w:top w:val="single" w:sz="4" w:space="0" w:color="auto"/>
              <w:left w:val="single" w:sz="4" w:space="0" w:color="auto"/>
              <w:bottom w:val="single" w:sz="4" w:space="0" w:color="auto"/>
              <w:right w:val="single" w:sz="4" w:space="0" w:color="auto"/>
            </w:tcBorders>
          </w:tcPr>
          <w:p w14:paraId="259BFD6F" w14:textId="1615871E" w:rsidR="00AE4B49" w:rsidRDefault="00AE4B49" w:rsidP="003A7018">
            <w:pPr>
              <w:jc w:val="center"/>
              <w:rPr>
                <w:rFonts w:ascii="Times New Roman" w:hAnsi="Times New Roman" w:cs="Times New Roman"/>
                <w:bCs/>
                <w:sz w:val="28"/>
                <w:szCs w:val="28"/>
              </w:rPr>
            </w:pPr>
            <w:r>
              <w:rPr>
                <w:rFonts w:ascii="Times New Roman" w:hAnsi="Times New Roman" w:cs="Times New Roman"/>
                <w:bCs/>
                <w:sz w:val="28"/>
                <w:szCs w:val="28"/>
              </w:rPr>
              <w:t>7</w:t>
            </w:r>
            <w:r w:rsidR="009C1B72">
              <w:rPr>
                <w:rFonts w:ascii="Times New Roman" w:hAnsi="Times New Roman" w:cs="Times New Roman"/>
                <w:bCs/>
                <w:sz w:val="28"/>
                <w:szCs w:val="28"/>
              </w:rPr>
              <w:t>-9</w:t>
            </w:r>
          </w:p>
        </w:tc>
      </w:tr>
      <w:tr w:rsidR="00AE4B49" w14:paraId="702739DD" w14:textId="77777777" w:rsidTr="003A7018">
        <w:trPr>
          <w:trHeight w:val="366"/>
        </w:trPr>
        <w:tc>
          <w:tcPr>
            <w:tcW w:w="1390" w:type="dxa"/>
            <w:tcBorders>
              <w:top w:val="single" w:sz="4" w:space="0" w:color="auto"/>
              <w:left w:val="single" w:sz="4" w:space="0" w:color="auto"/>
              <w:bottom w:val="single" w:sz="4" w:space="0" w:color="auto"/>
              <w:right w:val="single" w:sz="4" w:space="0" w:color="auto"/>
            </w:tcBorders>
          </w:tcPr>
          <w:p w14:paraId="493D3063" w14:textId="77777777" w:rsidR="00AE4B49" w:rsidRDefault="00AE4B49" w:rsidP="003A7018">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312" w:type="dxa"/>
            <w:tcBorders>
              <w:top w:val="single" w:sz="4" w:space="0" w:color="auto"/>
              <w:left w:val="single" w:sz="4" w:space="0" w:color="auto"/>
              <w:bottom w:val="single" w:sz="4" w:space="0" w:color="auto"/>
              <w:right w:val="single" w:sz="4" w:space="0" w:color="auto"/>
            </w:tcBorders>
          </w:tcPr>
          <w:p w14:paraId="4B762101" w14:textId="77777777" w:rsidR="00AE4B49" w:rsidRDefault="00AE4B49" w:rsidP="003A7018">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727" w:type="dxa"/>
            <w:tcBorders>
              <w:top w:val="single" w:sz="4" w:space="0" w:color="auto"/>
              <w:left w:val="single" w:sz="4" w:space="0" w:color="auto"/>
              <w:bottom w:val="single" w:sz="4" w:space="0" w:color="auto"/>
              <w:right w:val="single" w:sz="4" w:space="0" w:color="auto"/>
            </w:tcBorders>
          </w:tcPr>
          <w:p w14:paraId="0DDCF171" w14:textId="768E4D0C" w:rsidR="00AE4B49" w:rsidRDefault="00AE4B49" w:rsidP="003A7018">
            <w:pPr>
              <w:rPr>
                <w:rFonts w:ascii="Times New Roman" w:hAnsi="Times New Roman" w:cs="Times New Roman"/>
                <w:bCs/>
                <w:sz w:val="28"/>
                <w:szCs w:val="28"/>
              </w:rPr>
            </w:pPr>
            <w:r>
              <w:rPr>
                <w:rFonts w:ascii="Times New Roman" w:hAnsi="Times New Roman" w:cs="Times New Roman"/>
                <w:bCs/>
                <w:sz w:val="28"/>
                <w:szCs w:val="28"/>
              </w:rPr>
              <w:t xml:space="preserve">                </w:t>
            </w:r>
            <w:r w:rsidR="009C1B72">
              <w:rPr>
                <w:rFonts w:ascii="Times New Roman" w:hAnsi="Times New Roman" w:cs="Times New Roman"/>
                <w:bCs/>
                <w:sz w:val="28"/>
                <w:szCs w:val="28"/>
              </w:rPr>
              <w:t>9</w:t>
            </w:r>
          </w:p>
        </w:tc>
      </w:tr>
      <w:tr w:rsidR="00AE4B49" w14:paraId="638585D5" w14:textId="77777777" w:rsidTr="003A7018">
        <w:trPr>
          <w:trHeight w:val="366"/>
        </w:trPr>
        <w:tc>
          <w:tcPr>
            <w:tcW w:w="1390" w:type="dxa"/>
            <w:tcBorders>
              <w:top w:val="single" w:sz="4" w:space="0" w:color="auto"/>
              <w:left w:val="single" w:sz="4" w:space="0" w:color="auto"/>
              <w:right w:val="single" w:sz="4" w:space="0" w:color="auto"/>
            </w:tcBorders>
          </w:tcPr>
          <w:p w14:paraId="2BE3CDDF" w14:textId="77777777" w:rsidR="00AE4B49" w:rsidRDefault="00AE4B49" w:rsidP="003A7018">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312" w:type="dxa"/>
            <w:tcBorders>
              <w:top w:val="single" w:sz="4" w:space="0" w:color="auto"/>
              <w:left w:val="single" w:sz="4" w:space="0" w:color="auto"/>
              <w:right w:val="single" w:sz="4" w:space="0" w:color="auto"/>
            </w:tcBorders>
          </w:tcPr>
          <w:p w14:paraId="5D5D9DC8" w14:textId="77777777" w:rsidR="00AE4B49" w:rsidRPr="00336B32" w:rsidRDefault="00AE4B49" w:rsidP="003A7018">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727" w:type="dxa"/>
            <w:tcBorders>
              <w:top w:val="single" w:sz="4" w:space="0" w:color="auto"/>
              <w:left w:val="single" w:sz="4" w:space="0" w:color="auto"/>
              <w:right w:val="single" w:sz="4" w:space="0" w:color="auto"/>
            </w:tcBorders>
          </w:tcPr>
          <w:p w14:paraId="6B7ADD37" w14:textId="59508572" w:rsidR="00AE4B49" w:rsidRDefault="00AE4B49" w:rsidP="003A7018">
            <w:pPr>
              <w:rPr>
                <w:rFonts w:ascii="Times New Roman" w:hAnsi="Times New Roman" w:cs="Times New Roman"/>
                <w:bCs/>
                <w:sz w:val="28"/>
                <w:szCs w:val="28"/>
              </w:rPr>
            </w:pPr>
            <w:r>
              <w:rPr>
                <w:rFonts w:ascii="Times New Roman" w:hAnsi="Times New Roman" w:cs="Times New Roman"/>
                <w:bCs/>
                <w:sz w:val="28"/>
                <w:szCs w:val="28"/>
              </w:rPr>
              <w:t xml:space="preserve">                </w:t>
            </w:r>
            <w:r w:rsidR="009C1B72">
              <w:rPr>
                <w:rFonts w:ascii="Times New Roman" w:hAnsi="Times New Roman" w:cs="Times New Roman"/>
                <w:bCs/>
                <w:sz w:val="28"/>
                <w:szCs w:val="28"/>
              </w:rPr>
              <w:t>10</w:t>
            </w:r>
          </w:p>
        </w:tc>
      </w:tr>
      <w:tr w:rsidR="00AE4B49" w14:paraId="0B18C0A2" w14:textId="77777777" w:rsidTr="003A7018">
        <w:trPr>
          <w:trHeight w:val="366"/>
        </w:trPr>
        <w:tc>
          <w:tcPr>
            <w:tcW w:w="1390" w:type="dxa"/>
            <w:tcBorders>
              <w:top w:val="single" w:sz="4" w:space="0" w:color="auto"/>
              <w:left w:val="single" w:sz="4" w:space="0" w:color="auto"/>
              <w:bottom w:val="single" w:sz="4" w:space="0" w:color="auto"/>
              <w:right w:val="single" w:sz="4" w:space="0" w:color="auto"/>
            </w:tcBorders>
          </w:tcPr>
          <w:p w14:paraId="146C2A27" w14:textId="77777777" w:rsidR="00AE4B49" w:rsidRDefault="00AE4B49" w:rsidP="003A7018">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312" w:type="dxa"/>
            <w:tcBorders>
              <w:top w:val="single" w:sz="4" w:space="0" w:color="auto"/>
              <w:left w:val="single" w:sz="4" w:space="0" w:color="auto"/>
              <w:bottom w:val="single" w:sz="4" w:space="0" w:color="auto"/>
              <w:right w:val="single" w:sz="4" w:space="0" w:color="auto"/>
            </w:tcBorders>
          </w:tcPr>
          <w:p w14:paraId="1499D19E" w14:textId="77777777" w:rsidR="00AE4B49" w:rsidRPr="00336B32" w:rsidRDefault="00AE4B49" w:rsidP="003A7018">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727" w:type="dxa"/>
            <w:tcBorders>
              <w:top w:val="single" w:sz="4" w:space="0" w:color="auto"/>
              <w:left w:val="single" w:sz="4" w:space="0" w:color="auto"/>
              <w:bottom w:val="single" w:sz="4" w:space="0" w:color="auto"/>
              <w:right w:val="single" w:sz="4" w:space="0" w:color="auto"/>
            </w:tcBorders>
          </w:tcPr>
          <w:p w14:paraId="6C0B5DC2" w14:textId="77777777" w:rsidR="00AE4B49" w:rsidRDefault="00AE4B49" w:rsidP="003A7018">
            <w:pPr>
              <w:rPr>
                <w:rFonts w:ascii="Times New Roman" w:hAnsi="Times New Roman" w:cs="Times New Roman"/>
                <w:bCs/>
                <w:sz w:val="28"/>
                <w:szCs w:val="28"/>
              </w:rPr>
            </w:pPr>
            <w:r>
              <w:rPr>
                <w:rFonts w:ascii="Times New Roman" w:hAnsi="Times New Roman" w:cs="Times New Roman"/>
                <w:bCs/>
                <w:sz w:val="28"/>
                <w:szCs w:val="28"/>
              </w:rPr>
              <w:t xml:space="preserve">                10</w:t>
            </w:r>
          </w:p>
        </w:tc>
      </w:tr>
      <w:tr w:rsidR="00AE4B49" w14:paraId="7A8B95F3" w14:textId="77777777" w:rsidTr="003A7018">
        <w:trPr>
          <w:trHeight w:val="366"/>
        </w:trPr>
        <w:tc>
          <w:tcPr>
            <w:tcW w:w="1390" w:type="dxa"/>
            <w:tcBorders>
              <w:top w:val="single" w:sz="4" w:space="0" w:color="auto"/>
              <w:left w:val="single" w:sz="4" w:space="0" w:color="auto"/>
              <w:bottom w:val="single" w:sz="4" w:space="0" w:color="auto"/>
              <w:right w:val="single" w:sz="4" w:space="0" w:color="auto"/>
            </w:tcBorders>
          </w:tcPr>
          <w:p w14:paraId="4FA2C2B8" w14:textId="77777777" w:rsidR="00AE4B49" w:rsidRDefault="00AE4B49" w:rsidP="003A7018">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312" w:type="dxa"/>
            <w:tcBorders>
              <w:top w:val="single" w:sz="4" w:space="0" w:color="auto"/>
              <w:left w:val="single" w:sz="4" w:space="0" w:color="auto"/>
              <w:bottom w:val="single" w:sz="4" w:space="0" w:color="auto"/>
              <w:right w:val="single" w:sz="4" w:space="0" w:color="auto"/>
            </w:tcBorders>
          </w:tcPr>
          <w:p w14:paraId="3214EBB4" w14:textId="77777777" w:rsidR="00AE4B49" w:rsidRPr="00336B32" w:rsidRDefault="00AE4B49" w:rsidP="003A7018">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727" w:type="dxa"/>
            <w:tcBorders>
              <w:top w:val="single" w:sz="4" w:space="0" w:color="auto"/>
              <w:left w:val="single" w:sz="4" w:space="0" w:color="auto"/>
              <w:bottom w:val="single" w:sz="4" w:space="0" w:color="auto"/>
              <w:right w:val="single" w:sz="4" w:space="0" w:color="auto"/>
            </w:tcBorders>
          </w:tcPr>
          <w:p w14:paraId="67A33094" w14:textId="77777777" w:rsidR="00AE4B49" w:rsidRDefault="00AE4B49" w:rsidP="003A7018">
            <w:pPr>
              <w:rPr>
                <w:rFonts w:ascii="Times New Roman" w:hAnsi="Times New Roman" w:cs="Times New Roman"/>
                <w:bCs/>
                <w:sz w:val="28"/>
                <w:szCs w:val="28"/>
              </w:rPr>
            </w:pPr>
            <w:r>
              <w:rPr>
                <w:rFonts w:ascii="Times New Roman" w:hAnsi="Times New Roman" w:cs="Times New Roman"/>
                <w:bCs/>
                <w:sz w:val="28"/>
                <w:szCs w:val="28"/>
              </w:rPr>
              <w:t xml:space="preserve">                11</w:t>
            </w:r>
          </w:p>
        </w:tc>
      </w:tr>
      <w:tr w:rsidR="00AE4B49" w14:paraId="7CEB7392" w14:textId="77777777" w:rsidTr="003A7018">
        <w:trPr>
          <w:trHeight w:val="366"/>
        </w:trPr>
        <w:tc>
          <w:tcPr>
            <w:tcW w:w="1390" w:type="dxa"/>
            <w:tcBorders>
              <w:top w:val="single" w:sz="4" w:space="0" w:color="auto"/>
              <w:left w:val="single" w:sz="4" w:space="0" w:color="auto"/>
              <w:bottom w:val="single" w:sz="4" w:space="0" w:color="auto"/>
              <w:right w:val="single" w:sz="4" w:space="0" w:color="auto"/>
            </w:tcBorders>
          </w:tcPr>
          <w:p w14:paraId="5804729A" w14:textId="77777777" w:rsidR="00AE4B49" w:rsidRDefault="00AE4B49" w:rsidP="003A7018">
            <w:pPr>
              <w:rPr>
                <w:rFonts w:ascii="Times New Roman" w:hAnsi="Times New Roman" w:cs="Times New Roman"/>
                <w:bCs/>
                <w:sz w:val="28"/>
                <w:szCs w:val="28"/>
              </w:rPr>
            </w:pPr>
            <w:r>
              <w:rPr>
                <w:rFonts w:ascii="Times New Roman" w:hAnsi="Times New Roman" w:cs="Times New Roman"/>
                <w:bCs/>
                <w:sz w:val="28"/>
                <w:szCs w:val="28"/>
              </w:rPr>
              <w:t xml:space="preserve">       7</w:t>
            </w:r>
          </w:p>
        </w:tc>
        <w:tc>
          <w:tcPr>
            <w:tcW w:w="5312" w:type="dxa"/>
            <w:tcBorders>
              <w:top w:val="single" w:sz="4" w:space="0" w:color="auto"/>
              <w:left w:val="single" w:sz="4" w:space="0" w:color="auto"/>
              <w:bottom w:val="single" w:sz="4" w:space="0" w:color="auto"/>
              <w:right w:val="single" w:sz="4" w:space="0" w:color="auto"/>
            </w:tcBorders>
          </w:tcPr>
          <w:p w14:paraId="3DAD6A5E" w14:textId="77777777" w:rsidR="00AE4B49" w:rsidRPr="00336B32" w:rsidRDefault="00AE4B49" w:rsidP="003A7018">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727" w:type="dxa"/>
            <w:tcBorders>
              <w:top w:val="single" w:sz="4" w:space="0" w:color="auto"/>
              <w:left w:val="single" w:sz="4" w:space="0" w:color="auto"/>
              <w:bottom w:val="single" w:sz="4" w:space="0" w:color="auto"/>
              <w:right w:val="single" w:sz="4" w:space="0" w:color="auto"/>
            </w:tcBorders>
          </w:tcPr>
          <w:p w14:paraId="40D66B9E" w14:textId="5FF4A312" w:rsidR="00AE4B49" w:rsidRDefault="00AE4B49" w:rsidP="003A7018">
            <w:pPr>
              <w:rPr>
                <w:rFonts w:ascii="Times New Roman" w:hAnsi="Times New Roman" w:cs="Times New Roman"/>
                <w:bCs/>
                <w:sz w:val="28"/>
                <w:szCs w:val="28"/>
              </w:rPr>
            </w:pPr>
            <w:r>
              <w:rPr>
                <w:rFonts w:ascii="Times New Roman" w:hAnsi="Times New Roman" w:cs="Times New Roman"/>
                <w:bCs/>
                <w:sz w:val="28"/>
                <w:szCs w:val="28"/>
              </w:rPr>
              <w:t xml:space="preserve">                12</w:t>
            </w:r>
            <w:r w:rsidR="009C1B72">
              <w:rPr>
                <w:rFonts w:ascii="Times New Roman" w:hAnsi="Times New Roman" w:cs="Times New Roman"/>
                <w:bCs/>
                <w:sz w:val="28"/>
                <w:szCs w:val="28"/>
              </w:rPr>
              <w:t>-14</w:t>
            </w:r>
          </w:p>
        </w:tc>
      </w:tr>
      <w:tr w:rsidR="00AE4B49" w14:paraId="0C9DF10E" w14:textId="77777777" w:rsidTr="003A7018">
        <w:trPr>
          <w:trHeight w:val="352"/>
        </w:trPr>
        <w:tc>
          <w:tcPr>
            <w:tcW w:w="1390" w:type="dxa"/>
            <w:tcBorders>
              <w:top w:val="single" w:sz="4" w:space="0" w:color="auto"/>
              <w:left w:val="single" w:sz="4" w:space="0" w:color="auto"/>
              <w:bottom w:val="single" w:sz="4" w:space="0" w:color="auto"/>
              <w:right w:val="single" w:sz="4" w:space="0" w:color="auto"/>
            </w:tcBorders>
          </w:tcPr>
          <w:p w14:paraId="6FBDACCF" w14:textId="77777777" w:rsidR="00AE4B49" w:rsidRDefault="00AE4B49" w:rsidP="003A7018">
            <w:pPr>
              <w:rPr>
                <w:rFonts w:ascii="Times New Roman" w:hAnsi="Times New Roman" w:cs="Times New Roman"/>
                <w:bCs/>
                <w:sz w:val="28"/>
                <w:szCs w:val="28"/>
              </w:rPr>
            </w:pPr>
            <w:r>
              <w:rPr>
                <w:rFonts w:ascii="Times New Roman" w:hAnsi="Times New Roman" w:cs="Times New Roman"/>
                <w:bCs/>
                <w:sz w:val="28"/>
                <w:szCs w:val="28"/>
              </w:rPr>
              <w:t xml:space="preserve">       8</w:t>
            </w:r>
          </w:p>
        </w:tc>
        <w:tc>
          <w:tcPr>
            <w:tcW w:w="5312" w:type="dxa"/>
            <w:tcBorders>
              <w:top w:val="single" w:sz="4" w:space="0" w:color="auto"/>
              <w:left w:val="single" w:sz="4" w:space="0" w:color="auto"/>
              <w:bottom w:val="single" w:sz="4" w:space="0" w:color="auto"/>
              <w:right w:val="single" w:sz="4" w:space="0" w:color="auto"/>
            </w:tcBorders>
          </w:tcPr>
          <w:p w14:paraId="5A9B7C4E" w14:textId="77777777" w:rsidR="00AE4B49" w:rsidRPr="00336B32" w:rsidRDefault="00AE4B49" w:rsidP="003A7018">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727" w:type="dxa"/>
            <w:tcBorders>
              <w:top w:val="single" w:sz="4" w:space="0" w:color="auto"/>
              <w:left w:val="single" w:sz="4" w:space="0" w:color="auto"/>
              <w:bottom w:val="single" w:sz="4" w:space="0" w:color="auto"/>
              <w:right w:val="single" w:sz="4" w:space="0" w:color="auto"/>
            </w:tcBorders>
          </w:tcPr>
          <w:p w14:paraId="19FCA6F6" w14:textId="06F74E0C" w:rsidR="00AE4B49" w:rsidRDefault="00AE4B49" w:rsidP="003A7018">
            <w:pPr>
              <w:rPr>
                <w:rFonts w:ascii="Times New Roman" w:hAnsi="Times New Roman" w:cs="Times New Roman"/>
                <w:bCs/>
                <w:sz w:val="28"/>
                <w:szCs w:val="28"/>
              </w:rPr>
            </w:pPr>
            <w:r>
              <w:rPr>
                <w:rFonts w:ascii="Times New Roman" w:hAnsi="Times New Roman" w:cs="Times New Roman"/>
                <w:bCs/>
                <w:sz w:val="28"/>
                <w:szCs w:val="28"/>
              </w:rPr>
              <w:t xml:space="preserve">                </w:t>
            </w:r>
            <w:r w:rsidR="009C1B72">
              <w:rPr>
                <w:rFonts w:ascii="Times New Roman" w:hAnsi="Times New Roman" w:cs="Times New Roman"/>
                <w:bCs/>
                <w:sz w:val="28"/>
                <w:szCs w:val="28"/>
              </w:rPr>
              <w:t>14</w:t>
            </w:r>
          </w:p>
        </w:tc>
      </w:tr>
    </w:tbl>
    <w:p w14:paraId="223556B7" w14:textId="77777777" w:rsidR="00AE4B49" w:rsidRPr="00943DAD" w:rsidRDefault="00AE4B49" w:rsidP="00AE4B49">
      <w:pPr>
        <w:jc w:val="center"/>
        <w:rPr>
          <w:rFonts w:ascii="Times New Roman" w:hAnsi="Times New Roman" w:cs="Times New Roman"/>
          <w:b/>
          <w:sz w:val="28"/>
          <w:szCs w:val="28"/>
        </w:rPr>
      </w:pPr>
    </w:p>
    <w:p w14:paraId="734C7FE5" w14:textId="77777777" w:rsidR="00AE4B49" w:rsidRDefault="00AE4B49" w:rsidP="00AE4B49">
      <w:pPr>
        <w:ind w:left="360"/>
        <w:rPr>
          <w:rFonts w:ascii="Times New Roman" w:hAnsi="Times New Roman" w:cs="Times New Roman"/>
          <w:bCs/>
          <w:sz w:val="28"/>
          <w:szCs w:val="28"/>
        </w:rPr>
      </w:pPr>
    </w:p>
    <w:p w14:paraId="58D37717" w14:textId="77777777" w:rsidR="00AE4B49" w:rsidRDefault="00AE4B49" w:rsidP="00AE4B49">
      <w:pPr>
        <w:ind w:left="360"/>
        <w:rPr>
          <w:rFonts w:ascii="Times New Roman" w:hAnsi="Times New Roman" w:cs="Times New Roman"/>
          <w:bCs/>
          <w:sz w:val="28"/>
          <w:szCs w:val="28"/>
        </w:rPr>
      </w:pPr>
    </w:p>
    <w:p w14:paraId="438C93C8" w14:textId="77777777" w:rsidR="00AE4B49" w:rsidRDefault="00AE4B49" w:rsidP="00AE4B49">
      <w:pPr>
        <w:ind w:left="360"/>
        <w:rPr>
          <w:rFonts w:ascii="Times New Roman" w:hAnsi="Times New Roman" w:cs="Times New Roman"/>
          <w:bCs/>
          <w:sz w:val="28"/>
          <w:szCs w:val="28"/>
        </w:rPr>
      </w:pPr>
    </w:p>
    <w:p w14:paraId="030E451D" w14:textId="77777777" w:rsidR="00AE4B49" w:rsidRDefault="00AE4B49" w:rsidP="00AE4B49">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405B5D09" w14:textId="77777777" w:rsidR="000755B0" w:rsidRDefault="000755B0" w:rsidP="00985E93">
      <w:pPr>
        <w:jc w:val="center"/>
        <w:rPr>
          <w:b/>
          <w:sz w:val="32"/>
          <w:szCs w:val="32"/>
          <w:u w:val="single"/>
        </w:rPr>
      </w:pPr>
    </w:p>
    <w:p w14:paraId="6DA197E2" w14:textId="77777777" w:rsidR="00BA1C30" w:rsidRDefault="00BA1C3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lastRenderedPageBreak/>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214ED6BE"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636B62" w:rsidRPr="00636B62">
        <w:rPr>
          <w:rFonts w:ascii="Times New Roman" w:hAnsi="Times New Roman" w:cs="Times New Roman"/>
          <w:b/>
        </w:rPr>
        <w:t>A Deep Learning Approach for Short-Term Stock Prediction Using News Sentiment Analysis</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sidR="00636B62" w:rsidRPr="00636B62">
        <w:rPr>
          <w:rFonts w:ascii="Times New Roman" w:hAnsi="Times New Roman" w:cs="Times New Roman"/>
          <w:b/>
          <w:bCs/>
        </w:rPr>
        <w:t>Dr. Gifty Gupta</w:t>
      </w:r>
      <w:r w:rsidR="00636B62">
        <w:rPr>
          <w:rFonts w:ascii="Times New Roman" w:hAnsi="Times New Roman" w:cs="Times New Roman"/>
          <w:b/>
          <w:bCs/>
        </w:rPr>
        <w:t>.</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1FEF4379" w14:textId="62B2F1B8" w:rsidR="00636B62" w:rsidRDefault="00636B62" w:rsidP="00BA1C30">
      <w:pPr>
        <w:spacing w:line="360" w:lineRule="auto"/>
        <w:rPr>
          <w:rFonts w:ascii="Times New Roman" w:hAnsi="Times New Roman" w:cs="Times New Roman"/>
        </w:rPr>
      </w:pPr>
      <w:r>
        <w:rPr>
          <w:rFonts w:ascii="Times New Roman" w:hAnsi="Times New Roman" w:cs="Times New Roman"/>
          <w:lang w:val="fr-FR"/>
        </w:rPr>
        <w:t xml:space="preserve"> </w:t>
      </w:r>
      <w:proofErr w:type="gramStart"/>
      <w:r w:rsidR="006A604B" w:rsidRPr="006A604B">
        <w:rPr>
          <w:rFonts w:ascii="Times New Roman" w:hAnsi="Times New Roman" w:cs="Times New Roman"/>
          <w:lang w:val="fr-FR"/>
        </w:rPr>
        <w:t>Place:</w:t>
      </w:r>
      <w:proofErr w:type="gramEnd"/>
      <w:r w:rsidR="006A604B" w:rsidRPr="006A604B">
        <w:rPr>
          <w:rFonts w:ascii="Times New Roman" w:hAnsi="Times New Roman" w:cs="Times New Roman"/>
          <w:lang w:val="fr-FR"/>
        </w:rPr>
        <w:tab/>
      </w:r>
      <w:r w:rsidR="006A604B">
        <w:rPr>
          <w:rFonts w:ascii="Times New Roman" w:hAnsi="Times New Roman" w:cs="Times New Roman"/>
          <w:lang w:val="fr-FR"/>
        </w:rPr>
        <w:t>Rajpura</w:t>
      </w:r>
      <w:r w:rsidR="006A604B" w:rsidRPr="006A604B">
        <w:rPr>
          <w:rFonts w:ascii="Times New Roman" w:hAnsi="Times New Roman" w:cs="Times New Roman"/>
          <w:lang w:val="fr-FR"/>
        </w:rPr>
        <w:tab/>
      </w:r>
      <w:r w:rsidR="006A604B">
        <w:rPr>
          <w:rFonts w:ascii="Times New Roman" w:hAnsi="Times New Roman" w:cs="Times New Roman"/>
          <w:lang w:val="fr-FR"/>
        </w:rPr>
        <w:tab/>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t xml:space="preserve">   </w:t>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t xml:space="preserve"> </w:t>
      </w:r>
      <w:proofErr w:type="spellStart"/>
      <w:r>
        <w:rPr>
          <w:rFonts w:ascii="Times New Roman" w:hAnsi="Times New Roman" w:cs="Times New Roman"/>
          <w:lang w:val="fr-FR"/>
        </w:rPr>
        <w:t>Palkit</w:t>
      </w:r>
      <w:proofErr w:type="spellEnd"/>
      <w:r>
        <w:rPr>
          <w:rFonts w:ascii="Times New Roman" w:hAnsi="Times New Roman" w:cs="Times New Roman"/>
          <w:lang w:val="fr-FR"/>
        </w:rPr>
        <w:t xml:space="preserve"> Dhiman </w:t>
      </w:r>
      <w:r w:rsidRPr="007731AE">
        <w:rPr>
          <w:rFonts w:ascii="Times New Roman" w:hAnsi="Times New Roman" w:cs="Times New Roman"/>
        </w:rPr>
        <w:t>(2210990</w:t>
      </w:r>
      <w:r>
        <w:rPr>
          <w:rFonts w:ascii="Times New Roman" w:hAnsi="Times New Roman" w:cs="Times New Roman"/>
        </w:rPr>
        <w:t>633</w:t>
      </w:r>
      <w:r w:rsidRPr="007731AE">
        <w:rPr>
          <w:rFonts w:ascii="Times New Roman" w:hAnsi="Times New Roman" w:cs="Times New Roman"/>
        </w:rPr>
        <w:t>)</w:t>
      </w:r>
    </w:p>
    <w:p w14:paraId="38FC44EF" w14:textId="179A91E8" w:rsidR="00636B62" w:rsidRDefault="00BA1C30" w:rsidP="00BA1C30">
      <w:pPr>
        <w:spacing w:line="360" w:lineRule="auto"/>
        <w:rPr>
          <w:rFonts w:ascii="Times New Roman" w:hAnsi="Times New Roman" w:cs="Times New Roman"/>
        </w:rPr>
      </w:pPr>
      <w:r>
        <w:rPr>
          <w:rFonts w:ascii="Times New Roman" w:hAnsi="Times New Roman" w:cs="Times New Roman"/>
          <w:lang w:val="fr-FR"/>
        </w:rPr>
        <w:t xml:space="preserve"> </w:t>
      </w:r>
      <w:proofErr w:type="gramStart"/>
      <w:r w:rsidR="00636B62" w:rsidRPr="006A604B">
        <w:rPr>
          <w:rFonts w:ascii="Times New Roman" w:hAnsi="Times New Roman" w:cs="Times New Roman"/>
          <w:lang w:val="fr-FR"/>
        </w:rPr>
        <w:t>Date:</w:t>
      </w:r>
      <w:proofErr w:type="gramEnd"/>
      <w:r w:rsidR="00636B62">
        <w:rPr>
          <w:rFonts w:ascii="Times New Roman" w:hAnsi="Times New Roman" w:cs="Times New Roman"/>
          <w:lang w:val="fr-FR"/>
        </w:rPr>
        <w:t xml:space="preserve">   1 May 2026 </w:t>
      </w:r>
      <w:r w:rsidR="00636B62" w:rsidRPr="006A604B">
        <w:rPr>
          <w:rFonts w:ascii="Times New Roman" w:hAnsi="Times New Roman" w:cs="Times New Roman"/>
          <w:lang w:val="fr-FR"/>
        </w:rPr>
        <w:tab/>
      </w:r>
      <w:r w:rsidR="00636B62">
        <w:rPr>
          <w:rFonts w:ascii="Times New Roman" w:hAnsi="Times New Roman" w:cs="Times New Roman"/>
          <w:lang w:val="fr-FR"/>
        </w:rPr>
        <w:t xml:space="preserve">                                                                             </w:t>
      </w:r>
      <w:r>
        <w:rPr>
          <w:rFonts w:ascii="Times New Roman" w:hAnsi="Times New Roman" w:cs="Times New Roman"/>
          <w:lang w:val="fr-FR"/>
        </w:rPr>
        <w:t xml:space="preserve">  </w:t>
      </w:r>
      <w:r w:rsidR="00636B62">
        <w:rPr>
          <w:rFonts w:ascii="Times New Roman" w:hAnsi="Times New Roman" w:cs="Times New Roman"/>
          <w:lang w:val="fr-FR"/>
        </w:rPr>
        <w:t xml:space="preserve">Pari Gupta </w:t>
      </w:r>
      <w:r w:rsidR="00636B62" w:rsidRPr="007731AE">
        <w:rPr>
          <w:rFonts w:ascii="Times New Roman" w:hAnsi="Times New Roman" w:cs="Times New Roman"/>
        </w:rPr>
        <w:t>(22109906</w:t>
      </w:r>
      <w:r w:rsidR="00636B62">
        <w:rPr>
          <w:rFonts w:ascii="Times New Roman" w:hAnsi="Times New Roman" w:cs="Times New Roman"/>
        </w:rPr>
        <w:t>40</w:t>
      </w:r>
      <w:r w:rsidR="00636B62" w:rsidRPr="007731AE">
        <w:rPr>
          <w:rFonts w:ascii="Times New Roman" w:hAnsi="Times New Roman" w:cs="Times New Roman"/>
        </w:rPr>
        <w:t>)</w:t>
      </w:r>
    </w:p>
    <w:p w14:paraId="40ED65B5" w14:textId="5E55AB54" w:rsidR="00636B62" w:rsidRDefault="00BA1C30" w:rsidP="00BA1C30">
      <w:pPr>
        <w:spacing w:line="360" w:lineRule="auto"/>
        <w:jc w:val="center"/>
        <w:rPr>
          <w:rFonts w:ascii="Times New Roman" w:hAnsi="Times New Roman" w:cs="Times New Roman"/>
          <w:lang w:val="fr-FR"/>
        </w:rPr>
      </w:pPr>
      <w:r>
        <w:rPr>
          <w:rFonts w:ascii="Times New Roman" w:hAnsi="Times New Roman" w:cs="Times New Roman"/>
        </w:rPr>
        <w:t xml:space="preserve">                                                                                                                   </w:t>
      </w:r>
      <w:r w:rsidR="00636B62">
        <w:rPr>
          <w:rFonts w:ascii="Times New Roman" w:hAnsi="Times New Roman" w:cs="Times New Roman"/>
        </w:rPr>
        <w:t xml:space="preserve">Raghav </w:t>
      </w:r>
      <w:proofErr w:type="gramStart"/>
      <w:r w:rsidR="00636B62">
        <w:rPr>
          <w:rFonts w:ascii="Times New Roman" w:hAnsi="Times New Roman" w:cs="Times New Roman"/>
        </w:rPr>
        <w:t xml:space="preserve">Thakur </w:t>
      </w:r>
      <w:r w:rsidR="00636B62" w:rsidRPr="007731AE">
        <w:rPr>
          <w:rFonts w:ascii="Times New Roman" w:hAnsi="Times New Roman" w:cs="Times New Roman"/>
        </w:rPr>
        <w:t xml:space="preserve"> (</w:t>
      </w:r>
      <w:proofErr w:type="gramEnd"/>
      <w:r w:rsidR="00636B62" w:rsidRPr="007731AE">
        <w:rPr>
          <w:rFonts w:ascii="Times New Roman" w:hAnsi="Times New Roman" w:cs="Times New Roman"/>
        </w:rPr>
        <w:t>2210990</w:t>
      </w:r>
      <w:r w:rsidR="00636B62">
        <w:rPr>
          <w:rFonts w:ascii="Times New Roman" w:hAnsi="Times New Roman" w:cs="Times New Roman"/>
        </w:rPr>
        <w:t>610</w:t>
      </w:r>
      <w:r w:rsidR="00636B62" w:rsidRPr="007731AE">
        <w:rPr>
          <w:rFonts w:ascii="Times New Roman" w:hAnsi="Times New Roman" w:cs="Times New Roman"/>
        </w:rPr>
        <w:t>)</w:t>
      </w:r>
      <w:r w:rsidR="00636B62" w:rsidRPr="007731AE">
        <w:rPr>
          <w:rFonts w:ascii="Times New Roman" w:hAnsi="Times New Roman" w:cs="Times New Roman"/>
        </w:rPr>
        <w:br/>
      </w:r>
      <w:r>
        <w:rPr>
          <w:rFonts w:ascii="Times New Roman" w:hAnsi="Times New Roman" w:cs="Times New Roman"/>
        </w:rPr>
        <w:t xml:space="preserve">                                                                                                                </w:t>
      </w:r>
      <w:r w:rsidR="00636B62">
        <w:rPr>
          <w:rFonts w:ascii="Times New Roman" w:hAnsi="Times New Roman" w:cs="Times New Roman"/>
        </w:rPr>
        <w:t xml:space="preserve">Nikhil </w:t>
      </w:r>
      <w:proofErr w:type="spellStart"/>
      <w:r w:rsidR="00636B62" w:rsidRPr="00636B62">
        <w:rPr>
          <w:rFonts w:ascii="Times New Roman" w:hAnsi="Times New Roman" w:cs="Times New Roman"/>
        </w:rPr>
        <w:t>Guleria</w:t>
      </w:r>
      <w:proofErr w:type="spellEnd"/>
      <w:r w:rsidR="00636B62" w:rsidRPr="00636B62">
        <w:rPr>
          <w:rFonts w:ascii="Times New Roman" w:hAnsi="Times New Roman" w:cs="Times New Roman"/>
        </w:rPr>
        <w:t xml:space="preserve"> </w:t>
      </w:r>
      <w:r w:rsidR="00636B62" w:rsidRPr="007731AE">
        <w:rPr>
          <w:rFonts w:ascii="Times New Roman" w:hAnsi="Times New Roman" w:cs="Times New Roman"/>
        </w:rPr>
        <w:t>(2210990</w:t>
      </w:r>
      <w:r w:rsidR="00636B62">
        <w:rPr>
          <w:rFonts w:ascii="Times New Roman" w:hAnsi="Times New Roman" w:cs="Times New Roman"/>
        </w:rPr>
        <w:t>701</w:t>
      </w:r>
      <w:r w:rsidR="00636B62" w:rsidRPr="007731AE">
        <w:rPr>
          <w:rFonts w:ascii="Times New Roman" w:hAnsi="Times New Roman" w:cs="Times New Roman"/>
        </w:rPr>
        <w:t>)</w:t>
      </w:r>
    </w:p>
    <w:p w14:paraId="69FB0B74" w14:textId="6E63A545" w:rsidR="006A604B" w:rsidRPr="006A604B" w:rsidRDefault="006A604B" w:rsidP="00636B62">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1A382179" w14:textId="7F176A2F" w:rsidR="006A604B" w:rsidRPr="006A604B" w:rsidRDefault="00636B62" w:rsidP="006A604B">
      <w:pPr>
        <w:spacing w:line="360" w:lineRule="auto"/>
        <w:jc w:val="both"/>
        <w:rPr>
          <w:rFonts w:ascii="Times New Roman" w:hAnsi="Times New Roman" w:cs="Times New Roman"/>
        </w:rPr>
      </w:pPr>
      <w:r w:rsidRPr="00636B62">
        <w:rPr>
          <w:rFonts w:ascii="Times New Roman" w:hAnsi="Times New Roman" w:cs="Times New Roman"/>
          <w:b/>
          <w:bCs/>
          <w:spacing w:val="-16"/>
        </w:rPr>
        <w:t xml:space="preserve">Dr. Gifty Gupta </w:t>
      </w:r>
      <w:r w:rsidR="006A604B" w:rsidRPr="006A604B">
        <w:rPr>
          <w:rFonts w:ascii="Times New Roman" w:hAnsi="Times New Roman" w:cs="Times New Roman"/>
        </w:rPr>
        <w:tab/>
      </w:r>
      <w:r w:rsidR="006A604B" w:rsidRPr="006A604B">
        <w:rPr>
          <w:rFonts w:ascii="Times New Roman" w:hAnsi="Times New Roman" w:cs="Times New Roman"/>
        </w:rPr>
        <w:tab/>
      </w:r>
      <w:r w:rsidR="006A604B" w:rsidRPr="006A604B">
        <w:rPr>
          <w:rFonts w:ascii="Times New Roman" w:hAnsi="Times New Roman" w:cs="Times New Roman"/>
        </w:rPr>
        <w:tab/>
      </w:r>
    </w:p>
    <w:p w14:paraId="57F8437C" w14:textId="0626397E" w:rsidR="00636B62" w:rsidRPr="00636B62" w:rsidRDefault="00636B62" w:rsidP="006A604B">
      <w:pPr>
        <w:spacing w:line="360" w:lineRule="auto"/>
        <w:jc w:val="both"/>
        <w:rPr>
          <w:rFonts w:ascii="Times New Roman" w:hAnsi="Times New Roman" w:cs="Times New Roman"/>
          <w:b/>
          <w:bCs/>
        </w:rPr>
      </w:pPr>
      <w:r w:rsidRPr="00636B62">
        <w:rPr>
          <w:rFonts w:ascii="Times New Roman" w:hAnsi="Times New Roman" w:cs="Times New Roman"/>
          <w:b/>
          <w:bCs/>
        </w:rPr>
        <w:t>Mentor</w:t>
      </w:r>
    </w:p>
    <w:p w14:paraId="7668E5C3" w14:textId="2663A68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0868B9E0" w14:textId="77777777" w:rsidR="006A604B" w:rsidRDefault="006A604B" w:rsidP="00985E93">
      <w:pPr>
        <w:jc w:val="center"/>
        <w:rPr>
          <w:b/>
          <w:sz w:val="32"/>
          <w:szCs w:val="32"/>
          <w:u w:val="single"/>
        </w:rPr>
      </w:pPr>
    </w:p>
    <w:p w14:paraId="7928BA2F" w14:textId="77777777" w:rsidR="00BA1C30" w:rsidRDefault="00BA1C30" w:rsidP="00985E93">
      <w:pPr>
        <w:jc w:val="center"/>
        <w:rPr>
          <w:b/>
          <w:sz w:val="32"/>
          <w:szCs w:val="32"/>
          <w:u w:val="single"/>
        </w:rPr>
      </w:pPr>
    </w:p>
    <w:p w14:paraId="573064D6" w14:textId="69171E1A" w:rsidR="00985E93" w:rsidRPr="006A604B" w:rsidRDefault="006A604B"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lastRenderedPageBreak/>
        <w:t>ACKNOWLEDGEMENT</w:t>
      </w:r>
    </w:p>
    <w:p w14:paraId="769938E9" w14:textId="77777777" w:rsidR="00985E93" w:rsidRDefault="00985E93" w:rsidP="00985E93">
      <w:pPr>
        <w:jc w:val="center"/>
        <w:rPr>
          <w:b/>
          <w:sz w:val="32"/>
          <w:szCs w:val="32"/>
          <w:u w:val="single"/>
        </w:rPr>
      </w:pPr>
    </w:p>
    <w:p w14:paraId="194829C7" w14:textId="77777777" w:rsidR="00541C1E" w:rsidRDefault="00541C1E" w:rsidP="00541C1E">
      <w:pPr>
        <w:rPr>
          <w:rFonts w:ascii="Times New Roman" w:hAnsi="Times New Roman" w:cs="Times New Roman"/>
          <w:bCs/>
          <w:lang w:val="en-US"/>
        </w:rPr>
      </w:pPr>
      <w:r w:rsidRPr="00BA1C30">
        <w:rPr>
          <w:rFonts w:ascii="Times New Roman" w:hAnsi="Times New Roman" w:cs="Times New Roman"/>
          <w:bCs/>
          <w:lang w:val="en-US"/>
        </w:rPr>
        <w:t>We would like to express our sincere gratitude to our mentor Dr. Gifty Gupta for her continuous guidance, valuable suggestions, and support throughout the completion of this project.</w:t>
      </w:r>
    </w:p>
    <w:p w14:paraId="0854BD39" w14:textId="77777777" w:rsidR="00BA1C30" w:rsidRPr="00BA1C30" w:rsidRDefault="00BA1C30" w:rsidP="00541C1E">
      <w:pPr>
        <w:rPr>
          <w:rFonts w:ascii="Times New Roman" w:hAnsi="Times New Roman" w:cs="Times New Roman"/>
          <w:bCs/>
          <w:lang w:val="en-US"/>
        </w:rPr>
      </w:pPr>
    </w:p>
    <w:p w14:paraId="00776D65" w14:textId="77777777" w:rsidR="00541C1E" w:rsidRDefault="00541C1E" w:rsidP="00541C1E">
      <w:pPr>
        <w:rPr>
          <w:rFonts w:ascii="Times New Roman" w:hAnsi="Times New Roman" w:cs="Times New Roman"/>
          <w:bCs/>
          <w:lang w:val="en-US"/>
        </w:rPr>
      </w:pPr>
      <w:r w:rsidRPr="00BA1C30">
        <w:rPr>
          <w:rFonts w:ascii="Times New Roman" w:hAnsi="Times New Roman" w:cs="Times New Roman"/>
          <w:bCs/>
          <w:lang w:val="en-US"/>
        </w:rPr>
        <w:t>We are also thankful to Chitkara University for providing the necessary resources, technical environment, and learning opportunities that helped us successfully carry out this research work. We would also like to thank our teammates for their collaboration and dedication during the development and analysis phases of the project.</w:t>
      </w:r>
    </w:p>
    <w:p w14:paraId="34505BEC" w14:textId="77777777" w:rsidR="00BA1C30" w:rsidRPr="00BA1C30" w:rsidRDefault="00BA1C30" w:rsidP="00541C1E">
      <w:pPr>
        <w:rPr>
          <w:rFonts w:ascii="Times New Roman" w:hAnsi="Times New Roman" w:cs="Times New Roman"/>
          <w:bCs/>
          <w:lang w:val="en-US"/>
        </w:rPr>
      </w:pPr>
    </w:p>
    <w:p w14:paraId="00AC74B7" w14:textId="77777777" w:rsidR="00541C1E" w:rsidRPr="00BA1C30" w:rsidRDefault="00541C1E" w:rsidP="00541C1E">
      <w:pPr>
        <w:rPr>
          <w:rFonts w:ascii="Times New Roman" w:hAnsi="Times New Roman" w:cs="Times New Roman"/>
          <w:bCs/>
          <w:lang w:val="en-US"/>
        </w:rPr>
      </w:pPr>
      <w:r w:rsidRPr="00BA1C30">
        <w:rPr>
          <w:rFonts w:ascii="Times New Roman" w:hAnsi="Times New Roman" w:cs="Times New Roman"/>
          <w:bCs/>
          <w:lang w:val="en-US"/>
        </w:rPr>
        <w:t>Lastly, we express our gratitude to all researchers and developers whose published work and open-source tools contributed to the successful implementation of this project.</w:t>
      </w:r>
    </w:p>
    <w:p w14:paraId="39D65EA3" w14:textId="77777777" w:rsidR="00636B62" w:rsidRPr="00636B62" w:rsidRDefault="00636B62" w:rsidP="00541C1E">
      <w:pPr>
        <w:rPr>
          <w:bCs/>
          <w:sz w:val="32"/>
          <w:szCs w:val="32"/>
        </w:rPr>
      </w:pPr>
    </w:p>
    <w:p w14:paraId="6F29344F" w14:textId="77777777" w:rsidR="00985E93" w:rsidRDefault="00985E93" w:rsidP="00985E93">
      <w:pPr>
        <w:jc w:val="center"/>
        <w:rPr>
          <w:b/>
          <w:sz w:val="32"/>
          <w:szCs w:val="32"/>
          <w:u w:val="single"/>
        </w:rPr>
      </w:pPr>
    </w:p>
    <w:p w14:paraId="1AC8A9AC" w14:textId="77777777" w:rsidR="00985E93" w:rsidRDefault="00985E93" w:rsidP="00985E93">
      <w:pPr>
        <w:jc w:val="center"/>
        <w:rPr>
          <w:b/>
          <w:sz w:val="32"/>
          <w:szCs w:val="32"/>
          <w:u w:val="single"/>
        </w:rPr>
      </w:pPr>
    </w:p>
    <w:p w14:paraId="1F21DF69" w14:textId="77777777" w:rsidR="00985E93" w:rsidRDefault="00985E93" w:rsidP="00985E93">
      <w:pPr>
        <w:jc w:val="center"/>
        <w:rPr>
          <w:b/>
          <w:sz w:val="32"/>
          <w:szCs w:val="32"/>
          <w:u w:val="single"/>
        </w:rPr>
      </w:pPr>
    </w:p>
    <w:p w14:paraId="71849443" w14:textId="77777777" w:rsidR="00985E93" w:rsidRDefault="00985E93" w:rsidP="00985E93">
      <w:pPr>
        <w:jc w:val="center"/>
        <w:rPr>
          <w:b/>
          <w:sz w:val="32"/>
          <w:szCs w:val="32"/>
          <w:u w:val="single"/>
        </w:rPr>
      </w:pPr>
    </w:p>
    <w:p w14:paraId="0638B55F" w14:textId="77777777" w:rsidR="00985E93" w:rsidRDefault="00985E93" w:rsidP="00985E93">
      <w:pPr>
        <w:jc w:val="center"/>
        <w:rPr>
          <w:b/>
          <w:sz w:val="32"/>
          <w:szCs w:val="32"/>
          <w:u w:val="single"/>
        </w:rPr>
      </w:pPr>
    </w:p>
    <w:p w14:paraId="4892A7B2" w14:textId="77777777" w:rsidR="00985E93" w:rsidRDefault="00985E93" w:rsidP="00985E93">
      <w:pPr>
        <w:jc w:val="center"/>
        <w:rPr>
          <w:b/>
          <w:sz w:val="32"/>
          <w:szCs w:val="32"/>
          <w:u w:val="single"/>
        </w:rPr>
      </w:pPr>
    </w:p>
    <w:p w14:paraId="3D383B9E" w14:textId="77777777" w:rsidR="00985E93" w:rsidRDefault="00985E93" w:rsidP="00985E93">
      <w:pPr>
        <w:spacing w:after="200"/>
        <w:jc w:val="center"/>
        <w:rPr>
          <w:b/>
          <w:sz w:val="32"/>
          <w:szCs w:val="32"/>
          <w:u w:val="single"/>
        </w:rPr>
      </w:pPr>
      <w:r>
        <w:rPr>
          <w:b/>
          <w:sz w:val="32"/>
          <w:szCs w:val="32"/>
          <w:u w:val="single"/>
        </w:rPr>
        <w:br w:type="page"/>
      </w:r>
    </w:p>
    <w:p w14:paraId="4F3F435C" w14:textId="4F923796" w:rsidR="006A604B" w:rsidRPr="00BA1C30" w:rsidRDefault="00541C1E" w:rsidP="00BA1C30">
      <w:pPr>
        <w:jc w:val="center"/>
        <w:rPr>
          <w:rFonts w:ascii="Times New Roman" w:hAnsi="Times New Roman" w:cs="Times New Roman"/>
          <w:b/>
          <w:sz w:val="28"/>
          <w:szCs w:val="28"/>
          <w:u w:val="single"/>
        </w:rPr>
      </w:pPr>
      <w:r w:rsidRPr="00BA1C30">
        <w:rPr>
          <w:rFonts w:ascii="Times New Roman" w:hAnsi="Times New Roman" w:cs="Times New Roman"/>
          <w:b/>
          <w:sz w:val="32"/>
          <w:szCs w:val="32"/>
          <w:u w:val="single"/>
        </w:rPr>
        <w:lastRenderedPageBreak/>
        <w:t>ABSTRACT</w:t>
      </w:r>
    </w:p>
    <w:p w14:paraId="0B8E7892" w14:textId="77777777" w:rsidR="006A604B" w:rsidRPr="00A12496" w:rsidRDefault="006A604B" w:rsidP="006A604B">
      <w:pPr>
        <w:pStyle w:val="ListParagraph"/>
        <w:ind w:left="792"/>
        <w:rPr>
          <w:rFonts w:ascii="Times New Roman" w:hAnsi="Times New Roman" w:cs="Times New Roman"/>
          <w:b/>
          <w:sz w:val="24"/>
          <w:szCs w:val="24"/>
        </w:rPr>
      </w:pPr>
    </w:p>
    <w:p w14:paraId="3FB7E013" w14:textId="77777777" w:rsidR="00541C1E" w:rsidRDefault="00541C1E" w:rsidP="00541C1E">
      <w:pPr>
        <w:rPr>
          <w:rFonts w:ascii="Times New Roman" w:eastAsia="Calibri" w:hAnsi="Times New Roman" w:cs="Times New Roman"/>
          <w:bCs/>
          <w:sz w:val="24"/>
          <w:szCs w:val="24"/>
          <w:lang w:val="en-US" w:bidi="ar-SA"/>
        </w:rPr>
      </w:pPr>
      <w:r w:rsidRPr="00541C1E">
        <w:rPr>
          <w:rFonts w:ascii="Times New Roman" w:eastAsia="Calibri" w:hAnsi="Times New Roman" w:cs="Times New Roman"/>
          <w:bCs/>
          <w:sz w:val="24"/>
          <w:szCs w:val="24"/>
          <w:lang w:val="en-US" w:bidi="ar-SA"/>
        </w:rPr>
        <w:t>Stock market prediction is one of the most challenging tasks in the field of financial analysis because stock prices are highly dynamic, volatile, and influenced by multiple external factors. Traditional prediction methods mainly rely on historical stock prices and technical indicators, but they often fail to capture the impact of market sentiment generated through financial news and media.</w:t>
      </w:r>
    </w:p>
    <w:p w14:paraId="61DD8F17" w14:textId="77777777" w:rsidR="00BA1C30" w:rsidRPr="00541C1E" w:rsidRDefault="00BA1C30" w:rsidP="00541C1E">
      <w:pPr>
        <w:rPr>
          <w:rFonts w:ascii="Times New Roman" w:eastAsia="Calibri" w:hAnsi="Times New Roman" w:cs="Times New Roman"/>
          <w:bCs/>
          <w:sz w:val="24"/>
          <w:szCs w:val="24"/>
          <w:lang w:val="en-US" w:bidi="ar-SA"/>
        </w:rPr>
      </w:pPr>
    </w:p>
    <w:p w14:paraId="0C1C12E5" w14:textId="77777777" w:rsidR="00541C1E" w:rsidRDefault="00541C1E" w:rsidP="00541C1E">
      <w:pPr>
        <w:rPr>
          <w:rFonts w:ascii="Times New Roman" w:eastAsia="Calibri" w:hAnsi="Times New Roman" w:cs="Times New Roman"/>
          <w:bCs/>
          <w:sz w:val="24"/>
          <w:szCs w:val="24"/>
          <w:lang w:val="en-US" w:bidi="ar-SA"/>
        </w:rPr>
      </w:pPr>
      <w:r w:rsidRPr="00541C1E">
        <w:rPr>
          <w:rFonts w:ascii="Times New Roman" w:eastAsia="Calibri" w:hAnsi="Times New Roman" w:cs="Times New Roman"/>
          <w:bCs/>
          <w:sz w:val="24"/>
          <w:szCs w:val="24"/>
          <w:lang w:val="en-US" w:bidi="ar-SA"/>
        </w:rPr>
        <w:t>This project presents a hybrid deep learning approach for short-term stock market prediction using financial time-series data along with news sentiment analysis. The system combines technical indicators such as Moving Average (MA), Relative Strength Index (RSI), and Moving Average Convergence Divergence (MACD) with sentiment scores extracted from financial news headlines.</w:t>
      </w:r>
    </w:p>
    <w:p w14:paraId="7B1A15EC" w14:textId="77777777" w:rsidR="00BA1C30" w:rsidRPr="00541C1E" w:rsidRDefault="00BA1C30" w:rsidP="00541C1E">
      <w:pPr>
        <w:rPr>
          <w:rFonts w:ascii="Times New Roman" w:eastAsia="Calibri" w:hAnsi="Times New Roman" w:cs="Times New Roman"/>
          <w:bCs/>
          <w:sz w:val="24"/>
          <w:szCs w:val="24"/>
          <w:lang w:val="en-US" w:bidi="ar-SA"/>
        </w:rPr>
      </w:pPr>
    </w:p>
    <w:p w14:paraId="2C0D9470" w14:textId="77777777" w:rsidR="00541C1E" w:rsidRDefault="00541C1E" w:rsidP="00541C1E">
      <w:pPr>
        <w:rPr>
          <w:rFonts w:ascii="Times New Roman" w:eastAsia="Calibri" w:hAnsi="Times New Roman" w:cs="Times New Roman"/>
          <w:bCs/>
          <w:sz w:val="24"/>
          <w:szCs w:val="24"/>
          <w:lang w:val="en-US" w:bidi="ar-SA"/>
        </w:rPr>
      </w:pPr>
      <w:r w:rsidRPr="00541C1E">
        <w:rPr>
          <w:rFonts w:ascii="Times New Roman" w:eastAsia="Calibri" w:hAnsi="Times New Roman" w:cs="Times New Roman"/>
          <w:bCs/>
          <w:sz w:val="24"/>
          <w:szCs w:val="24"/>
          <w:lang w:val="en-US" w:bidi="ar-SA"/>
        </w:rPr>
        <w:t>A Long Short-Term Memory (LSTM) network is used to model temporal dependencies in stock market data and improve prediction accuracy. The experimental results demonstrate that integrating sentiment analysis with historical stock data significantly enhances prediction performance compared to traditional models.</w:t>
      </w:r>
    </w:p>
    <w:p w14:paraId="3A0E1715" w14:textId="77777777" w:rsidR="00BA1C30" w:rsidRPr="00541C1E" w:rsidRDefault="00BA1C30" w:rsidP="00541C1E">
      <w:pPr>
        <w:rPr>
          <w:rFonts w:ascii="Times New Roman" w:eastAsia="Calibri" w:hAnsi="Times New Roman" w:cs="Times New Roman"/>
          <w:bCs/>
          <w:sz w:val="24"/>
          <w:szCs w:val="24"/>
          <w:lang w:val="en-US" w:bidi="ar-SA"/>
        </w:rPr>
      </w:pPr>
    </w:p>
    <w:p w14:paraId="20045DD6" w14:textId="77777777" w:rsidR="00541C1E" w:rsidRPr="00541C1E" w:rsidRDefault="00541C1E" w:rsidP="00541C1E">
      <w:pPr>
        <w:rPr>
          <w:rFonts w:ascii="Times New Roman" w:eastAsia="Calibri" w:hAnsi="Times New Roman" w:cs="Times New Roman"/>
          <w:bCs/>
          <w:sz w:val="24"/>
          <w:szCs w:val="24"/>
          <w:lang w:val="en-US" w:bidi="ar-SA"/>
        </w:rPr>
      </w:pPr>
      <w:r w:rsidRPr="00541C1E">
        <w:rPr>
          <w:rFonts w:ascii="Times New Roman" w:eastAsia="Calibri" w:hAnsi="Times New Roman" w:cs="Times New Roman"/>
          <w:bCs/>
          <w:sz w:val="24"/>
          <w:szCs w:val="24"/>
          <w:lang w:val="en-US" w:bidi="ar-SA"/>
        </w:rPr>
        <w:t xml:space="preserve">The proposed model provides a more comprehensive understanding of market </w:t>
      </w:r>
      <w:proofErr w:type="spellStart"/>
      <w:r w:rsidRPr="00541C1E">
        <w:rPr>
          <w:rFonts w:ascii="Times New Roman" w:eastAsia="Calibri" w:hAnsi="Times New Roman" w:cs="Times New Roman"/>
          <w:bCs/>
          <w:sz w:val="24"/>
          <w:szCs w:val="24"/>
          <w:lang w:val="en-US" w:bidi="ar-SA"/>
        </w:rPr>
        <w:t>behaviour</w:t>
      </w:r>
      <w:proofErr w:type="spellEnd"/>
      <w:r w:rsidRPr="00541C1E">
        <w:rPr>
          <w:rFonts w:ascii="Times New Roman" w:eastAsia="Calibri" w:hAnsi="Times New Roman" w:cs="Times New Roman"/>
          <w:bCs/>
          <w:sz w:val="24"/>
          <w:szCs w:val="24"/>
          <w:lang w:val="en-US" w:bidi="ar-SA"/>
        </w:rPr>
        <w:t xml:space="preserve"> and can assist investors in making better financial decisions.</w:t>
      </w:r>
    </w:p>
    <w:p w14:paraId="31540214" w14:textId="77777777" w:rsidR="00985E93" w:rsidRDefault="00985E93" w:rsidP="00985E93">
      <w:pPr>
        <w:jc w:val="center"/>
        <w:rPr>
          <w:b/>
          <w:sz w:val="32"/>
          <w:szCs w:val="32"/>
          <w:u w:val="single"/>
        </w:rPr>
      </w:pPr>
    </w:p>
    <w:p w14:paraId="635AADAB" w14:textId="77777777" w:rsidR="00985E93" w:rsidRDefault="00985E93" w:rsidP="00985E93">
      <w:pPr>
        <w:jc w:val="center"/>
        <w:rPr>
          <w:b/>
          <w:sz w:val="32"/>
          <w:szCs w:val="32"/>
          <w:u w:val="single"/>
        </w:rPr>
      </w:pPr>
    </w:p>
    <w:p w14:paraId="28C56C96" w14:textId="77777777" w:rsidR="00985E93" w:rsidRDefault="00985E93" w:rsidP="00985E93">
      <w:pPr>
        <w:jc w:val="center"/>
        <w:rPr>
          <w:sz w:val="24"/>
          <w:szCs w:val="24"/>
        </w:rPr>
      </w:pPr>
    </w:p>
    <w:p w14:paraId="38E38CCF" w14:textId="77777777" w:rsidR="00985E93" w:rsidRDefault="00985E93" w:rsidP="00985E93">
      <w:pPr>
        <w:jc w:val="center"/>
        <w:rPr>
          <w:sz w:val="24"/>
          <w:szCs w:val="24"/>
        </w:rPr>
      </w:pPr>
    </w:p>
    <w:p w14:paraId="0C9DC4A2" w14:textId="77777777" w:rsidR="00985E93" w:rsidRDefault="00985E93" w:rsidP="00985E93">
      <w:pPr>
        <w:jc w:val="center"/>
        <w:rPr>
          <w:sz w:val="24"/>
          <w:szCs w:val="24"/>
        </w:rPr>
      </w:pPr>
    </w:p>
    <w:p w14:paraId="1B8D2FC1" w14:textId="77777777" w:rsidR="00985E93" w:rsidRDefault="00985E93" w:rsidP="00985E93">
      <w:pPr>
        <w:jc w:val="center"/>
        <w:rPr>
          <w:sz w:val="24"/>
          <w:szCs w:val="24"/>
        </w:rPr>
      </w:pPr>
    </w:p>
    <w:p w14:paraId="126DBBBC" w14:textId="77777777" w:rsidR="00985E93" w:rsidRDefault="00985E93" w:rsidP="00985E93">
      <w:pPr>
        <w:jc w:val="center"/>
        <w:rPr>
          <w:sz w:val="24"/>
          <w:szCs w:val="24"/>
        </w:rPr>
      </w:pPr>
    </w:p>
    <w:p w14:paraId="16C7CCC1" w14:textId="77777777" w:rsidR="00985E93" w:rsidRDefault="00985E93" w:rsidP="00985E93">
      <w:pPr>
        <w:jc w:val="center"/>
        <w:rPr>
          <w:sz w:val="24"/>
          <w:szCs w:val="24"/>
        </w:rPr>
      </w:pPr>
    </w:p>
    <w:p w14:paraId="0A06B719" w14:textId="77777777" w:rsidR="00985E93" w:rsidRDefault="00985E93" w:rsidP="00985E93">
      <w:pPr>
        <w:jc w:val="center"/>
        <w:rPr>
          <w:sz w:val="24"/>
          <w:szCs w:val="24"/>
        </w:rPr>
      </w:pPr>
    </w:p>
    <w:p w14:paraId="3EAAE94A" w14:textId="77777777" w:rsidR="00985E93" w:rsidRDefault="00985E93" w:rsidP="00985E93">
      <w:pPr>
        <w:jc w:val="center"/>
        <w:rPr>
          <w:sz w:val="24"/>
          <w:szCs w:val="24"/>
        </w:rPr>
      </w:pPr>
    </w:p>
    <w:p w14:paraId="3DC47FFE" w14:textId="77777777" w:rsidR="00985E93" w:rsidRDefault="00985E93" w:rsidP="00985E93">
      <w:pPr>
        <w:jc w:val="center"/>
        <w:rPr>
          <w:sz w:val="24"/>
          <w:szCs w:val="24"/>
        </w:rPr>
      </w:pPr>
    </w:p>
    <w:p w14:paraId="366F1162" w14:textId="77777777" w:rsidR="00985E93" w:rsidRDefault="00985E93" w:rsidP="00985E93">
      <w:pPr>
        <w:jc w:val="center"/>
        <w:rPr>
          <w:sz w:val="24"/>
          <w:szCs w:val="24"/>
        </w:rPr>
      </w:pPr>
    </w:p>
    <w:p w14:paraId="5DFABBD5" w14:textId="77777777" w:rsidR="00985E93" w:rsidRDefault="00985E93" w:rsidP="00985E93">
      <w:pPr>
        <w:jc w:val="center"/>
        <w:rPr>
          <w:sz w:val="24"/>
          <w:szCs w:val="24"/>
        </w:rPr>
      </w:pPr>
    </w:p>
    <w:p w14:paraId="7704D568" w14:textId="77777777" w:rsidR="00985E93" w:rsidRDefault="00985E93" w:rsidP="00985E93">
      <w:pPr>
        <w:jc w:val="center"/>
        <w:rPr>
          <w:sz w:val="24"/>
          <w:szCs w:val="24"/>
        </w:rPr>
      </w:pPr>
    </w:p>
    <w:p w14:paraId="0F7C00BA" w14:textId="77777777" w:rsidR="00985E93" w:rsidRDefault="00985E93" w:rsidP="00985E93">
      <w:pPr>
        <w:jc w:val="center"/>
        <w:rPr>
          <w:sz w:val="24"/>
          <w:szCs w:val="24"/>
        </w:rPr>
      </w:pPr>
    </w:p>
    <w:p w14:paraId="2334A27C" w14:textId="77777777" w:rsidR="00985E93" w:rsidRDefault="00985E93" w:rsidP="00985E93">
      <w:pPr>
        <w:jc w:val="center"/>
        <w:rPr>
          <w:sz w:val="24"/>
          <w:szCs w:val="24"/>
        </w:rPr>
      </w:pPr>
    </w:p>
    <w:p w14:paraId="354A2A64" w14:textId="77777777" w:rsidR="00985E93" w:rsidRDefault="00985E93" w:rsidP="00985E93">
      <w:pPr>
        <w:jc w:val="center"/>
        <w:rPr>
          <w:sz w:val="24"/>
          <w:szCs w:val="24"/>
        </w:rPr>
      </w:pPr>
    </w:p>
    <w:p w14:paraId="794912C5" w14:textId="77777777" w:rsidR="00985E93" w:rsidRDefault="00985E93" w:rsidP="00985E93">
      <w:pPr>
        <w:jc w:val="center"/>
        <w:rPr>
          <w:sz w:val="24"/>
          <w:szCs w:val="24"/>
        </w:rPr>
      </w:pPr>
    </w:p>
    <w:p w14:paraId="0362049C" w14:textId="77777777" w:rsidR="00985E93" w:rsidRDefault="00985E93" w:rsidP="00985E93">
      <w:pPr>
        <w:jc w:val="center"/>
        <w:rPr>
          <w:sz w:val="24"/>
          <w:szCs w:val="24"/>
        </w:rPr>
      </w:pPr>
    </w:p>
    <w:p w14:paraId="55D6B7F4" w14:textId="77777777" w:rsidR="00985E93" w:rsidRPr="00541C1E" w:rsidRDefault="00985E93" w:rsidP="00985E93">
      <w:pPr>
        <w:jc w:val="center"/>
        <w:rPr>
          <w:b/>
          <w:bCs/>
          <w:sz w:val="24"/>
          <w:szCs w:val="24"/>
        </w:rPr>
      </w:pPr>
    </w:p>
    <w:p w14:paraId="295BF810" w14:textId="2DCB1313" w:rsidR="00985E93" w:rsidRPr="00BA1C30" w:rsidRDefault="00BA1C30" w:rsidP="00BA1C30">
      <w:pP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1.</w:t>
      </w:r>
      <w:r w:rsidR="00541C1E" w:rsidRPr="00BA1C30">
        <w:rPr>
          <w:rFonts w:ascii="Times New Roman" w:hAnsi="Times New Roman" w:cs="Times New Roman"/>
          <w:b/>
          <w:bCs/>
          <w:sz w:val="32"/>
          <w:szCs w:val="32"/>
          <w:u w:val="single"/>
        </w:rPr>
        <w:t>INTRODUCTION</w:t>
      </w:r>
    </w:p>
    <w:p w14:paraId="23045708" w14:textId="77777777" w:rsidR="00541C1E" w:rsidRDefault="00541C1E" w:rsidP="00541C1E">
      <w:pPr>
        <w:pStyle w:val="ListParagraph"/>
        <w:rPr>
          <w:b/>
          <w:bCs/>
          <w:sz w:val="24"/>
          <w:szCs w:val="24"/>
        </w:rPr>
      </w:pPr>
    </w:p>
    <w:p w14:paraId="3E4A2D9C" w14:textId="77777777" w:rsidR="00541C1E" w:rsidRPr="00BA1C30" w:rsidRDefault="00541C1E" w:rsidP="00BA1C30">
      <w:pPr>
        <w:rPr>
          <w:rFonts w:ascii="Times New Roman" w:hAnsi="Times New Roman" w:cs="Times New Roman"/>
          <w:sz w:val="24"/>
          <w:szCs w:val="24"/>
          <w:lang w:val="en-US"/>
        </w:rPr>
      </w:pPr>
      <w:r w:rsidRPr="00BA1C30">
        <w:rPr>
          <w:rFonts w:ascii="Times New Roman" w:hAnsi="Times New Roman" w:cs="Times New Roman"/>
          <w:sz w:val="24"/>
          <w:szCs w:val="24"/>
          <w:lang w:val="en-US"/>
        </w:rPr>
        <w:t xml:space="preserve">The stock market plays an important role in the global economy and investment sector. Predicting stock prices accurately has always been a major challenge because financial markets are affected by numerous dynamic factors such as economic conditions, political events, investor </w:t>
      </w:r>
      <w:proofErr w:type="spellStart"/>
      <w:r w:rsidRPr="00BA1C30">
        <w:rPr>
          <w:rFonts w:ascii="Times New Roman" w:hAnsi="Times New Roman" w:cs="Times New Roman"/>
          <w:sz w:val="24"/>
          <w:szCs w:val="24"/>
          <w:lang w:val="en-US"/>
        </w:rPr>
        <w:t>behaviour</w:t>
      </w:r>
      <w:proofErr w:type="spellEnd"/>
      <w:r w:rsidRPr="00BA1C30">
        <w:rPr>
          <w:rFonts w:ascii="Times New Roman" w:hAnsi="Times New Roman" w:cs="Times New Roman"/>
          <w:sz w:val="24"/>
          <w:szCs w:val="24"/>
          <w:lang w:val="en-US"/>
        </w:rPr>
        <w:t>, and market sentiment.</w:t>
      </w:r>
    </w:p>
    <w:p w14:paraId="6595B485" w14:textId="77777777" w:rsidR="00BA1C30" w:rsidRPr="00541C1E" w:rsidRDefault="00BA1C30" w:rsidP="00541C1E">
      <w:pPr>
        <w:pStyle w:val="ListParagraph"/>
        <w:rPr>
          <w:rFonts w:ascii="Times New Roman" w:hAnsi="Times New Roman" w:cs="Times New Roman"/>
          <w:sz w:val="24"/>
          <w:szCs w:val="24"/>
          <w:lang w:val="en-US"/>
        </w:rPr>
      </w:pPr>
    </w:p>
    <w:p w14:paraId="3EC48FB1" w14:textId="77777777" w:rsidR="00541C1E" w:rsidRPr="00BA1C30" w:rsidRDefault="00541C1E" w:rsidP="00BA1C30">
      <w:pPr>
        <w:rPr>
          <w:rFonts w:ascii="Times New Roman" w:hAnsi="Times New Roman" w:cs="Times New Roman"/>
          <w:sz w:val="24"/>
          <w:szCs w:val="24"/>
          <w:lang w:val="en-US"/>
        </w:rPr>
      </w:pPr>
      <w:r w:rsidRPr="00BA1C30">
        <w:rPr>
          <w:rFonts w:ascii="Times New Roman" w:hAnsi="Times New Roman" w:cs="Times New Roman"/>
          <w:sz w:val="24"/>
          <w:szCs w:val="24"/>
          <w:lang w:val="en-US"/>
        </w:rPr>
        <w:t>Traditional stock prediction techniques generally focus on historical stock prices and statistical analysis. Although these methods provide useful insights, they often fail to capture sudden market fluctuations caused by external information sources such as news articles and social media discussions.</w:t>
      </w:r>
    </w:p>
    <w:p w14:paraId="69925B42" w14:textId="77777777" w:rsidR="00BA1C30" w:rsidRPr="00541C1E" w:rsidRDefault="00BA1C30" w:rsidP="00541C1E">
      <w:pPr>
        <w:pStyle w:val="ListParagraph"/>
        <w:rPr>
          <w:rFonts w:ascii="Times New Roman" w:hAnsi="Times New Roman" w:cs="Times New Roman"/>
          <w:sz w:val="24"/>
          <w:szCs w:val="24"/>
          <w:lang w:val="en-US"/>
        </w:rPr>
      </w:pPr>
    </w:p>
    <w:p w14:paraId="15C940DC" w14:textId="77777777" w:rsidR="00541C1E" w:rsidRPr="00BA1C30" w:rsidRDefault="00541C1E" w:rsidP="00BA1C30">
      <w:pPr>
        <w:rPr>
          <w:rFonts w:ascii="Times New Roman" w:hAnsi="Times New Roman" w:cs="Times New Roman"/>
          <w:sz w:val="24"/>
          <w:szCs w:val="24"/>
          <w:lang w:val="en-US"/>
        </w:rPr>
      </w:pPr>
      <w:r w:rsidRPr="00BA1C30">
        <w:rPr>
          <w:rFonts w:ascii="Times New Roman" w:hAnsi="Times New Roman" w:cs="Times New Roman"/>
          <w:sz w:val="24"/>
          <w:szCs w:val="24"/>
          <w:lang w:val="en-US"/>
        </w:rPr>
        <w:t>With the advancement of Artificial Intelligence and Deep Learning technologies, more intelligent prediction systems can now be developed. Deep learning models are capable of identifying complex patterns in large datasets and learning temporal dependencies from sequential financial data.</w:t>
      </w:r>
    </w:p>
    <w:p w14:paraId="2DD962F2" w14:textId="77777777" w:rsidR="00BA1C30" w:rsidRPr="00541C1E" w:rsidRDefault="00BA1C30" w:rsidP="00541C1E">
      <w:pPr>
        <w:pStyle w:val="ListParagraph"/>
        <w:rPr>
          <w:rFonts w:ascii="Times New Roman" w:hAnsi="Times New Roman" w:cs="Times New Roman"/>
          <w:sz w:val="24"/>
          <w:szCs w:val="24"/>
          <w:lang w:val="en-US"/>
        </w:rPr>
      </w:pPr>
    </w:p>
    <w:p w14:paraId="64C9FD4E" w14:textId="77777777" w:rsidR="00541C1E" w:rsidRPr="00BA1C30" w:rsidRDefault="00541C1E" w:rsidP="00BA1C30">
      <w:pPr>
        <w:rPr>
          <w:rFonts w:ascii="Times New Roman" w:hAnsi="Times New Roman" w:cs="Times New Roman"/>
          <w:sz w:val="24"/>
          <w:szCs w:val="24"/>
          <w:lang w:val="en-US"/>
        </w:rPr>
      </w:pPr>
      <w:r w:rsidRPr="00BA1C30">
        <w:rPr>
          <w:rFonts w:ascii="Times New Roman" w:hAnsi="Times New Roman" w:cs="Times New Roman"/>
          <w:sz w:val="24"/>
          <w:szCs w:val="24"/>
          <w:lang w:val="en-US"/>
        </w:rPr>
        <w:t xml:space="preserve">This project focuses on building a hybrid stock prediction model using Long Short-Term Memory (LSTM) networks and news sentiment analysis. Financial news headlines are </w:t>
      </w:r>
      <w:proofErr w:type="spellStart"/>
      <w:r w:rsidRPr="00BA1C30">
        <w:rPr>
          <w:rFonts w:ascii="Times New Roman" w:hAnsi="Times New Roman" w:cs="Times New Roman"/>
          <w:sz w:val="24"/>
          <w:szCs w:val="24"/>
          <w:lang w:val="en-US"/>
        </w:rPr>
        <w:t>analysed</w:t>
      </w:r>
      <w:proofErr w:type="spellEnd"/>
      <w:r w:rsidRPr="00BA1C30">
        <w:rPr>
          <w:rFonts w:ascii="Times New Roman" w:hAnsi="Times New Roman" w:cs="Times New Roman"/>
          <w:sz w:val="24"/>
          <w:szCs w:val="24"/>
          <w:lang w:val="en-US"/>
        </w:rPr>
        <w:t xml:space="preserve"> using Natural Language Processing (NLP) techniques to determine whether the market sentiment is positive, negative, or neutral.</w:t>
      </w:r>
    </w:p>
    <w:p w14:paraId="6D16080B" w14:textId="77777777" w:rsidR="00BA1C30" w:rsidRPr="00541C1E" w:rsidRDefault="00BA1C30" w:rsidP="00541C1E">
      <w:pPr>
        <w:pStyle w:val="ListParagraph"/>
        <w:rPr>
          <w:rFonts w:ascii="Times New Roman" w:hAnsi="Times New Roman" w:cs="Times New Roman"/>
          <w:sz w:val="24"/>
          <w:szCs w:val="24"/>
          <w:lang w:val="en-US"/>
        </w:rPr>
      </w:pPr>
    </w:p>
    <w:p w14:paraId="34077AD2" w14:textId="77777777" w:rsidR="00541C1E" w:rsidRPr="00BA1C30" w:rsidRDefault="00541C1E" w:rsidP="00BA1C30">
      <w:pPr>
        <w:rPr>
          <w:rFonts w:ascii="Times New Roman" w:hAnsi="Times New Roman" w:cs="Times New Roman"/>
          <w:sz w:val="24"/>
          <w:szCs w:val="24"/>
          <w:lang w:val="en-US"/>
        </w:rPr>
      </w:pPr>
      <w:r w:rsidRPr="00BA1C30">
        <w:rPr>
          <w:rFonts w:ascii="Times New Roman" w:hAnsi="Times New Roman" w:cs="Times New Roman"/>
          <w:sz w:val="24"/>
          <w:szCs w:val="24"/>
          <w:lang w:val="en-US"/>
        </w:rPr>
        <w:t xml:space="preserve">The integration of technical indicators with sentiment features enables the model to better understand market </w:t>
      </w:r>
      <w:proofErr w:type="spellStart"/>
      <w:r w:rsidRPr="00BA1C30">
        <w:rPr>
          <w:rFonts w:ascii="Times New Roman" w:hAnsi="Times New Roman" w:cs="Times New Roman"/>
          <w:sz w:val="24"/>
          <w:szCs w:val="24"/>
          <w:lang w:val="en-US"/>
        </w:rPr>
        <w:t>behaviour</w:t>
      </w:r>
      <w:proofErr w:type="spellEnd"/>
      <w:r w:rsidRPr="00BA1C30">
        <w:rPr>
          <w:rFonts w:ascii="Times New Roman" w:hAnsi="Times New Roman" w:cs="Times New Roman"/>
          <w:sz w:val="24"/>
          <w:szCs w:val="24"/>
          <w:lang w:val="en-US"/>
        </w:rPr>
        <w:t xml:space="preserve"> and improve short-term prediction accuracy. The proposed approach aims to provide a smarter and more reliable prediction system for stock market forecasting.</w:t>
      </w:r>
    </w:p>
    <w:p w14:paraId="1E9E33DB" w14:textId="77777777" w:rsidR="00541C1E" w:rsidRPr="00541C1E" w:rsidRDefault="00541C1E" w:rsidP="00541C1E">
      <w:pPr>
        <w:pStyle w:val="ListParagraph"/>
        <w:rPr>
          <w:sz w:val="24"/>
          <w:szCs w:val="24"/>
        </w:rPr>
      </w:pPr>
    </w:p>
    <w:p w14:paraId="48485148" w14:textId="77777777" w:rsidR="00985E93" w:rsidRDefault="00985E93" w:rsidP="00985E93">
      <w:pPr>
        <w:jc w:val="center"/>
        <w:rPr>
          <w:sz w:val="24"/>
          <w:szCs w:val="24"/>
        </w:rPr>
      </w:pPr>
    </w:p>
    <w:p w14:paraId="19631E56" w14:textId="77777777" w:rsidR="00985E93" w:rsidRDefault="00985E93" w:rsidP="00985E93">
      <w:pPr>
        <w:jc w:val="center"/>
        <w:rPr>
          <w:sz w:val="24"/>
          <w:szCs w:val="24"/>
        </w:rPr>
      </w:pPr>
    </w:p>
    <w:p w14:paraId="0A8F814B" w14:textId="77777777" w:rsidR="00985E93" w:rsidRDefault="00985E93" w:rsidP="00985E93">
      <w:pPr>
        <w:jc w:val="center"/>
        <w:rPr>
          <w:sz w:val="24"/>
          <w:szCs w:val="24"/>
        </w:rPr>
      </w:pPr>
    </w:p>
    <w:p w14:paraId="3E5FC8A1" w14:textId="77777777" w:rsidR="00985E93" w:rsidRDefault="00985E93" w:rsidP="00985E93">
      <w:pPr>
        <w:jc w:val="center"/>
        <w:rPr>
          <w:sz w:val="24"/>
          <w:szCs w:val="24"/>
        </w:rPr>
      </w:pPr>
    </w:p>
    <w:p w14:paraId="7BA08CAB" w14:textId="77777777" w:rsidR="00985E93" w:rsidRDefault="00985E93" w:rsidP="00985E93">
      <w:pPr>
        <w:jc w:val="center"/>
        <w:rPr>
          <w:sz w:val="24"/>
          <w:szCs w:val="24"/>
        </w:rPr>
      </w:pPr>
    </w:p>
    <w:p w14:paraId="59418790" w14:textId="77777777" w:rsidR="00985E93" w:rsidRDefault="00985E93" w:rsidP="00985E93">
      <w:pPr>
        <w:jc w:val="center"/>
        <w:rPr>
          <w:sz w:val="24"/>
          <w:szCs w:val="24"/>
        </w:rPr>
      </w:pPr>
    </w:p>
    <w:p w14:paraId="354CC341" w14:textId="77777777" w:rsidR="00985E93" w:rsidRDefault="00985E93" w:rsidP="006A604B">
      <w:pPr>
        <w:rPr>
          <w:sz w:val="24"/>
          <w:szCs w:val="24"/>
        </w:rPr>
      </w:pPr>
    </w:p>
    <w:p w14:paraId="6D8B4CC2" w14:textId="77777777" w:rsidR="00985E93" w:rsidRDefault="00985E93" w:rsidP="00985E93">
      <w:pPr>
        <w:jc w:val="center"/>
        <w:rPr>
          <w:sz w:val="24"/>
          <w:szCs w:val="24"/>
        </w:rPr>
      </w:pPr>
    </w:p>
    <w:p w14:paraId="6EEA010E" w14:textId="77777777" w:rsidR="00E4645A" w:rsidRDefault="00E4645A">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p w14:paraId="73073DE5" w14:textId="77777777" w:rsidR="00541C1E" w:rsidRDefault="00541C1E" w:rsidP="00541C1E">
      <w:pPr>
        <w:widowControl w:val="0"/>
        <w:pBdr>
          <w:top w:val="nil"/>
          <w:left w:val="nil"/>
          <w:bottom w:val="nil"/>
          <w:right w:val="nil"/>
          <w:between w:val="nil"/>
        </w:pBdr>
        <w:spacing w:before="277" w:line="360" w:lineRule="auto"/>
        <w:ind w:right="105"/>
        <w:rPr>
          <w:rFonts w:ascii="Times New Roman" w:eastAsia="Times New Roman" w:hAnsi="Times New Roman" w:cs="Times New Roman"/>
          <w:b/>
          <w:color w:val="000000"/>
        </w:rPr>
      </w:pPr>
    </w:p>
    <w:p w14:paraId="499D1039" w14:textId="495F95EB" w:rsidR="00541C1E" w:rsidRDefault="00541C1E" w:rsidP="00541C1E">
      <w:pPr>
        <w:widowControl w:val="0"/>
        <w:pBdr>
          <w:top w:val="nil"/>
          <w:left w:val="nil"/>
          <w:bottom w:val="nil"/>
          <w:right w:val="nil"/>
          <w:between w:val="nil"/>
        </w:pBdr>
        <w:spacing w:before="277" w:line="360" w:lineRule="auto"/>
        <w:ind w:right="105"/>
        <w:rPr>
          <w:rFonts w:ascii="Times New Roman" w:eastAsia="Times New Roman" w:hAnsi="Times New Roman" w:cs="Times New Roman"/>
          <w:b/>
          <w:color w:val="000000"/>
          <w:sz w:val="32"/>
          <w:szCs w:val="32"/>
        </w:rPr>
      </w:pPr>
      <w:r w:rsidRPr="002D4922">
        <w:rPr>
          <w:rFonts w:ascii="Times New Roman" w:eastAsia="Times New Roman" w:hAnsi="Times New Roman" w:cs="Times New Roman"/>
          <w:b/>
          <w:color w:val="000000"/>
          <w:sz w:val="32"/>
          <w:szCs w:val="32"/>
        </w:rPr>
        <w:lastRenderedPageBreak/>
        <w:t xml:space="preserve">2. </w:t>
      </w:r>
      <w:r w:rsidRPr="00BA1C30">
        <w:rPr>
          <w:rFonts w:ascii="Times New Roman" w:eastAsia="Times New Roman" w:hAnsi="Times New Roman" w:cs="Times New Roman"/>
          <w:b/>
          <w:color w:val="000000"/>
          <w:sz w:val="32"/>
          <w:szCs w:val="32"/>
          <w:u w:val="single"/>
        </w:rPr>
        <w:t>METHODOLOGY</w:t>
      </w:r>
    </w:p>
    <w:p w14:paraId="0647E934" w14:textId="77777777" w:rsidR="00541C1E" w:rsidRPr="00541C1E" w:rsidRDefault="00541C1E" w:rsidP="00541C1E">
      <w:pPr>
        <w:widowControl w:val="0"/>
        <w:pBdr>
          <w:top w:val="nil"/>
          <w:left w:val="nil"/>
          <w:bottom w:val="nil"/>
          <w:right w:val="nil"/>
          <w:between w:val="nil"/>
        </w:pBdr>
        <w:spacing w:before="277" w:line="360" w:lineRule="auto"/>
        <w:ind w:right="105"/>
        <w:rPr>
          <w:rFonts w:ascii="Times New Roman" w:eastAsia="Times New Roman" w:hAnsi="Times New Roman" w:cs="Times New Roman"/>
          <w:b/>
          <w:bCs/>
          <w:color w:val="000000"/>
          <w:sz w:val="28"/>
          <w:szCs w:val="28"/>
          <w:lang w:val="en-US"/>
        </w:rPr>
      </w:pPr>
      <w:r w:rsidRPr="00541C1E">
        <w:rPr>
          <w:rFonts w:ascii="Times New Roman" w:eastAsia="Times New Roman" w:hAnsi="Times New Roman" w:cs="Times New Roman"/>
          <w:b/>
          <w:bCs/>
          <w:color w:val="000000"/>
          <w:sz w:val="28"/>
          <w:szCs w:val="28"/>
          <w:lang w:val="en-US"/>
        </w:rPr>
        <w:t>2.1 Data Collection</w:t>
      </w:r>
    </w:p>
    <w:p w14:paraId="0FCA1BA7" w14:textId="77777777" w:rsidR="00541C1E" w:rsidRPr="00541C1E" w:rsidRDefault="00541C1E" w:rsidP="00541C1E">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lang w:val="en-US"/>
        </w:rPr>
      </w:pPr>
      <w:r w:rsidRPr="00541C1E">
        <w:rPr>
          <w:rFonts w:ascii="Times New Roman" w:eastAsia="Times New Roman" w:hAnsi="Times New Roman" w:cs="Times New Roman"/>
          <w:bCs/>
          <w:color w:val="000000"/>
          <w:sz w:val="24"/>
          <w:szCs w:val="24"/>
          <w:lang w:val="en-US"/>
        </w:rPr>
        <w:t>The historical stock market data was collected from Yahoo Finance, which provides reliable financial datasets including open price, close price, high price, low price, and trading volume.</w:t>
      </w:r>
    </w:p>
    <w:p w14:paraId="57938C24" w14:textId="77777777" w:rsidR="00541C1E" w:rsidRPr="00541C1E" w:rsidRDefault="00541C1E" w:rsidP="00541C1E">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lang w:val="en-US"/>
        </w:rPr>
      </w:pPr>
      <w:r w:rsidRPr="00541C1E">
        <w:rPr>
          <w:rFonts w:ascii="Times New Roman" w:eastAsia="Times New Roman" w:hAnsi="Times New Roman" w:cs="Times New Roman"/>
          <w:bCs/>
          <w:color w:val="000000"/>
          <w:sz w:val="24"/>
          <w:szCs w:val="24"/>
          <w:lang w:val="en-US"/>
        </w:rPr>
        <w:t xml:space="preserve">Financial news headlines were collected from online financial news platforms and publicly available datasets. The news data was matched with stock market trading dates to </w:t>
      </w:r>
      <w:proofErr w:type="spellStart"/>
      <w:r w:rsidRPr="00541C1E">
        <w:rPr>
          <w:rFonts w:ascii="Times New Roman" w:eastAsia="Times New Roman" w:hAnsi="Times New Roman" w:cs="Times New Roman"/>
          <w:bCs/>
          <w:color w:val="000000"/>
          <w:sz w:val="24"/>
          <w:szCs w:val="24"/>
          <w:lang w:val="en-US"/>
        </w:rPr>
        <w:t>analyse</w:t>
      </w:r>
      <w:proofErr w:type="spellEnd"/>
      <w:r w:rsidRPr="00541C1E">
        <w:rPr>
          <w:rFonts w:ascii="Times New Roman" w:eastAsia="Times New Roman" w:hAnsi="Times New Roman" w:cs="Times New Roman"/>
          <w:bCs/>
          <w:color w:val="000000"/>
          <w:sz w:val="24"/>
          <w:szCs w:val="24"/>
          <w:lang w:val="en-US"/>
        </w:rPr>
        <w:t xml:space="preserve"> the impact of sentiment on stock price movements.</w:t>
      </w:r>
    </w:p>
    <w:p w14:paraId="52741CF0" w14:textId="77777777" w:rsidR="00541C1E" w:rsidRDefault="00541C1E" w:rsidP="00541C1E">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lang w:val="en-US"/>
        </w:rPr>
      </w:pPr>
      <w:r w:rsidRPr="00541C1E">
        <w:rPr>
          <w:rFonts w:ascii="Times New Roman" w:eastAsia="Times New Roman" w:hAnsi="Times New Roman" w:cs="Times New Roman"/>
          <w:bCs/>
          <w:color w:val="000000"/>
          <w:sz w:val="24"/>
          <w:szCs w:val="24"/>
          <w:lang w:val="en-US"/>
        </w:rPr>
        <w:t>The collected dataset contains both structured numerical data and unstructured textual data, allowing the system to capture multiple market influencing factors.</w:t>
      </w:r>
    </w:p>
    <w:p w14:paraId="6DDF4362" w14:textId="1C74458B" w:rsidR="00541C1E" w:rsidRPr="00541C1E" w:rsidRDefault="00541C1E" w:rsidP="00541C1E">
      <w:pPr>
        <w:widowControl w:val="0"/>
        <w:pBdr>
          <w:top w:val="nil"/>
          <w:left w:val="nil"/>
          <w:bottom w:val="nil"/>
          <w:right w:val="nil"/>
          <w:between w:val="nil"/>
        </w:pBdr>
        <w:spacing w:before="277" w:line="360" w:lineRule="auto"/>
        <w:ind w:right="105"/>
        <w:rPr>
          <w:rFonts w:ascii="Times New Roman" w:eastAsia="Times New Roman" w:hAnsi="Times New Roman" w:cs="Times New Roman"/>
          <w:b/>
          <w:color w:val="000000"/>
          <w:sz w:val="28"/>
          <w:szCs w:val="28"/>
          <w:lang w:val="en-US"/>
        </w:rPr>
      </w:pPr>
      <w:r w:rsidRPr="00541C1E">
        <w:rPr>
          <w:rFonts w:ascii="Times New Roman" w:eastAsia="Times New Roman" w:hAnsi="Times New Roman" w:cs="Times New Roman"/>
          <w:b/>
          <w:color w:val="000000"/>
          <w:sz w:val="28"/>
          <w:szCs w:val="28"/>
        </w:rPr>
        <w:t>2.2 Data Preprocessing</w:t>
      </w:r>
    </w:p>
    <w:p w14:paraId="6938D905" w14:textId="77777777" w:rsidR="00541C1E" w:rsidRPr="00541C1E" w:rsidRDefault="00541C1E" w:rsidP="00541C1E">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lang w:val="en-US"/>
        </w:rPr>
      </w:pPr>
      <w:r w:rsidRPr="00541C1E">
        <w:rPr>
          <w:rFonts w:ascii="Times New Roman" w:eastAsia="Times New Roman" w:hAnsi="Times New Roman" w:cs="Times New Roman"/>
          <w:bCs/>
          <w:color w:val="000000"/>
          <w:sz w:val="24"/>
          <w:szCs w:val="24"/>
          <w:lang w:val="en-US"/>
        </w:rPr>
        <w:t>Data preprocessing was performed to improve data quality and model efficiency.</w:t>
      </w:r>
    </w:p>
    <w:p w14:paraId="44EA7792" w14:textId="77777777" w:rsidR="00541C1E" w:rsidRPr="00541C1E" w:rsidRDefault="00541C1E" w:rsidP="00541C1E">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lang w:val="en-US"/>
        </w:rPr>
      </w:pPr>
      <w:r w:rsidRPr="00541C1E">
        <w:rPr>
          <w:rFonts w:ascii="Times New Roman" w:eastAsia="Times New Roman" w:hAnsi="Times New Roman" w:cs="Times New Roman"/>
          <w:bCs/>
          <w:color w:val="000000"/>
          <w:sz w:val="24"/>
          <w:szCs w:val="24"/>
          <w:lang w:val="en-US"/>
        </w:rPr>
        <w:t>For stock market data:</w:t>
      </w:r>
      <w:r w:rsidRPr="00541C1E">
        <w:rPr>
          <w:rFonts w:ascii="Times New Roman" w:eastAsia="Times New Roman" w:hAnsi="Times New Roman" w:cs="Times New Roman"/>
          <w:bCs/>
          <w:color w:val="000000"/>
          <w:sz w:val="24"/>
          <w:szCs w:val="24"/>
          <w:lang w:val="en-US"/>
        </w:rPr>
        <w:br/>
        <w:t>• Missing values were removed</w:t>
      </w:r>
      <w:r w:rsidRPr="00541C1E">
        <w:rPr>
          <w:rFonts w:ascii="Times New Roman" w:eastAsia="Times New Roman" w:hAnsi="Times New Roman" w:cs="Times New Roman"/>
          <w:bCs/>
          <w:color w:val="000000"/>
          <w:sz w:val="24"/>
          <w:szCs w:val="24"/>
          <w:lang w:val="en-US"/>
        </w:rPr>
        <w:br/>
        <w:t>• Data normalization was applied</w:t>
      </w:r>
      <w:r w:rsidRPr="00541C1E">
        <w:rPr>
          <w:rFonts w:ascii="Times New Roman" w:eastAsia="Times New Roman" w:hAnsi="Times New Roman" w:cs="Times New Roman"/>
          <w:bCs/>
          <w:color w:val="000000"/>
          <w:sz w:val="24"/>
          <w:szCs w:val="24"/>
          <w:lang w:val="en-US"/>
        </w:rPr>
        <w:br/>
        <w:t>• Technical indicators such as MA, RSI, and MACD were calculated</w:t>
      </w:r>
    </w:p>
    <w:p w14:paraId="71FA0550" w14:textId="77777777" w:rsidR="00541C1E" w:rsidRPr="00541C1E" w:rsidRDefault="00541C1E" w:rsidP="00541C1E">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lang w:val="en-US"/>
        </w:rPr>
      </w:pPr>
      <w:r w:rsidRPr="00541C1E">
        <w:rPr>
          <w:rFonts w:ascii="Times New Roman" w:eastAsia="Times New Roman" w:hAnsi="Times New Roman" w:cs="Times New Roman"/>
          <w:bCs/>
          <w:color w:val="000000"/>
          <w:sz w:val="24"/>
          <w:szCs w:val="24"/>
          <w:lang w:val="en-US"/>
        </w:rPr>
        <w:t>For textual news data:</w:t>
      </w:r>
      <w:r w:rsidRPr="00541C1E">
        <w:rPr>
          <w:rFonts w:ascii="Times New Roman" w:eastAsia="Times New Roman" w:hAnsi="Times New Roman" w:cs="Times New Roman"/>
          <w:bCs/>
          <w:color w:val="000000"/>
          <w:sz w:val="24"/>
          <w:szCs w:val="24"/>
          <w:lang w:val="en-US"/>
        </w:rPr>
        <w:br/>
        <w:t>• Stop words and punctuation were removed</w:t>
      </w:r>
      <w:r w:rsidRPr="00541C1E">
        <w:rPr>
          <w:rFonts w:ascii="Times New Roman" w:eastAsia="Times New Roman" w:hAnsi="Times New Roman" w:cs="Times New Roman"/>
          <w:bCs/>
          <w:color w:val="000000"/>
          <w:sz w:val="24"/>
          <w:szCs w:val="24"/>
          <w:lang w:val="en-US"/>
        </w:rPr>
        <w:br/>
        <w:t>• Text was converted to lowercase</w:t>
      </w:r>
      <w:r w:rsidRPr="00541C1E">
        <w:rPr>
          <w:rFonts w:ascii="Times New Roman" w:eastAsia="Times New Roman" w:hAnsi="Times New Roman" w:cs="Times New Roman"/>
          <w:bCs/>
          <w:color w:val="000000"/>
          <w:sz w:val="24"/>
          <w:szCs w:val="24"/>
          <w:lang w:val="en-US"/>
        </w:rPr>
        <w:br/>
        <w:t>• Tokenization was performed</w:t>
      </w:r>
      <w:r w:rsidRPr="00541C1E">
        <w:rPr>
          <w:rFonts w:ascii="Times New Roman" w:eastAsia="Times New Roman" w:hAnsi="Times New Roman" w:cs="Times New Roman"/>
          <w:bCs/>
          <w:color w:val="000000"/>
          <w:sz w:val="24"/>
          <w:szCs w:val="24"/>
          <w:lang w:val="en-US"/>
        </w:rPr>
        <w:br/>
        <w:t>• Unnecessary symbols were cleaned</w:t>
      </w:r>
    </w:p>
    <w:p w14:paraId="1FAAAFC5" w14:textId="77777777" w:rsidR="00541C1E" w:rsidRPr="00541C1E" w:rsidRDefault="00541C1E" w:rsidP="00541C1E">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lang w:val="en-US"/>
        </w:rPr>
      </w:pPr>
      <w:r w:rsidRPr="00541C1E">
        <w:rPr>
          <w:rFonts w:ascii="Times New Roman" w:eastAsia="Times New Roman" w:hAnsi="Times New Roman" w:cs="Times New Roman"/>
          <w:bCs/>
          <w:color w:val="000000"/>
          <w:sz w:val="24"/>
          <w:szCs w:val="24"/>
          <w:lang w:val="en-US"/>
        </w:rPr>
        <w:t>These preprocessing steps helped in preparing clean and meaningful input data for the prediction model.</w:t>
      </w:r>
    </w:p>
    <w:p w14:paraId="2DBF5E5E" w14:textId="77777777" w:rsidR="00541C1E" w:rsidRPr="00541C1E" w:rsidRDefault="00541C1E" w:rsidP="00541C1E">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2C3950D8" w14:textId="77777777" w:rsidR="00541C1E" w:rsidRDefault="00541C1E">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p w14:paraId="6F7AD702" w14:textId="26008484" w:rsidR="00541C1E" w:rsidRPr="00541C1E" w:rsidRDefault="00541C1E" w:rsidP="00541C1E">
      <w:pPr>
        <w:widowControl w:val="0"/>
        <w:pBdr>
          <w:top w:val="nil"/>
          <w:left w:val="nil"/>
          <w:bottom w:val="nil"/>
          <w:right w:val="nil"/>
          <w:between w:val="nil"/>
        </w:pBdr>
        <w:spacing w:before="277" w:line="360" w:lineRule="auto"/>
        <w:ind w:right="105"/>
        <w:rPr>
          <w:rFonts w:ascii="Times New Roman" w:eastAsia="Times New Roman" w:hAnsi="Times New Roman" w:cs="Times New Roman"/>
          <w:b/>
          <w:color w:val="000000"/>
          <w:sz w:val="28"/>
          <w:szCs w:val="28"/>
          <w:lang w:val="en-US"/>
        </w:rPr>
      </w:pPr>
      <w:r w:rsidRPr="00541C1E">
        <w:rPr>
          <w:rFonts w:ascii="Times New Roman" w:eastAsia="Times New Roman" w:hAnsi="Times New Roman" w:cs="Times New Roman"/>
          <w:b/>
          <w:color w:val="000000"/>
          <w:sz w:val="28"/>
          <w:szCs w:val="28"/>
        </w:rPr>
        <w:lastRenderedPageBreak/>
        <w:t>2.</w:t>
      </w:r>
      <w:r>
        <w:rPr>
          <w:rFonts w:ascii="Times New Roman" w:eastAsia="Times New Roman" w:hAnsi="Times New Roman" w:cs="Times New Roman"/>
          <w:b/>
          <w:color w:val="000000"/>
          <w:sz w:val="28"/>
          <w:szCs w:val="28"/>
        </w:rPr>
        <w:t>3</w:t>
      </w:r>
      <w:r w:rsidRPr="00541C1E">
        <w:rPr>
          <w:rFonts w:ascii="Times New Roman" w:eastAsia="Times New Roman" w:hAnsi="Times New Roman" w:cs="Times New Roman"/>
          <w:b/>
          <w:color w:val="000000"/>
          <w:sz w:val="28"/>
          <w:szCs w:val="28"/>
        </w:rPr>
        <w:t xml:space="preserve"> </w:t>
      </w:r>
      <w:r w:rsidR="00AA065D" w:rsidRPr="00AA065D">
        <w:rPr>
          <w:rFonts w:ascii="Times New Roman" w:eastAsia="Times New Roman" w:hAnsi="Times New Roman" w:cs="Times New Roman"/>
          <w:b/>
          <w:color w:val="000000"/>
          <w:sz w:val="28"/>
          <w:szCs w:val="28"/>
        </w:rPr>
        <w:t>Sentiment Analysis</w:t>
      </w:r>
    </w:p>
    <w:p w14:paraId="0A65C0D8" w14:textId="77777777" w:rsidR="00AA065D" w:rsidRDefault="00AA065D" w:rsidP="00AA065D">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sz w:val="24"/>
          <w:szCs w:val="24"/>
          <w:lang w:val="en-US"/>
        </w:rPr>
      </w:pPr>
      <w:r w:rsidRPr="00AA065D">
        <w:rPr>
          <w:rFonts w:ascii="Times New Roman" w:eastAsia="Times New Roman" w:hAnsi="Times New Roman" w:cs="Times New Roman"/>
          <w:bCs/>
          <w:color w:val="000000"/>
          <w:sz w:val="24"/>
          <w:szCs w:val="24"/>
          <w:lang w:val="en-US"/>
        </w:rPr>
        <w:t>Sentiment analysis was performed on financial news headlines using Natural Language Processing techniques.</w:t>
      </w:r>
    </w:p>
    <w:p w14:paraId="0C419F4F" w14:textId="77777777" w:rsidR="00AA065D" w:rsidRPr="00AA065D" w:rsidRDefault="00AA065D" w:rsidP="00AA065D">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sz w:val="24"/>
          <w:szCs w:val="24"/>
          <w:lang w:val="en-US"/>
        </w:rPr>
      </w:pPr>
    </w:p>
    <w:p w14:paraId="7CA3DF47" w14:textId="77777777" w:rsidR="00AA065D" w:rsidRPr="00AA065D" w:rsidRDefault="00AA065D" w:rsidP="00AA065D">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sz w:val="24"/>
          <w:szCs w:val="24"/>
          <w:lang w:val="en-US"/>
        </w:rPr>
      </w:pPr>
      <w:r w:rsidRPr="00AA065D">
        <w:rPr>
          <w:rFonts w:ascii="Times New Roman" w:eastAsia="Times New Roman" w:hAnsi="Times New Roman" w:cs="Times New Roman"/>
          <w:bCs/>
          <w:color w:val="000000"/>
          <w:sz w:val="24"/>
          <w:szCs w:val="24"/>
          <w:lang w:val="en-US"/>
        </w:rPr>
        <w:t>Each headline was classified into:</w:t>
      </w:r>
    </w:p>
    <w:p w14:paraId="35B9AB91" w14:textId="77777777" w:rsidR="00AA065D" w:rsidRPr="00AA065D" w:rsidRDefault="00AA065D" w:rsidP="00AA065D">
      <w:pPr>
        <w:widowControl w:val="0"/>
        <w:numPr>
          <w:ilvl w:val="0"/>
          <w:numId w:val="17"/>
        </w:numPr>
        <w:pBdr>
          <w:top w:val="nil"/>
          <w:left w:val="nil"/>
          <w:bottom w:val="nil"/>
          <w:right w:val="nil"/>
          <w:between w:val="nil"/>
        </w:pBdr>
        <w:spacing w:line="360" w:lineRule="auto"/>
        <w:ind w:right="101"/>
        <w:rPr>
          <w:rFonts w:ascii="Times New Roman" w:eastAsia="Times New Roman" w:hAnsi="Times New Roman" w:cs="Times New Roman"/>
          <w:bCs/>
          <w:color w:val="000000"/>
          <w:sz w:val="24"/>
          <w:szCs w:val="24"/>
          <w:lang w:val="en-US"/>
        </w:rPr>
      </w:pPr>
      <w:r w:rsidRPr="00AA065D">
        <w:rPr>
          <w:rFonts w:ascii="Times New Roman" w:eastAsia="Times New Roman" w:hAnsi="Times New Roman" w:cs="Times New Roman"/>
          <w:bCs/>
          <w:color w:val="000000"/>
          <w:sz w:val="24"/>
          <w:szCs w:val="24"/>
          <w:lang w:val="en-US"/>
        </w:rPr>
        <w:t xml:space="preserve">Positive sentiment </w:t>
      </w:r>
    </w:p>
    <w:p w14:paraId="2EF7AE6C" w14:textId="77777777" w:rsidR="00AA065D" w:rsidRPr="00AA065D" w:rsidRDefault="00AA065D" w:rsidP="00AA065D">
      <w:pPr>
        <w:widowControl w:val="0"/>
        <w:numPr>
          <w:ilvl w:val="0"/>
          <w:numId w:val="17"/>
        </w:numPr>
        <w:pBdr>
          <w:top w:val="nil"/>
          <w:left w:val="nil"/>
          <w:bottom w:val="nil"/>
          <w:right w:val="nil"/>
          <w:between w:val="nil"/>
        </w:pBdr>
        <w:spacing w:line="360" w:lineRule="auto"/>
        <w:ind w:right="101"/>
        <w:rPr>
          <w:rFonts w:ascii="Times New Roman" w:eastAsia="Times New Roman" w:hAnsi="Times New Roman" w:cs="Times New Roman"/>
          <w:bCs/>
          <w:color w:val="000000"/>
          <w:sz w:val="24"/>
          <w:szCs w:val="24"/>
          <w:lang w:val="en-US"/>
        </w:rPr>
      </w:pPr>
      <w:r w:rsidRPr="00AA065D">
        <w:rPr>
          <w:rFonts w:ascii="Times New Roman" w:eastAsia="Times New Roman" w:hAnsi="Times New Roman" w:cs="Times New Roman"/>
          <w:bCs/>
          <w:color w:val="000000"/>
          <w:sz w:val="24"/>
          <w:szCs w:val="24"/>
          <w:lang w:val="en-US"/>
        </w:rPr>
        <w:t xml:space="preserve">Negative sentiment </w:t>
      </w:r>
    </w:p>
    <w:p w14:paraId="6EEB296B" w14:textId="77777777" w:rsidR="00AA065D" w:rsidRDefault="00AA065D" w:rsidP="00AA065D">
      <w:pPr>
        <w:widowControl w:val="0"/>
        <w:numPr>
          <w:ilvl w:val="0"/>
          <w:numId w:val="17"/>
        </w:numPr>
        <w:pBdr>
          <w:top w:val="nil"/>
          <w:left w:val="nil"/>
          <w:bottom w:val="nil"/>
          <w:right w:val="nil"/>
          <w:between w:val="nil"/>
        </w:pBdr>
        <w:spacing w:line="360" w:lineRule="auto"/>
        <w:ind w:right="101"/>
        <w:rPr>
          <w:rFonts w:ascii="Times New Roman" w:eastAsia="Times New Roman" w:hAnsi="Times New Roman" w:cs="Times New Roman"/>
          <w:bCs/>
          <w:color w:val="000000"/>
          <w:sz w:val="24"/>
          <w:szCs w:val="24"/>
          <w:lang w:val="en-US"/>
        </w:rPr>
      </w:pPr>
      <w:r w:rsidRPr="00AA065D">
        <w:rPr>
          <w:rFonts w:ascii="Times New Roman" w:eastAsia="Times New Roman" w:hAnsi="Times New Roman" w:cs="Times New Roman"/>
          <w:bCs/>
          <w:color w:val="000000"/>
          <w:sz w:val="24"/>
          <w:szCs w:val="24"/>
          <w:lang w:val="en-US"/>
        </w:rPr>
        <w:t xml:space="preserve">Neutral sentiment </w:t>
      </w:r>
    </w:p>
    <w:p w14:paraId="4C98CF8B" w14:textId="77777777" w:rsidR="00AA065D" w:rsidRPr="00AA065D" w:rsidRDefault="00AA065D" w:rsidP="00AA065D">
      <w:pPr>
        <w:widowControl w:val="0"/>
        <w:pBdr>
          <w:top w:val="nil"/>
          <w:left w:val="nil"/>
          <w:bottom w:val="nil"/>
          <w:right w:val="nil"/>
          <w:between w:val="nil"/>
        </w:pBdr>
        <w:spacing w:line="360" w:lineRule="auto"/>
        <w:ind w:left="720" w:right="101"/>
        <w:rPr>
          <w:rFonts w:ascii="Times New Roman" w:eastAsia="Times New Roman" w:hAnsi="Times New Roman" w:cs="Times New Roman"/>
          <w:bCs/>
          <w:color w:val="000000"/>
          <w:sz w:val="24"/>
          <w:szCs w:val="24"/>
          <w:lang w:val="en-US"/>
        </w:rPr>
      </w:pPr>
    </w:p>
    <w:p w14:paraId="4EA0D2F3" w14:textId="77777777" w:rsidR="00AA065D" w:rsidRPr="00AA065D" w:rsidRDefault="00AA065D" w:rsidP="00AA065D">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sz w:val="24"/>
          <w:szCs w:val="24"/>
          <w:lang w:val="en-US"/>
        </w:rPr>
      </w:pPr>
      <w:r w:rsidRPr="00AA065D">
        <w:rPr>
          <w:rFonts w:ascii="Times New Roman" w:eastAsia="Times New Roman" w:hAnsi="Times New Roman" w:cs="Times New Roman"/>
          <w:bCs/>
          <w:color w:val="000000"/>
          <w:sz w:val="24"/>
          <w:szCs w:val="24"/>
          <w:lang w:val="en-US"/>
        </w:rPr>
        <w:t>The sentiment scores were converted into numerical values and aggregated daily. These scores were later combined with stock market features to provide additional contextual information to the prediction model.</w:t>
      </w:r>
    </w:p>
    <w:p w14:paraId="0AC98F78" w14:textId="77777777" w:rsidR="00AA065D" w:rsidRPr="00AA065D" w:rsidRDefault="00AA065D" w:rsidP="00AA065D">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sz w:val="24"/>
          <w:szCs w:val="24"/>
          <w:lang w:val="en-US"/>
        </w:rPr>
      </w:pPr>
      <w:r w:rsidRPr="00AA065D">
        <w:rPr>
          <w:rFonts w:ascii="Times New Roman" w:eastAsia="Times New Roman" w:hAnsi="Times New Roman" w:cs="Times New Roman"/>
          <w:bCs/>
          <w:color w:val="000000"/>
          <w:sz w:val="24"/>
          <w:szCs w:val="24"/>
          <w:lang w:val="en-US"/>
        </w:rPr>
        <w:t>The sentiment analysis component helps the model understand investor psychology and market reactions toward financial events.</w:t>
      </w:r>
    </w:p>
    <w:p w14:paraId="3908353A" w14:textId="36101AEA" w:rsidR="00AA065D" w:rsidRPr="00541C1E" w:rsidRDefault="00AA065D" w:rsidP="00AA065D">
      <w:pPr>
        <w:widowControl w:val="0"/>
        <w:pBdr>
          <w:top w:val="nil"/>
          <w:left w:val="nil"/>
          <w:bottom w:val="nil"/>
          <w:right w:val="nil"/>
          <w:between w:val="nil"/>
        </w:pBdr>
        <w:spacing w:before="277" w:line="360" w:lineRule="auto"/>
        <w:ind w:right="105"/>
        <w:rPr>
          <w:rFonts w:ascii="Times New Roman" w:eastAsia="Times New Roman" w:hAnsi="Times New Roman" w:cs="Times New Roman"/>
          <w:b/>
          <w:color w:val="000000"/>
          <w:sz w:val="28"/>
          <w:szCs w:val="28"/>
          <w:lang w:val="en-US"/>
        </w:rPr>
      </w:pPr>
      <w:r w:rsidRPr="00541C1E">
        <w:rPr>
          <w:rFonts w:ascii="Times New Roman" w:eastAsia="Times New Roman" w:hAnsi="Times New Roman" w:cs="Times New Roman"/>
          <w:b/>
          <w:color w:val="000000"/>
          <w:sz w:val="28"/>
          <w:szCs w:val="28"/>
        </w:rPr>
        <w:t>2.</w:t>
      </w:r>
      <w:r>
        <w:rPr>
          <w:rFonts w:ascii="Times New Roman" w:eastAsia="Times New Roman" w:hAnsi="Times New Roman" w:cs="Times New Roman"/>
          <w:b/>
          <w:color w:val="000000"/>
          <w:sz w:val="28"/>
          <w:szCs w:val="28"/>
        </w:rPr>
        <w:t>4</w:t>
      </w:r>
      <w:r w:rsidRPr="00541C1E">
        <w:rPr>
          <w:rFonts w:ascii="Times New Roman" w:eastAsia="Times New Roman" w:hAnsi="Times New Roman" w:cs="Times New Roman"/>
          <w:b/>
          <w:color w:val="000000"/>
          <w:sz w:val="28"/>
          <w:szCs w:val="28"/>
        </w:rPr>
        <w:t xml:space="preserve"> </w:t>
      </w:r>
      <w:r w:rsidRPr="00AA065D">
        <w:rPr>
          <w:rFonts w:ascii="Times New Roman" w:eastAsia="Times New Roman" w:hAnsi="Times New Roman" w:cs="Times New Roman"/>
          <w:b/>
          <w:color w:val="000000"/>
          <w:sz w:val="28"/>
          <w:szCs w:val="28"/>
        </w:rPr>
        <w:t>Model Architecture</w:t>
      </w:r>
    </w:p>
    <w:p w14:paraId="72401BC2" w14:textId="77777777" w:rsidR="00AA065D" w:rsidRPr="00AA065D" w:rsidRDefault="00AA065D" w:rsidP="00AA065D">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sz w:val="24"/>
          <w:szCs w:val="24"/>
          <w:lang w:val="en-US"/>
        </w:rPr>
      </w:pPr>
      <w:r w:rsidRPr="00AA065D">
        <w:rPr>
          <w:rFonts w:ascii="Times New Roman" w:eastAsia="Times New Roman" w:hAnsi="Times New Roman" w:cs="Times New Roman"/>
          <w:bCs/>
          <w:color w:val="000000"/>
          <w:sz w:val="24"/>
          <w:szCs w:val="24"/>
          <w:lang w:val="en-US"/>
        </w:rPr>
        <w:t>The prediction system is based on a Long Short-Term Memory (LSTM) deep learning network.</w:t>
      </w:r>
    </w:p>
    <w:p w14:paraId="2075D8D7" w14:textId="77777777" w:rsidR="00AA065D" w:rsidRDefault="00AA065D" w:rsidP="00AA065D">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sz w:val="24"/>
          <w:szCs w:val="24"/>
          <w:lang w:val="en-US"/>
        </w:rPr>
      </w:pPr>
      <w:r w:rsidRPr="00AA065D">
        <w:rPr>
          <w:rFonts w:ascii="Times New Roman" w:eastAsia="Times New Roman" w:hAnsi="Times New Roman" w:cs="Times New Roman"/>
          <w:bCs/>
          <w:color w:val="000000"/>
          <w:sz w:val="24"/>
          <w:szCs w:val="24"/>
          <w:lang w:val="en-US"/>
        </w:rPr>
        <w:t>The architecture consists of:</w:t>
      </w:r>
    </w:p>
    <w:p w14:paraId="4D9CA3BD" w14:textId="77777777" w:rsidR="00AA065D" w:rsidRPr="00AA065D" w:rsidRDefault="00AA065D" w:rsidP="00AA065D">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sz w:val="24"/>
          <w:szCs w:val="24"/>
          <w:lang w:val="en-US"/>
        </w:rPr>
      </w:pPr>
    </w:p>
    <w:p w14:paraId="77E9BC87" w14:textId="147C9143" w:rsidR="00AA065D" w:rsidRPr="00AA065D" w:rsidRDefault="00AA065D" w:rsidP="00AA065D">
      <w:pPr>
        <w:widowControl w:val="0"/>
        <w:numPr>
          <w:ilvl w:val="0"/>
          <w:numId w:val="18"/>
        </w:numPr>
        <w:pBdr>
          <w:top w:val="nil"/>
          <w:left w:val="nil"/>
          <w:bottom w:val="nil"/>
          <w:right w:val="nil"/>
          <w:between w:val="nil"/>
        </w:pBdr>
        <w:spacing w:line="360" w:lineRule="auto"/>
        <w:ind w:right="101"/>
        <w:rPr>
          <w:rFonts w:ascii="Times New Roman" w:eastAsia="Times New Roman" w:hAnsi="Times New Roman" w:cs="Times New Roman"/>
          <w:bCs/>
          <w:color w:val="000000"/>
          <w:sz w:val="24"/>
          <w:szCs w:val="24"/>
          <w:lang w:val="en-US"/>
        </w:rPr>
      </w:pPr>
      <w:r w:rsidRPr="00AA065D">
        <w:rPr>
          <w:rFonts w:ascii="Times New Roman" w:eastAsia="Times New Roman" w:hAnsi="Times New Roman" w:cs="Times New Roman"/>
          <w:bCs/>
          <w:color w:val="000000"/>
          <w:sz w:val="24"/>
          <w:szCs w:val="24"/>
          <w:lang w:val="en-US"/>
        </w:rPr>
        <w:t xml:space="preserve">Input layer for combined stock and sentiment features </w:t>
      </w:r>
    </w:p>
    <w:p w14:paraId="5BCE9527" w14:textId="181CB204" w:rsidR="00AA065D" w:rsidRPr="00AA065D" w:rsidRDefault="00AA065D" w:rsidP="00AA065D">
      <w:pPr>
        <w:widowControl w:val="0"/>
        <w:numPr>
          <w:ilvl w:val="0"/>
          <w:numId w:val="18"/>
        </w:numPr>
        <w:pBdr>
          <w:top w:val="nil"/>
          <w:left w:val="nil"/>
          <w:bottom w:val="nil"/>
          <w:right w:val="nil"/>
          <w:between w:val="nil"/>
        </w:pBdr>
        <w:spacing w:line="360" w:lineRule="auto"/>
        <w:ind w:right="101"/>
        <w:rPr>
          <w:rFonts w:ascii="Times New Roman" w:eastAsia="Times New Roman" w:hAnsi="Times New Roman" w:cs="Times New Roman"/>
          <w:bCs/>
          <w:color w:val="000000"/>
          <w:sz w:val="24"/>
          <w:szCs w:val="24"/>
          <w:lang w:val="en-US"/>
        </w:rPr>
      </w:pPr>
      <w:r w:rsidRPr="00AA065D">
        <w:rPr>
          <w:rFonts w:ascii="Times New Roman" w:eastAsia="Times New Roman" w:hAnsi="Times New Roman" w:cs="Times New Roman"/>
          <w:bCs/>
          <w:color w:val="000000"/>
          <w:sz w:val="24"/>
          <w:szCs w:val="24"/>
          <w:lang w:val="en-US"/>
        </w:rPr>
        <w:t xml:space="preserve">LSTM layers for temporal learning </w:t>
      </w:r>
    </w:p>
    <w:p w14:paraId="244E05F7" w14:textId="77777777" w:rsidR="00AA065D" w:rsidRDefault="00AA065D" w:rsidP="00AA065D">
      <w:pPr>
        <w:widowControl w:val="0"/>
        <w:numPr>
          <w:ilvl w:val="0"/>
          <w:numId w:val="18"/>
        </w:numPr>
        <w:pBdr>
          <w:top w:val="nil"/>
          <w:left w:val="nil"/>
          <w:bottom w:val="nil"/>
          <w:right w:val="nil"/>
          <w:between w:val="nil"/>
        </w:pBdr>
        <w:spacing w:line="360" w:lineRule="auto"/>
        <w:ind w:right="101"/>
        <w:rPr>
          <w:rFonts w:ascii="Times New Roman" w:eastAsia="Times New Roman" w:hAnsi="Times New Roman" w:cs="Times New Roman"/>
          <w:bCs/>
          <w:color w:val="000000"/>
          <w:sz w:val="24"/>
          <w:szCs w:val="24"/>
          <w:lang w:val="en-US"/>
        </w:rPr>
      </w:pPr>
      <w:r w:rsidRPr="00AA065D">
        <w:rPr>
          <w:rFonts w:ascii="Times New Roman" w:eastAsia="Times New Roman" w:hAnsi="Times New Roman" w:cs="Times New Roman"/>
          <w:bCs/>
          <w:color w:val="000000"/>
          <w:sz w:val="24"/>
          <w:szCs w:val="24"/>
          <w:lang w:val="en-US"/>
        </w:rPr>
        <w:t xml:space="preserve">Dense fully connected output layer </w:t>
      </w:r>
    </w:p>
    <w:p w14:paraId="48AD8320" w14:textId="77777777" w:rsidR="00AA065D" w:rsidRPr="00AA065D" w:rsidRDefault="00AA065D" w:rsidP="00AA065D">
      <w:pPr>
        <w:widowControl w:val="0"/>
        <w:pBdr>
          <w:top w:val="nil"/>
          <w:left w:val="nil"/>
          <w:bottom w:val="nil"/>
          <w:right w:val="nil"/>
          <w:between w:val="nil"/>
        </w:pBdr>
        <w:spacing w:line="360" w:lineRule="auto"/>
        <w:ind w:left="720" w:right="101"/>
        <w:rPr>
          <w:rFonts w:ascii="Times New Roman" w:eastAsia="Times New Roman" w:hAnsi="Times New Roman" w:cs="Times New Roman"/>
          <w:bCs/>
          <w:color w:val="000000"/>
          <w:sz w:val="24"/>
          <w:szCs w:val="24"/>
          <w:lang w:val="en-US"/>
        </w:rPr>
      </w:pPr>
    </w:p>
    <w:p w14:paraId="60479A6A" w14:textId="77777777" w:rsidR="00AA065D" w:rsidRPr="00AA065D" w:rsidRDefault="00AA065D" w:rsidP="00AA065D">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sz w:val="24"/>
          <w:szCs w:val="24"/>
          <w:lang w:val="en-US"/>
        </w:rPr>
      </w:pPr>
      <w:r w:rsidRPr="00AA065D">
        <w:rPr>
          <w:rFonts w:ascii="Times New Roman" w:eastAsia="Times New Roman" w:hAnsi="Times New Roman" w:cs="Times New Roman"/>
          <w:bCs/>
          <w:color w:val="000000"/>
          <w:sz w:val="24"/>
          <w:szCs w:val="24"/>
          <w:lang w:val="en-US"/>
        </w:rPr>
        <w:t>LSTM networks are highly effective for sequential and time-series data because they can remember long-term dependencies while avoiding the vanishing gradient problem.</w:t>
      </w:r>
    </w:p>
    <w:p w14:paraId="35FBAB80" w14:textId="77777777" w:rsidR="00AA065D" w:rsidRPr="00AA065D" w:rsidRDefault="00AA065D" w:rsidP="00AA065D">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sz w:val="24"/>
          <w:szCs w:val="24"/>
          <w:lang w:val="en-US"/>
        </w:rPr>
      </w:pPr>
      <w:r w:rsidRPr="00AA065D">
        <w:rPr>
          <w:rFonts w:ascii="Times New Roman" w:eastAsia="Times New Roman" w:hAnsi="Times New Roman" w:cs="Times New Roman"/>
          <w:bCs/>
          <w:color w:val="000000"/>
          <w:sz w:val="24"/>
          <w:szCs w:val="24"/>
          <w:lang w:val="en-US"/>
        </w:rPr>
        <w:t>The model learns relationships between technical indicators, sentiment information, and stock price movements to generate accurate short-term predictions.</w:t>
      </w:r>
    </w:p>
    <w:p w14:paraId="50CBE66E" w14:textId="77777777" w:rsidR="00541C1E" w:rsidRPr="00541C1E" w:rsidRDefault="00541C1E" w:rsidP="00541C1E">
      <w:pPr>
        <w:widowControl w:val="0"/>
        <w:pBdr>
          <w:top w:val="nil"/>
          <w:left w:val="nil"/>
          <w:bottom w:val="nil"/>
          <w:right w:val="nil"/>
          <w:between w:val="nil"/>
        </w:pBdr>
        <w:spacing w:before="277" w:line="748" w:lineRule="auto"/>
        <w:ind w:right="105"/>
        <w:rPr>
          <w:rFonts w:ascii="Times New Roman" w:eastAsia="Times New Roman" w:hAnsi="Times New Roman" w:cs="Times New Roman"/>
          <w:bCs/>
          <w:color w:val="000000"/>
          <w:sz w:val="24"/>
          <w:szCs w:val="24"/>
        </w:rPr>
      </w:pPr>
    </w:p>
    <w:p w14:paraId="6179AB1A" w14:textId="77777777" w:rsidR="00541C1E" w:rsidRDefault="00541C1E">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p w14:paraId="1E71793C" w14:textId="0244ADC5" w:rsidR="00AA065D" w:rsidRDefault="00AA065D" w:rsidP="00AA065D">
      <w:pPr>
        <w:widowControl w:val="0"/>
        <w:pBdr>
          <w:top w:val="nil"/>
          <w:left w:val="nil"/>
          <w:bottom w:val="nil"/>
          <w:right w:val="nil"/>
          <w:between w:val="nil"/>
        </w:pBdr>
        <w:spacing w:before="277" w:line="748" w:lineRule="auto"/>
        <w:ind w:right="105"/>
        <w:rPr>
          <w:rFonts w:ascii="Times New Roman" w:eastAsia="Times New Roman" w:hAnsi="Times New Roman" w:cs="Times New Roman"/>
          <w:b/>
          <w:color w:val="000000"/>
          <w:sz w:val="28"/>
          <w:szCs w:val="28"/>
        </w:rPr>
      </w:pPr>
      <w:r w:rsidRPr="00AA065D">
        <w:rPr>
          <w:rFonts w:ascii="Times New Roman" w:eastAsia="Times New Roman" w:hAnsi="Times New Roman" w:cs="Times New Roman"/>
          <w:b/>
          <w:color w:val="000000"/>
          <w:sz w:val="28"/>
          <w:szCs w:val="28"/>
        </w:rPr>
        <w:lastRenderedPageBreak/>
        <w:t>2.5 Training and Evaluation</w:t>
      </w:r>
    </w:p>
    <w:p w14:paraId="3B7E673C" w14:textId="77777777" w:rsidR="00AA065D" w:rsidRPr="00AA065D" w:rsidRDefault="00AA065D" w:rsidP="00AA065D">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sz w:val="24"/>
          <w:szCs w:val="24"/>
          <w:lang w:val="en-US"/>
        </w:rPr>
      </w:pPr>
      <w:r w:rsidRPr="00AA065D">
        <w:rPr>
          <w:rFonts w:ascii="Times New Roman" w:eastAsia="Times New Roman" w:hAnsi="Times New Roman" w:cs="Times New Roman"/>
          <w:bCs/>
          <w:color w:val="000000"/>
          <w:sz w:val="24"/>
          <w:szCs w:val="24"/>
          <w:lang w:val="en-US"/>
        </w:rPr>
        <w:t>The dataset was divided into training and testing sets for performance evaluation.</w:t>
      </w:r>
    </w:p>
    <w:p w14:paraId="7B4B38E4" w14:textId="77777777" w:rsidR="00AA065D" w:rsidRPr="00AA065D" w:rsidRDefault="00AA065D" w:rsidP="00AA065D">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sz w:val="24"/>
          <w:szCs w:val="24"/>
          <w:lang w:val="en-US"/>
        </w:rPr>
      </w:pPr>
      <w:r w:rsidRPr="00AA065D">
        <w:rPr>
          <w:rFonts w:ascii="Times New Roman" w:eastAsia="Times New Roman" w:hAnsi="Times New Roman" w:cs="Times New Roman"/>
          <w:bCs/>
          <w:color w:val="000000"/>
          <w:sz w:val="24"/>
          <w:szCs w:val="24"/>
          <w:lang w:val="en-US"/>
        </w:rPr>
        <w:t>The model was trained using:</w:t>
      </w:r>
    </w:p>
    <w:p w14:paraId="0FD289B4" w14:textId="77777777" w:rsidR="00AA065D" w:rsidRPr="00AA065D" w:rsidRDefault="00AA065D" w:rsidP="00AA065D">
      <w:pPr>
        <w:widowControl w:val="0"/>
        <w:numPr>
          <w:ilvl w:val="0"/>
          <w:numId w:val="19"/>
        </w:numPr>
        <w:pBdr>
          <w:top w:val="nil"/>
          <w:left w:val="nil"/>
          <w:bottom w:val="nil"/>
          <w:right w:val="nil"/>
          <w:between w:val="nil"/>
        </w:pBdr>
        <w:spacing w:line="360" w:lineRule="auto"/>
        <w:ind w:right="101"/>
        <w:rPr>
          <w:rFonts w:ascii="Times New Roman" w:eastAsia="Times New Roman" w:hAnsi="Times New Roman" w:cs="Times New Roman"/>
          <w:bCs/>
          <w:color w:val="000000"/>
          <w:sz w:val="24"/>
          <w:szCs w:val="24"/>
          <w:lang w:val="en-US"/>
        </w:rPr>
      </w:pPr>
      <w:r w:rsidRPr="00AA065D">
        <w:rPr>
          <w:rFonts w:ascii="Times New Roman" w:eastAsia="Times New Roman" w:hAnsi="Times New Roman" w:cs="Times New Roman"/>
          <w:bCs/>
          <w:color w:val="000000"/>
          <w:sz w:val="24"/>
          <w:szCs w:val="24"/>
          <w:lang w:val="en-US"/>
        </w:rPr>
        <w:t xml:space="preserve">Adam optimizer </w:t>
      </w:r>
    </w:p>
    <w:p w14:paraId="1AF97012" w14:textId="77777777" w:rsidR="00AA065D" w:rsidRPr="00AA065D" w:rsidRDefault="00AA065D" w:rsidP="00AA065D">
      <w:pPr>
        <w:widowControl w:val="0"/>
        <w:numPr>
          <w:ilvl w:val="0"/>
          <w:numId w:val="19"/>
        </w:numPr>
        <w:pBdr>
          <w:top w:val="nil"/>
          <w:left w:val="nil"/>
          <w:bottom w:val="nil"/>
          <w:right w:val="nil"/>
          <w:between w:val="nil"/>
        </w:pBdr>
        <w:spacing w:line="360" w:lineRule="auto"/>
        <w:ind w:right="101"/>
        <w:rPr>
          <w:rFonts w:ascii="Times New Roman" w:eastAsia="Times New Roman" w:hAnsi="Times New Roman" w:cs="Times New Roman"/>
          <w:bCs/>
          <w:color w:val="000000"/>
          <w:sz w:val="24"/>
          <w:szCs w:val="24"/>
          <w:lang w:val="en-US"/>
        </w:rPr>
      </w:pPr>
      <w:r w:rsidRPr="00AA065D">
        <w:rPr>
          <w:rFonts w:ascii="Times New Roman" w:eastAsia="Times New Roman" w:hAnsi="Times New Roman" w:cs="Times New Roman"/>
          <w:bCs/>
          <w:color w:val="000000"/>
          <w:sz w:val="24"/>
          <w:szCs w:val="24"/>
          <w:lang w:val="en-US"/>
        </w:rPr>
        <w:t xml:space="preserve">Mean Squared Error loss function </w:t>
      </w:r>
    </w:p>
    <w:p w14:paraId="6E4D266C" w14:textId="77777777" w:rsidR="00AA065D" w:rsidRPr="00AA065D" w:rsidRDefault="00AA065D" w:rsidP="00AA065D">
      <w:pPr>
        <w:widowControl w:val="0"/>
        <w:numPr>
          <w:ilvl w:val="0"/>
          <w:numId w:val="19"/>
        </w:numPr>
        <w:pBdr>
          <w:top w:val="nil"/>
          <w:left w:val="nil"/>
          <w:bottom w:val="nil"/>
          <w:right w:val="nil"/>
          <w:between w:val="nil"/>
        </w:pBdr>
        <w:spacing w:line="360" w:lineRule="auto"/>
        <w:ind w:right="101"/>
        <w:rPr>
          <w:rFonts w:ascii="Times New Roman" w:eastAsia="Times New Roman" w:hAnsi="Times New Roman" w:cs="Times New Roman"/>
          <w:bCs/>
          <w:color w:val="000000"/>
          <w:sz w:val="24"/>
          <w:szCs w:val="24"/>
          <w:lang w:val="en-US"/>
        </w:rPr>
      </w:pPr>
      <w:r w:rsidRPr="00AA065D">
        <w:rPr>
          <w:rFonts w:ascii="Times New Roman" w:eastAsia="Times New Roman" w:hAnsi="Times New Roman" w:cs="Times New Roman"/>
          <w:bCs/>
          <w:color w:val="000000"/>
          <w:sz w:val="24"/>
          <w:szCs w:val="24"/>
          <w:lang w:val="en-US"/>
        </w:rPr>
        <w:t xml:space="preserve">Multiple training epochs </w:t>
      </w:r>
    </w:p>
    <w:p w14:paraId="20C7ECCE" w14:textId="77777777" w:rsidR="00AA065D" w:rsidRPr="00AA065D" w:rsidRDefault="00AA065D" w:rsidP="00AA065D">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sz w:val="24"/>
          <w:szCs w:val="24"/>
          <w:lang w:val="en-US"/>
        </w:rPr>
      </w:pPr>
      <w:r w:rsidRPr="00AA065D">
        <w:rPr>
          <w:rFonts w:ascii="Times New Roman" w:eastAsia="Times New Roman" w:hAnsi="Times New Roman" w:cs="Times New Roman"/>
          <w:bCs/>
          <w:color w:val="000000"/>
          <w:sz w:val="24"/>
          <w:szCs w:val="24"/>
          <w:lang w:val="en-US"/>
        </w:rPr>
        <w:t>The system performance was evaluated using:</w:t>
      </w:r>
    </w:p>
    <w:p w14:paraId="30D46025" w14:textId="77777777" w:rsidR="00AA065D" w:rsidRPr="00AA065D" w:rsidRDefault="00AA065D" w:rsidP="00AA065D">
      <w:pPr>
        <w:widowControl w:val="0"/>
        <w:numPr>
          <w:ilvl w:val="0"/>
          <w:numId w:val="20"/>
        </w:numPr>
        <w:pBdr>
          <w:top w:val="nil"/>
          <w:left w:val="nil"/>
          <w:bottom w:val="nil"/>
          <w:right w:val="nil"/>
          <w:between w:val="nil"/>
        </w:pBdr>
        <w:spacing w:line="360" w:lineRule="auto"/>
        <w:ind w:right="101"/>
        <w:rPr>
          <w:rFonts w:ascii="Times New Roman" w:eastAsia="Times New Roman" w:hAnsi="Times New Roman" w:cs="Times New Roman"/>
          <w:bCs/>
          <w:color w:val="000000"/>
          <w:sz w:val="24"/>
          <w:szCs w:val="24"/>
          <w:lang w:val="en-US"/>
        </w:rPr>
      </w:pPr>
      <w:r w:rsidRPr="00AA065D">
        <w:rPr>
          <w:rFonts w:ascii="Times New Roman" w:eastAsia="Times New Roman" w:hAnsi="Times New Roman" w:cs="Times New Roman"/>
          <w:bCs/>
          <w:color w:val="000000"/>
          <w:sz w:val="24"/>
          <w:szCs w:val="24"/>
          <w:lang w:val="en-US"/>
        </w:rPr>
        <w:t xml:space="preserve">Accuracy </w:t>
      </w:r>
    </w:p>
    <w:p w14:paraId="5E7945F4" w14:textId="77777777" w:rsidR="00AA065D" w:rsidRPr="00AA065D" w:rsidRDefault="00AA065D" w:rsidP="00AA065D">
      <w:pPr>
        <w:widowControl w:val="0"/>
        <w:numPr>
          <w:ilvl w:val="0"/>
          <w:numId w:val="20"/>
        </w:numPr>
        <w:pBdr>
          <w:top w:val="nil"/>
          <w:left w:val="nil"/>
          <w:bottom w:val="nil"/>
          <w:right w:val="nil"/>
          <w:between w:val="nil"/>
        </w:pBdr>
        <w:spacing w:line="360" w:lineRule="auto"/>
        <w:ind w:right="101"/>
        <w:rPr>
          <w:rFonts w:ascii="Times New Roman" w:eastAsia="Times New Roman" w:hAnsi="Times New Roman" w:cs="Times New Roman"/>
          <w:bCs/>
          <w:color w:val="000000"/>
          <w:sz w:val="24"/>
          <w:szCs w:val="24"/>
          <w:lang w:val="en-US"/>
        </w:rPr>
      </w:pPr>
      <w:r w:rsidRPr="00AA065D">
        <w:rPr>
          <w:rFonts w:ascii="Times New Roman" w:eastAsia="Times New Roman" w:hAnsi="Times New Roman" w:cs="Times New Roman"/>
          <w:bCs/>
          <w:color w:val="000000"/>
          <w:sz w:val="24"/>
          <w:szCs w:val="24"/>
          <w:lang w:val="en-US"/>
        </w:rPr>
        <w:t xml:space="preserve">Precision </w:t>
      </w:r>
    </w:p>
    <w:p w14:paraId="6D7D8BA9" w14:textId="77777777" w:rsidR="00AA065D" w:rsidRPr="00AA065D" w:rsidRDefault="00AA065D" w:rsidP="00AA065D">
      <w:pPr>
        <w:widowControl w:val="0"/>
        <w:numPr>
          <w:ilvl w:val="0"/>
          <w:numId w:val="20"/>
        </w:numPr>
        <w:pBdr>
          <w:top w:val="nil"/>
          <w:left w:val="nil"/>
          <w:bottom w:val="nil"/>
          <w:right w:val="nil"/>
          <w:between w:val="nil"/>
        </w:pBdr>
        <w:spacing w:line="360" w:lineRule="auto"/>
        <w:ind w:right="101"/>
        <w:rPr>
          <w:rFonts w:ascii="Times New Roman" w:eastAsia="Times New Roman" w:hAnsi="Times New Roman" w:cs="Times New Roman"/>
          <w:bCs/>
          <w:color w:val="000000"/>
          <w:sz w:val="24"/>
          <w:szCs w:val="24"/>
          <w:lang w:val="en-US"/>
        </w:rPr>
      </w:pPr>
      <w:r w:rsidRPr="00AA065D">
        <w:rPr>
          <w:rFonts w:ascii="Times New Roman" w:eastAsia="Times New Roman" w:hAnsi="Times New Roman" w:cs="Times New Roman"/>
          <w:bCs/>
          <w:color w:val="000000"/>
          <w:sz w:val="24"/>
          <w:szCs w:val="24"/>
          <w:lang w:val="en-US"/>
        </w:rPr>
        <w:t xml:space="preserve">Recall </w:t>
      </w:r>
    </w:p>
    <w:p w14:paraId="0463D36D" w14:textId="77777777" w:rsidR="00AA065D" w:rsidRPr="00AA065D" w:rsidRDefault="00AA065D" w:rsidP="00AA065D">
      <w:pPr>
        <w:widowControl w:val="0"/>
        <w:numPr>
          <w:ilvl w:val="0"/>
          <w:numId w:val="20"/>
        </w:numPr>
        <w:pBdr>
          <w:top w:val="nil"/>
          <w:left w:val="nil"/>
          <w:bottom w:val="nil"/>
          <w:right w:val="nil"/>
          <w:between w:val="nil"/>
        </w:pBdr>
        <w:spacing w:line="360" w:lineRule="auto"/>
        <w:ind w:right="101"/>
        <w:rPr>
          <w:rFonts w:ascii="Times New Roman" w:eastAsia="Times New Roman" w:hAnsi="Times New Roman" w:cs="Times New Roman"/>
          <w:bCs/>
          <w:color w:val="000000"/>
          <w:sz w:val="24"/>
          <w:szCs w:val="24"/>
          <w:lang w:val="en-US"/>
        </w:rPr>
      </w:pPr>
      <w:r w:rsidRPr="00AA065D">
        <w:rPr>
          <w:rFonts w:ascii="Times New Roman" w:eastAsia="Times New Roman" w:hAnsi="Times New Roman" w:cs="Times New Roman"/>
          <w:bCs/>
          <w:color w:val="000000"/>
          <w:sz w:val="24"/>
          <w:szCs w:val="24"/>
          <w:lang w:val="en-US"/>
        </w:rPr>
        <w:t xml:space="preserve">F1-Score </w:t>
      </w:r>
    </w:p>
    <w:p w14:paraId="1636AF31" w14:textId="0B743AED" w:rsidR="00BA1C30" w:rsidRPr="00BA1C30" w:rsidRDefault="00AA065D" w:rsidP="00BA1C30">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sz w:val="24"/>
          <w:szCs w:val="24"/>
          <w:lang w:val="en-US"/>
        </w:rPr>
      </w:pPr>
      <w:r w:rsidRPr="00AA065D">
        <w:rPr>
          <w:rFonts w:ascii="Times New Roman" w:eastAsia="Times New Roman" w:hAnsi="Times New Roman" w:cs="Times New Roman"/>
          <w:bCs/>
          <w:color w:val="000000"/>
          <w:sz w:val="24"/>
          <w:szCs w:val="24"/>
          <w:lang w:val="en-US"/>
        </w:rPr>
        <w:t>These evaluation metrics helped in measuring the prediction quality and overall model reliability.</w:t>
      </w:r>
    </w:p>
    <w:p w14:paraId="292E194A" w14:textId="77777777" w:rsidR="00AA065D" w:rsidRPr="00BA1C30" w:rsidRDefault="00AA065D" w:rsidP="00AA065D">
      <w:pPr>
        <w:widowControl w:val="0"/>
        <w:pBdr>
          <w:top w:val="nil"/>
          <w:left w:val="nil"/>
          <w:bottom w:val="nil"/>
          <w:right w:val="nil"/>
          <w:between w:val="nil"/>
        </w:pBdr>
        <w:spacing w:before="277" w:line="748" w:lineRule="auto"/>
        <w:ind w:right="105"/>
        <w:rPr>
          <w:rFonts w:ascii="Times New Roman" w:eastAsia="Times New Roman" w:hAnsi="Times New Roman" w:cs="Times New Roman"/>
          <w:b/>
          <w:bCs/>
          <w:color w:val="000000"/>
          <w:sz w:val="32"/>
          <w:szCs w:val="32"/>
          <w:u w:val="single"/>
          <w:lang w:val="en-US"/>
        </w:rPr>
      </w:pPr>
      <w:r w:rsidRPr="00BA1C30">
        <w:rPr>
          <w:rFonts w:ascii="Times New Roman" w:eastAsia="Times New Roman" w:hAnsi="Times New Roman" w:cs="Times New Roman"/>
          <w:b/>
          <w:bCs/>
          <w:color w:val="000000"/>
          <w:sz w:val="32"/>
          <w:szCs w:val="32"/>
          <w:u w:val="single"/>
          <w:lang w:val="en-US"/>
        </w:rPr>
        <w:t>3. TOOLS AND TECHNOLOGIES</w:t>
      </w:r>
    </w:p>
    <w:p w14:paraId="688CFA2E" w14:textId="77777777" w:rsidR="00AA065D" w:rsidRPr="00AA065D" w:rsidRDefault="00AA065D" w:rsidP="00AA065D">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AA065D">
        <w:rPr>
          <w:rFonts w:ascii="Times New Roman" w:eastAsia="Times New Roman" w:hAnsi="Times New Roman" w:cs="Times New Roman"/>
          <w:bCs/>
          <w:color w:val="000000"/>
          <w:lang w:val="en-US"/>
        </w:rPr>
        <w:t>The following tools and technologies were used during the development of the project:</w:t>
      </w:r>
    </w:p>
    <w:p w14:paraId="0366AFCD" w14:textId="77777777" w:rsidR="00AA065D" w:rsidRPr="00AA065D" w:rsidRDefault="00AA065D" w:rsidP="00AA065D">
      <w:pPr>
        <w:widowControl w:val="0"/>
        <w:numPr>
          <w:ilvl w:val="0"/>
          <w:numId w:val="21"/>
        </w:numPr>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AA065D">
        <w:rPr>
          <w:rFonts w:ascii="Times New Roman" w:eastAsia="Times New Roman" w:hAnsi="Times New Roman" w:cs="Times New Roman"/>
          <w:bCs/>
          <w:color w:val="000000"/>
          <w:lang w:val="en-US"/>
        </w:rPr>
        <w:t xml:space="preserve">Python </w:t>
      </w:r>
    </w:p>
    <w:p w14:paraId="1572ECF8" w14:textId="77777777" w:rsidR="00AA065D" w:rsidRPr="00AA065D" w:rsidRDefault="00AA065D" w:rsidP="00AA065D">
      <w:pPr>
        <w:widowControl w:val="0"/>
        <w:numPr>
          <w:ilvl w:val="0"/>
          <w:numId w:val="21"/>
        </w:numPr>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AA065D">
        <w:rPr>
          <w:rFonts w:ascii="Times New Roman" w:eastAsia="Times New Roman" w:hAnsi="Times New Roman" w:cs="Times New Roman"/>
          <w:bCs/>
          <w:color w:val="000000"/>
          <w:lang w:val="en-US"/>
        </w:rPr>
        <w:t xml:space="preserve">TensorFlow </w:t>
      </w:r>
    </w:p>
    <w:p w14:paraId="74F9A0FC" w14:textId="77777777" w:rsidR="00AA065D" w:rsidRPr="00AA065D" w:rsidRDefault="00AA065D" w:rsidP="00AA065D">
      <w:pPr>
        <w:widowControl w:val="0"/>
        <w:numPr>
          <w:ilvl w:val="0"/>
          <w:numId w:val="21"/>
        </w:numPr>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proofErr w:type="spellStart"/>
      <w:r w:rsidRPr="00AA065D">
        <w:rPr>
          <w:rFonts w:ascii="Times New Roman" w:eastAsia="Times New Roman" w:hAnsi="Times New Roman" w:cs="Times New Roman"/>
          <w:bCs/>
          <w:color w:val="000000"/>
          <w:lang w:val="en-US"/>
        </w:rPr>
        <w:t>Keras</w:t>
      </w:r>
      <w:proofErr w:type="spellEnd"/>
      <w:r w:rsidRPr="00AA065D">
        <w:rPr>
          <w:rFonts w:ascii="Times New Roman" w:eastAsia="Times New Roman" w:hAnsi="Times New Roman" w:cs="Times New Roman"/>
          <w:bCs/>
          <w:color w:val="000000"/>
          <w:lang w:val="en-US"/>
        </w:rPr>
        <w:t xml:space="preserve"> </w:t>
      </w:r>
    </w:p>
    <w:p w14:paraId="27A1DAE9" w14:textId="77777777" w:rsidR="00AA065D" w:rsidRPr="00AA065D" w:rsidRDefault="00AA065D" w:rsidP="00AA065D">
      <w:pPr>
        <w:widowControl w:val="0"/>
        <w:numPr>
          <w:ilvl w:val="0"/>
          <w:numId w:val="21"/>
        </w:numPr>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AA065D">
        <w:rPr>
          <w:rFonts w:ascii="Times New Roman" w:eastAsia="Times New Roman" w:hAnsi="Times New Roman" w:cs="Times New Roman"/>
          <w:bCs/>
          <w:color w:val="000000"/>
          <w:lang w:val="en-US"/>
        </w:rPr>
        <w:t xml:space="preserve">NumPy </w:t>
      </w:r>
    </w:p>
    <w:p w14:paraId="0757DDC3" w14:textId="77777777" w:rsidR="00AA065D" w:rsidRPr="00AA065D" w:rsidRDefault="00AA065D" w:rsidP="00AA065D">
      <w:pPr>
        <w:widowControl w:val="0"/>
        <w:numPr>
          <w:ilvl w:val="0"/>
          <w:numId w:val="21"/>
        </w:numPr>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AA065D">
        <w:rPr>
          <w:rFonts w:ascii="Times New Roman" w:eastAsia="Times New Roman" w:hAnsi="Times New Roman" w:cs="Times New Roman"/>
          <w:bCs/>
          <w:color w:val="000000"/>
          <w:lang w:val="en-US"/>
        </w:rPr>
        <w:t xml:space="preserve">Pandas </w:t>
      </w:r>
    </w:p>
    <w:p w14:paraId="50E32F65" w14:textId="77777777" w:rsidR="00AA065D" w:rsidRPr="00AA065D" w:rsidRDefault="00AA065D" w:rsidP="00AA065D">
      <w:pPr>
        <w:widowControl w:val="0"/>
        <w:numPr>
          <w:ilvl w:val="0"/>
          <w:numId w:val="21"/>
        </w:numPr>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AA065D">
        <w:rPr>
          <w:rFonts w:ascii="Times New Roman" w:eastAsia="Times New Roman" w:hAnsi="Times New Roman" w:cs="Times New Roman"/>
          <w:bCs/>
          <w:color w:val="000000"/>
          <w:lang w:val="en-US"/>
        </w:rPr>
        <w:t xml:space="preserve">Matplotlib </w:t>
      </w:r>
    </w:p>
    <w:p w14:paraId="369E2051" w14:textId="77777777" w:rsidR="00AA065D" w:rsidRPr="00AA065D" w:rsidRDefault="00AA065D" w:rsidP="00AA065D">
      <w:pPr>
        <w:widowControl w:val="0"/>
        <w:numPr>
          <w:ilvl w:val="0"/>
          <w:numId w:val="21"/>
        </w:numPr>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AA065D">
        <w:rPr>
          <w:rFonts w:ascii="Times New Roman" w:eastAsia="Times New Roman" w:hAnsi="Times New Roman" w:cs="Times New Roman"/>
          <w:bCs/>
          <w:color w:val="000000"/>
          <w:lang w:val="en-US"/>
        </w:rPr>
        <w:t xml:space="preserve">Scikit-learn </w:t>
      </w:r>
    </w:p>
    <w:p w14:paraId="6B4A891B" w14:textId="77777777" w:rsidR="00AA065D" w:rsidRPr="00AA065D" w:rsidRDefault="00AA065D" w:rsidP="00AA065D">
      <w:pPr>
        <w:widowControl w:val="0"/>
        <w:numPr>
          <w:ilvl w:val="0"/>
          <w:numId w:val="21"/>
        </w:numPr>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AA065D">
        <w:rPr>
          <w:rFonts w:ascii="Times New Roman" w:eastAsia="Times New Roman" w:hAnsi="Times New Roman" w:cs="Times New Roman"/>
          <w:bCs/>
          <w:color w:val="000000"/>
          <w:lang w:val="en-US"/>
        </w:rPr>
        <w:t xml:space="preserve">Natural Language Toolkit (NLTK) </w:t>
      </w:r>
    </w:p>
    <w:p w14:paraId="257ACE2A" w14:textId="77777777" w:rsidR="00AA065D" w:rsidRPr="00AA065D" w:rsidRDefault="00AA065D" w:rsidP="00AA065D">
      <w:pPr>
        <w:widowControl w:val="0"/>
        <w:numPr>
          <w:ilvl w:val="0"/>
          <w:numId w:val="21"/>
        </w:numPr>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AA065D">
        <w:rPr>
          <w:rFonts w:ascii="Times New Roman" w:eastAsia="Times New Roman" w:hAnsi="Times New Roman" w:cs="Times New Roman"/>
          <w:bCs/>
          <w:color w:val="000000"/>
          <w:lang w:val="en-US"/>
        </w:rPr>
        <w:t xml:space="preserve">Yahoo Finance Dataset </w:t>
      </w:r>
    </w:p>
    <w:p w14:paraId="7343F6C0" w14:textId="77777777" w:rsidR="00AA065D" w:rsidRPr="00AA065D" w:rsidRDefault="00AA065D" w:rsidP="00AA065D">
      <w:pPr>
        <w:widowControl w:val="0"/>
        <w:numPr>
          <w:ilvl w:val="0"/>
          <w:numId w:val="21"/>
        </w:numPr>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proofErr w:type="spellStart"/>
      <w:r w:rsidRPr="00AA065D">
        <w:rPr>
          <w:rFonts w:ascii="Times New Roman" w:eastAsia="Times New Roman" w:hAnsi="Times New Roman" w:cs="Times New Roman"/>
          <w:bCs/>
          <w:color w:val="000000"/>
          <w:lang w:val="en-US"/>
        </w:rPr>
        <w:t>Jupyter</w:t>
      </w:r>
      <w:proofErr w:type="spellEnd"/>
      <w:r w:rsidRPr="00AA065D">
        <w:rPr>
          <w:rFonts w:ascii="Times New Roman" w:eastAsia="Times New Roman" w:hAnsi="Times New Roman" w:cs="Times New Roman"/>
          <w:bCs/>
          <w:color w:val="000000"/>
          <w:lang w:val="en-US"/>
        </w:rPr>
        <w:t xml:space="preserve"> Notebook </w:t>
      </w:r>
    </w:p>
    <w:p w14:paraId="115E0742" w14:textId="77777777" w:rsidR="00AA065D" w:rsidRDefault="00AA065D" w:rsidP="00AA065D">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AA065D">
        <w:rPr>
          <w:rFonts w:ascii="Times New Roman" w:eastAsia="Times New Roman" w:hAnsi="Times New Roman" w:cs="Times New Roman"/>
          <w:bCs/>
          <w:color w:val="000000"/>
          <w:lang w:val="en-US"/>
        </w:rPr>
        <w:t>Additional libraries were used for sentiment analysis, data preprocessing, visualization, and model evaluation.</w:t>
      </w:r>
    </w:p>
    <w:p w14:paraId="35F00911" w14:textId="77777777" w:rsidR="00BA1C30" w:rsidRDefault="00BA1C30" w:rsidP="00AA065D">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p>
    <w:p w14:paraId="0094E23E" w14:textId="77777777" w:rsidR="00BA1C30" w:rsidRPr="00AA065D" w:rsidRDefault="00BA1C30" w:rsidP="00AA065D">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p>
    <w:p w14:paraId="5ECBB6FD" w14:textId="3B10BB41" w:rsidR="00541C1E" w:rsidRPr="00BA1C30" w:rsidRDefault="00AA065D" w:rsidP="00AA065D">
      <w:pPr>
        <w:widowControl w:val="0"/>
        <w:pBdr>
          <w:top w:val="nil"/>
          <w:left w:val="nil"/>
          <w:bottom w:val="nil"/>
          <w:right w:val="nil"/>
          <w:between w:val="nil"/>
        </w:pBdr>
        <w:spacing w:before="277" w:line="748" w:lineRule="auto"/>
        <w:ind w:right="105"/>
        <w:rPr>
          <w:rFonts w:ascii="Times New Roman" w:eastAsia="Times New Roman" w:hAnsi="Times New Roman" w:cs="Times New Roman"/>
          <w:b/>
          <w:color w:val="000000"/>
          <w:sz w:val="32"/>
          <w:szCs w:val="32"/>
          <w:u w:val="single"/>
        </w:rPr>
      </w:pPr>
      <w:r w:rsidRPr="00BA1C30">
        <w:rPr>
          <w:rFonts w:ascii="Times New Roman" w:eastAsia="Times New Roman" w:hAnsi="Times New Roman" w:cs="Times New Roman"/>
          <w:b/>
          <w:color w:val="000000"/>
          <w:sz w:val="32"/>
          <w:szCs w:val="32"/>
          <w:u w:val="single"/>
        </w:rPr>
        <w:lastRenderedPageBreak/>
        <w:t>4. IMPLEMENTATION</w:t>
      </w:r>
    </w:p>
    <w:p w14:paraId="1643418F" w14:textId="77777777" w:rsidR="00AA065D" w:rsidRPr="00AA065D" w:rsidRDefault="00AA065D" w:rsidP="00AA065D">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sz w:val="24"/>
          <w:szCs w:val="24"/>
          <w:lang w:val="en-US"/>
        </w:rPr>
      </w:pPr>
      <w:r w:rsidRPr="00AA065D">
        <w:rPr>
          <w:rFonts w:ascii="Times New Roman" w:eastAsia="Times New Roman" w:hAnsi="Times New Roman" w:cs="Times New Roman"/>
          <w:bCs/>
          <w:color w:val="000000"/>
          <w:sz w:val="24"/>
          <w:szCs w:val="24"/>
          <w:lang w:val="en-US"/>
        </w:rPr>
        <w:t>The implementation phase involved integrating stock market data with news sentiment features and training the deep learning model.</w:t>
      </w:r>
    </w:p>
    <w:p w14:paraId="2D36CDF0" w14:textId="77777777" w:rsidR="00AA065D" w:rsidRPr="00AA065D" w:rsidRDefault="00AA065D" w:rsidP="00AA065D">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sz w:val="24"/>
          <w:szCs w:val="24"/>
          <w:lang w:val="en-US"/>
        </w:rPr>
      </w:pPr>
      <w:r w:rsidRPr="00AA065D">
        <w:rPr>
          <w:rFonts w:ascii="Times New Roman" w:eastAsia="Times New Roman" w:hAnsi="Times New Roman" w:cs="Times New Roman"/>
          <w:bCs/>
          <w:color w:val="000000"/>
          <w:sz w:val="24"/>
          <w:szCs w:val="24"/>
          <w:lang w:val="en-US"/>
        </w:rPr>
        <w:t>Steps involved:</w:t>
      </w:r>
    </w:p>
    <w:p w14:paraId="2A873280" w14:textId="77777777" w:rsidR="00AA065D" w:rsidRPr="00AA065D" w:rsidRDefault="00AA065D" w:rsidP="00AA065D">
      <w:pPr>
        <w:widowControl w:val="0"/>
        <w:numPr>
          <w:ilvl w:val="0"/>
          <w:numId w:val="22"/>
        </w:numPr>
        <w:pBdr>
          <w:top w:val="nil"/>
          <w:left w:val="nil"/>
          <w:bottom w:val="nil"/>
          <w:right w:val="nil"/>
          <w:between w:val="nil"/>
        </w:pBdr>
        <w:spacing w:line="360" w:lineRule="auto"/>
        <w:ind w:right="101"/>
        <w:rPr>
          <w:rFonts w:ascii="Times New Roman" w:eastAsia="Times New Roman" w:hAnsi="Times New Roman" w:cs="Times New Roman"/>
          <w:bCs/>
          <w:color w:val="000000"/>
          <w:sz w:val="24"/>
          <w:szCs w:val="24"/>
          <w:lang w:val="en-US"/>
        </w:rPr>
      </w:pPr>
      <w:r w:rsidRPr="00AA065D">
        <w:rPr>
          <w:rFonts w:ascii="Times New Roman" w:eastAsia="Times New Roman" w:hAnsi="Times New Roman" w:cs="Times New Roman"/>
          <w:bCs/>
          <w:color w:val="000000"/>
          <w:sz w:val="24"/>
          <w:szCs w:val="24"/>
          <w:lang w:val="en-US"/>
        </w:rPr>
        <w:t xml:space="preserve">Collect stock market historical data </w:t>
      </w:r>
    </w:p>
    <w:p w14:paraId="1FA928D3" w14:textId="77777777" w:rsidR="00AA065D" w:rsidRPr="00AA065D" w:rsidRDefault="00AA065D" w:rsidP="00AA065D">
      <w:pPr>
        <w:widowControl w:val="0"/>
        <w:numPr>
          <w:ilvl w:val="0"/>
          <w:numId w:val="22"/>
        </w:numPr>
        <w:pBdr>
          <w:top w:val="nil"/>
          <w:left w:val="nil"/>
          <w:bottom w:val="nil"/>
          <w:right w:val="nil"/>
          <w:between w:val="nil"/>
        </w:pBdr>
        <w:spacing w:line="360" w:lineRule="auto"/>
        <w:ind w:right="101"/>
        <w:rPr>
          <w:rFonts w:ascii="Times New Roman" w:eastAsia="Times New Roman" w:hAnsi="Times New Roman" w:cs="Times New Roman"/>
          <w:bCs/>
          <w:color w:val="000000"/>
          <w:sz w:val="24"/>
          <w:szCs w:val="24"/>
          <w:lang w:val="en-US"/>
        </w:rPr>
      </w:pPr>
      <w:r w:rsidRPr="00AA065D">
        <w:rPr>
          <w:rFonts w:ascii="Times New Roman" w:eastAsia="Times New Roman" w:hAnsi="Times New Roman" w:cs="Times New Roman"/>
          <w:bCs/>
          <w:color w:val="000000"/>
          <w:sz w:val="24"/>
          <w:szCs w:val="24"/>
          <w:lang w:val="en-US"/>
        </w:rPr>
        <w:t xml:space="preserve">Gather financial news headlines </w:t>
      </w:r>
    </w:p>
    <w:p w14:paraId="378FF5B4" w14:textId="77777777" w:rsidR="00AA065D" w:rsidRPr="00AA065D" w:rsidRDefault="00AA065D" w:rsidP="00AA065D">
      <w:pPr>
        <w:widowControl w:val="0"/>
        <w:numPr>
          <w:ilvl w:val="0"/>
          <w:numId w:val="22"/>
        </w:numPr>
        <w:pBdr>
          <w:top w:val="nil"/>
          <w:left w:val="nil"/>
          <w:bottom w:val="nil"/>
          <w:right w:val="nil"/>
          <w:between w:val="nil"/>
        </w:pBdr>
        <w:spacing w:line="360" w:lineRule="auto"/>
        <w:ind w:right="101"/>
        <w:rPr>
          <w:rFonts w:ascii="Times New Roman" w:eastAsia="Times New Roman" w:hAnsi="Times New Roman" w:cs="Times New Roman"/>
          <w:bCs/>
          <w:color w:val="000000"/>
          <w:sz w:val="24"/>
          <w:szCs w:val="24"/>
          <w:lang w:val="en-US"/>
        </w:rPr>
      </w:pPr>
      <w:r w:rsidRPr="00AA065D">
        <w:rPr>
          <w:rFonts w:ascii="Times New Roman" w:eastAsia="Times New Roman" w:hAnsi="Times New Roman" w:cs="Times New Roman"/>
          <w:bCs/>
          <w:color w:val="000000"/>
          <w:sz w:val="24"/>
          <w:szCs w:val="24"/>
          <w:lang w:val="en-US"/>
        </w:rPr>
        <w:t xml:space="preserve">Preprocess stock and textual datasets </w:t>
      </w:r>
    </w:p>
    <w:p w14:paraId="28D1C612" w14:textId="77777777" w:rsidR="00AA065D" w:rsidRPr="00AA065D" w:rsidRDefault="00AA065D" w:rsidP="00AA065D">
      <w:pPr>
        <w:widowControl w:val="0"/>
        <w:numPr>
          <w:ilvl w:val="0"/>
          <w:numId w:val="22"/>
        </w:numPr>
        <w:pBdr>
          <w:top w:val="nil"/>
          <w:left w:val="nil"/>
          <w:bottom w:val="nil"/>
          <w:right w:val="nil"/>
          <w:between w:val="nil"/>
        </w:pBdr>
        <w:spacing w:line="360" w:lineRule="auto"/>
        <w:ind w:right="101"/>
        <w:rPr>
          <w:rFonts w:ascii="Times New Roman" w:eastAsia="Times New Roman" w:hAnsi="Times New Roman" w:cs="Times New Roman"/>
          <w:bCs/>
          <w:color w:val="000000"/>
          <w:sz w:val="24"/>
          <w:szCs w:val="24"/>
          <w:lang w:val="en-US"/>
        </w:rPr>
      </w:pPr>
      <w:r w:rsidRPr="00AA065D">
        <w:rPr>
          <w:rFonts w:ascii="Times New Roman" w:eastAsia="Times New Roman" w:hAnsi="Times New Roman" w:cs="Times New Roman"/>
          <w:bCs/>
          <w:color w:val="000000"/>
          <w:sz w:val="24"/>
          <w:szCs w:val="24"/>
          <w:lang w:val="en-US"/>
        </w:rPr>
        <w:t xml:space="preserve">Perform sentiment analysis on headlines </w:t>
      </w:r>
    </w:p>
    <w:p w14:paraId="12A8658D" w14:textId="77777777" w:rsidR="00AA065D" w:rsidRPr="00AA065D" w:rsidRDefault="00AA065D" w:rsidP="00AA065D">
      <w:pPr>
        <w:widowControl w:val="0"/>
        <w:numPr>
          <w:ilvl w:val="0"/>
          <w:numId w:val="22"/>
        </w:numPr>
        <w:pBdr>
          <w:top w:val="nil"/>
          <w:left w:val="nil"/>
          <w:bottom w:val="nil"/>
          <w:right w:val="nil"/>
          <w:between w:val="nil"/>
        </w:pBdr>
        <w:spacing w:line="360" w:lineRule="auto"/>
        <w:ind w:right="101"/>
        <w:rPr>
          <w:rFonts w:ascii="Times New Roman" w:eastAsia="Times New Roman" w:hAnsi="Times New Roman" w:cs="Times New Roman"/>
          <w:bCs/>
          <w:color w:val="000000"/>
          <w:sz w:val="24"/>
          <w:szCs w:val="24"/>
          <w:lang w:val="en-US"/>
        </w:rPr>
      </w:pPr>
      <w:r w:rsidRPr="00AA065D">
        <w:rPr>
          <w:rFonts w:ascii="Times New Roman" w:eastAsia="Times New Roman" w:hAnsi="Times New Roman" w:cs="Times New Roman"/>
          <w:bCs/>
          <w:color w:val="000000"/>
          <w:sz w:val="24"/>
          <w:szCs w:val="24"/>
          <w:lang w:val="en-US"/>
        </w:rPr>
        <w:t xml:space="preserve">Generate technical indicators </w:t>
      </w:r>
    </w:p>
    <w:p w14:paraId="614C90DC" w14:textId="77777777" w:rsidR="00AA065D" w:rsidRPr="00AA065D" w:rsidRDefault="00AA065D" w:rsidP="00AA065D">
      <w:pPr>
        <w:widowControl w:val="0"/>
        <w:numPr>
          <w:ilvl w:val="0"/>
          <w:numId w:val="22"/>
        </w:numPr>
        <w:pBdr>
          <w:top w:val="nil"/>
          <w:left w:val="nil"/>
          <w:bottom w:val="nil"/>
          <w:right w:val="nil"/>
          <w:between w:val="nil"/>
        </w:pBdr>
        <w:spacing w:line="360" w:lineRule="auto"/>
        <w:ind w:right="101"/>
        <w:rPr>
          <w:rFonts w:ascii="Times New Roman" w:eastAsia="Times New Roman" w:hAnsi="Times New Roman" w:cs="Times New Roman"/>
          <w:bCs/>
          <w:color w:val="000000"/>
          <w:sz w:val="24"/>
          <w:szCs w:val="24"/>
          <w:lang w:val="en-US"/>
        </w:rPr>
      </w:pPr>
      <w:r w:rsidRPr="00AA065D">
        <w:rPr>
          <w:rFonts w:ascii="Times New Roman" w:eastAsia="Times New Roman" w:hAnsi="Times New Roman" w:cs="Times New Roman"/>
          <w:bCs/>
          <w:color w:val="000000"/>
          <w:sz w:val="24"/>
          <w:szCs w:val="24"/>
          <w:lang w:val="en-US"/>
        </w:rPr>
        <w:t xml:space="preserve">Integrate all features into a single dataset </w:t>
      </w:r>
    </w:p>
    <w:p w14:paraId="515E426E" w14:textId="77777777" w:rsidR="00AA065D" w:rsidRPr="00AA065D" w:rsidRDefault="00AA065D" w:rsidP="00AA065D">
      <w:pPr>
        <w:widowControl w:val="0"/>
        <w:numPr>
          <w:ilvl w:val="0"/>
          <w:numId w:val="22"/>
        </w:numPr>
        <w:pBdr>
          <w:top w:val="nil"/>
          <w:left w:val="nil"/>
          <w:bottom w:val="nil"/>
          <w:right w:val="nil"/>
          <w:between w:val="nil"/>
        </w:pBdr>
        <w:spacing w:line="360" w:lineRule="auto"/>
        <w:ind w:right="101"/>
        <w:rPr>
          <w:rFonts w:ascii="Times New Roman" w:eastAsia="Times New Roman" w:hAnsi="Times New Roman" w:cs="Times New Roman"/>
          <w:bCs/>
          <w:color w:val="000000"/>
          <w:sz w:val="24"/>
          <w:szCs w:val="24"/>
          <w:lang w:val="en-US"/>
        </w:rPr>
      </w:pPr>
      <w:r w:rsidRPr="00AA065D">
        <w:rPr>
          <w:rFonts w:ascii="Times New Roman" w:eastAsia="Times New Roman" w:hAnsi="Times New Roman" w:cs="Times New Roman"/>
          <w:bCs/>
          <w:color w:val="000000"/>
          <w:sz w:val="24"/>
          <w:szCs w:val="24"/>
          <w:lang w:val="en-US"/>
        </w:rPr>
        <w:t xml:space="preserve">Build and train the LSTM model </w:t>
      </w:r>
    </w:p>
    <w:p w14:paraId="28274F21" w14:textId="77777777" w:rsidR="00AA065D" w:rsidRPr="00AA065D" w:rsidRDefault="00AA065D" w:rsidP="00AA065D">
      <w:pPr>
        <w:widowControl w:val="0"/>
        <w:numPr>
          <w:ilvl w:val="0"/>
          <w:numId w:val="22"/>
        </w:numPr>
        <w:pBdr>
          <w:top w:val="nil"/>
          <w:left w:val="nil"/>
          <w:bottom w:val="nil"/>
          <w:right w:val="nil"/>
          <w:between w:val="nil"/>
        </w:pBdr>
        <w:spacing w:line="360" w:lineRule="auto"/>
        <w:ind w:right="101"/>
        <w:rPr>
          <w:rFonts w:ascii="Times New Roman" w:eastAsia="Times New Roman" w:hAnsi="Times New Roman" w:cs="Times New Roman"/>
          <w:bCs/>
          <w:color w:val="000000"/>
          <w:sz w:val="24"/>
          <w:szCs w:val="24"/>
          <w:lang w:val="en-US"/>
        </w:rPr>
      </w:pPr>
      <w:r w:rsidRPr="00AA065D">
        <w:rPr>
          <w:rFonts w:ascii="Times New Roman" w:eastAsia="Times New Roman" w:hAnsi="Times New Roman" w:cs="Times New Roman"/>
          <w:bCs/>
          <w:color w:val="000000"/>
          <w:sz w:val="24"/>
          <w:szCs w:val="24"/>
          <w:lang w:val="en-US"/>
        </w:rPr>
        <w:t xml:space="preserve">Evaluate prediction performance </w:t>
      </w:r>
    </w:p>
    <w:p w14:paraId="07135E50" w14:textId="77777777" w:rsidR="00AA065D" w:rsidRPr="00AA065D" w:rsidRDefault="00AA065D" w:rsidP="00AA065D">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sz w:val="24"/>
          <w:szCs w:val="24"/>
          <w:lang w:val="en-US"/>
        </w:rPr>
      </w:pPr>
      <w:r w:rsidRPr="00AA065D">
        <w:rPr>
          <w:rFonts w:ascii="Times New Roman" w:eastAsia="Times New Roman" w:hAnsi="Times New Roman" w:cs="Times New Roman"/>
          <w:bCs/>
          <w:color w:val="000000"/>
          <w:sz w:val="24"/>
          <w:szCs w:val="24"/>
          <w:lang w:val="en-US"/>
        </w:rPr>
        <w:t>The system predicts short-term stock market movement based on both quantitative financial indicators and qualitative sentiment information.</w:t>
      </w:r>
    </w:p>
    <w:p w14:paraId="482AAAA3" w14:textId="29421404" w:rsidR="00AA065D" w:rsidRDefault="00AA065D"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sz w:val="24"/>
          <w:szCs w:val="24"/>
          <w:lang w:val="en-US"/>
        </w:rPr>
      </w:pPr>
      <w:r w:rsidRPr="00AA065D">
        <w:rPr>
          <w:rFonts w:ascii="Times New Roman" w:eastAsia="Times New Roman" w:hAnsi="Times New Roman" w:cs="Times New Roman"/>
          <w:bCs/>
          <w:color w:val="000000"/>
          <w:sz w:val="24"/>
          <w:szCs w:val="24"/>
          <w:lang w:val="en-US"/>
        </w:rPr>
        <w:t>The hybrid architecture improves the model’s ability to capture market trends and sudden fluctuations caused by news events.</w:t>
      </w:r>
    </w:p>
    <w:p w14:paraId="04377203" w14:textId="77777777" w:rsidR="00BA28C8"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sz w:val="24"/>
          <w:szCs w:val="24"/>
          <w:lang w:val="en-US"/>
        </w:rPr>
      </w:pPr>
    </w:p>
    <w:p w14:paraId="30E94935" w14:textId="146A0E69" w:rsidR="00BA28C8" w:rsidRPr="00BA1C30"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
          <w:color w:val="000000"/>
          <w:sz w:val="32"/>
          <w:szCs w:val="32"/>
          <w:u w:val="single"/>
          <w:lang w:val="en-US"/>
        </w:rPr>
      </w:pPr>
      <w:r w:rsidRPr="00BA1C30">
        <w:rPr>
          <w:rFonts w:ascii="Times New Roman" w:eastAsia="Times New Roman" w:hAnsi="Times New Roman" w:cs="Times New Roman"/>
          <w:b/>
          <w:color w:val="000000"/>
          <w:sz w:val="32"/>
          <w:szCs w:val="32"/>
          <w:u w:val="single"/>
        </w:rPr>
        <w:t>5. MAJOR FINDINGS / RESULTS</w:t>
      </w:r>
    </w:p>
    <w:p w14:paraId="645EE78A" w14:textId="76C387AE" w:rsidR="00BA28C8" w:rsidRPr="00BA28C8"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BA28C8">
        <w:rPr>
          <w:rFonts w:ascii="Times New Roman" w:eastAsia="Times New Roman" w:hAnsi="Times New Roman" w:cs="Times New Roman"/>
          <w:bCs/>
          <w:color w:val="000000"/>
          <w:lang w:val="en-US"/>
        </w:rPr>
        <w:t>The proposed hybrid model showed significant improvement compared to traditional stock prediction.</w:t>
      </w:r>
    </w:p>
    <w:p w14:paraId="27E59272" w14:textId="77777777" w:rsidR="00BA28C8" w:rsidRPr="00BA28C8"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BA28C8">
        <w:rPr>
          <w:rFonts w:ascii="Times New Roman" w:eastAsia="Times New Roman" w:hAnsi="Times New Roman" w:cs="Times New Roman"/>
          <w:bCs/>
          <w:color w:val="000000"/>
          <w:lang w:val="en-US"/>
        </w:rPr>
        <w:t>Key Results:</w:t>
      </w:r>
    </w:p>
    <w:p w14:paraId="2D2FD5D0" w14:textId="77777777" w:rsidR="00BA28C8" w:rsidRPr="00BA28C8" w:rsidRDefault="00BA28C8" w:rsidP="00BA28C8">
      <w:pPr>
        <w:widowControl w:val="0"/>
        <w:numPr>
          <w:ilvl w:val="0"/>
          <w:numId w:val="23"/>
        </w:numPr>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BA28C8">
        <w:rPr>
          <w:rFonts w:ascii="Times New Roman" w:eastAsia="Times New Roman" w:hAnsi="Times New Roman" w:cs="Times New Roman"/>
          <w:bCs/>
          <w:color w:val="000000"/>
          <w:lang w:val="en-US"/>
        </w:rPr>
        <w:t xml:space="preserve">Hybrid model accuracy achieved approximately 90% </w:t>
      </w:r>
    </w:p>
    <w:p w14:paraId="1F2A6175" w14:textId="77777777" w:rsidR="00BA28C8" w:rsidRPr="00BA28C8" w:rsidRDefault="00BA28C8" w:rsidP="00BA28C8">
      <w:pPr>
        <w:widowControl w:val="0"/>
        <w:numPr>
          <w:ilvl w:val="0"/>
          <w:numId w:val="23"/>
        </w:numPr>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BA28C8">
        <w:rPr>
          <w:rFonts w:ascii="Times New Roman" w:eastAsia="Times New Roman" w:hAnsi="Times New Roman" w:cs="Times New Roman"/>
          <w:bCs/>
          <w:color w:val="000000"/>
          <w:lang w:val="en-US"/>
        </w:rPr>
        <w:t xml:space="preserve">Better prediction performance than standalone LSTM models </w:t>
      </w:r>
    </w:p>
    <w:p w14:paraId="37E997A0" w14:textId="77777777" w:rsidR="00BA28C8" w:rsidRPr="00BA28C8" w:rsidRDefault="00BA28C8" w:rsidP="00BA28C8">
      <w:pPr>
        <w:widowControl w:val="0"/>
        <w:numPr>
          <w:ilvl w:val="0"/>
          <w:numId w:val="23"/>
        </w:numPr>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BA28C8">
        <w:rPr>
          <w:rFonts w:ascii="Times New Roman" w:eastAsia="Times New Roman" w:hAnsi="Times New Roman" w:cs="Times New Roman"/>
          <w:bCs/>
          <w:color w:val="000000"/>
          <w:lang w:val="en-US"/>
        </w:rPr>
        <w:t xml:space="preserve">Improved precision, recall, and F1-score </w:t>
      </w:r>
    </w:p>
    <w:p w14:paraId="176AB1F7" w14:textId="77777777" w:rsidR="00BA28C8" w:rsidRPr="00BA28C8" w:rsidRDefault="00BA28C8" w:rsidP="00BA28C8">
      <w:pPr>
        <w:widowControl w:val="0"/>
        <w:numPr>
          <w:ilvl w:val="0"/>
          <w:numId w:val="23"/>
        </w:numPr>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BA28C8">
        <w:rPr>
          <w:rFonts w:ascii="Times New Roman" w:eastAsia="Times New Roman" w:hAnsi="Times New Roman" w:cs="Times New Roman"/>
          <w:bCs/>
          <w:color w:val="000000"/>
          <w:lang w:val="en-US"/>
        </w:rPr>
        <w:t xml:space="preserve">More stable prediction curves during volatile market conditions </w:t>
      </w:r>
    </w:p>
    <w:p w14:paraId="733A063A" w14:textId="77777777" w:rsidR="00BA28C8" w:rsidRPr="00BA28C8"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BA28C8">
        <w:rPr>
          <w:rFonts w:ascii="Times New Roman" w:eastAsia="Times New Roman" w:hAnsi="Times New Roman" w:cs="Times New Roman"/>
          <w:bCs/>
          <w:color w:val="000000"/>
          <w:lang w:val="en-US"/>
        </w:rPr>
        <w:t>Observations:</w:t>
      </w:r>
    </w:p>
    <w:p w14:paraId="140DD370" w14:textId="77777777" w:rsidR="00BA28C8" w:rsidRPr="00BA28C8" w:rsidRDefault="00BA28C8" w:rsidP="00BA28C8">
      <w:pPr>
        <w:widowControl w:val="0"/>
        <w:numPr>
          <w:ilvl w:val="0"/>
          <w:numId w:val="24"/>
        </w:numPr>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BA28C8">
        <w:rPr>
          <w:rFonts w:ascii="Times New Roman" w:eastAsia="Times New Roman" w:hAnsi="Times New Roman" w:cs="Times New Roman"/>
          <w:bCs/>
          <w:color w:val="000000"/>
          <w:lang w:val="en-US"/>
        </w:rPr>
        <w:t xml:space="preserve">Sentiment analysis positively influenced prediction accuracy </w:t>
      </w:r>
    </w:p>
    <w:p w14:paraId="7175269B" w14:textId="77777777" w:rsidR="00BA28C8" w:rsidRPr="00BA28C8" w:rsidRDefault="00BA28C8" w:rsidP="00BA28C8">
      <w:pPr>
        <w:widowControl w:val="0"/>
        <w:numPr>
          <w:ilvl w:val="0"/>
          <w:numId w:val="24"/>
        </w:numPr>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BA28C8">
        <w:rPr>
          <w:rFonts w:ascii="Times New Roman" w:eastAsia="Times New Roman" w:hAnsi="Times New Roman" w:cs="Times New Roman"/>
          <w:bCs/>
          <w:color w:val="000000"/>
          <w:lang w:val="en-US"/>
        </w:rPr>
        <w:t xml:space="preserve">News sentiment helped capture sudden market changes </w:t>
      </w:r>
    </w:p>
    <w:p w14:paraId="36570DFB" w14:textId="77777777" w:rsidR="00BA28C8" w:rsidRPr="00BA28C8" w:rsidRDefault="00BA28C8" w:rsidP="00BA28C8">
      <w:pPr>
        <w:widowControl w:val="0"/>
        <w:numPr>
          <w:ilvl w:val="0"/>
          <w:numId w:val="24"/>
        </w:numPr>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BA28C8">
        <w:rPr>
          <w:rFonts w:ascii="Times New Roman" w:eastAsia="Times New Roman" w:hAnsi="Times New Roman" w:cs="Times New Roman"/>
          <w:bCs/>
          <w:color w:val="000000"/>
          <w:lang w:val="en-US"/>
        </w:rPr>
        <w:t xml:space="preserve">Technical indicators improved trend identification </w:t>
      </w:r>
    </w:p>
    <w:p w14:paraId="44C031D2" w14:textId="77777777" w:rsidR="00BA28C8" w:rsidRPr="00BA28C8" w:rsidRDefault="00BA28C8" w:rsidP="00BA28C8">
      <w:pPr>
        <w:widowControl w:val="0"/>
        <w:numPr>
          <w:ilvl w:val="0"/>
          <w:numId w:val="24"/>
        </w:numPr>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BA28C8">
        <w:rPr>
          <w:rFonts w:ascii="Times New Roman" w:eastAsia="Times New Roman" w:hAnsi="Times New Roman" w:cs="Times New Roman"/>
          <w:bCs/>
          <w:color w:val="000000"/>
          <w:lang w:val="en-US"/>
        </w:rPr>
        <w:t xml:space="preserve">Combined structured and unstructured data enhanced model performance </w:t>
      </w:r>
    </w:p>
    <w:p w14:paraId="1C4424C0" w14:textId="77777777" w:rsidR="00BA28C8" w:rsidRPr="00BA28C8"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BA28C8">
        <w:rPr>
          <w:rFonts w:ascii="Times New Roman" w:eastAsia="Times New Roman" w:hAnsi="Times New Roman" w:cs="Times New Roman"/>
          <w:bCs/>
          <w:color w:val="000000"/>
          <w:lang w:val="en-US"/>
        </w:rPr>
        <w:t>The experimental analysis confirms that integrating sentiment analysis with deep learning provides better short-term forecasting capabilities.</w:t>
      </w:r>
    </w:p>
    <w:p w14:paraId="3E10316C" w14:textId="5A32652A" w:rsidR="00AA065D" w:rsidRPr="00BA1C30"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
          <w:color w:val="000000"/>
          <w:sz w:val="32"/>
          <w:szCs w:val="32"/>
          <w:u w:val="single"/>
        </w:rPr>
      </w:pPr>
      <w:r w:rsidRPr="00BA1C30">
        <w:rPr>
          <w:rFonts w:ascii="Times New Roman" w:eastAsia="Times New Roman" w:hAnsi="Times New Roman" w:cs="Times New Roman"/>
          <w:b/>
          <w:color w:val="000000"/>
          <w:sz w:val="32"/>
          <w:szCs w:val="32"/>
          <w:u w:val="single"/>
        </w:rPr>
        <w:lastRenderedPageBreak/>
        <w:t>6. CONCLUSION AND FUTURE SCOPE</w:t>
      </w:r>
    </w:p>
    <w:p w14:paraId="229868AC" w14:textId="77777777" w:rsidR="00BA1C30" w:rsidRDefault="00BA1C30" w:rsidP="00BA28C8">
      <w:pPr>
        <w:widowControl w:val="0"/>
        <w:pBdr>
          <w:top w:val="nil"/>
          <w:left w:val="nil"/>
          <w:bottom w:val="nil"/>
          <w:right w:val="nil"/>
          <w:between w:val="nil"/>
        </w:pBdr>
        <w:spacing w:line="360" w:lineRule="auto"/>
        <w:ind w:right="101"/>
        <w:rPr>
          <w:rFonts w:ascii="Times New Roman" w:eastAsia="Times New Roman" w:hAnsi="Times New Roman" w:cs="Times New Roman"/>
          <w:b/>
          <w:bCs/>
          <w:color w:val="000000"/>
          <w:sz w:val="24"/>
          <w:szCs w:val="24"/>
          <w:lang w:val="en-US"/>
        </w:rPr>
      </w:pPr>
    </w:p>
    <w:p w14:paraId="5BEEA36B" w14:textId="1EB1B5CE" w:rsidR="00BA28C8" w:rsidRPr="00BA28C8"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
          <w:bCs/>
          <w:color w:val="000000"/>
          <w:sz w:val="24"/>
          <w:szCs w:val="24"/>
          <w:lang w:val="en-US"/>
        </w:rPr>
      </w:pPr>
      <w:r w:rsidRPr="00BA28C8">
        <w:rPr>
          <w:rFonts w:ascii="Times New Roman" w:eastAsia="Times New Roman" w:hAnsi="Times New Roman" w:cs="Times New Roman"/>
          <w:b/>
          <w:bCs/>
          <w:color w:val="000000"/>
          <w:sz w:val="24"/>
          <w:szCs w:val="24"/>
          <w:lang w:val="en-US"/>
        </w:rPr>
        <w:t>Conclusion</w:t>
      </w:r>
    </w:p>
    <w:p w14:paraId="6D00148A" w14:textId="77777777" w:rsidR="00BA28C8" w:rsidRPr="00BA1C30"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color w:val="000000"/>
          <w:lang w:val="en-US"/>
        </w:rPr>
      </w:pPr>
      <w:r w:rsidRPr="00BA1C30">
        <w:rPr>
          <w:rFonts w:ascii="Times New Roman" w:eastAsia="Times New Roman" w:hAnsi="Times New Roman" w:cs="Times New Roman"/>
          <w:color w:val="000000"/>
          <w:lang w:val="en-US"/>
        </w:rPr>
        <w:t>This project successfully demonstrates the effectiveness of combining deep learning and sentiment analysis for short-term stock market prediction.</w:t>
      </w:r>
    </w:p>
    <w:p w14:paraId="3720D5B7" w14:textId="77777777" w:rsidR="00BA28C8" w:rsidRPr="00BA1C30"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color w:val="000000"/>
          <w:lang w:val="en-US"/>
        </w:rPr>
      </w:pPr>
      <w:r w:rsidRPr="00BA1C30">
        <w:rPr>
          <w:rFonts w:ascii="Times New Roman" w:eastAsia="Times New Roman" w:hAnsi="Times New Roman" w:cs="Times New Roman"/>
          <w:color w:val="000000"/>
          <w:lang w:val="en-US"/>
        </w:rPr>
        <w:t>The proposed hybrid LSTM model integrates historical stock data with financial news sentiment to improve prediction accuracy and market understanding. Experimental results show that the inclusion of sentiment information significantly enhances model performance compared to traditional prediction methods.</w:t>
      </w:r>
    </w:p>
    <w:p w14:paraId="01B39065" w14:textId="77777777" w:rsidR="00BA28C8" w:rsidRPr="00BA1C30"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
          <w:color w:val="000000"/>
          <w:lang w:val="en-US"/>
        </w:rPr>
      </w:pPr>
      <w:r w:rsidRPr="00BA1C30">
        <w:rPr>
          <w:rFonts w:ascii="Times New Roman" w:eastAsia="Times New Roman" w:hAnsi="Times New Roman" w:cs="Times New Roman"/>
          <w:color w:val="000000"/>
          <w:lang w:val="en-US"/>
        </w:rPr>
        <w:t>The project highlights the importance of combining structured financial data with unstructured textual information to build intelligent forecasting systems</w:t>
      </w:r>
      <w:r w:rsidRPr="00BA1C30">
        <w:rPr>
          <w:rFonts w:ascii="Times New Roman" w:eastAsia="Times New Roman" w:hAnsi="Times New Roman" w:cs="Times New Roman"/>
          <w:b/>
          <w:color w:val="000000"/>
          <w:lang w:val="en-US"/>
        </w:rPr>
        <w:t>.</w:t>
      </w:r>
    </w:p>
    <w:p w14:paraId="3C7F041E" w14:textId="77777777" w:rsidR="00BA28C8" w:rsidRPr="00BA28C8"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
          <w:color w:val="000000"/>
          <w:sz w:val="28"/>
          <w:szCs w:val="28"/>
          <w:lang w:val="en-US"/>
        </w:rPr>
      </w:pPr>
    </w:p>
    <w:p w14:paraId="4065BF17" w14:textId="77777777" w:rsidR="00BA28C8" w:rsidRPr="00BA28C8"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
          <w:bCs/>
          <w:color w:val="000000"/>
          <w:sz w:val="28"/>
          <w:szCs w:val="28"/>
          <w:lang w:val="en-US"/>
        </w:rPr>
      </w:pPr>
      <w:r w:rsidRPr="00BA28C8">
        <w:rPr>
          <w:rFonts w:ascii="Times New Roman" w:eastAsia="Times New Roman" w:hAnsi="Times New Roman" w:cs="Times New Roman"/>
          <w:b/>
          <w:bCs/>
          <w:color w:val="000000"/>
          <w:sz w:val="28"/>
          <w:szCs w:val="28"/>
          <w:lang w:val="en-US"/>
        </w:rPr>
        <w:t>Future Scope</w:t>
      </w:r>
    </w:p>
    <w:p w14:paraId="1A60ADEC" w14:textId="77777777" w:rsidR="00BA28C8" w:rsidRPr="00BA1C30"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color w:val="000000"/>
          <w:lang w:val="en-US"/>
        </w:rPr>
      </w:pPr>
      <w:r w:rsidRPr="00BA1C30">
        <w:rPr>
          <w:rFonts w:ascii="Times New Roman" w:eastAsia="Times New Roman" w:hAnsi="Times New Roman" w:cs="Times New Roman"/>
          <w:color w:val="000000"/>
          <w:lang w:val="en-US"/>
        </w:rPr>
        <w:t>The project can be further improved in several ways:</w:t>
      </w:r>
    </w:p>
    <w:p w14:paraId="09FD050A" w14:textId="77777777" w:rsidR="00BA28C8" w:rsidRPr="00BA1C30" w:rsidRDefault="00BA28C8" w:rsidP="00BA28C8">
      <w:pPr>
        <w:widowControl w:val="0"/>
        <w:numPr>
          <w:ilvl w:val="0"/>
          <w:numId w:val="25"/>
        </w:numPr>
        <w:pBdr>
          <w:top w:val="nil"/>
          <w:left w:val="nil"/>
          <w:bottom w:val="nil"/>
          <w:right w:val="nil"/>
          <w:between w:val="nil"/>
        </w:pBdr>
        <w:spacing w:line="360" w:lineRule="auto"/>
        <w:ind w:right="101"/>
        <w:rPr>
          <w:rFonts w:ascii="Times New Roman" w:eastAsia="Times New Roman" w:hAnsi="Times New Roman" w:cs="Times New Roman"/>
          <w:color w:val="000000"/>
          <w:lang w:val="en-US"/>
        </w:rPr>
      </w:pPr>
      <w:r w:rsidRPr="00BA1C30">
        <w:rPr>
          <w:rFonts w:ascii="Times New Roman" w:eastAsia="Times New Roman" w:hAnsi="Times New Roman" w:cs="Times New Roman"/>
          <w:color w:val="000000"/>
          <w:lang w:val="en-US"/>
        </w:rPr>
        <w:t xml:space="preserve">Integration of real-time news and stock market data </w:t>
      </w:r>
    </w:p>
    <w:p w14:paraId="4AB6FCFD" w14:textId="77777777" w:rsidR="00BA28C8" w:rsidRPr="00BA1C30" w:rsidRDefault="00BA28C8" w:rsidP="00BA28C8">
      <w:pPr>
        <w:widowControl w:val="0"/>
        <w:numPr>
          <w:ilvl w:val="0"/>
          <w:numId w:val="25"/>
        </w:numPr>
        <w:pBdr>
          <w:top w:val="nil"/>
          <w:left w:val="nil"/>
          <w:bottom w:val="nil"/>
          <w:right w:val="nil"/>
          <w:between w:val="nil"/>
        </w:pBdr>
        <w:spacing w:line="360" w:lineRule="auto"/>
        <w:ind w:right="101"/>
        <w:rPr>
          <w:rFonts w:ascii="Times New Roman" w:eastAsia="Times New Roman" w:hAnsi="Times New Roman" w:cs="Times New Roman"/>
          <w:color w:val="000000"/>
          <w:lang w:val="en-US"/>
        </w:rPr>
      </w:pPr>
      <w:r w:rsidRPr="00BA1C30">
        <w:rPr>
          <w:rFonts w:ascii="Times New Roman" w:eastAsia="Times New Roman" w:hAnsi="Times New Roman" w:cs="Times New Roman"/>
          <w:color w:val="000000"/>
          <w:lang w:val="en-US"/>
        </w:rPr>
        <w:t xml:space="preserve">Use of advanced transformer-based architectures </w:t>
      </w:r>
    </w:p>
    <w:p w14:paraId="69146421" w14:textId="77777777" w:rsidR="00BA28C8" w:rsidRPr="00BA1C30" w:rsidRDefault="00BA28C8" w:rsidP="00BA28C8">
      <w:pPr>
        <w:widowControl w:val="0"/>
        <w:numPr>
          <w:ilvl w:val="0"/>
          <w:numId w:val="25"/>
        </w:numPr>
        <w:pBdr>
          <w:top w:val="nil"/>
          <w:left w:val="nil"/>
          <w:bottom w:val="nil"/>
          <w:right w:val="nil"/>
          <w:between w:val="nil"/>
        </w:pBdr>
        <w:spacing w:line="360" w:lineRule="auto"/>
        <w:ind w:right="101"/>
        <w:rPr>
          <w:rFonts w:ascii="Times New Roman" w:eastAsia="Times New Roman" w:hAnsi="Times New Roman" w:cs="Times New Roman"/>
          <w:color w:val="000000"/>
          <w:lang w:val="en-US"/>
        </w:rPr>
      </w:pPr>
      <w:r w:rsidRPr="00BA1C30">
        <w:rPr>
          <w:rFonts w:ascii="Times New Roman" w:eastAsia="Times New Roman" w:hAnsi="Times New Roman" w:cs="Times New Roman"/>
          <w:color w:val="000000"/>
          <w:lang w:val="en-US"/>
        </w:rPr>
        <w:t xml:space="preserve">Inclusion of social media sentiment analysis </w:t>
      </w:r>
    </w:p>
    <w:p w14:paraId="4E52273F" w14:textId="77777777" w:rsidR="00BA28C8" w:rsidRPr="00BA1C30" w:rsidRDefault="00BA28C8" w:rsidP="00BA28C8">
      <w:pPr>
        <w:widowControl w:val="0"/>
        <w:numPr>
          <w:ilvl w:val="0"/>
          <w:numId w:val="25"/>
        </w:numPr>
        <w:pBdr>
          <w:top w:val="nil"/>
          <w:left w:val="nil"/>
          <w:bottom w:val="nil"/>
          <w:right w:val="nil"/>
          <w:between w:val="nil"/>
        </w:pBdr>
        <w:spacing w:line="360" w:lineRule="auto"/>
        <w:ind w:right="101"/>
        <w:rPr>
          <w:rFonts w:ascii="Times New Roman" w:eastAsia="Times New Roman" w:hAnsi="Times New Roman" w:cs="Times New Roman"/>
          <w:color w:val="000000"/>
          <w:lang w:val="en-US"/>
        </w:rPr>
      </w:pPr>
      <w:r w:rsidRPr="00BA1C30">
        <w:rPr>
          <w:rFonts w:ascii="Times New Roman" w:eastAsia="Times New Roman" w:hAnsi="Times New Roman" w:cs="Times New Roman"/>
          <w:color w:val="000000"/>
          <w:lang w:val="en-US"/>
        </w:rPr>
        <w:t xml:space="preserve">Deployment as a </w:t>
      </w:r>
      <w:proofErr w:type="spellStart"/>
      <w:r w:rsidRPr="00BA1C30">
        <w:rPr>
          <w:rFonts w:ascii="Times New Roman" w:eastAsia="Times New Roman" w:hAnsi="Times New Roman" w:cs="Times New Roman"/>
          <w:color w:val="000000"/>
          <w:lang w:val="en-US"/>
        </w:rPr>
        <w:t>live stock</w:t>
      </w:r>
      <w:proofErr w:type="spellEnd"/>
      <w:r w:rsidRPr="00BA1C30">
        <w:rPr>
          <w:rFonts w:ascii="Times New Roman" w:eastAsia="Times New Roman" w:hAnsi="Times New Roman" w:cs="Times New Roman"/>
          <w:color w:val="000000"/>
          <w:lang w:val="en-US"/>
        </w:rPr>
        <w:t xml:space="preserve"> prediction web application </w:t>
      </w:r>
    </w:p>
    <w:p w14:paraId="40B86CE2" w14:textId="77777777" w:rsidR="00BA28C8" w:rsidRPr="00BA1C30" w:rsidRDefault="00BA28C8" w:rsidP="00BA28C8">
      <w:pPr>
        <w:widowControl w:val="0"/>
        <w:numPr>
          <w:ilvl w:val="0"/>
          <w:numId w:val="25"/>
        </w:numPr>
        <w:pBdr>
          <w:top w:val="nil"/>
          <w:left w:val="nil"/>
          <w:bottom w:val="nil"/>
          <w:right w:val="nil"/>
          <w:between w:val="nil"/>
        </w:pBdr>
        <w:spacing w:line="360" w:lineRule="auto"/>
        <w:ind w:right="101"/>
        <w:rPr>
          <w:rFonts w:ascii="Times New Roman" w:eastAsia="Times New Roman" w:hAnsi="Times New Roman" w:cs="Times New Roman"/>
          <w:color w:val="000000"/>
          <w:lang w:val="en-US"/>
        </w:rPr>
      </w:pPr>
      <w:r w:rsidRPr="00BA1C30">
        <w:rPr>
          <w:rFonts w:ascii="Times New Roman" w:eastAsia="Times New Roman" w:hAnsi="Times New Roman" w:cs="Times New Roman"/>
          <w:color w:val="000000"/>
          <w:lang w:val="en-US"/>
        </w:rPr>
        <w:t xml:space="preserve">Multi-stock and multi-market prediction support </w:t>
      </w:r>
    </w:p>
    <w:p w14:paraId="7E360180" w14:textId="77777777" w:rsidR="00BA28C8" w:rsidRPr="00BA1C30" w:rsidRDefault="00BA28C8" w:rsidP="00BA28C8">
      <w:pPr>
        <w:widowControl w:val="0"/>
        <w:numPr>
          <w:ilvl w:val="0"/>
          <w:numId w:val="25"/>
        </w:numPr>
        <w:pBdr>
          <w:top w:val="nil"/>
          <w:left w:val="nil"/>
          <w:bottom w:val="nil"/>
          <w:right w:val="nil"/>
          <w:between w:val="nil"/>
        </w:pBdr>
        <w:spacing w:line="360" w:lineRule="auto"/>
        <w:ind w:right="101"/>
        <w:rPr>
          <w:rFonts w:ascii="Times New Roman" w:eastAsia="Times New Roman" w:hAnsi="Times New Roman" w:cs="Times New Roman"/>
          <w:color w:val="000000"/>
          <w:lang w:val="en-US"/>
        </w:rPr>
      </w:pPr>
      <w:r w:rsidRPr="00BA1C30">
        <w:rPr>
          <w:rFonts w:ascii="Times New Roman" w:eastAsia="Times New Roman" w:hAnsi="Times New Roman" w:cs="Times New Roman"/>
          <w:color w:val="000000"/>
          <w:lang w:val="en-US"/>
        </w:rPr>
        <w:t xml:space="preserve">Improved NLP techniques for better sentiment understanding </w:t>
      </w:r>
    </w:p>
    <w:p w14:paraId="78E47ED0" w14:textId="77777777" w:rsidR="00BA28C8" w:rsidRPr="00BA28C8"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color w:val="000000"/>
          <w:sz w:val="28"/>
          <w:szCs w:val="28"/>
          <w:lang w:val="en-US"/>
        </w:rPr>
      </w:pPr>
      <w:r w:rsidRPr="00BA1C30">
        <w:rPr>
          <w:rFonts w:ascii="Times New Roman" w:eastAsia="Times New Roman" w:hAnsi="Times New Roman" w:cs="Times New Roman"/>
          <w:color w:val="000000"/>
          <w:lang w:val="en-US"/>
        </w:rPr>
        <w:t>Future research can also explore reinforcement learning and attention-based deep learning models for more accurate financial forecasting.</w:t>
      </w:r>
    </w:p>
    <w:p w14:paraId="6CB4DC88" w14:textId="77777777" w:rsidR="00BA28C8" w:rsidRPr="00BA28C8"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
          <w:color w:val="000000"/>
          <w:sz w:val="28"/>
          <w:szCs w:val="28"/>
        </w:rPr>
      </w:pPr>
    </w:p>
    <w:p w14:paraId="26E445FF" w14:textId="77777777" w:rsidR="00541C1E" w:rsidRDefault="00541C1E">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p w14:paraId="18E71D25" w14:textId="77777777" w:rsidR="00541C1E" w:rsidRDefault="00541C1E">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p w14:paraId="7AC8C72A" w14:textId="77777777" w:rsidR="00541C1E" w:rsidRDefault="00541C1E">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p w14:paraId="757661D2" w14:textId="77777777" w:rsidR="00BA1C30" w:rsidRDefault="00BA1C30">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p w14:paraId="564EA536" w14:textId="77777777" w:rsidR="00BA28C8" w:rsidRPr="00BA1C30"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
          <w:bCs/>
          <w:color w:val="000000"/>
          <w:sz w:val="32"/>
          <w:szCs w:val="32"/>
          <w:u w:val="single"/>
          <w:lang w:val="en-US"/>
        </w:rPr>
      </w:pPr>
      <w:r w:rsidRPr="00BA1C30">
        <w:rPr>
          <w:rFonts w:ascii="Times New Roman" w:eastAsia="Times New Roman" w:hAnsi="Times New Roman" w:cs="Times New Roman"/>
          <w:b/>
          <w:bCs/>
          <w:color w:val="000000"/>
          <w:sz w:val="32"/>
          <w:szCs w:val="32"/>
          <w:u w:val="single"/>
          <w:lang w:val="en-US"/>
        </w:rPr>
        <w:lastRenderedPageBreak/>
        <w:t>7. REFERENCES</w:t>
      </w:r>
    </w:p>
    <w:p w14:paraId="2224F471"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9C1B72">
        <w:rPr>
          <w:rFonts w:ascii="Times New Roman" w:eastAsia="Times New Roman" w:hAnsi="Times New Roman" w:cs="Times New Roman"/>
          <w:b/>
          <w:color w:val="000000"/>
          <w:lang w:val="en-US"/>
        </w:rPr>
        <w:t>[</w:t>
      </w:r>
      <w:r w:rsidRPr="009C1B72">
        <w:rPr>
          <w:rFonts w:ascii="Times New Roman" w:eastAsia="Times New Roman" w:hAnsi="Times New Roman" w:cs="Times New Roman"/>
          <w:bCs/>
          <w:color w:val="000000"/>
          <w:lang w:val="en-US"/>
        </w:rPr>
        <w:t xml:space="preserve">1] E. Chong, C. Han, and F. C. Park, “Deep learning networks for stock market analysis and prediction: Methodology, data representations, and case studies,” </w:t>
      </w:r>
      <w:r w:rsidRPr="009C1B72">
        <w:rPr>
          <w:rFonts w:ascii="Times New Roman" w:eastAsia="Times New Roman" w:hAnsi="Times New Roman" w:cs="Times New Roman"/>
          <w:bCs/>
          <w:i/>
          <w:iCs/>
          <w:color w:val="000000"/>
          <w:lang w:val="en-US"/>
        </w:rPr>
        <w:t>Expert Systems with Applications</w:t>
      </w:r>
      <w:r w:rsidRPr="009C1B72">
        <w:rPr>
          <w:rFonts w:ascii="Times New Roman" w:eastAsia="Times New Roman" w:hAnsi="Times New Roman" w:cs="Times New Roman"/>
          <w:bCs/>
          <w:color w:val="000000"/>
          <w:lang w:val="en-US"/>
        </w:rPr>
        <w:t>, vol. 83, pp. 187–205, 2017.</w:t>
      </w:r>
    </w:p>
    <w:p w14:paraId="07A68BB8"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p>
    <w:p w14:paraId="7EC25522"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9C1B72">
        <w:rPr>
          <w:rFonts w:ascii="Times New Roman" w:eastAsia="Times New Roman" w:hAnsi="Times New Roman" w:cs="Times New Roman"/>
          <w:bCs/>
          <w:color w:val="000000"/>
          <w:lang w:val="en-US"/>
        </w:rPr>
        <w:t xml:space="preserve">[2] S. Selvin, R. </w:t>
      </w:r>
      <w:proofErr w:type="spellStart"/>
      <w:r w:rsidRPr="009C1B72">
        <w:rPr>
          <w:rFonts w:ascii="Times New Roman" w:eastAsia="Times New Roman" w:hAnsi="Times New Roman" w:cs="Times New Roman"/>
          <w:bCs/>
          <w:color w:val="000000"/>
          <w:lang w:val="en-US"/>
        </w:rPr>
        <w:t>Vinayakumar</w:t>
      </w:r>
      <w:proofErr w:type="spellEnd"/>
      <w:r w:rsidRPr="009C1B72">
        <w:rPr>
          <w:rFonts w:ascii="Times New Roman" w:eastAsia="Times New Roman" w:hAnsi="Times New Roman" w:cs="Times New Roman"/>
          <w:bCs/>
          <w:color w:val="000000"/>
          <w:lang w:val="en-US"/>
        </w:rPr>
        <w:t xml:space="preserve">, E. A. Gopalakrishnan, V. K. Menon, and K. P. Soman, “Stock price prediction using LSTM, RNN and CNN-sliding window model,” in </w:t>
      </w:r>
      <w:r w:rsidRPr="009C1B72">
        <w:rPr>
          <w:rFonts w:ascii="Times New Roman" w:eastAsia="Times New Roman" w:hAnsi="Times New Roman" w:cs="Times New Roman"/>
          <w:bCs/>
          <w:i/>
          <w:iCs/>
          <w:color w:val="000000"/>
          <w:lang w:val="en-US"/>
        </w:rPr>
        <w:t>Proc. IEEE Int. Conf. Advanced Computing, Communications and Informatics (ICACCI)</w:t>
      </w:r>
      <w:r w:rsidRPr="009C1B72">
        <w:rPr>
          <w:rFonts w:ascii="Times New Roman" w:eastAsia="Times New Roman" w:hAnsi="Times New Roman" w:cs="Times New Roman"/>
          <w:bCs/>
          <w:color w:val="000000"/>
          <w:lang w:val="en-US"/>
        </w:rPr>
        <w:t>, 2017, pp. 1643–1647.</w:t>
      </w:r>
    </w:p>
    <w:p w14:paraId="1BE00ABA"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p>
    <w:p w14:paraId="00490180"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9C1B72">
        <w:rPr>
          <w:rFonts w:ascii="Times New Roman" w:eastAsia="Times New Roman" w:hAnsi="Times New Roman" w:cs="Times New Roman"/>
          <w:bCs/>
          <w:color w:val="000000"/>
          <w:lang w:val="en-US"/>
        </w:rPr>
        <w:t xml:space="preserve">[3] Y. Peng and H. Jiang, “Leverage financial news to predict stock price movements using word embeddings and deep neural networks,” in </w:t>
      </w:r>
      <w:r w:rsidRPr="009C1B72">
        <w:rPr>
          <w:rFonts w:ascii="Times New Roman" w:eastAsia="Times New Roman" w:hAnsi="Times New Roman" w:cs="Times New Roman"/>
          <w:bCs/>
          <w:i/>
          <w:iCs/>
          <w:color w:val="000000"/>
          <w:lang w:val="en-US"/>
        </w:rPr>
        <w:t>Proc. NAACL-HLT</w:t>
      </w:r>
      <w:r w:rsidRPr="009C1B72">
        <w:rPr>
          <w:rFonts w:ascii="Times New Roman" w:eastAsia="Times New Roman" w:hAnsi="Times New Roman" w:cs="Times New Roman"/>
          <w:bCs/>
          <w:color w:val="000000"/>
          <w:lang w:val="en-US"/>
        </w:rPr>
        <w:t>, 2016, pp. 374–379.</w:t>
      </w:r>
    </w:p>
    <w:p w14:paraId="3F9FD6C1"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p>
    <w:p w14:paraId="0BCB40A1"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9C1B72">
        <w:rPr>
          <w:rFonts w:ascii="Times New Roman" w:eastAsia="Times New Roman" w:hAnsi="Times New Roman" w:cs="Times New Roman"/>
          <w:bCs/>
          <w:color w:val="000000"/>
          <w:lang w:val="en-US"/>
        </w:rPr>
        <w:t xml:space="preserve">[4] B. Weng, M. A. Ahmed, and F. M. Megahed, “Stock market one-day ahead movement prediction using disparate data sources,” </w:t>
      </w:r>
      <w:r w:rsidRPr="009C1B72">
        <w:rPr>
          <w:rFonts w:ascii="Times New Roman" w:eastAsia="Times New Roman" w:hAnsi="Times New Roman" w:cs="Times New Roman"/>
          <w:bCs/>
          <w:i/>
          <w:iCs/>
          <w:color w:val="000000"/>
          <w:lang w:val="en-US"/>
        </w:rPr>
        <w:t>Expert Systems with Applications</w:t>
      </w:r>
      <w:r w:rsidRPr="009C1B72">
        <w:rPr>
          <w:rFonts w:ascii="Times New Roman" w:eastAsia="Times New Roman" w:hAnsi="Times New Roman" w:cs="Times New Roman"/>
          <w:bCs/>
          <w:color w:val="000000"/>
          <w:lang w:val="en-US"/>
        </w:rPr>
        <w:t>, vol. 79, pp. 153–163, 2017.</w:t>
      </w:r>
    </w:p>
    <w:p w14:paraId="4CC5718D"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p>
    <w:p w14:paraId="0F7B0BA7"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9C1B72">
        <w:rPr>
          <w:rFonts w:ascii="Times New Roman" w:eastAsia="Times New Roman" w:hAnsi="Times New Roman" w:cs="Times New Roman"/>
          <w:bCs/>
          <w:color w:val="000000"/>
          <w:lang w:val="en-US"/>
        </w:rPr>
        <w:t xml:space="preserve">[5] X. Li, X. Huang, X. Deng, and S. Zhu, “Enhancing quantitative intra-day stock return prediction by integrating both market news and stock prices information,” </w:t>
      </w:r>
      <w:r w:rsidRPr="009C1B72">
        <w:rPr>
          <w:rFonts w:ascii="Times New Roman" w:eastAsia="Times New Roman" w:hAnsi="Times New Roman" w:cs="Times New Roman"/>
          <w:bCs/>
          <w:i/>
          <w:iCs/>
          <w:color w:val="000000"/>
          <w:lang w:val="en-US"/>
        </w:rPr>
        <w:t>Neurocomputing</w:t>
      </w:r>
      <w:r w:rsidRPr="009C1B72">
        <w:rPr>
          <w:rFonts w:ascii="Times New Roman" w:eastAsia="Times New Roman" w:hAnsi="Times New Roman" w:cs="Times New Roman"/>
          <w:bCs/>
          <w:color w:val="000000"/>
          <w:lang w:val="en-US"/>
        </w:rPr>
        <w:t>, vol. 142, pp. 228–238, 2014.</w:t>
      </w:r>
    </w:p>
    <w:p w14:paraId="5F40FB46"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p>
    <w:p w14:paraId="7E7AB921"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9C1B72">
        <w:rPr>
          <w:rFonts w:ascii="Times New Roman" w:eastAsia="Times New Roman" w:hAnsi="Times New Roman" w:cs="Times New Roman"/>
          <w:bCs/>
          <w:color w:val="000000"/>
          <w:lang w:val="en-US"/>
        </w:rPr>
        <w:t xml:space="preserve">[6] K. Cho et al., “Learning phrase representations using RNN encoder–decoder for statistical machine translation,” </w:t>
      </w:r>
      <w:proofErr w:type="spellStart"/>
      <w:r w:rsidRPr="009C1B72">
        <w:rPr>
          <w:rFonts w:ascii="Times New Roman" w:eastAsia="Times New Roman" w:hAnsi="Times New Roman" w:cs="Times New Roman"/>
          <w:bCs/>
          <w:i/>
          <w:iCs/>
          <w:color w:val="000000"/>
          <w:lang w:val="en-US"/>
        </w:rPr>
        <w:t>arXiv</w:t>
      </w:r>
      <w:proofErr w:type="spellEnd"/>
      <w:r w:rsidRPr="009C1B72">
        <w:rPr>
          <w:rFonts w:ascii="Times New Roman" w:eastAsia="Times New Roman" w:hAnsi="Times New Roman" w:cs="Times New Roman"/>
          <w:bCs/>
          <w:i/>
          <w:iCs/>
          <w:color w:val="000000"/>
          <w:lang w:val="en-US"/>
        </w:rPr>
        <w:t xml:space="preserve"> preprint arXiv:1406.1078</w:t>
      </w:r>
      <w:r w:rsidRPr="009C1B72">
        <w:rPr>
          <w:rFonts w:ascii="Times New Roman" w:eastAsia="Times New Roman" w:hAnsi="Times New Roman" w:cs="Times New Roman"/>
          <w:bCs/>
          <w:color w:val="000000"/>
          <w:lang w:val="en-US"/>
        </w:rPr>
        <w:t>, 2014.</w:t>
      </w:r>
    </w:p>
    <w:p w14:paraId="714B9CAF"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p>
    <w:p w14:paraId="451D3624"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9C1B72">
        <w:rPr>
          <w:rFonts w:ascii="Times New Roman" w:eastAsia="Times New Roman" w:hAnsi="Times New Roman" w:cs="Times New Roman"/>
          <w:bCs/>
          <w:color w:val="000000"/>
          <w:lang w:val="en-US"/>
        </w:rPr>
        <w:t xml:space="preserve">[7] S. Hochreiter and J. </w:t>
      </w:r>
      <w:proofErr w:type="spellStart"/>
      <w:r w:rsidRPr="009C1B72">
        <w:rPr>
          <w:rFonts w:ascii="Times New Roman" w:eastAsia="Times New Roman" w:hAnsi="Times New Roman" w:cs="Times New Roman"/>
          <w:bCs/>
          <w:color w:val="000000"/>
          <w:lang w:val="en-US"/>
        </w:rPr>
        <w:t>Schmidhuber</w:t>
      </w:r>
      <w:proofErr w:type="spellEnd"/>
      <w:r w:rsidRPr="009C1B72">
        <w:rPr>
          <w:rFonts w:ascii="Times New Roman" w:eastAsia="Times New Roman" w:hAnsi="Times New Roman" w:cs="Times New Roman"/>
          <w:bCs/>
          <w:color w:val="000000"/>
          <w:lang w:val="en-US"/>
        </w:rPr>
        <w:t xml:space="preserve">, “Long short-term memory,” </w:t>
      </w:r>
      <w:r w:rsidRPr="009C1B72">
        <w:rPr>
          <w:rFonts w:ascii="Times New Roman" w:eastAsia="Times New Roman" w:hAnsi="Times New Roman" w:cs="Times New Roman"/>
          <w:bCs/>
          <w:i/>
          <w:iCs/>
          <w:color w:val="000000"/>
          <w:lang w:val="en-US"/>
        </w:rPr>
        <w:t>Neural Computation</w:t>
      </w:r>
      <w:r w:rsidRPr="009C1B72">
        <w:rPr>
          <w:rFonts w:ascii="Times New Roman" w:eastAsia="Times New Roman" w:hAnsi="Times New Roman" w:cs="Times New Roman"/>
          <w:bCs/>
          <w:color w:val="000000"/>
          <w:lang w:val="en-US"/>
        </w:rPr>
        <w:t>, vol. 9, no. 8, pp. 1735–1780, 1997.</w:t>
      </w:r>
    </w:p>
    <w:p w14:paraId="750259B1"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p>
    <w:p w14:paraId="0CB2CACA"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9C1B72">
        <w:rPr>
          <w:rFonts w:ascii="Times New Roman" w:eastAsia="Times New Roman" w:hAnsi="Times New Roman" w:cs="Times New Roman"/>
          <w:bCs/>
          <w:color w:val="000000"/>
          <w:lang w:val="en-US"/>
        </w:rPr>
        <w:t xml:space="preserve">[8] T. Mikolov, K. Chen, G. Corrado, and J. Dean, “Efficient estimation of word representations in vector space,” </w:t>
      </w:r>
      <w:proofErr w:type="spellStart"/>
      <w:r w:rsidRPr="009C1B72">
        <w:rPr>
          <w:rFonts w:ascii="Times New Roman" w:eastAsia="Times New Roman" w:hAnsi="Times New Roman" w:cs="Times New Roman"/>
          <w:bCs/>
          <w:i/>
          <w:iCs/>
          <w:color w:val="000000"/>
          <w:lang w:val="en-US"/>
        </w:rPr>
        <w:t>arXiv</w:t>
      </w:r>
      <w:proofErr w:type="spellEnd"/>
      <w:r w:rsidRPr="009C1B72">
        <w:rPr>
          <w:rFonts w:ascii="Times New Roman" w:eastAsia="Times New Roman" w:hAnsi="Times New Roman" w:cs="Times New Roman"/>
          <w:bCs/>
          <w:i/>
          <w:iCs/>
          <w:color w:val="000000"/>
          <w:lang w:val="en-US"/>
        </w:rPr>
        <w:t xml:space="preserve"> preprint arXiv:1301.3781</w:t>
      </w:r>
      <w:r w:rsidRPr="009C1B72">
        <w:rPr>
          <w:rFonts w:ascii="Times New Roman" w:eastAsia="Times New Roman" w:hAnsi="Times New Roman" w:cs="Times New Roman"/>
          <w:bCs/>
          <w:color w:val="000000"/>
          <w:lang w:val="en-US"/>
        </w:rPr>
        <w:t>, 2013.</w:t>
      </w:r>
    </w:p>
    <w:p w14:paraId="58263306"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p>
    <w:p w14:paraId="421A5457"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9C1B72">
        <w:rPr>
          <w:rFonts w:ascii="Times New Roman" w:eastAsia="Times New Roman" w:hAnsi="Times New Roman" w:cs="Times New Roman"/>
          <w:bCs/>
          <w:color w:val="000000"/>
          <w:lang w:val="en-US"/>
        </w:rPr>
        <w:t>[9] J. Pennington, R. Socher, and C. Manning, “</w:t>
      </w:r>
      <w:proofErr w:type="spellStart"/>
      <w:r w:rsidRPr="009C1B72">
        <w:rPr>
          <w:rFonts w:ascii="Times New Roman" w:eastAsia="Times New Roman" w:hAnsi="Times New Roman" w:cs="Times New Roman"/>
          <w:bCs/>
          <w:color w:val="000000"/>
          <w:lang w:val="en-US"/>
        </w:rPr>
        <w:t>GloVe</w:t>
      </w:r>
      <w:proofErr w:type="spellEnd"/>
      <w:r w:rsidRPr="009C1B72">
        <w:rPr>
          <w:rFonts w:ascii="Times New Roman" w:eastAsia="Times New Roman" w:hAnsi="Times New Roman" w:cs="Times New Roman"/>
          <w:bCs/>
          <w:color w:val="000000"/>
          <w:lang w:val="en-US"/>
        </w:rPr>
        <w:t xml:space="preserve">: Global vectors for word representation,” in </w:t>
      </w:r>
      <w:r w:rsidRPr="009C1B72">
        <w:rPr>
          <w:rFonts w:ascii="Times New Roman" w:eastAsia="Times New Roman" w:hAnsi="Times New Roman" w:cs="Times New Roman"/>
          <w:bCs/>
          <w:i/>
          <w:iCs/>
          <w:color w:val="000000"/>
          <w:lang w:val="en-US"/>
        </w:rPr>
        <w:t>Proc. EMNLP</w:t>
      </w:r>
      <w:r w:rsidRPr="009C1B72">
        <w:rPr>
          <w:rFonts w:ascii="Times New Roman" w:eastAsia="Times New Roman" w:hAnsi="Times New Roman" w:cs="Times New Roman"/>
          <w:bCs/>
          <w:color w:val="000000"/>
          <w:lang w:val="en-US"/>
        </w:rPr>
        <w:t>, 2014, pp. 1532–1543.</w:t>
      </w:r>
    </w:p>
    <w:p w14:paraId="7053DAEF"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p>
    <w:p w14:paraId="072266D9"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9C1B72">
        <w:rPr>
          <w:rFonts w:ascii="Times New Roman" w:eastAsia="Times New Roman" w:hAnsi="Times New Roman" w:cs="Times New Roman"/>
          <w:bCs/>
          <w:color w:val="000000"/>
          <w:lang w:val="en-US"/>
        </w:rPr>
        <w:t>[10] D. Lien Minh, A. Sadeghi-</w:t>
      </w:r>
      <w:proofErr w:type="spellStart"/>
      <w:r w:rsidRPr="009C1B72">
        <w:rPr>
          <w:rFonts w:ascii="Times New Roman" w:eastAsia="Times New Roman" w:hAnsi="Times New Roman" w:cs="Times New Roman"/>
          <w:bCs/>
          <w:color w:val="000000"/>
          <w:lang w:val="en-US"/>
        </w:rPr>
        <w:t>Niaraki</w:t>
      </w:r>
      <w:proofErr w:type="spellEnd"/>
      <w:r w:rsidRPr="009C1B72">
        <w:rPr>
          <w:rFonts w:ascii="Times New Roman" w:eastAsia="Times New Roman" w:hAnsi="Times New Roman" w:cs="Times New Roman"/>
          <w:bCs/>
          <w:color w:val="000000"/>
          <w:lang w:val="en-US"/>
        </w:rPr>
        <w:t xml:space="preserve">, H. D. Huy, K. Min, and H. Moon, “Deep learning approach for short-term stock trends prediction based on two-stream gated recurrent unit network,” </w:t>
      </w:r>
      <w:r w:rsidRPr="009C1B72">
        <w:rPr>
          <w:rFonts w:ascii="Times New Roman" w:eastAsia="Times New Roman" w:hAnsi="Times New Roman" w:cs="Times New Roman"/>
          <w:bCs/>
          <w:i/>
          <w:iCs/>
          <w:color w:val="000000"/>
          <w:lang w:val="en-US"/>
        </w:rPr>
        <w:t>IEEE Access</w:t>
      </w:r>
      <w:r w:rsidRPr="009C1B72">
        <w:rPr>
          <w:rFonts w:ascii="Times New Roman" w:eastAsia="Times New Roman" w:hAnsi="Times New Roman" w:cs="Times New Roman"/>
          <w:bCs/>
          <w:color w:val="000000"/>
          <w:lang w:val="en-US"/>
        </w:rPr>
        <w:t>, vol. 6, pp. 55392–55404, 2018.</w:t>
      </w:r>
    </w:p>
    <w:p w14:paraId="78DD4934"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p>
    <w:p w14:paraId="4DD0531F"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9C1B72">
        <w:rPr>
          <w:rFonts w:ascii="Times New Roman" w:eastAsia="Times New Roman" w:hAnsi="Times New Roman" w:cs="Times New Roman"/>
          <w:bCs/>
          <w:color w:val="000000"/>
          <w:lang w:val="en-US"/>
        </w:rPr>
        <w:lastRenderedPageBreak/>
        <w:t xml:space="preserve">[11] X. Ding, Y. Zhang, T. Liu, and J. Duan, “Using structured events to predict stock price movement: An empirical investigation,” in </w:t>
      </w:r>
      <w:r w:rsidRPr="009C1B72">
        <w:rPr>
          <w:rFonts w:ascii="Times New Roman" w:eastAsia="Times New Roman" w:hAnsi="Times New Roman" w:cs="Times New Roman"/>
          <w:bCs/>
          <w:i/>
          <w:iCs/>
          <w:color w:val="000000"/>
          <w:lang w:val="en-US"/>
        </w:rPr>
        <w:t>Proc. EMNLP</w:t>
      </w:r>
      <w:r w:rsidRPr="009C1B72">
        <w:rPr>
          <w:rFonts w:ascii="Times New Roman" w:eastAsia="Times New Roman" w:hAnsi="Times New Roman" w:cs="Times New Roman"/>
          <w:bCs/>
          <w:color w:val="000000"/>
          <w:lang w:val="en-US"/>
        </w:rPr>
        <w:t>, 2014.</w:t>
      </w:r>
    </w:p>
    <w:p w14:paraId="41BCED67"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p>
    <w:p w14:paraId="4C11A042"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9C1B72">
        <w:rPr>
          <w:rFonts w:ascii="Times New Roman" w:eastAsia="Times New Roman" w:hAnsi="Times New Roman" w:cs="Times New Roman"/>
          <w:bCs/>
          <w:color w:val="000000"/>
          <w:lang w:val="en-US"/>
        </w:rPr>
        <w:t xml:space="preserve">[12] M. Dang and D. Duong, “Improvement methods for stock market prediction using financial news articles,” in </w:t>
      </w:r>
      <w:r w:rsidRPr="009C1B72">
        <w:rPr>
          <w:rFonts w:ascii="Times New Roman" w:eastAsia="Times New Roman" w:hAnsi="Times New Roman" w:cs="Times New Roman"/>
          <w:bCs/>
          <w:i/>
          <w:iCs/>
          <w:color w:val="000000"/>
          <w:lang w:val="en-US"/>
        </w:rPr>
        <w:t>Proc. IEEE NICS</w:t>
      </w:r>
      <w:r w:rsidRPr="009C1B72">
        <w:rPr>
          <w:rFonts w:ascii="Times New Roman" w:eastAsia="Times New Roman" w:hAnsi="Times New Roman" w:cs="Times New Roman"/>
          <w:bCs/>
          <w:color w:val="000000"/>
          <w:lang w:val="en-US"/>
        </w:rPr>
        <w:t>, 2016, pp. 125–129.</w:t>
      </w:r>
    </w:p>
    <w:p w14:paraId="113D7E44"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p>
    <w:p w14:paraId="5B3DCF34"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9C1B72">
        <w:rPr>
          <w:rFonts w:ascii="Times New Roman" w:eastAsia="Times New Roman" w:hAnsi="Times New Roman" w:cs="Times New Roman"/>
          <w:bCs/>
          <w:color w:val="000000"/>
          <w:lang w:val="en-US"/>
        </w:rPr>
        <w:t xml:space="preserve">[13] Z. Chen, W. Chen, and Y. Liu, “Stock market prediction using deep learning and sentiment analysis,” </w:t>
      </w:r>
      <w:r w:rsidRPr="009C1B72">
        <w:rPr>
          <w:rFonts w:ascii="Times New Roman" w:eastAsia="Times New Roman" w:hAnsi="Times New Roman" w:cs="Times New Roman"/>
          <w:bCs/>
          <w:i/>
          <w:iCs/>
          <w:color w:val="000000"/>
          <w:lang w:val="en-US"/>
        </w:rPr>
        <w:t>IEEE Access</w:t>
      </w:r>
      <w:r w:rsidRPr="009C1B72">
        <w:rPr>
          <w:rFonts w:ascii="Times New Roman" w:eastAsia="Times New Roman" w:hAnsi="Times New Roman" w:cs="Times New Roman"/>
          <w:bCs/>
          <w:color w:val="000000"/>
          <w:lang w:val="en-US"/>
        </w:rPr>
        <w:t>, vol. 8, pp. 16212–16223, 2020.</w:t>
      </w:r>
    </w:p>
    <w:p w14:paraId="4A454FFA"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p>
    <w:p w14:paraId="6D42E5D0"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9C1B72">
        <w:rPr>
          <w:rFonts w:ascii="Times New Roman" w:eastAsia="Times New Roman" w:hAnsi="Times New Roman" w:cs="Times New Roman"/>
          <w:bCs/>
          <w:color w:val="000000"/>
          <w:lang w:val="en-US"/>
        </w:rPr>
        <w:t xml:space="preserve">[14] J. Bollen, H. Mao, and X. Zeng, “Twitter mood predicts the stock market,” </w:t>
      </w:r>
      <w:r w:rsidRPr="009C1B72">
        <w:rPr>
          <w:rFonts w:ascii="Times New Roman" w:eastAsia="Times New Roman" w:hAnsi="Times New Roman" w:cs="Times New Roman"/>
          <w:bCs/>
          <w:i/>
          <w:iCs/>
          <w:color w:val="000000"/>
          <w:lang w:val="en-US"/>
        </w:rPr>
        <w:t>Journal of Computational Science</w:t>
      </w:r>
      <w:r w:rsidRPr="009C1B72">
        <w:rPr>
          <w:rFonts w:ascii="Times New Roman" w:eastAsia="Times New Roman" w:hAnsi="Times New Roman" w:cs="Times New Roman"/>
          <w:bCs/>
          <w:color w:val="000000"/>
          <w:lang w:val="en-US"/>
        </w:rPr>
        <w:t>, vol. 2, no. 1, pp. 1–8, 2011.</w:t>
      </w:r>
    </w:p>
    <w:p w14:paraId="6116BB8C"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p>
    <w:p w14:paraId="3A775A4B"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9C1B72">
        <w:rPr>
          <w:rFonts w:ascii="Times New Roman" w:eastAsia="Times New Roman" w:hAnsi="Times New Roman" w:cs="Times New Roman"/>
          <w:bCs/>
          <w:color w:val="000000"/>
          <w:lang w:val="en-US"/>
        </w:rPr>
        <w:t xml:space="preserve">[15] T. Fischer and C. Krauss, “Deep learning with long short-term memory networks for financial market predictions,” </w:t>
      </w:r>
      <w:r w:rsidRPr="009C1B72">
        <w:rPr>
          <w:rFonts w:ascii="Times New Roman" w:eastAsia="Times New Roman" w:hAnsi="Times New Roman" w:cs="Times New Roman"/>
          <w:bCs/>
          <w:i/>
          <w:iCs/>
          <w:color w:val="000000"/>
          <w:lang w:val="en-US"/>
        </w:rPr>
        <w:t>European Journal of Operational Research</w:t>
      </w:r>
      <w:r w:rsidRPr="009C1B72">
        <w:rPr>
          <w:rFonts w:ascii="Times New Roman" w:eastAsia="Times New Roman" w:hAnsi="Times New Roman" w:cs="Times New Roman"/>
          <w:bCs/>
          <w:color w:val="000000"/>
          <w:lang w:val="en-US"/>
        </w:rPr>
        <w:t>, vol. 270, no. 2, pp. 654–669, 2018.</w:t>
      </w:r>
    </w:p>
    <w:p w14:paraId="070796B7"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p>
    <w:p w14:paraId="0FCFC14C"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9C1B72">
        <w:rPr>
          <w:rFonts w:ascii="Times New Roman" w:eastAsia="Times New Roman" w:hAnsi="Times New Roman" w:cs="Times New Roman"/>
          <w:bCs/>
          <w:color w:val="000000"/>
          <w:lang w:val="en-US"/>
        </w:rPr>
        <w:t xml:space="preserve">[16] S. Si, H. Mukherjee, B. Liu, and Q. Li, “Exploiting </w:t>
      </w:r>
      <w:proofErr w:type="gramStart"/>
      <w:r w:rsidRPr="009C1B72">
        <w:rPr>
          <w:rFonts w:ascii="Times New Roman" w:eastAsia="Times New Roman" w:hAnsi="Times New Roman" w:cs="Times New Roman"/>
          <w:bCs/>
          <w:color w:val="000000"/>
          <w:lang w:val="en-US"/>
        </w:rPr>
        <w:t>topic based</w:t>
      </w:r>
      <w:proofErr w:type="gramEnd"/>
      <w:r w:rsidRPr="009C1B72">
        <w:rPr>
          <w:rFonts w:ascii="Times New Roman" w:eastAsia="Times New Roman" w:hAnsi="Times New Roman" w:cs="Times New Roman"/>
          <w:bCs/>
          <w:color w:val="000000"/>
          <w:lang w:val="en-US"/>
        </w:rPr>
        <w:t xml:space="preserve"> twitter sentiment for stock prediction,” </w:t>
      </w:r>
      <w:r w:rsidRPr="009C1B72">
        <w:rPr>
          <w:rFonts w:ascii="Times New Roman" w:eastAsia="Times New Roman" w:hAnsi="Times New Roman" w:cs="Times New Roman"/>
          <w:bCs/>
          <w:i/>
          <w:iCs/>
          <w:color w:val="000000"/>
          <w:lang w:val="en-US"/>
        </w:rPr>
        <w:t>Proc. ACL</w:t>
      </w:r>
      <w:r w:rsidRPr="009C1B72">
        <w:rPr>
          <w:rFonts w:ascii="Times New Roman" w:eastAsia="Times New Roman" w:hAnsi="Times New Roman" w:cs="Times New Roman"/>
          <w:bCs/>
          <w:color w:val="000000"/>
          <w:lang w:val="en-US"/>
        </w:rPr>
        <w:t>, 2013.</w:t>
      </w:r>
    </w:p>
    <w:p w14:paraId="77988016"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p>
    <w:p w14:paraId="3037301D"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9C1B72">
        <w:rPr>
          <w:rFonts w:ascii="Times New Roman" w:eastAsia="Times New Roman" w:hAnsi="Times New Roman" w:cs="Times New Roman"/>
          <w:bCs/>
          <w:color w:val="000000"/>
          <w:lang w:val="en-US"/>
        </w:rPr>
        <w:t xml:space="preserve">[17] A. Vaswani et al., “Attention is all you need,” </w:t>
      </w:r>
      <w:r w:rsidRPr="009C1B72">
        <w:rPr>
          <w:rFonts w:ascii="Times New Roman" w:eastAsia="Times New Roman" w:hAnsi="Times New Roman" w:cs="Times New Roman"/>
          <w:bCs/>
          <w:i/>
          <w:iCs/>
          <w:color w:val="000000"/>
          <w:lang w:val="en-US"/>
        </w:rPr>
        <w:t>Advances in Neural Information Processing Systems (</w:t>
      </w:r>
      <w:proofErr w:type="spellStart"/>
      <w:r w:rsidRPr="009C1B72">
        <w:rPr>
          <w:rFonts w:ascii="Times New Roman" w:eastAsia="Times New Roman" w:hAnsi="Times New Roman" w:cs="Times New Roman"/>
          <w:bCs/>
          <w:i/>
          <w:iCs/>
          <w:color w:val="000000"/>
          <w:lang w:val="en-US"/>
        </w:rPr>
        <w:t>NeurIPS</w:t>
      </w:r>
      <w:proofErr w:type="spellEnd"/>
      <w:r w:rsidRPr="009C1B72">
        <w:rPr>
          <w:rFonts w:ascii="Times New Roman" w:eastAsia="Times New Roman" w:hAnsi="Times New Roman" w:cs="Times New Roman"/>
          <w:bCs/>
          <w:i/>
          <w:iCs/>
          <w:color w:val="000000"/>
          <w:lang w:val="en-US"/>
        </w:rPr>
        <w:t>)</w:t>
      </w:r>
      <w:r w:rsidRPr="009C1B72">
        <w:rPr>
          <w:rFonts w:ascii="Times New Roman" w:eastAsia="Times New Roman" w:hAnsi="Times New Roman" w:cs="Times New Roman"/>
          <w:bCs/>
          <w:color w:val="000000"/>
          <w:lang w:val="en-US"/>
        </w:rPr>
        <w:t>, 2017.</w:t>
      </w:r>
    </w:p>
    <w:p w14:paraId="54F25509"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p>
    <w:p w14:paraId="503DA885"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9C1B72">
        <w:rPr>
          <w:rFonts w:ascii="Times New Roman" w:eastAsia="Times New Roman" w:hAnsi="Times New Roman" w:cs="Times New Roman"/>
          <w:bCs/>
          <w:color w:val="000000"/>
          <w:lang w:val="en-US"/>
        </w:rPr>
        <w:t xml:space="preserve">[18] J. Devlin, M. Chang, K. Lee, and K. Toutanova, “BERT: Pre-training of deep bidirectional transformers for language understanding,” </w:t>
      </w:r>
      <w:r w:rsidRPr="009C1B72">
        <w:rPr>
          <w:rFonts w:ascii="Times New Roman" w:eastAsia="Times New Roman" w:hAnsi="Times New Roman" w:cs="Times New Roman"/>
          <w:bCs/>
          <w:i/>
          <w:iCs/>
          <w:color w:val="000000"/>
          <w:lang w:val="en-US"/>
        </w:rPr>
        <w:t>Proc. NAACL-HLT</w:t>
      </w:r>
      <w:r w:rsidRPr="009C1B72">
        <w:rPr>
          <w:rFonts w:ascii="Times New Roman" w:eastAsia="Times New Roman" w:hAnsi="Times New Roman" w:cs="Times New Roman"/>
          <w:bCs/>
          <w:color w:val="000000"/>
          <w:lang w:val="en-US"/>
        </w:rPr>
        <w:t>, 2019.</w:t>
      </w:r>
    </w:p>
    <w:p w14:paraId="0CE4524A"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p>
    <w:p w14:paraId="6876C3F1"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9C1B72">
        <w:rPr>
          <w:rFonts w:ascii="Times New Roman" w:eastAsia="Times New Roman" w:hAnsi="Times New Roman" w:cs="Times New Roman"/>
          <w:bCs/>
          <w:color w:val="000000"/>
          <w:lang w:val="en-US"/>
        </w:rPr>
        <w:t xml:space="preserve">[19] Y. Xu and S. B. Cohen, “Stock movement prediction from tweets and historical prices,” </w:t>
      </w:r>
      <w:r w:rsidRPr="009C1B72">
        <w:rPr>
          <w:rFonts w:ascii="Times New Roman" w:eastAsia="Times New Roman" w:hAnsi="Times New Roman" w:cs="Times New Roman"/>
          <w:bCs/>
          <w:i/>
          <w:iCs/>
          <w:color w:val="000000"/>
          <w:lang w:val="en-US"/>
        </w:rPr>
        <w:t>Proc. ACL</w:t>
      </w:r>
      <w:r w:rsidRPr="009C1B72">
        <w:rPr>
          <w:rFonts w:ascii="Times New Roman" w:eastAsia="Times New Roman" w:hAnsi="Times New Roman" w:cs="Times New Roman"/>
          <w:bCs/>
          <w:color w:val="000000"/>
          <w:lang w:val="en-US"/>
        </w:rPr>
        <w:t>, 2018.</w:t>
      </w:r>
    </w:p>
    <w:p w14:paraId="12B711FE"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p>
    <w:p w14:paraId="2F47D549"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9C1B72">
        <w:rPr>
          <w:rFonts w:ascii="Times New Roman" w:eastAsia="Times New Roman" w:hAnsi="Times New Roman" w:cs="Times New Roman"/>
          <w:bCs/>
          <w:color w:val="000000"/>
          <w:lang w:val="en-US"/>
        </w:rPr>
        <w:t xml:space="preserve">[20] W. Hu, Y. Li, and X. Liu, “Hybrid deep learning model for stock prediction using sentiment analysis,” </w:t>
      </w:r>
      <w:r w:rsidRPr="009C1B72">
        <w:rPr>
          <w:rFonts w:ascii="Times New Roman" w:eastAsia="Times New Roman" w:hAnsi="Times New Roman" w:cs="Times New Roman"/>
          <w:bCs/>
          <w:i/>
          <w:iCs/>
          <w:color w:val="000000"/>
          <w:lang w:val="en-US"/>
        </w:rPr>
        <w:t>Expert Systems with Applications</w:t>
      </w:r>
      <w:r w:rsidRPr="009C1B72">
        <w:rPr>
          <w:rFonts w:ascii="Times New Roman" w:eastAsia="Times New Roman" w:hAnsi="Times New Roman" w:cs="Times New Roman"/>
          <w:bCs/>
          <w:color w:val="000000"/>
          <w:lang w:val="en-US"/>
        </w:rPr>
        <w:t>, vol. 159, 2020.</w:t>
      </w:r>
    </w:p>
    <w:p w14:paraId="589A9E51"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p>
    <w:p w14:paraId="71CE1819"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9C1B72">
        <w:rPr>
          <w:rFonts w:ascii="Times New Roman" w:eastAsia="Times New Roman" w:hAnsi="Times New Roman" w:cs="Times New Roman"/>
          <w:bCs/>
          <w:color w:val="000000"/>
          <w:lang w:val="en-US"/>
        </w:rPr>
        <w:t xml:space="preserve">[21] K. Kim, “Financial time series forecasting using support vector machines,” </w:t>
      </w:r>
      <w:r w:rsidRPr="009C1B72">
        <w:rPr>
          <w:rFonts w:ascii="Times New Roman" w:eastAsia="Times New Roman" w:hAnsi="Times New Roman" w:cs="Times New Roman"/>
          <w:bCs/>
          <w:i/>
          <w:iCs/>
          <w:color w:val="000000"/>
          <w:lang w:val="en-US"/>
        </w:rPr>
        <w:t>Neurocomputing</w:t>
      </w:r>
      <w:r w:rsidRPr="009C1B72">
        <w:rPr>
          <w:rFonts w:ascii="Times New Roman" w:eastAsia="Times New Roman" w:hAnsi="Times New Roman" w:cs="Times New Roman"/>
          <w:bCs/>
          <w:color w:val="000000"/>
          <w:lang w:val="en-US"/>
        </w:rPr>
        <w:t>, vol. 55, pp. 307–319, 2003.</w:t>
      </w:r>
    </w:p>
    <w:p w14:paraId="44BEE29D"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p>
    <w:p w14:paraId="0A7F7B56"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9C1B72">
        <w:rPr>
          <w:rFonts w:ascii="Times New Roman" w:eastAsia="Times New Roman" w:hAnsi="Times New Roman" w:cs="Times New Roman"/>
          <w:bCs/>
          <w:color w:val="000000"/>
          <w:lang w:val="en-US"/>
        </w:rPr>
        <w:t xml:space="preserve">[22] H. Ding, L. Zhang, and H. Zhou, “Combining technical indicators and sentiment analysis for stock prediction,” </w:t>
      </w:r>
      <w:r w:rsidRPr="009C1B72">
        <w:rPr>
          <w:rFonts w:ascii="Times New Roman" w:eastAsia="Times New Roman" w:hAnsi="Times New Roman" w:cs="Times New Roman"/>
          <w:bCs/>
          <w:i/>
          <w:iCs/>
          <w:color w:val="000000"/>
          <w:lang w:val="en-US"/>
        </w:rPr>
        <w:t>IEEE Transactions on Knowledge and Data Engineering</w:t>
      </w:r>
      <w:r w:rsidRPr="009C1B72">
        <w:rPr>
          <w:rFonts w:ascii="Times New Roman" w:eastAsia="Times New Roman" w:hAnsi="Times New Roman" w:cs="Times New Roman"/>
          <w:bCs/>
          <w:color w:val="000000"/>
          <w:lang w:val="en-US"/>
        </w:rPr>
        <w:t>, 2021.</w:t>
      </w:r>
    </w:p>
    <w:p w14:paraId="62D76F9D"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p>
    <w:p w14:paraId="57AB3648"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9C1B72">
        <w:rPr>
          <w:rFonts w:ascii="Times New Roman" w:eastAsia="Times New Roman" w:hAnsi="Times New Roman" w:cs="Times New Roman"/>
          <w:bCs/>
          <w:color w:val="000000"/>
          <w:lang w:val="en-US"/>
        </w:rPr>
        <w:t xml:space="preserve">[23] R. Akita, A. Yoshihara, T. Matsubara, and K. Uehara, “Deep learning for stock prediction using numerical and textual information,” </w:t>
      </w:r>
      <w:r w:rsidRPr="009C1B72">
        <w:rPr>
          <w:rFonts w:ascii="Times New Roman" w:eastAsia="Times New Roman" w:hAnsi="Times New Roman" w:cs="Times New Roman"/>
          <w:bCs/>
          <w:i/>
          <w:iCs/>
          <w:color w:val="000000"/>
          <w:lang w:val="en-US"/>
        </w:rPr>
        <w:t>Proc. IEEE/ACIS ICIS</w:t>
      </w:r>
      <w:r w:rsidRPr="009C1B72">
        <w:rPr>
          <w:rFonts w:ascii="Times New Roman" w:eastAsia="Times New Roman" w:hAnsi="Times New Roman" w:cs="Times New Roman"/>
          <w:bCs/>
          <w:color w:val="000000"/>
          <w:lang w:val="en-US"/>
        </w:rPr>
        <w:t>, 2016.</w:t>
      </w:r>
    </w:p>
    <w:p w14:paraId="597BCA7D"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p>
    <w:p w14:paraId="5E4E5028"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9C1B72">
        <w:rPr>
          <w:rFonts w:ascii="Times New Roman" w:eastAsia="Times New Roman" w:hAnsi="Times New Roman" w:cs="Times New Roman"/>
          <w:bCs/>
          <w:color w:val="000000"/>
          <w:lang w:val="en-US"/>
        </w:rPr>
        <w:t xml:space="preserve">[24] S. </w:t>
      </w:r>
      <w:proofErr w:type="spellStart"/>
      <w:r w:rsidRPr="009C1B72">
        <w:rPr>
          <w:rFonts w:ascii="Times New Roman" w:eastAsia="Times New Roman" w:hAnsi="Times New Roman" w:cs="Times New Roman"/>
          <w:bCs/>
          <w:color w:val="000000"/>
          <w:lang w:val="en-US"/>
        </w:rPr>
        <w:t>Sohangir</w:t>
      </w:r>
      <w:proofErr w:type="spellEnd"/>
      <w:r w:rsidRPr="009C1B72">
        <w:rPr>
          <w:rFonts w:ascii="Times New Roman" w:eastAsia="Times New Roman" w:hAnsi="Times New Roman" w:cs="Times New Roman"/>
          <w:bCs/>
          <w:color w:val="000000"/>
          <w:lang w:val="en-US"/>
        </w:rPr>
        <w:t xml:space="preserve">, D. Wang, T. </w:t>
      </w:r>
      <w:proofErr w:type="spellStart"/>
      <w:r w:rsidRPr="009C1B72">
        <w:rPr>
          <w:rFonts w:ascii="Times New Roman" w:eastAsia="Times New Roman" w:hAnsi="Times New Roman" w:cs="Times New Roman"/>
          <w:bCs/>
          <w:color w:val="000000"/>
          <w:lang w:val="en-US"/>
        </w:rPr>
        <w:t>Pomeranets</w:t>
      </w:r>
      <w:proofErr w:type="spellEnd"/>
      <w:r w:rsidRPr="009C1B72">
        <w:rPr>
          <w:rFonts w:ascii="Times New Roman" w:eastAsia="Times New Roman" w:hAnsi="Times New Roman" w:cs="Times New Roman"/>
          <w:bCs/>
          <w:color w:val="000000"/>
          <w:lang w:val="en-US"/>
        </w:rPr>
        <w:t xml:space="preserve">, and K. </w:t>
      </w:r>
      <w:proofErr w:type="spellStart"/>
      <w:r w:rsidRPr="009C1B72">
        <w:rPr>
          <w:rFonts w:ascii="Times New Roman" w:eastAsia="Times New Roman" w:hAnsi="Times New Roman" w:cs="Times New Roman"/>
          <w:bCs/>
          <w:color w:val="000000"/>
          <w:lang w:val="en-US"/>
        </w:rPr>
        <w:t>Khoshgoftaar</w:t>
      </w:r>
      <w:proofErr w:type="spellEnd"/>
      <w:r w:rsidRPr="009C1B72">
        <w:rPr>
          <w:rFonts w:ascii="Times New Roman" w:eastAsia="Times New Roman" w:hAnsi="Times New Roman" w:cs="Times New Roman"/>
          <w:bCs/>
          <w:color w:val="000000"/>
          <w:lang w:val="en-US"/>
        </w:rPr>
        <w:t xml:space="preserve">, “Big data: Deep learning for financial sentiment analysis,” </w:t>
      </w:r>
      <w:r w:rsidRPr="009C1B72">
        <w:rPr>
          <w:rFonts w:ascii="Times New Roman" w:eastAsia="Times New Roman" w:hAnsi="Times New Roman" w:cs="Times New Roman"/>
          <w:bCs/>
          <w:i/>
          <w:iCs/>
          <w:color w:val="000000"/>
          <w:lang w:val="en-US"/>
        </w:rPr>
        <w:t>Journal of Big Data</w:t>
      </w:r>
      <w:r w:rsidRPr="009C1B72">
        <w:rPr>
          <w:rFonts w:ascii="Times New Roman" w:eastAsia="Times New Roman" w:hAnsi="Times New Roman" w:cs="Times New Roman"/>
          <w:bCs/>
          <w:color w:val="000000"/>
          <w:lang w:val="en-US"/>
        </w:rPr>
        <w:t>, 2018.</w:t>
      </w:r>
    </w:p>
    <w:p w14:paraId="067EF032"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p>
    <w:p w14:paraId="7D65ECDD"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9C1B72">
        <w:rPr>
          <w:rFonts w:ascii="Times New Roman" w:eastAsia="Times New Roman" w:hAnsi="Times New Roman" w:cs="Times New Roman"/>
          <w:bCs/>
          <w:color w:val="000000"/>
          <w:lang w:val="en-US"/>
        </w:rPr>
        <w:t xml:space="preserve">[25] M. </w:t>
      </w:r>
      <w:proofErr w:type="spellStart"/>
      <w:r w:rsidRPr="009C1B72">
        <w:rPr>
          <w:rFonts w:ascii="Times New Roman" w:eastAsia="Times New Roman" w:hAnsi="Times New Roman" w:cs="Times New Roman"/>
          <w:bCs/>
          <w:color w:val="000000"/>
          <w:lang w:val="en-US"/>
        </w:rPr>
        <w:t>Roondiwala</w:t>
      </w:r>
      <w:proofErr w:type="spellEnd"/>
      <w:r w:rsidRPr="009C1B72">
        <w:rPr>
          <w:rFonts w:ascii="Times New Roman" w:eastAsia="Times New Roman" w:hAnsi="Times New Roman" w:cs="Times New Roman"/>
          <w:bCs/>
          <w:color w:val="000000"/>
          <w:lang w:val="en-US"/>
        </w:rPr>
        <w:t xml:space="preserve">, H. Patel, and S. Varma, “Predicting stock prices using LSTM,” </w:t>
      </w:r>
      <w:r w:rsidRPr="009C1B72">
        <w:rPr>
          <w:rFonts w:ascii="Times New Roman" w:eastAsia="Times New Roman" w:hAnsi="Times New Roman" w:cs="Times New Roman"/>
          <w:bCs/>
          <w:i/>
          <w:iCs/>
          <w:color w:val="000000"/>
          <w:lang w:val="en-US"/>
        </w:rPr>
        <w:t>International Journal of Science and Research</w:t>
      </w:r>
      <w:r w:rsidRPr="009C1B72">
        <w:rPr>
          <w:rFonts w:ascii="Times New Roman" w:eastAsia="Times New Roman" w:hAnsi="Times New Roman" w:cs="Times New Roman"/>
          <w:bCs/>
          <w:color w:val="000000"/>
          <w:lang w:val="en-US"/>
        </w:rPr>
        <w:t>, 2017.</w:t>
      </w:r>
    </w:p>
    <w:p w14:paraId="51BE20B3"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p>
    <w:p w14:paraId="4A3CCE6C"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r w:rsidRPr="009C1B72">
        <w:rPr>
          <w:rFonts w:ascii="Times New Roman" w:eastAsia="Times New Roman" w:hAnsi="Times New Roman" w:cs="Times New Roman"/>
          <w:bCs/>
          <w:color w:val="000000"/>
          <w:lang w:val="en-US"/>
        </w:rPr>
        <w:t xml:space="preserve">[26] Y. Zhang, W. Chen, and X. Li, “Stock prediction using attention-based LSTM and news sentiment,” </w:t>
      </w:r>
      <w:r w:rsidRPr="009C1B72">
        <w:rPr>
          <w:rFonts w:ascii="Times New Roman" w:eastAsia="Times New Roman" w:hAnsi="Times New Roman" w:cs="Times New Roman"/>
          <w:bCs/>
          <w:i/>
          <w:iCs/>
          <w:color w:val="000000"/>
          <w:lang w:val="en-US"/>
        </w:rPr>
        <w:t>IEEE Access</w:t>
      </w:r>
      <w:r w:rsidRPr="009C1B72">
        <w:rPr>
          <w:rFonts w:ascii="Times New Roman" w:eastAsia="Times New Roman" w:hAnsi="Times New Roman" w:cs="Times New Roman"/>
          <w:bCs/>
          <w:color w:val="000000"/>
          <w:lang w:val="en-US"/>
        </w:rPr>
        <w:t>, 2021.</w:t>
      </w:r>
    </w:p>
    <w:p w14:paraId="464C063D"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lang w:val="en-US"/>
        </w:rPr>
      </w:pPr>
    </w:p>
    <w:p w14:paraId="19C7F40E" w14:textId="77777777" w:rsidR="00BA28C8"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sz w:val="24"/>
          <w:szCs w:val="24"/>
          <w:lang w:val="en-US"/>
        </w:rPr>
      </w:pPr>
      <w:r w:rsidRPr="009C1B72">
        <w:rPr>
          <w:rFonts w:ascii="Times New Roman" w:eastAsia="Times New Roman" w:hAnsi="Times New Roman" w:cs="Times New Roman"/>
          <w:bCs/>
          <w:color w:val="000000"/>
          <w:lang w:val="en-US"/>
        </w:rPr>
        <w:t xml:space="preserve">[27] P. N. Kolm, G. Ritter, and T. G. G. Brunner, “Modern perspectives on machine learning for financial markets,” </w:t>
      </w:r>
      <w:r w:rsidRPr="009C1B72">
        <w:rPr>
          <w:rFonts w:ascii="Times New Roman" w:eastAsia="Times New Roman" w:hAnsi="Times New Roman" w:cs="Times New Roman"/>
          <w:bCs/>
          <w:i/>
          <w:iCs/>
          <w:color w:val="000000"/>
          <w:lang w:val="en-US"/>
        </w:rPr>
        <w:t>Quantitative Finance</w:t>
      </w:r>
      <w:r w:rsidRPr="009C1B72">
        <w:rPr>
          <w:rFonts w:ascii="Times New Roman" w:eastAsia="Times New Roman" w:hAnsi="Times New Roman" w:cs="Times New Roman"/>
          <w:bCs/>
          <w:color w:val="000000"/>
          <w:lang w:val="en-US"/>
        </w:rPr>
        <w:t>, 2021.</w:t>
      </w:r>
    </w:p>
    <w:p w14:paraId="55F12771" w14:textId="77777777" w:rsidR="00BA28C8" w:rsidRPr="00BA28C8"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sz w:val="24"/>
          <w:szCs w:val="24"/>
          <w:lang w:val="en-US"/>
        </w:rPr>
      </w:pPr>
    </w:p>
    <w:p w14:paraId="69DD278D" w14:textId="77777777" w:rsidR="00BA28C8" w:rsidRPr="009C1B72"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
          <w:bCs/>
          <w:color w:val="000000"/>
          <w:sz w:val="32"/>
          <w:szCs w:val="32"/>
          <w:u w:val="single"/>
          <w:lang w:val="en-US"/>
        </w:rPr>
      </w:pPr>
      <w:r w:rsidRPr="009C1B72">
        <w:rPr>
          <w:rFonts w:ascii="Times New Roman" w:eastAsia="Times New Roman" w:hAnsi="Times New Roman" w:cs="Times New Roman"/>
          <w:b/>
          <w:bCs/>
          <w:color w:val="000000"/>
          <w:sz w:val="32"/>
          <w:szCs w:val="32"/>
          <w:u w:val="single"/>
          <w:lang w:val="en-US"/>
        </w:rPr>
        <w:t>8. APPENDICES</w:t>
      </w:r>
    </w:p>
    <w:p w14:paraId="64433C3D" w14:textId="77777777" w:rsidR="00BA28C8" w:rsidRPr="00BA28C8"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
          <w:bCs/>
          <w:color w:val="000000"/>
          <w:sz w:val="24"/>
          <w:szCs w:val="24"/>
          <w:lang w:val="en-US"/>
        </w:rPr>
      </w:pPr>
      <w:r w:rsidRPr="00BA28C8">
        <w:rPr>
          <w:rFonts w:ascii="Times New Roman" w:eastAsia="Times New Roman" w:hAnsi="Times New Roman" w:cs="Times New Roman"/>
          <w:b/>
          <w:bCs/>
          <w:color w:val="000000"/>
          <w:sz w:val="24"/>
          <w:szCs w:val="24"/>
          <w:lang w:val="en-US"/>
        </w:rPr>
        <w:t>GitHub Repository Link:</w:t>
      </w:r>
    </w:p>
    <w:p w14:paraId="026ADF35" w14:textId="78A49750" w:rsidR="00BA28C8" w:rsidRPr="00BA28C8" w:rsidRDefault="00BA28C8" w:rsidP="00BA28C8">
      <w:pPr>
        <w:widowControl w:val="0"/>
        <w:pBdr>
          <w:top w:val="nil"/>
          <w:left w:val="nil"/>
          <w:bottom w:val="nil"/>
          <w:right w:val="nil"/>
          <w:between w:val="nil"/>
        </w:pBdr>
        <w:spacing w:line="360" w:lineRule="auto"/>
        <w:ind w:right="101"/>
        <w:rPr>
          <w:rFonts w:ascii="Times New Roman" w:eastAsia="Times New Roman" w:hAnsi="Times New Roman" w:cs="Times New Roman"/>
          <w:bCs/>
          <w:color w:val="000000"/>
          <w:sz w:val="24"/>
          <w:szCs w:val="24"/>
          <w:lang w:val="en-US"/>
        </w:rPr>
      </w:pPr>
      <w:hyperlink r:id="rId9" w:history="1">
        <w:r w:rsidRPr="00BA28C8">
          <w:rPr>
            <w:rStyle w:val="Hyperlink"/>
            <w:rFonts w:ascii="Times New Roman" w:eastAsia="Times New Roman" w:hAnsi="Times New Roman" w:cs="Times New Roman"/>
            <w:bCs/>
            <w:sz w:val="24"/>
            <w:szCs w:val="24"/>
            <w:lang w:val="en-US"/>
          </w:rPr>
          <w:t>https://github.com/palkit/Deep-Learning-Approach-for-Short-Term-Stock-Prediction-Using-News-Sentiment-Analysis</w:t>
        </w:r>
      </w:hyperlink>
    </w:p>
    <w:sectPr w:rsidR="00BA28C8" w:rsidRPr="00BA28C8">
      <w:headerReference w:type="default" r:id="rId10"/>
      <w:footerReference w:type="default" r:id="rId11"/>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0ACD2" w14:textId="77777777" w:rsidR="00520CD7" w:rsidRDefault="00520CD7">
      <w:pPr>
        <w:spacing w:line="240" w:lineRule="auto"/>
      </w:pPr>
      <w:r>
        <w:separator/>
      </w:r>
    </w:p>
  </w:endnote>
  <w:endnote w:type="continuationSeparator" w:id="0">
    <w:p w14:paraId="5EB3C634" w14:textId="77777777" w:rsidR="00520CD7" w:rsidRDefault="00520C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F64E3" w14:textId="77777777" w:rsidR="00520CD7" w:rsidRDefault="00520CD7">
      <w:pPr>
        <w:spacing w:line="240" w:lineRule="auto"/>
      </w:pPr>
      <w:r>
        <w:separator/>
      </w:r>
    </w:p>
  </w:footnote>
  <w:footnote w:type="continuationSeparator" w:id="0">
    <w:p w14:paraId="0A603E2C" w14:textId="77777777" w:rsidR="00520CD7" w:rsidRDefault="00520C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A6B"/>
    <w:multiLevelType w:val="multilevel"/>
    <w:tmpl w:val="CD96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022E7"/>
    <w:multiLevelType w:val="hybridMultilevel"/>
    <w:tmpl w:val="4782968C"/>
    <w:lvl w:ilvl="0" w:tplc="4009000F">
      <w:start w:val="1"/>
      <w:numFmt w:val="decimal"/>
      <w:lvlText w:val="%1."/>
      <w:lvlJc w:val="left"/>
      <w:pPr>
        <w:ind w:left="3060" w:hanging="360"/>
      </w:pPr>
    </w:lvl>
    <w:lvl w:ilvl="1" w:tplc="40090019" w:tentative="1">
      <w:start w:val="1"/>
      <w:numFmt w:val="lowerLetter"/>
      <w:lvlText w:val="%2."/>
      <w:lvlJc w:val="left"/>
      <w:pPr>
        <w:ind w:left="3780" w:hanging="360"/>
      </w:pPr>
    </w:lvl>
    <w:lvl w:ilvl="2" w:tplc="4009001B" w:tentative="1">
      <w:start w:val="1"/>
      <w:numFmt w:val="lowerRoman"/>
      <w:lvlText w:val="%3."/>
      <w:lvlJc w:val="right"/>
      <w:pPr>
        <w:ind w:left="4500" w:hanging="180"/>
      </w:pPr>
    </w:lvl>
    <w:lvl w:ilvl="3" w:tplc="4009000F" w:tentative="1">
      <w:start w:val="1"/>
      <w:numFmt w:val="decimal"/>
      <w:lvlText w:val="%4."/>
      <w:lvlJc w:val="left"/>
      <w:pPr>
        <w:ind w:left="5220" w:hanging="360"/>
      </w:pPr>
    </w:lvl>
    <w:lvl w:ilvl="4" w:tplc="40090019" w:tentative="1">
      <w:start w:val="1"/>
      <w:numFmt w:val="lowerLetter"/>
      <w:lvlText w:val="%5."/>
      <w:lvlJc w:val="left"/>
      <w:pPr>
        <w:ind w:left="5940" w:hanging="360"/>
      </w:pPr>
    </w:lvl>
    <w:lvl w:ilvl="5" w:tplc="4009001B" w:tentative="1">
      <w:start w:val="1"/>
      <w:numFmt w:val="lowerRoman"/>
      <w:lvlText w:val="%6."/>
      <w:lvlJc w:val="right"/>
      <w:pPr>
        <w:ind w:left="6660" w:hanging="180"/>
      </w:pPr>
    </w:lvl>
    <w:lvl w:ilvl="6" w:tplc="4009000F" w:tentative="1">
      <w:start w:val="1"/>
      <w:numFmt w:val="decimal"/>
      <w:lvlText w:val="%7."/>
      <w:lvlJc w:val="left"/>
      <w:pPr>
        <w:ind w:left="7380" w:hanging="360"/>
      </w:pPr>
    </w:lvl>
    <w:lvl w:ilvl="7" w:tplc="40090019" w:tentative="1">
      <w:start w:val="1"/>
      <w:numFmt w:val="lowerLetter"/>
      <w:lvlText w:val="%8."/>
      <w:lvlJc w:val="left"/>
      <w:pPr>
        <w:ind w:left="8100" w:hanging="360"/>
      </w:pPr>
    </w:lvl>
    <w:lvl w:ilvl="8" w:tplc="4009001B" w:tentative="1">
      <w:start w:val="1"/>
      <w:numFmt w:val="lowerRoman"/>
      <w:lvlText w:val="%9."/>
      <w:lvlJc w:val="right"/>
      <w:pPr>
        <w:ind w:left="8820" w:hanging="180"/>
      </w:pPr>
    </w:lvl>
  </w:abstractNum>
  <w:abstractNum w:abstractNumId="2"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3" w15:restartNumberingAfterBreak="0">
    <w:nsid w:val="082D6879"/>
    <w:multiLevelType w:val="multilevel"/>
    <w:tmpl w:val="5CFA3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AB3BD0"/>
    <w:multiLevelType w:val="multilevel"/>
    <w:tmpl w:val="A70A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15:restartNumberingAfterBreak="0">
    <w:nsid w:val="18AB139B"/>
    <w:multiLevelType w:val="multilevel"/>
    <w:tmpl w:val="AC5C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256E5F"/>
    <w:multiLevelType w:val="multilevel"/>
    <w:tmpl w:val="03B8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15:restartNumberingAfterBreak="0">
    <w:nsid w:val="259D2C4A"/>
    <w:multiLevelType w:val="hybridMultilevel"/>
    <w:tmpl w:val="258A71E2"/>
    <w:lvl w:ilvl="0" w:tplc="BBB24B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87675F7"/>
    <w:multiLevelType w:val="multilevel"/>
    <w:tmpl w:val="87EC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3"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4"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4846E0B"/>
    <w:multiLevelType w:val="hybridMultilevel"/>
    <w:tmpl w:val="23109D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F95CC4"/>
    <w:multiLevelType w:val="multilevel"/>
    <w:tmpl w:val="3626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9270EC"/>
    <w:multiLevelType w:val="hybridMultilevel"/>
    <w:tmpl w:val="CFE4F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15:restartNumberingAfterBreak="0">
    <w:nsid w:val="59303C97"/>
    <w:multiLevelType w:val="multilevel"/>
    <w:tmpl w:val="385A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694ABC"/>
    <w:multiLevelType w:val="multilevel"/>
    <w:tmpl w:val="CAC6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7F8156CA"/>
    <w:multiLevelType w:val="multilevel"/>
    <w:tmpl w:val="81D4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9362137">
    <w:abstractNumId w:val="9"/>
  </w:num>
  <w:num w:numId="2" w16cid:durableId="2138405782">
    <w:abstractNumId w:val="18"/>
  </w:num>
  <w:num w:numId="3" w16cid:durableId="1831600733">
    <w:abstractNumId w:val="23"/>
  </w:num>
  <w:num w:numId="4" w16cid:durableId="316610280">
    <w:abstractNumId w:val="25"/>
  </w:num>
  <w:num w:numId="5" w16cid:durableId="1881356446">
    <w:abstractNumId w:val="8"/>
  </w:num>
  <w:num w:numId="6" w16cid:durableId="690256129">
    <w:abstractNumId w:val="13"/>
  </w:num>
  <w:num w:numId="7" w16cid:durableId="2040347998">
    <w:abstractNumId w:val="12"/>
  </w:num>
  <w:num w:numId="8" w16cid:durableId="515388751">
    <w:abstractNumId w:val="24"/>
  </w:num>
  <w:num w:numId="9" w16cid:durableId="1501776045">
    <w:abstractNumId w:val="2"/>
  </w:num>
  <w:num w:numId="10" w16cid:durableId="1193305696">
    <w:abstractNumId w:val="14"/>
  </w:num>
  <w:num w:numId="11" w16cid:durableId="184253045">
    <w:abstractNumId w:val="19"/>
  </w:num>
  <w:num w:numId="12" w16cid:durableId="2144542502">
    <w:abstractNumId w:val="5"/>
  </w:num>
  <w:num w:numId="13" w16cid:durableId="1814515629">
    <w:abstractNumId w:val="1"/>
  </w:num>
  <w:num w:numId="14" w16cid:durableId="1275482263">
    <w:abstractNumId w:val="22"/>
  </w:num>
  <w:num w:numId="15" w16cid:durableId="647169867">
    <w:abstractNumId w:val="17"/>
  </w:num>
  <w:num w:numId="16" w16cid:durableId="1769038372">
    <w:abstractNumId w:val="10"/>
  </w:num>
  <w:num w:numId="17" w16cid:durableId="916279660">
    <w:abstractNumId w:val="0"/>
  </w:num>
  <w:num w:numId="18" w16cid:durableId="555821047">
    <w:abstractNumId w:val="7"/>
  </w:num>
  <w:num w:numId="19" w16cid:durableId="2087611445">
    <w:abstractNumId w:val="21"/>
  </w:num>
  <w:num w:numId="20" w16cid:durableId="1647974397">
    <w:abstractNumId w:val="4"/>
  </w:num>
  <w:num w:numId="21" w16cid:durableId="676079782">
    <w:abstractNumId w:val="6"/>
  </w:num>
  <w:num w:numId="22" w16cid:durableId="1806461782">
    <w:abstractNumId w:val="3"/>
  </w:num>
  <w:num w:numId="23" w16cid:durableId="523205595">
    <w:abstractNumId w:val="20"/>
  </w:num>
  <w:num w:numId="24" w16cid:durableId="87897843">
    <w:abstractNumId w:val="16"/>
  </w:num>
  <w:num w:numId="25" w16cid:durableId="1989433939">
    <w:abstractNumId w:val="26"/>
  </w:num>
  <w:num w:numId="26" w16cid:durableId="423114674">
    <w:abstractNumId w:val="11"/>
  </w:num>
  <w:num w:numId="27" w16cid:durableId="16197530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26B1"/>
    <w:rsid w:val="00041427"/>
    <w:rsid w:val="000755B0"/>
    <w:rsid w:val="000D18F0"/>
    <w:rsid w:val="000E4741"/>
    <w:rsid w:val="00131C58"/>
    <w:rsid w:val="001405C5"/>
    <w:rsid w:val="00147AB8"/>
    <w:rsid w:val="001E4DB2"/>
    <w:rsid w:val="001E76E7"/>
    <w:rsid w:val="00265C1E"/>
    <w:rsid w:val="00295D1D"/>
    <w:rsid w:val="00336B32"/>
    <w:rsid w:val="0043349A"/>
    <w:rsid w:val="00464AF9"/>
    <w:rsid w:val="00520CD7"/>
    <w:rsid w:val="00541C1E"/>
    <w:rsid w:val="00566715"/>
    <w:rsid w:val="00636B62"/>
    <w:rsid w:val="00641561"/>
    <w:rsid w:val="0064360D"/>
    <w:rsid w:val="006573A8"/>
    <w:rsid w:val="00663278"/>
    <w:rsid w:val="006675F6"/>
    <w:rsid w:val="006A331B"/>
    <w:rsid w:val="006A604B"/>
    <w:rsid w:val="006C337B"/>
    <w:rsid w:val="006E3DD5"/>
    <w:rsid w:val="00712C7F"/>
    <w:rsid w:val="00795233"/>
    <w:rsid w:val="007D6FFB"/>
    <w:rsid w:val="008013D2"/>
    <w:rsid w:val="00897530"/>
    <w:rsid w:val="008B28BD"/>
    <w:rsid w:val="009042D0"/>
    <w:rsid w:val="00982D41"/>
    <w:rsid w:val="00985E93"/>
    <w:rsid w:val="009C1B72"/>
    <w:rsid w:val="00A21B7D"/>
    <w:rsid w:val="00A338AF"/>
    <w:rsid w:val="00A56703"/>
    <w:rsid w:val="00A62A58"/>
    <w:rsid w:val="00AA065D"/>
    <w:rsid w:val="00AE4B49"/>
    <w:rsid w:val="00AF667E"/>
    <w:rsid w:val="00AF69E5"/>
    <w:rsid w:val="00B23E0E"/>
    <w:rsid w:val="00B36DD0"/>
    <w:rsid w:val="00BA1C30"/>
    <w:rsid w:val="00BA28C8"/>
    <w:rsid w:val="00BB427D"/>
    <w:rsid w:val="00C060EA"/>
    <w:rsid w:val="00C156E2"/>
    <w:rsid w:val="00C237FB"/>
    <w:rsid w:val="00C7183E"/>
    <w:rsid w:val="00C871E7"/>
    <w:rsid w:val="00CC011F"/>
    <w:rsid w:val="00CD6014"/>
    <w:rsid w:val="00DA4034"/>
    <w:rsid w:val="00E4645A"/>
    <w:rsid w:val="00E506AE"/>
    <w:rsid w:val="00E54055"/>
    <w:rsid w:val="00E9265E"/>
    <w:rsid w:val="00ED26B1"/>
    <w:rsid w:val="00EF7540"/>
    <w:rsid w:val="00F132FC"/>
    <w:rsid w:val="00F22784"/>
    <w:rsid w:val="00FC206A"/>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4CB3BCB4-D0FF-4D2D-A5D4-9792DBE41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65D"/>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character" w:styleId="Hyperlink">
    <w:name w:val="Hyperlink"/>
    <w:basedOn w:val="DefaultParagraphFont"/>
    <w:uiPriority w:val="99"/>
    <w:unhideWhenUsed/>
    <w:rsid w:val="00BA28C8"/>
    <w:rPr>
      <w:color w:val="0000FF" w:themeColor="hyperlink"/>
      <w:u w:val="single"/>
    </w:rPr>
  </w:style>
  <w:style w:type="character" w:styleId="UnresolvedMention">
    <w:name w:val="Unresolved Mention"/>
    <w:basedOn w:val="DefaultParagraphFont"/>
    <w:uiPriority w:val="99"/>
    <w:semiHidden/>
    <w:unhideWhenUsed/>
    <w:rsid w:val="00BA28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palkit/Deep-Learning-Approach-for-Short-Term-Stock-Prediction-Using-News-Sentiment-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14</Pages>
  <Words>2515</Words>
  <Characters>14342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pari gupta</cp:lastModifiedBy>
  <cp:revision>4</cp:revision>
  <dcterms:created xsi:type="dcterms:W3CDTF">2026-05-18T05:50:00Z</dcterms:created>
  <dcterms:modified xsi:type="dcterms:W3CDTF">2026-05-18T05:54:00Z</dcterms:modified>
</cp:coreProperties>
</file>