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sz w:val="24"/>
        </w:rPr>
      </w:pPr>
      <w:r>
        <w:rPr>
          <w:b/>
          <w:caps/>
          <w:sz w:val="24"/>
        </w:rPr>
        <w:t xml:space="preserve">kandidátNA LISTINA PRE VOĽBY DO DOZORNEJ RADY </w:t>
      </w:r>
    </w:p>
    <w:p>
      <w:pPr>
        <w:pStyle w:val="Normal"/>
        <w:jc w:val="center"/>
        <w:rPr>
          <w:b/>
          <w:b/>
          <w:caps/>
          <w:sz w:val="24"/>
        </w:rPr>
      </w:pPr>
      <w:r>
        <w:rPr>
          <w:b/>
          <w:caps/>
          <w:sz w:val="24"/>
        </w:rPr>
        <w:t xml:space="preserve">PS </w:t>
      </w:r>
      <w:r>
        <w:rPr>
          <w:b/>
          <w:caps/>
          <w:sz w:val="24"/>
        </w:rPr>
        <w:t>SKALKA II</w:t>
      </w:r>
    </w:p>
    <w:p>
      <w:pPr>
        <w:pStyle w:val="Normal"/>
        <w:jc w:val="center"/>
        <w:rPr>
          <w:b/>
          <w:b/>
          <w:caps/>
          <w:sz w:val="24"/>
        </w:rPr>
      </w:pPr>
      <w:r>
        <w:rPr>
          <w:b/>
          <w:caps/>
          <w:sz w:val="24"/>
        </w:rPr>
      </w:r>
    </w:p>
    <w:p>
      <w:pPr>
        <w:pStyle w:val="Normal"/>
        <w:spacing w:before="200" w:after="0"/>
        <w:jc w:val="center"/>
        <w:rPr>
          <w:sz w:val="22"/>
          <w:vertAlign w:val="superscript"/>
        </w:rPr>
      </w:pPr>
      <w:r>
        <w:rPr>
          <w:sz w:val="22"/>
          <w:vertAlign w:val="superscript"/>
        </w:rPr>
      </w:r>
    </w:p>
    <w:tbl>
      <w:tblPr>
        <w:tblW w:w="737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12"/>
        <w:gridCol w:w="7157"/>
      </w:tblGrid>
      <w:tr>
        <w:trPr/>
        <w:tc>
          <w:tcPr>
            <w:tcW w:w="21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</w:r>
          </w:p>
        </w:tc>
        <w:tc>
          <w:tcPr>
            <w:tcW w:w="7157" w:type="dxa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ind w:left="-70" w:hanging="0"/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  <w:vertAlign w:val="superscript"/>
              </w:rPr>
              <w:t xml:space="preserve"> </w:t>
            </w:r>
          </w:p>
        </w:tc>
      </w:tr>
    </w:tbl>
    <w:p>
      <w:pPr>
        <w:pStyle w:val="Normal"/>
        <w:jc w:val="center"/>
        <w:rPr>
          <w:spacing w:val="-4"/>
        </w:rPr>
      </w:pPr>
      <w:r>
        <w:rPr>
          <w:spacing w:val="-4"/>
        </w:rPr>
        <w:t>(Meno a priezvisko, dátum narodenia, trvalý pobyt)</w:t>
      </w:r>
    </w:p>
    <w:p>
      <w:pPr>
        <w:pStyle w:val="Normal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jc w:val="both"/>
        <w:rPr>
          <w:spacing w:val="-4"/>
          <w:sz w:val="24"/>
        </w:rPr>
      </w:pPr>
      <w:r>
        <w:rPr>
          <w:spacing w:val="-4"/>
          <w:sz w:val="24"/>
        </w:rPr>
      </w:r>
    </w:p>
    <w:p>
      <w:pPr>
        <w:pStyle w:val="Normal"/>
        <w:jc w:val="both"/>
        <w:rPr>
          <w:spacing w:val="-4"/>
          <w:sz w:val="24"/>
        </w:rPr>
      </w:pPr>
      <w:r>
        <w:rPr>
          <w:spacing w:val="-4"/>
          <w:sz w:val="24"/>
        </w:rPr>
        <w:t xml:space="preserve">vyhlasujem,   že  súhlasím  so  svojou  kandidatúrou  do dozornej rady pozemkovej spoločnosti 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047"/>
        <w:gridCol w:w="6164"/>
      </w:tblGrid>
      <w:tr>
        <w:trPr/>
        <w:tc>
          <w:tcPr>
            <w:tcW w:w="3047" w:type="dxa"/>
            <w:tcBorders/>
            <w:vAlign w:val="bottom"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164" w:type="dxa"/>
            <w:tcBorders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36" w:hRule="atLeast"/>
          <w:cantSplit w:val="true"/>
        </w:trPr>
        <w:tc>
          <w:tcPr>
            <w:tcW w:w="9211" w:type="dxa"/>
            <w:gridSpan w:val="2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SKALKA II</w:t>
            </w:r>
            <w:r>
              <w:rPr>
                <w:spacing w:val="-4"/>
                <w:sz w:val="24"/>
              </w:rPr>
              <w:t xml:space="preserve">, so sídlom v Kecerovských Kostoľanoch  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a nedal (a) som súhlas na to, aby som bol (a) uvedená na kandidátnej listine pre voľby do výboru   PS </w:t>
      </w:r>
      <w:r>
        <w:rPr>
          <w:sz w:val="24"/>
        </w:rPr>
        <w:t>SKALKA II</w:t>
      </w:r>
      <w:r>
        <w:rPr>
          <w:sz w:val="24"/>
        </w:rPr>
        <w:t xml:space="preserve">. 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460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354"/>
        <w:gridCol w:w="567"/>
        <w:gridCol w:w="3684"/>
      </w:tblGrid>
      <w:tr>
        <w:trPr/>
        <w:tc>
          <w:tcPr>
            <w:tcW w:w="354" w:type="dxa"/>
            <w:tcBorders/>
            <w:vAlign w:val="bottom"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251" w:type="dxa"/>
            <w:gridSpan w:val="2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 xml:space="preserve">Kecerovciach </w:t>
            </w:r>
          </w:p>
        </w:tc>
      </w:tr>
      <w:tr>
        <w:trPr/>
        <w:tc>
          <w:tcPr>
            <w:tcW w:w="92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>Dátum:</w:t>
            </w:r>
          </w:p>
        </w:tc>
        <w:tc>
          <w:tcPr>
            <w:tcW w:w="3684" w:type="dxa"/>
            <w:tcBorders>
              <w:bottom w:val="dotted" w:sz="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pBdr>
          <w:top w:val="single" w:sz="4" w:space="1" w:color="000000"/>
        </w:pBdr>
        <w:ind w:left="5103" w:hanging="0"/>
        <w:jc w:val="center"/>
        <w:rPr>
          <w:sz w:val="22"/>
        </w:rPr>
      </w:pPr>
      <w:r>
        <w:rPr>
          <w:sz w:val="22"/>
        </w:rPr>
        <w:t>podpis  kandidáta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8"/>
  <w:autoHyphenation w:val="true"/>
  <w:compat>
    <w:compatSetting w:name="compatibilityMode" w:uri="http://schemas.microsoft.com/office/word" w:val="12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603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k-SK" w:val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uiPriority w:val="99"/>
    <w:semiHidden/>
    <w:qFormat/>
    <w:rsid w:val="009e603e"/>
    <w:rPr>
      <w:rFonts w:cs="Times New Roman"/>
      <w:vertAlign w:val="superscript"/>
    </w:rPr>
  </w:style>
  <w:style w:type="character" w:styleId="FootnoteAnchor">
    <w:name w:val="Footnote Reference"/>
    <w:rPr>
      <w:rFonts w:cs="Times New Roman"/>
      <w:vertAlign w:val="superscript"/>
    </w:rPr>
  </w:style>
  <w:style w:type="character" w:styleId="TextpoznmkypodiarouChar" w:customStyle="1">
    <w:name w:val="Text poznámky pod čiarou Char"/>
    <w:basedOn w:val="DefaultParagraphFont"/>
    <w:link w:val="Footnote"/>
    <w:uiPriority w:val="99"/>
    <w:semiHidden/>
    <w:qFormat/>
    <w:rsid w:val="009e603e"/>
    <w:rPr>
      <w:rFonts w:ascii="Times New Roman" w:hAnsi="Times New Roman" w:eastAsia="Times New Roman" w:cs="Times New Roman"/>
      <w:sz w:val="20"/>
      <w:szCs w:val="20"/>
      <w:lang w:eastAsia="sk-S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link w:val="TextpoznmkypodiarouChar"/>
    <w:uiPriority w:val="99"/>
    <w:semiHidden/>
    <w:rsid w:val="009e60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LibreOffice/7.4.7.2$Linux_X86_64 LibreOffice_project/40$Build-2</Application>
  <AppVersion>15.0000</AppVersion>
  <Pages>1</Pages>
  <Words>62</Words>
  <Characters>333</Characters>
  <CharactersWithSpaces>412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2019-03-10T20:06:00Z</dcterms:created>
  <dc:creator>Mamka</dc:creator>
  <dc:description/>
  <dc:language>en-US</dc:language>
  <cp:lastModifiedBy/>
  <cp:lastPrinted>2019-03-16T12:53:00Z</cp:lastPrinted>
  <dcterms:modified xsi:type="dcterms:W3CDTF">2024-02-17T20:04:53Z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