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818FA" w:rsidRPr="00D818FA" w:rsidRDefault="00D818FA">
      <w:pPr>
        <w:rPr>
          <w:b/>
          <w:sz w:val="28"/>
          <w:szCs w:val="28"/>
          <w:u w:val="single"/>
        </w:rPr>
      </w:pPr>
      <w:r w:rsidRPr="00D818FA">
        <w:rPr>
          <w:rFonts w:ascii="Arial" w:hAnsi="Arial" w:cs="Arial"/>
          <w:b/>
          <w:color w:val="030303"/>
          <w:sz w:val="28"/>
          <w:szCs w:val="28"/>
          <w:u w:val="single"/>
          <w:shd w:val="clear" w:color="auto" w:fill="F9F9F9"/>
        </w:rPr>
        <w:t>Why Visualize Data?</w:t>
      </w:r>
    </w:p>
    <w:p w:rsidR="00D818FA" w:rsidRDefault="00D818FA"/>
    <w:p w:rsidR="0069181E" w:rsidRPr="00D818FA" w:rsidRDefault="0099728C">
      <w:pPr>
        <w:rPr>
          <w:b/>
          <w:sz w:val="28"/>
          <w:szCs w:val="28"/>
          <w:u w:val="single"/>
        </w:rPr>
      </w:pPr>
      <w:r w:rsidRPr="00D818FA">
        <w:rPr>
          <w:b/>
          <w:sz w:val="28"/>
          <w:szCs w:val="28"/>
          <w:u w:val="single"/>
        </w:rPr>
        <w:t xml:space="preserve">Defining Visualization: </w:t>
      </w:r>
    </w:p>
    <w:p w:rsidR="0099728C" w:rsidRPr="00D818FA" w:rsidRDefault="0099728C">
      <w:pPr>
        <w:rPr>
          <w:sz w:val="24"/>
          <w:szCs w:val="24"/>
        </w:rPr>
      </w:pPr>
      <w:r w:rsidRPr="00D818FA">
        <w:rPr>
          <w:sz w:val="24"/>
          <w:szCs w:val="24"/>
        </w:rPr>
        <w:t>Computer based visualization systems provide visual representation of datasets designed to help people carry out tasks more effectively.</w:t>
      </w:r>
    </w:p>
    <w:p w:rsidR="00990F43" w:rsidRPr="00D818FA" w:rsidRDefault="00990F43">
      <w:pPr>
        <w:rPr>
          <w:sz w:val="24"/>
          <w:szCs w:val="24"/>
        </w:rPr>
      </w:pPr>
      <w:r w:rsidRPr="00D818FA">
        <w:rPr>
          <w:sz w:val="24"/>
          <w:szCs w:val="24"/>
        </w:rPr>
        <w:t>Why have a human in the loop?</w:t>
      </w:r>
    </w:p>
    <w:p w:rsidR="00990F43" w:rsidRPr="00D818FA" w:rsidRDefault="00F81321">
      <w:pPr>
        <w:rPr>
          <w:sz w:val="24"/>
          <w:szCs w:val="24"/>
        </w:rPr>
      </w:pPr>
      <w:r w:rsidRPr="00D818FA">
        <w:rPr>
          <w:sz w:val="24"/>
          <w:szCs w:val="24"/>
        </w:rPr>
        <w:t>Visualization is suitable when there is a need to augment human capabilities rather than replace people with computational decision-making methods.</w:t>
      </w:r>
    </w:p>
    <w:p w:rsidR="00F81321" w:rsidRPr="00D818FA" w:rsidRDefault="00990F43" w:rsidP="00990F43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D818FA">
        <w:rPr>
          <w:sz w:val="24"/>
          <w:szCs w:val="24"/>
        </w:rPr>
        <w:t xml:space="preserve">Don’t need visualization when fully automatic solution exists and is </w:t>
      </w:r>
      <w:proofErr w:type="gramStart"/>
      <w:r w:rsidRPr="00D818FA">
        <w:rPr>
          <w:sz w:val="24"/>
          <w:szCs w:val="24"/>
        </w:rPr>
        <w:t>trusted .</w:t>
      </w:r>
      <w:proofErr w:type="gramEnd"/>
    </w:p>
    <w:p w:rsidR="00990F43" w:rsidRPr="00D818FA" w:rsidRDefault="00990F43" w:rsidP="00990F43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D818FA">
        <w:rPr>
          <w:sz w:val="24"/>
          <w:szCs w:val="24"/>
        </w:rPr>
        <w:t>Many analysis problems ill-specified.</w:t>
      </w:r>
    </w:p>
    <w:p w:rsidR="00990F43" w:rsidRPr="00D818FA" w:rsidRDefault="00990F43" w:rsidP="00990F43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D818FA">
        <w:rPr>
          <w:sz w:val="24"/>
          <w:szCs w:val="24"/>
        </w:rPr>
        <w:t>Possibilities:</w:t>
      </w:r>
    </w:p>
    <w:p w:rsidR="00990F43" w:rsidRPr="00D818FA" w:rsidRDefault="00990F43" w:rsidP="00990F43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D818FA">
        <w:rPr>
          <w:sz w:val="24"/>
          <w:szCs w:val="24"/>
        </w:rPr>
        <w:t>Long- term use for end users.( Ex- exploratory analysis of scientific data)</w:t>
      </w:r>
    </w:p>
    <w:p w:rsidR="00990F43" w:rsidRPr="00D818FA" w:rsidRDefault="00990F43" w:rsidP="00990F43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D818FA">
        <w:rPr>
          <w:sz w:val="24"/>
          <w:szCs w:val="24"/>
        </w:rPr>
        <w:t>Presentation of known results.</w:t>
      </w:r>
    </w:p>
    <w:p w:rsidR="00990F43" w:rsidRPr="00D818FA" w:rsidRDefault="00990F43" w:rsidP="00990F43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D818FA">
        <w:rPr>
          <w:sz w:val="24"/>
          <w:szCs w:val="24"/>
        </w:rPr>
        <w:t>Stepping stone to better understanding of requirements before developing models.</w:t>
      </w:r>
    </w:p>
    <w:p w:rsidR="00990F43" w:rsidRPr="00D818FA" w:rsidRDefault="00990F43" w:rsidP="00990F43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D818FA">
        <w:rPr>
          <w:sz w:val="24"/>
          <w:szCs w:val="24"/>
        </w:rPr>
        <w:t>Help developers of automatic solution refine/debug, determine parameters.</w:t>
      </w:r>
    </w:p>
    <w:p w:rsidR="00990F43" w:rsidRPr="00D818FA" w:rsidRDefault="00990F43" w:rsidP="00990F43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D818FA">
        <w:rPr>
          <w:sz w:val="24"/>
          <w:szCs w:val="24"/>
        </w:rPr>
        <w:t xml:space="preserve">Help end users of automatic solutions verify, build trust. </w:t>
      </w:r>
    </w:p>
    <w:p w:rsidR="00C93968" w:rsidRPr="00D818FA" w:rsidRDefault="00C93968" w:rsidP="00C93968">
      <w:pPr>
        <w:rPr>
          <w:sz w:val="24"/>
          <w:szCs w:val="24"/>
        </w:rPr>
      </w:pPr>
      <w:r w:rsidRPr="00D818FA">
        <w:rPr>
          <w:sz w:val="24"/>
          <w:szCs w:val="24"/>
        </w:rPr>
        <w:t>Why use an external representation?</w:t>
      </w:r>
    </w:p>
    <w:p w:rsidR="00C93968" w:rsidRPr="00D818FA" w:rsidRDefault="00C93968" w:rsidP="00C93968">
      <w:pPr>
        <w:rPr>
          <w:b/>
          <w:sz w:val="24"/>
          <w:szCs w:val="24"/>
        </w:rPr>
      </w:pPr>
      <w:r w:rsidRPr="00D818FA">
        <w:rPr>
          <w:b/>
          <w:sz w:val="24"/>
          <w:szCs w:val="24"/>
        </w:rPr>
        <w:t>Computer based visualization systems provide visual representation of datasets designed to help people carry out tasks more effectively.</w:t>
      </w:r>
    </w:p>
    <w:p w:rsidR="00C93968" w:rsidRPr="00D818FA" w:rsidRDefault="00C93968" w:rsidP="00C93968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D818FA">
        <w:rPr>
          <w:sz w:val="24"/>
          <w:szCs w:val="24"/>
        </w:rPr>
        <w:t>External representation: Replace cognition with perception.</w:t>
      </w:r>
    </w:p>
    <w:p w:rsidR="00C93968" w:rsidRPr="00D818FA" w:rsidRDefault="00C93968" w:rsidP="00C93968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D818FA">
        <w:rPr>
          <w:sz w:val="24"/>
          <w:szCs w:val="24"/>
        </w:rPr>
        <w:t xml:space="preserve">Ex1: Religions by </w:t>
      </w:r>
      <w:r w:rsidR="00FA27FB" w:rsidRPr="00D818FA">
        <w:rPr>
          <w:sz w:val="24"/>
          <w:szCs w:val="24"/>
        </w:rPr>
        <w:t xml:space="preserve">country: </w:t>
      </w:r>
      <w:r w:rsidRPr="00D818FA">
        <w:rPr>
          <w:sz w:val="24"/>
          <w:szCs w:val="24"/>
        </w:rPr>
        <w:t>Which country has the most Hindus?</w:t>
      </w:r>
    </w:p>
    <w:p w:rsidR="00FA27FB" w:rsidRPr="00D818FA" w:rsidRDefault="00FA27FB" w:rsidP="00C93968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D818FA">
        <w:rPr>
          <w:sz w:val="24"/>
          <w:szCs w:val="24"/>
        </w:rPr>
        <w:t>Ex2: Migrant Deaths: When and where did migrant deaths occur? Are there any patterns or trends?</w:t>
      </w:r>
    </w:p>
    <w:p w:rsidR="00FA27FB" w:rsidRPr="00D818FA" w:rsidRDefault="00FA27FB" w:rsidP="00FA27FB">
      <w:pPr>
        <w:rPr>
          <w:sz w:val="24"/>
          <w:szCs w:val="24"/>
        </w:rPr>
      </w:pPr>
      <w:r w:rsidRPr="00D818FA">
        <w:rPr>
          <w:sz w:val="24"/>
          <w:szCs w:val="24"/>
        </w:rPr>
        <w:t>In representations of datasets</w:t>
      </w:r>
    </w:p>
    <w:p w:rsidR="00FA27FB" w:rsidRPr="00D818FA" w:rsidRDefault="00FA27FB" w:rsidP="00FA27FB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D818FA">
        <w:rPr>
          <w:sz w:val="24"/>
          <w:szCs w:val="24"/>
        </w:rPr>
        <w:t>Summaries lose information, details matter</w:t>
      </w:r>
    </w:p>
    <w:p w:rsidR="00FA27FB" w:rsidRPr="00D818FA" w:rsidRDefault="00FA27FB" w:rsidP="00FA27FB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D818FA">
        <w:rPr>
          <w:sz w:val="24"/>
          <w:szCs w:val="24"/>
        </w:rPr>
        <w:t>Confirm expected and find unexpected patterns.</w:t>
      </w:r>
    </w:p>
    <w:p w:rsidR="00FA27FB" w:rsidRDefault="00FA27FB" w:rsidP="00FA27FB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D818FA">
        <w:rPr>
          <w:sz w:val="24"/>
          <w:szCs w:val="24"/>
        </w:rPr>
        <w:t>Assess validity of statistical model.</w:t>
      </w:r>
    </w:p>
    <w:p w:rsidR="00D818FA" w:rsidRDefault="00D818FA" w:rsidP="00D818FA">
      <w:pPr>
        <w:rPr>
          <w:sz w:val="24"/>
          <w:szCs w:val="24"/>
        </w:rPr>
      </w:pPr>
    </w:p>
    <w:p w:rsidR="00D818FA" w:rsidRDefault="00D818FA" w:rsidP="00D818FA">
      <w:pPr>
        <w:rPr>
          <w:rFonts w:ascii="Arial" w:hAnsi="Arial" w:cs="Arial"/>
          <w:b/>
          <w:color w:val="030303"/>
          <w:sz w:val="28"/>
          <w:szCs w:val="28"/>
          <w:u w:val="single"/>
          <w:shd w:val="clear" w:color="auto" w:fill="F9F9F9"/>
        </w:rPr>
      </w:pPr>
      <w:r w:rsidRPr="00D818FA">
        <w:rPr>
          <w:rFonts w:ascii="Arial" w:hAnsi="Arial" w:cs="Arial"/>
          <w:b/>
          <w:color w:val="030303"/>
          <w:sz w:val="28"/>
          <w:szCs w:val="28"/>
          <w:u w:val="single"/>
          <w:shd w:val="clear" w:color="auto" w:fill="F9F9F9"/>
        </w:rPr>
        <w:t>Inputs for Data Visualization: Data &amp; Tasks</w:t>
      </w:r>
    </w:p>
    <w:p w:rsidR="00D818FA" w:rsidRDefault="00D818FA" w:rsidP="00D818FA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D818FA">
        <w:rPr>
          <w:sz w:val="24"/>
          <w:szCs w:val="24"/>
        </w:rPr>
        <w:t>Tables</w:t>
      </w:r>
      <w:r w:rsidR="00A62C79">
        <w:rPr>
          <w:sz w:val="24"/>
          <w:szCs w:val="24"/>
        </w:rPr>
        <w:t xml:space="preserve"> – Multidimensional Table</w:t>
      </w:r>
    </w:p>
    <w:p w:rsidR="00D818FA" w:rsidRDefault="00D818FA" w:rsidP="00D818FA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Networks</w:t>
      </w:r>
      <w:r w:rsidR="00A62C79">
        <w:rPr>
          <w:sz w:val="24"/>
          <w:szCs w:val="24"/>
        </w:rPr>
        <w:t xml:space="preserve"> </w:t>
      </w:r>
      <w:r w:rsidR="00A62C79">
        <w:rPr>
          <w:sz w:val="24"/>
          <w:szCs w:val="24"/>
        </w:rPr>
        <w:t>–</w:t>
      </w:r>
      <w:r w:rsidR="00A62C79">
        <w:rPr>
          <w:sz w:val="24"/>
          <w:szCs w:val="24"/>
        </w:rPr>
        <w:t xml:space="preserve"> Trees</w:t>
      </w:r>
    </w:p>
    <w:p w:rsidR="00D818FA" w:rsidRDefault="00D818FA" w:rsidP="00D818FA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Spatial</w:t>
      </w:r>
      <w:r w:rsidR="00A62C79">
        <w:rPr>
          <w:sz w:val="24"/>
          <w:szCs w:val="24"/>
        </w:rPr>
        <w:t xml:space="preserve"> </w:t>
      </w:r>
      <w:r w:rsidR="00A62C79">
        <w:rPr>
          <w:sz w:val="24"/>
          <w:szCs w:val="24"/>
        </w:rPr>
        <w:t>–</w:t>
      </w:r>
      <w:r w:rsidR="00A62C79">
        <w:rPr>
          <w:sz w:val="24"/>
          <w:szCs w:val="24"/>
        </w:rPr>
        <w:t xml:space="preserve"> Fields, Geometry</w:t>
      </w:r>
    </w:p>
    <w:p w:rsidR="00A62C79" w:rsidRDefault="00A62C79" w:rsidP="00A62C79">
      <w:pPr>
        <w:rPr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35E9ADD5" wp14:editId="5C01AE32">
            <wp:extent cx="5988050" cy="33572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33572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86252" w:rsidRPr="00A62C79" w:rsidRDefault="00586252" w:rsidP="00A62C79">
      <w:pPr>
        <w:rPr>
          <w:sz w:val="24"/>
          <w:szCs w:val="24"/>
        </w:rPr>
      </w:pPr>
    </w:p>
    <w:p w:rsidR="00C93968" w:rsidRDefault="00586252" w:rsidP="00C93968">
      <w:pPr>
        <w:rPr>
          <w:b/>
        </w:rPr>
      </w:pPr>
      <w:r>
        <w:rPr>
          <w:b/>
        </w:rPr>
        <w:t xml:space="preserve">Attribute Types- </w:t>
      </w:r>
      <w:r w:rsidRPr="00586252">
        <w:t>Broad taxonomy for visualization design</w:t>
      </w:r>
      <w:r>
        <w:rPr>
          <w:b/>
        </w:rPr>
        <w:t>.</w:t>
      </w:r>
    </w:p>
    <w:p w:rsidR="00586252" w:rsidRDefault="00586252" w:rsidP="00C93968">
      <w:r>
        <w:rPr>
          <w:noProof/>
          <w:lang w:eastAsia="en-IN"/>
        </w:rPr>
        <w:drawing>
          <wp:inline distT="0" distB="0" distL="0" distR="0" wp14:anchorId="7C12DDF7" wp14:editId="0342FB69">
            <wp:extent cx="5731510" cy="32238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86252" w:rsidRDefault="00586252" w:rsidP="00C93968"/>
    <w:p w:rsidR="00586252" w:rsidRDefault="00586252" w:rsidP="00C93968">
      <w:r>
        <w:rPr>
          <w:noProof/>
          <w:lang w:eastAsia="en-IN"/>
        </w:rPr>
        <w:lastRenderedPageBreak/>
        <w:drawing>
          <wp:inline distT="0" distB="0" distL="0" distR="0" wp14:anchorId="1BCFAF38" wp14:editId="55B97EEB">
            <wp:extent cx="5731510" cy="32238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86252" w:rsidRDefault="00586252" w:rsidP="00C93968"/>
    <w:p w:rsidR="00586252" w:rsidRDefault="00586252" w:rsidP="00C93968">
      <w:r>
        <w:rPr>
          <w:noProof/>
          <w:lang w:eastAsia="en-IN"/>
        </w:rPr>
        <w:drawing>
          <wp:inline distT="0" distB="0" distL="0" distR="0" wp14:anchorId="12F1A07D" wp14:editId="3B3E8F74">
            <wp:extent cx="5731510" cy="32238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86252" w:rsidRDefault="00586252" w:rsidP="00C93968"/>
    <w:p w:rsidR="00586252" w:rsidRDefault="00586252" w:rsidP="00C93968">
      <w:bookmarkStart w:id="0" w:name="_GoBack"/>
      <w:bookmarkEnd w:id="0"/>
    </w:p>
    <w:sectPr w:rsidR="005862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1F31C27"/>
    <w:multiLevelType w:val="hybridMultilevel"/>
    <w:tmpl w:val="8724D05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914B0B"/>
    <w:multiLevelType w:val="hybridMultilevel"/>
    <w:tmpl w:val="61A46888"/>
    <w:lvl w:ilvl="0" w:tplc="40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" w15:restartNumberingAfterBreak="0">
    <w:nsid w:val="3728483E"/>
    <w:multiLevelType w:val="hybridMultilevel"/>
    <w:tmpl w:val="1E309B88"/>
    <w:lvl w:ilvl="0" w:tplc="40090009">
      <w:start w:val="1"/>
      <w:numFmt w:val="bullet"/>
      <w:lvlText w:val=""/>
      <w:lvlJc w:val="left"/>
      <w:pPr>
        <w:ind w:left="113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412299"/>
    <w:multiLevelType w:val="hybridMultilevel"/>
    <w:tmpl w:val="DB2A8F6E"/>
    <w:lvl w:ilvl="0" w:tplc="4009000B">
      <w:start w:val="1"/>
      <w:numFmt w:val="bullet"/>
      <w:lvlText w:val=""/>
      <w:lvlJc w:val="left"/>
      <w:pPr>
        <w:ind w:left="149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21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3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5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7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9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1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3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50" w:hanging="360"/>
      </w:pPr>
      <w:rPr>
        <w:rFonts w:ascii="Wingdings" w:hAnsi="Wingdings" w:hint="default"/>
      </w:rPr>
    </w:lvl>
  </w:abstractNum>
  <w:abstractNum w:abstractNumId="4" w15:restartNumberingAfterBreak="0">
    <w:nsid w:val="51085A34"/>
    <w:multiLevelType w:val="hybridMultilevel"/>
    <w:tmpl w:val="F7B6A9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4D7E1C"/>
    <w:multiLevelType w:val="hybridMultilevel"/>
    <w:tmpl w:val="21564034"/>
    <w:lvl w:ilvl="0" w:tplc="F252DE0C">
      <w:numFmt w:val="bullet"/>
      <w:lvlText w:val="-"/>
      <w:lvlJc w:val="left"/>
      <w:pPr>
        <w:ind w:left="113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5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7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9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1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3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5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7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90" w:hanging="360"/>
      </w:pPr>
      <w:rPr>
        <w:rFonts w:ascii="Wingdings" w:hAnsi="Wingdings" w:hint="default"/>
      </w:rPr>
    </w:lvl>
  </w:abstractNum>
  <w:abstractNum w:abstractNumId="6" w15:restartNumberingAfterBreak="0">
    <w:nsid w:val="5CCD7FC2"/>
    <w:multiLevelType w:val="hybridMultilevel"/>
    <w:tmpl w:val="116A7ACA"/>
    <w:lvl w:ilvl="0" w:tplc="4009000B">
      <w:start w:val="1"/>
      <w:numFmt w:val="bullet"/>
      <w:lvlText w:val=""/>
      <w:lvlJc w:val="left"/>
      <w:pPr>
        <w:ind w:left="77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0"/>
  </w:num>
  <w:num w:numId="5">
    <w:abstractNumId w:val="6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3474"/>
    <w:rsid w:val="00586252"/>
    <w:rsid w:val="0069181E"/>
    <w:rsid w:val="00990F43"/>
    <w:rsid w:val="0099728C"/>
    <w:rsid w:val="00A62C79"/>
    <w:rsid w:val="00C93968"/>
    <w:rsid w:val="00D818FA"/>
    <w:rsid w:val="00F81321"/>
    <w:rsid w:val="00FA27FB"/>
    <w:rsid w:val="00FA34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4AC06C3-E164-45B0-AEA9-E21FC793D5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9396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90F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microsoft.com/office/2007/relationships/hdphoto" Target="media/hdphoto2.wdp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microsoft.com/office/2007/relationships/hdphoto" Target="media/hdphoto1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2BCA5F-D5BE-4B20-B476-9ABCAFD5C4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3</Pages>
  <Words>232</Words>
  <Characters>1325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6</cp:revision>
  <dcterms:created xsi:type="dcterms:W3CDTF">2022-08-07T11:28:00Z</dcterms:created>
  <dcterms:modified xsi:type="dcterms:W3CDTF">2022-08-07T12:26:00Z</dcterms:modified>
</cp:coreProperties>
</file>