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3156"/>
        <w:gridCol w:w="3785"/>
        <w:gridCol w:w="4111"/>
      </w:tblGrid>
      <w:tr w:rsidR="00430886" w14:paraId="51447F6C" w14:textId="77777777" w:rsidTr="004A1CCA">
        <w:tc>
          <w:tcPr>
            <w:tcW w:w="11052" w:type="dxa"/>
            <w:gridSpan w:val="3"/>
          </w:tcPr>
          <w:p w14:paraId="23CB81EF" w14:textId="2962EE19" w:rsidR="00430886" w:rsidRPr="00430886" w:rsidRDefault="00430886" w:rsidP="00430886">
            <w:pPr>
              <w:tabs>
                <w:tab w:val="left" w:pos="28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8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Многозадачность</w:t>
            </w:r>
          </w:p>
        </w:tc>
      </w:tr>
      <w:tr w:rsidR="00954B19" w:rsidRPr="004F5023" w14:paraId="6CFFEBE5" w14:textId="77777777" w:rsidTr="004A1CCA">
        <w:tc>
          <w:tcPr>
            <w:tcW w:w="3156" w:type="dxa"/>
          </w:tcPr>
          <w:p w14:paraId="4BD924A8" w14:textId="2FE4733E" w:rsidR="00430886" w:rsidRP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Параллелизм</w:t>
            </w:r>
          </w:p>
        </w:tc>
        <w:tc>
          <w:tcPr>
            <w:tcW w:w="3785" w:type="dxa"/>
          </w:tcPr>
          <w:p w14:paraId="20F16185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Вытесняющая многозадачность</w:t>
            </w:r>
          </w:p>
          <w:p w14:paraId="64601360" w14:textId="386598BD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 переключает задачи)</w:t>
            </w:r>
          </w:p>
        </w:tc>
        <w:tc>
          <w:tcPr>
            <w:tcW w:w="4111" w:type="dxa"/>
          </w:tcPr>
          <w:p w14:paraId="45D5DCF7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Кооперативная многозадачность</w:t>
            </w:r>
          </w:p>
          <w:p w14:paraId="097CA7A5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(Приложение переключает задачи).</w:t>
            </w:r>
          </w:p>
          <w:p w14:paraId="54D43B9D" w14:textId="1743E73F" w:rsidR="004F5023" w:rsidRP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кооперативной многозадачности явно помечаются места (точки), в которых приостановить задачу наиболее выгодно, что дает выигрыш в эффективности.</w:t>
            </w:r>
          </w:p>
        </w:tc>
      </w:tr>
      <w:tr w:rsidR="00954B19" w:rsidRPr="004F5023" w14:paraId="24CAC894" w14:textId="77777777" w:rsidTr="004A1CCA">
        <w:tc>
          <w:tcPr>
            <w:tcW w:w="3156" w:type="dxa"/>
          </w:tcPr>
          <w:p w14:paraId="3109A5AE" w14:textId="473B7833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Многопроцессность</w:t>
            </w:r>
          </w:p>
        </w:tc>
        <w:tc>
          <w:tcPr>
            <w:tcW w:w="7896" w:type="dxa"/>
            <w:gridSpan w:val="2"/>
          </w:tcPr>
          <w:p w14:paraId="78B076CF" w14:textId="4A8988D9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Конкурентность</w:t>
            </w:r>
          </w:p>
        </w:tc>
      </w:tr>
      <w:tr w:rsidR="00954B19" w:rsidRPr="004F5023" w14:paraId="523588F7" w14:textId="77777777" w:rsidTr="004A1CCA">
        <w:tc>
          <w:tcPr>
            <w:tcW w:w="3156" w:type="dxa"/>
          </w:tcPr>
          <w:p w14:paraId="127DA677" w14:textId="77777777" w:rsidR="00430886" w:rsidRPr="004F5023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5" w:type="dxa"/>
          </w:tcPr>
          <w:p w14:paraId="7967EEC1" w14:textId="4BA04238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Многопоточная</w:t>
            </w:r>
          </w:p>
        </w:tc>
        <w:tc>
          <w:tcPr>
            <w:tcW w:w="4111" w:type="dxa"/>
          </w:tcPr>
          <w:p w14:paraId="233F65EA" w14:textId="7515B41A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Однопоточная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54B19" w:rsidRPr="004F5023" w14:paraId="0D534879" w14:textId="77777777" w:rsidTr="004A1CCA">
        <w:tc>
          <w:tcPr>
            <w:tcW w:w="3156" w:type="dxa"/>
          </w:tcPr>
          <w:p w14:paraId="675613D0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Несколько задач </w:t>
            </w:r>
            <w:r w:rsidR="00954B19">
              <w:rPr>
                <w:rFonts w:ascii="Times New Roman" w:hAnsi="Times New Roman" w:cs="Times New Roman"/>
                <w:sz w:val="24"/>
                <w:szCs w:val="24"/>
              </w:rPr>
              <w:t>активны одновременно.</w:t>
            </w:r>
          </w:p>
          <w:p w14:paraId="19A5DE92" w14:textId="77777777" w:rsidR="00E5100B" w:rsidRDefault="00E5100B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8DB2" w14:textId="6990515B" w:rsidR="00954B19" w:rsidRPr="004F5023" w:rsidRDefault="00954B19" w:rsidP="0095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E04CC" wp14:editId="3633F290">
                  <wp:extent cx="1866900" cy="299085"/>
                  <wp:effectExtent l="0" t="0" r="0" b="5715"/>
                  <wp:docPr id="756093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93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5768" cy="31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  <w:vAlign w:val="center"/>
          </w:tcPr>
          <w:p w14:paraId="648D9A7D" w14:textId="4C4AD395" w:rsidR="00954B19" w:rsidRPr="00954B19" w:rsidRDefault="00954B19" w:rsidP="00954B19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462B17" wp14:editId="1E456201">
                  <wp:extent cx="2230419" cy="255270"/>
                  <wp:effectExtent l="0" t="0" r="0" b="0"/>
                  <wp:docPr id="1382570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0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92" cy="2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vAlign w:val="center"/>
          </w:tcPr>
          <w:p w14:paraId="1228B20D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задач работают в течение одного промежутка времени, но только одна активна в каждый момент времени.</w:t>
            </w:r>
          </w:p>
          <w:p w14:paraId="3B53B911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37FB5D" w14:textId="77777777" w:rsidR="004F5023" w:rsidRDefault="00954B19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59FA72" wp14:editId="6A76AF8B">
                  <wp:extent cx="2241828" cy="175260"/>
                  <wp:effectExtent l="0" t="0" r="6350" b="0"/>
                  <wp:docPr id="182593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84" cy="1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A06D" w14:textId="3E436A59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54B19" w:rsidRPr="004F5023" w14:paraId="1CDCFA0C" w14:textId="77777777" w:rsidTr="004A1CCA">
        <w:tc>
          <w:tcPr>
            <w:tcW w:w="3156" w:type="dxa"/>
          </w:tcPr>
          <w:p w14:paraId="7860E6A0" w14:textId="5C9B7ED4" w:rsidR="00954B19" w:rsidRPr="008F2652" w:rsidRDefault="008F2652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– работающее приложение, с областью памяти, недоступной другим процессам. На одном компьютере может работать несколько процессов. Если несколько ядер – то процессы (задачи) работают параллельно, если одно ядро, то задачи работают конкурентно с использова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нием вытесняющей много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задачности.</w:t>
            </w:r>
          </w:p>
        </w:tc>
        <w:tc>
          <w:tcPr>
            <w:tcW w:w="3785" w:type="dxa"/>
          </w:tcPr>
          <w:p w14:paraId="330CC52D" w14:textId="57B15BC9" w:rsidR="00954B19" w:rsidRDefault="00242A28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– единица процесса. Процесс может содержать несколько потоков. У потоков нет своей памяти, они используют память создавшего их процесса. У каждого процесса есть хотя бы один поток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. Все потоки в процессе могут работать конкурентно с использованием модели вытесня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ющей многозадачности.</w:t>
            </w:r>
          </w:p>
          <w:p w14:paraId="387C76DF" w14:textId="79338B77" w:rsidR="00B22DCA" w:rsidRPr="00CF5361" w:rsidRDefault="00B22DCA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многопоточной конкурентности может возникнуть состояние, когда несколько потоков разделяют одну переменную и ее конечное состояние, может оказаться неожиданным. Эта ситуация – </w:t>
            </w:r>
            <w:r w:rsidRPr="00B22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 гонки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Чтобы избежать состояния гонки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3DBA">
              <w:rPr>
                <w:rFonts w:ascii="Times New Roman" w:hAnsi="Times New Roman" w:cs="Times New Roman"/>
                <w:sz w:val="24"/>
                <w:szCs w:val="24"/>
              </w:rPr>
              <w:t>При многопоточности интерпретатор сможет в каждый момент времени исполнять только один поток.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 Но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освобождается на время выполнения операций ввода-вывода, т.к. в этом случае низкоуровневые системные вызовы работают за пределами среды выполнения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6789FB6C" w14:textId="540833D9" w:rsidR="00954B19" w:rsidRDefault="00AC2E5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обходит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имеется счетная </w:t>
            </w:r>
            <w:r w:rsidR="00DD5B22">
              <w:rPr>
                <w:rFonts w:ascii="Times New Roman" w:hAnsi="Times New Roman" w:cs="Times New Roman"/>
                <w:sz w:val="24"/>
                <w:szCs w:val="24"/>
              </w:rPr>
              <w:t>задача,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для ее конкурентного выполнения все равно нужно заводить отдельный процесс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для этого средства). </w:t>
            </w:r>
          </w:p>
          <w:p w14:paraId="7F552E37" w14:textId="77777777" w:rsidR="002B33E0" w:rsidRDefault="002B33E0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Сопрограмма (корутина)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метод, который можно приостановить, если имеется потенциально длительная задача, а затем возобновить, когда задача завершиться.</w:t>
            </w:r>
          </w:p>
          <w:p w14:paraId="4F97FC05" w14:textId="4A1B0011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Цикл событий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управляет очередью задач. </w:t>
            </w:r>
          </w:p>
          <w:p w14:paraId="0E645CA9" w14:textId="71367673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обертка вокруг сопрог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раммы.</w:t>
            </w:r>
          </w:p>
          <w:p w14:paraId="2EFD5F15" w14:textId="58B7BEEE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Сопрограмма может приостановить выполнение встретив операцию ввода-вывода, и </w:t>
            </w:r>
            <w:r w:rsidRPr="00182D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дать циклу событий возможность выполнить другие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не ждут завершения ввода-вывода.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На каждой итерации проверяется, завершилась ли какая-нибудь операция ввода-вывода</w:t>
            </w:r>
            <w:r w:rsidR="00182D85" w:rsidRPr="00182D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если да, то ожидавшие ее завершения операции (следующие за ней) пробуждаются и им предоставляется возможность продолжить работу.</w:t>
            </w:r>
          </w:p>
          <w:p w14:paraId="7D9EEDFC" w14:textId="4C53C5D8" w:rsid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сопрограмму.</w:t>
            </w:r>
          </w:p>
          <w:p w14:paraId="19E90E79" w14:textId="1C249D69" w:rsidR="004A1CCA" w:rsidRP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await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приостанавливает сопрог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рамму на время выполнения длительной операции.</w:t>
            </w:r>
          </w:p>
        </w:tc>
      </w:tr>
    </w:tbl>
    <w:p w14:paraId="35DC5249" w14:textId="77777777" w:rsidR="008735F8" w:rsidRPr="00C90787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1024B9BC" w14:textId="1CA88ECD" w:rsidR="004A1CCA" w:rsidRDefault="00C90787" w:rsidP="00C90787">
      <w:pPr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0787">
        <w:rPr>
          <w:rFonts w:ascii="Times New Roman" w:hAnsi="Times New Roman" w:cs="Times New Roman"/>
          <w:sz w:val="24"/>
          <w:szCs w:val="24"/>
        </w:rPr>
        <w:lastRenderedPageBreak/>
        <w:t>Ввод/вывод — это чтение или запись данных при работе с неким ресурсом. Эти операции медленны в сравнении со скоростью, с которой выпол</w:t>
      </w:r>
      <w:r>
        <w:rPr>
          <w:rFonts w:ascii="Times New Roman" w:hAnsi="Times New Roman" w:cs="Times New Roman"/>
          <w:sz w:val="24"/>
          <w:szCs w:val="24"/>
        </w:rPr>
        <w:t>няются вычисления в процессоре.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В результате эти операции часто называют блок</w:t>
      </w:r>
      <w:r>
        <w:rPr>
          <w:rFonts w:ascii="Times New Roman" w:hAnsi="Times New Roman" w:cs="Times New Roman"/>
          <w:sz w:val="24"/>
          <w:szCs w:val="24"/>
        </w:rPr>
        <w:t>ирующими задачами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Приёмы асинхронного программирования используются, в основном, в системах, предусматривающ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C90787">
        <w:rPr>
          <w:rFonts w:ascii="Times New Roman" w:hAnsi="Times New Roman" w:cs="Times New Roman"/>
          <w:sz w:val="24"/>
          <w:szCs w:val="24"/>
        </w:rPr>
        <w:t>применение небло</w:t>
      </w:r>
      <w:r>
        <w:rPr>
          <w:rFonts w:ascii="Times New Roman" w:hAnsi="Times New Roman" w:cs="Times New Roman"/>
          <w:sz w:val="24"/>
          <w:szCs w:val="24"/>
        </w:rPr>
        <w:t>кирующих операций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Неблокирующий ввод/вывод — это когда программа запрашивает у системы </w:t>
      </w:r>
      <w:r>
        <w:rPr>
          <w:rFonts w:ascii="Times New Roman" w:hAnsi="Times New Roman" w:cs="Times New Roman"/>
          <w:sz w:val="24"/>
          <w:szCs w:val="24"/>
        </w:rPr>
        <w:t>чтение или запись неких данных,</w:t>
      </w:r>
      <w:r w:rsidRPr="00C90787">
        <w:rPr>
          <w:rFonts w:ascii="Times New Roman" w:hAnsi="Times New Roman" w:cs="Times New Roman"/>
          <w:sz w:val="24"/>
          <w:szCs w:val="24"/>
        </w:rPr>
        <w:t xml:space="preserve"> и вызывающей стороне не нужно ждать завершения операции пе</w:t>
      </w:r>
      <w:r>
        <w:rPr>
          <w:rFonts w:ascii="Times New Roman" w:hAnsi="Times New Roman" w:cs="Times New Roman"/>
          <w:sz w:val="24"/>
          <w:szCs w:val="24"/>
        </w:rPr>
        <w:t>ред переходом к другим задачам.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Операции чтения и записи выполняются тем или иным образом, а сведения о со</w:t>
      </w:r>
      <w:r>
        <w:rPr>
          <w:rFonts w:ascii="Times New Roman" w:hAnsi="Times New Roman" w:cs="Times New Roman"/>
          <w:sz w:val="24"/>
          <w:szCs w:val="24"/>
        </w:rPr>
        <w:t xml:space="preserve">стоянии операций и/или данные, </w:t>
      </w:r>
      <w:r w:rsidRPr="00C90787">
        <w:rPr>
          <w:rFonts w:ascii="Times New Roman" w:hAnsi="Times New Roman" w:cs="Times New Roman"/>
          <w:sz w:val="24"/>
          <w:szCs w:val="24"/>
        </w:rPr>
        <w:t>полученные в ходе их выполнения, вызывающая сторона получает позднее</w:t>
      </w:r>
      <w:r>
        <w:rPr>
          <w:rFonts w:ascii="Times New Roman" w:hAnsi="Times New Roman" w:cs="Times New Roman"/>
          <w:sz w:val="24"/>
          <w:szCs w:val="24"/>
        </w:rPr>
        <w:t xml:space="preserve">, как только они будут готовы, </w:t>
      </w:r>
      <w:r w:rsidRPr="00C90787">
        <w:rPr>
          <w:rFonts w:ascii="Times New Roman" w:hAnsi="Times New Roman" w:cs="Times New Roman"/>
          <w:sz w:val="24"/>
          <w:szCs w:val="24"/>
        </w:rPr>
        <w:t>или, когда вызывающая сторона готова будет их принять.</w:t>
      </w:r>
    </w:p>
    <w:p w14:paraId="20789703" w14:textId="77777777" w:rsidR="00C90787" w:rsidRPr="00C90787" w:rsidRDefault="00C90787" w:rsidP="00C90787">
      <w:pPr>
        <w:ind w:left="426" w:firstLine="567"/>
        <w:rPr>
          <w:rFonts w:ascii="Times New Roman" w:hAnsi="Times New Roman" w:cs="Times New Roman"/>
          <w:sz w:val="24"/>
          <w:szCs w:val="24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D84F925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156B9FD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--------------------</w:t>
      </w:r>
    </w:p>
    <w:p w14:paraId="4729E591" w14:textId="77777777" w:rsidR="002378FF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8F2652">
        <w:rPr>
          <w:rFonts w:ascii="Consolas" w:hAnsi="Consolas" w:cs="Times New Roman"/>
          <w:lang w:val="en-US"/>
        </w:rPr>
        <w:t>:  0:00:14.013180</w:t>
      </w:r>
    </w:p>
    <w:p w14:paraId="2D58D088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</w:t>
      </w:r>
      <w:r w:rsidRPr="00AA1DC7">
        <w:rPr>
          <w:rFonts w:ascii="Times New Roman" w:hAnsi="Times New Roman" w:cs="Times New Roman"/>
          <w:sz w:val="24"/>
          <w:szCs w:val="24"/>
        </w:rPr>
        <w:lastRenderedPageBreak/>
        <w:t>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418120A" w:rsidR="0045222E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6A78E917" w14:textId="3B9300EE" w:rsidR="00602B38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19781AE" w14:textId="77777777" w:rsidR="00602B38" w:rsidRPr="006F1DB9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>import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def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finally: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total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return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async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>try: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>finally:</w:t>
      </w:r>
    </w:p>
    <w:p w14:paraId="3724BF13" w14:textId="0AADAAA4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color w:val="FF0000"/>
          <w:lang w:val="en-US"/>
        </w:rPr>
        <w:t>loop.close()</w:t>
      </w:r>
      <w:proofErr w:type="gramEnd"/>
    </w:p>
    <w:p w14:paraId="4377FD11" w14:textId="6D344473" w:rsidR="00EA4F18" w:rsidRPr="008F2652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main: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799BC40F" w:rsid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67BD6689" w14:textId="44B52261" w:rsidR="00F72541" w:rsidRPr="00F72541" w:rsidRDefault="00F72541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72541">
        <w:rPr>
          <w:rFonts w:ascii="Times New Roman" w:hAnsi="Times New Roman" w:cs="Times New Roman"/>
          <w:b/>
          <w:sz w:val="24"/>
          <w:szCs w:val="24"/>
        </w:rPr>
        <w:t xml:space="preserve">asyncio.set_event_loop(loop) - </w:t>
      </w:r>
      <w:r w:rsidRPr="00F72541">
        <w:rPr>
          <w:rFonts w:ascii="Times New Roman" w:hAnsi="Times New Roman" w:cs="Times New Roman"/>
          <w:sz w:val="24"/>
          <w:szCs w:val="24"/>
        </w:rPr>
        <w:t>устанавливает loop как текущий цикл событий для текущего потока ОС.</w:t>
      </w:r>
    </w:p>
    <w:p w14:paraId="23851475" w14:textId="77456BDE" w:rsidR="0055254A" w:rsidRPr="0055254A" w:rsidRDefault="0055254A" w:rsidP="0055254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254A">
        <w:rPr>
          <w:rFonts w:ascii="Times New Roman" w:hAnsi="Times New Roman" w:cs="Times New Roman"/>
          <w:b/>
          <w:sz w:val="24"/>
          <w:szCs w:val="24"/>
        </w:rPr>
        <w:t>asyncio.get_event_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- получает текущий цикл событий. Есл</w:t>
      </w:r>
      <w:r>
        <w:rPr>
          <w:rFonts w:ascii="Times New Roman" w:hAnsi="Times New Roman" w:cs="Times New Roman"/>
          <w:sz w:val="24"/>
          <w:szCs w:val="24"/>
        </w:rPr>
        <w:t xml:space="preserve">и в текущем основным потоке </w:t>
      </w:r>
      <w:r w:rsidRPr="0055254A">
        <w:rPr>
          <w:rFonts w:ascii="Times New Roman" w:hAnsi="Times New Roman" w:cs="Times New Roman"/>
          <w:sz w:val="24"/>
          <w:szCs w:val="24"/>
        </w:rPr>
        <w:t xml:space="preserve">не установлен текущий цикл событий, </w:t>
      </w:r>
      <w:r w:rsidRPr="00F72541">
        <w:rPr>
          <w:rFonts w:ascii="Times New Roman" w:hAnsi="Times New Roman" w:cs="Times New Roman"/>
          <w:sz w:val="24"/>
          <w:szCs w:val="24"/>
        </w:rPr>
        <w:t>а</w:t>
      </w:r>
      <w:r w:rsidRPr="00F72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541" w:rsidRPr="00F72541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F72541" w:rsidRPr="00F72541">
        <w:rPr>
          <w:rFonts w:ascii="Times New Roman" w:hAnsi="Times New Roman" w:cs="Times New Roman"/>
          <w:b/>
          <w:sz w:val="24"/>
          <w:szCs w:val="24"/>
        </w:rPr>
        <w:t>.</w:t>
      </w:r>
      <w:r w:rsidRPr="00F72541">
        <w:rPr>
          <w:rFonts w:ascii="Times New Roman" w:hAnsi="Times New Roman" w:cs="Times New Roman"/>
          <w:b/>
          <w:sz w:val="24"/>
          <w:szCs w:val="24"/>
        </w:rPr>
        <w:t>set</w:t>
      </w:r>
      <w:r w:rsidRPr="0055254A">
        <w:rPr>
          <w:rFonts w:ascii="Times New Roman" w:hAnsi="Times New Roman" w:cs="Times New Roman"/>
          <w:b/>
          <w:sz w:val="24"/>
          <w:szCs w:val="24"/>
        </w:rPr>
        <w:t>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ещё не был вызван, asyncio создаст новый цикл событий и установит его как текущий.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lastRenderedPageBreak/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217829">
        <w:rPr>
          <w:rFonts w:ascii="Consolas" w:hAnsi="Consolas"/>
          <w:color w:val="FF0000"/>
          <w:lang w:val="en-US"/>
        </w:rPr>
        <w:t>import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for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async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except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8F2652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finally</w:t>
      </w:r>
      <w:r w:rsidRPr="008F2652">
        <w:rPr>
          <w:rFonts w:ascii="Consolas" w:hAnsi="Consolas"/>
          <w:lang w:val="en-U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8F2652">
        <w:rPr>
          <w:rFonts w:ascii="Consolas" w:hAnsi="Consolas"/>
          <w:lang w:val="en-U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async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return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funcs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print(res)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try: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finally: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  <w:lang w:val="en-US"/>
        </w:rPr>
        <w:t>main</w:t>
      </w:r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 xml:space="preserve">буждает то же исключение в точке await. Но, даже если какая-то </w:t>
      </w:r>
      <w:r w:rsidRPr="00A2798B">
        <w:rPr>
          <w:rFonts w:ascii="Times New Roman" w:hAnsi="Times New Roman" w:cs="Times New Roman"/>
          <w:sz w:val="24"/>
          <w:szCs w:val="24"/>
        </w:rPr>
        <w:lastRenderedPageBreak/>
        <w:t>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return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raise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funcs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if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else: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print(res)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try: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finally: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F4430">
        <w:rPr>
          <w:rFonts w:ascii="Consolas" w:hAnsi="Consolas" w:cs="Times New Roman"/>
          <w:lang w:val="en-US"/>
        </w:rPr>
        <w:t>main</w:t>
      </w:r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 xml:space="preserve">объектов и возвращает итератор по будущим объектам. Эти объекты </w:t>
      </w:r>
      <w:r w:rsidR="00662956" w:rsidRPr="00662956">
        <w:rPr>
          <w:rFonts w:ascii="Times New Roman" w:hAnsi="Times New Roman" w:cs="Times New Roman"/>
          <w:sz w:val="24"/>
          <w:szCs w:val="24"/>
        </w:rPr>
        <w:lastRenderedPageBreak/>
        <w:t>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async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return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try: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except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print('Timeout')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try: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20F06E85" w14:textId="7D7F97BE" w:rsidR="00662956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2ED5773" w14:textId="0640A156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4D4B1EE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7EF38F8C" w14:textId="55EEA558" w:rsidR="00662956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main: 7.0150 sec</w:t>
      </w:r>
    </w:p>
    <w:p w14:paraId="6A85F42F" w14:textId="77777777" w:rsidR="00200F97" w:rsidRPr="008F2652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 xml:space="preserve">решить, когда мы хотим получить результаты. </w:t>
      </w:r>
      <w:r w:rsidRPr="00A51692">
        <w:rPr>
          <w:rFonts w:ascii="Times New Roman" w:hAnsi="Times New Roman" w:cs="Times New Roman"/>
          <w:sz w:val="24"/>
          <w:szCs w:val="24"/>
        </w:rPr>
        <w:lastRenderedPageBreak/>
        <w:t>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async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return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r w:rsidRPr="00954605">
        <w:rPr>
          <w:rFonts w:ascii="Consolas" w:hAnsi="Consolas" w:cs="Times New Roman"/>
          <w:color w:val="FF0000"/>
          <w:lang w:val="en-US"/>
        </w:rPr>
        <w:t>for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try: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7B7A88AC" w14:textId="27603A47" w:rsidR="00A47003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1A8879E" w14:textId="77777777" w:rsidR="007170F3" w:rsidRPr="008F2652" w:rsidRDefault="007170F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r w:rsidRPr="00720713">
        <w:rPr>
          <w:rFonts w:ascii="Consolas" w:hAnsi="Consolas" w:cs="Times New Roman"/>
          <w:lang w:val="en-US"/>
        </w:rPr>
        <w:t>main</w:t>
      </w:r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r w:rsidR="00A94651" w:rsidRPr="00A94651">
        <w:rPr>
          <w:rFonts w:ascii="Times New Roman" w:hAnsi="Times New Roman" w:cs="Times New Roman"/>
          <w:sz w:val="24"/>
          <w:szCs w:val="24"/>
        </w:rPr>
        <w:lastRenderedPageBreak/>
        <w:t>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return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raise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tasks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if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else: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else: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print('Exception')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try: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finally: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main: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8F2652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8F2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return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raise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pending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if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else: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r w:rsidRPr="000E4481">
        <w:rPr>
          <w:rFonts w:ascii="Consolas" w:hAnsi="Consolas" w:cs="Times New Roman"/>
          <w:color w:val="FF0000"/>
          <w:lang w:val="en-US"/>
        </w:rPr>
        <w:t>while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for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lastRenderedPageBreak/>
        <w:t xml:space="preserve">            else: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try: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14757A63" w14:textId="138C18E3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00A37171" w14:textId="1943BFA4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main: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from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def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res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return res</w:t>
      </w:r>
    </w:p>
    <w:p w14:paraId="1F7DB673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 xml:space="preserve">    return wrap</w:t>
      </w:r>
    </w:p>
    <w:p w14:paraId="34CD2A54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DDD961B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D46F7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lastRenderedPageBreak/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for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return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if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430886">
        <w:rPr>
          <w:rFonts w:ascii="Consolas" w:hAnsi="Consolas" w:cs="Times New Roman"/>
          <w:lang w:val="en-US"/>
        </w:rPr>
        <w:t>main()</w:t>
      </w:r>
      <w:proofErr w:type="gramEnd"/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4.5310 </w:t>
      </w:r>
      <w:r w:rsidRPr="00F30DC1">
        <w:rPr>
          <w:rFonts w:ascii="Consolas" w:hAnsi="Consolas" w:cs="Times New Roman"/>
          <w:lang w:val="en-US"/>
        </w:rPr>
        <w:t>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for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lastRenderedPageBreak/>
        <w:t>def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proc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if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main: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multiprocessing as mp</w:t>
      </w:r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from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924182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concurrent.futures import ProcessPoolExecutor</w:t>
      </w:r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calc_func(t):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n,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start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for i in range(n): </w:t>
      </w:r>
    </w:p>
    <w:p w14:paraId="0260A736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total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3000, 8000), i) for i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result in proc_pool.map(calc_func,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lastRenderedPageBreak/>
        <w:t xml:space="preserve">            print(result)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if __name__ == "__main__":</w:t>
      </w:r>
    </w:p>
    <w:p w14:paraId="734A7E58" w14:textId="5225E8D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main(</w:t>
      </w:r>
      <w:proofErr w:type="gramEnd"/>
      <w:r w:rsidRPr="008F2652">
        <w:rPr>
          <w:rFonts w:ascii="Consolas" w:hAnsi="Consolas" w:cs="Times New Roman"/>
          <w:lang w:val="en-US"/>
        </w:rPr>
        <w:t>10)</w:t>
      </w:r>
    </w:p>
    <w:p w14:paraId="13625DD8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func 10: 1.8280 sec [done]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main: 12.0000 sec</w:t>
      </w:r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asyncio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run_in_executor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430886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>import</w:t>
      </w:r>
      <w:r w:rsidRPr="00430886">
        <w:rPr>
          <w:rFonts w:ascii="Consolas" w:hAnsi="Consolas" w:cs="Times New Roman"/>
          <w:lang w:val="en-US"/>
        </w:rPr>
        <w:t xml:space="preserve"> </w:t>
      </w:r>
      <w:r w:rsidRPr="0000470E">
        <w:rPr>
          <w:rFonts w:ascii="Consolas" w:hAnsi="Consolas" w:cs="Times New Roman"/>
          <w:lang w:val="en-US"/>
        </w:rPr>
        <w:t>asyncio</w:t>
      </w:r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functools</w:t>
      </w:r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from</w:t>
      </w:r>
      <w:proofErr w:type="gramEnd"/>
      <w:r w:rsidRPr="00643D36">
        <w:rPr>
          <w:rFonts w:ascii="Consolas" w:hAnsi="Consolas" w:cs="Times New Roman"/>
          <w:lang w:val="en-US"/>
        </w:rPr>
        <w:t xml:space="preserve"> concurrent.futures import ProcessPoolExecutor</w:t>
      </w:r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async_timed():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def wrapper(func):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@functools.wraps(</w:t>
      </w:r>
      <w:proofErr w:type="gramEnd"/>
      <w:r w:rsidRPr="0000470E">
        <w:rPr>
          <w:rFonts w:ascii="Consolas" w:hAnsi="Consolas" w:cs="Times New Roman"/>
          <w:lang w:val="en-US"/>
        </w:rPr>
        <w:t>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async</w:t>
      </w:r>
      <w:proofErr w:type="gramEnd"/>
      <w:r w:rsidRPr="0000470E">
        <w:rPr>
          <w:rFonts w:ascii="Consolas" w:hAnsi="Consolas" w:cs="Times New Roman"/>
          <w:lang w:val="en-US"/>
        </w:rPr>
        <w:t xml:space="preserve"> def wrapped(*args, **kwargs):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start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try: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return</w:t>
      </w:r>
      <w:proofErr w:type="gramEnd"/>
      <w:r w:rsidRPr="0000470E">
        <w:rPr>
          <w:rFonts w:ascii="Consolas" w:hAnsi="Consolas" w:cs="Times New Roman"/>
          <w:lang w:val="en-US"/>
        </w:rPr>
        <w:t xml:space="preserve"> await func(*args, **kwargs)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finally: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end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lastRenderedPageBreak/>
        <w:t xml:space="preserve">                total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print(</w:t>
      </w:r>
      <w:proofErr w:type="gramEnd"/>
      <w:r w:rsidRPr="0000470E">
        <w:rPr>
          <w:rFonts w:ascii="Consolas" w:hAnsi="Consolas" w:cs="Times New Roman"/>
          <w:lang w:val="en-US"/>
        </w:rPr>
        <w:t>f'{func.__name__}: {total:.4f} sec')</w:t>
      </w:r>
    </w:p>
    <w:p w14:paraId="7406DAB4" w14:textId="77777777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return wrapped</w:t>
      </w:r>
    </w:p>
    <w:p w14:paraId="644DDBEC" w14:textId="3CBFC590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return wrapper</w:t>
      </w:r>
    </w:p>
    <w:p w14:paraId="240B0021" w14:textId="2960FCDC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8D157C5" w14:textId="77777777" w:rsidR="00643D36" w:rsidRPr="008F2652" w:rsidRDefault="00643D36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def calc_func(t):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n,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start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for i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i**n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total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timed()</w:t>
      </w:r>
      <w:proofErr w:type="gramEnd"/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async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asyncio.get_running_loop()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3000, 8000), i) for i in range(1,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calls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[functools.partial(calc_func, arg_tup) for arg_tup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coros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for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loop.run_in_executor(proc_pool,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="007C28C3" w:rsidRPr="007C28C3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finished_task in </w:t>
      </w:r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asyncio.as_completed</w:t>
      </w:r>
      <w:r w:rsidR="007C28C3" w:rsidRPr="007C28C3">
        <w:rPr>
          <w:rFonts w:ascii="Consolas" w:hAnsi="Consolas" w:cs="Times New Roman"/>
          <w:color w:val="FF0000"/>
          <w:lang w:val="en-US"/>
        </w:rPr>
        <w:t>(coros,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try: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await finished_task)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except TimeoutError: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print('Timeout')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if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gramEnd"/>
      <w:r w:rsidRPr="00643D36">
        <w:rPr>
          <w:rFonts w:ascii="Consolas" w:hAnsi="Consolas" w:cs="Times New Roman"/>
          <w:lang w:val="en-US"/>
        </w:rPr>
        <w:t xml:space="preserve"> = asyncio.new_event_loop()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try: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643D36">
        <w:rPr>
          <w:rFonts w:ascii="Consolas" w:hAnsi="Consolas" w:cs="Times New Roman"/>
          <w:lang w:val="en-US"/>
        </w:rPr>
        <w:t>complete(</w:t>
      </w:r>
      <w:proofErr w:type="gramEnd"/>
      <w:r w:rsidRPr="00643D36">
        <w:rPr>
          <w:rFonts w:ascii="Consolas" w:hAnsi="Consolas" w:cs="Times New Roman"/>
          <w:lang w:val="en-US"/>
        </w:rPr>
        <w:t>main(10))</w:t>
      </w:r>
    </w:p>
    <w:p w14:paraId="19B779AF" w14:textId="77777777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7B830E12" w14:textId="6220DDDB" w:rsidR="0000470E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1EC0ABA" w14:textId="7764582F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6: 1.9060 sec [done]</w:t>
      </w:r>
    </w:p>
    <w:p w14:paraId="4BC2BC4D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lastRenderedPageBreak/>
        <w:t>main</w:t>
      </w:r>
      <w:r w:rsidRPr="00430886">
        <w:rPr>
          <w:rFonts w:ascii="Consolas" w:hAnsi="Consolas" w:cs="Times New Roman"/>
        </w:rPr>
        <w:t xml:space="preserve">: 8.8430 </w:t>
      </w:r>
      <w:r w:rsidRPr="00793FEE">
        <w:rPr>
          <w:rFonts w:ascii="Consolas" w:hAnsi="Consolas" w:cs="Times New Roman"/>
          <w:lang w:val="en-US"/>
        </w:rPr>
        <w:t>sec</w:t>
      </w:r>
    </w:p>
    <w:p w14:paraId="05BFC5CB" w14:textId="2913B3F8" w:rsidR="00643D36" w:rsidRPr="0043088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>Библиотека multiprocessing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>Библиотека multiprocessing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например,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get_lock().release().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Поскольку блокирующие операции ввода-вывода освобождают глобальную блокировку интерпретатора,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430886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concurrent</w:t>
      </w:r>
      <w:r w:rsidRPr="00430886">
        <w:rPr>
          <w:rFonts w:ascii="Consolas" w:hAnsi="Consolas"/>
          <w:lang w:val="en-US"/>
        </w:rPr>
        <w:t>.</w:t>
      </w:r>
      <w:r w:rsidRPr="001441ED">
        <w:rPr>
          <w:rFonts w:ascii="Consolas" w:hAnsi="Consolas"/>
          <w:lang w:val="en-US"/>
        </w:rPr>
        <w:t>futures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ThreadPoolExecutor</w:t>
      </w:r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get_status_url(t):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lastRenderedPageBreak/>
        <w:t xml:space="preserve">    url,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start</w:t>
      </w:r>
      <w:proofErr w:type="gramEnd"/>
      <w:r w:rsidRPr="001441ED">
        <w:rPr>
          <w:rFonts w:ascii="Consolas" w:hAnsi="Consolas"/>
          <w:lang w:val="en-US"/>
        </w:rPr>
        <w:t xml:space="preserve"> = time.monotonic()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resp = requests.get(url)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total</w:t>
      </w:r>
      <w:proofErr w:type="gramEnd"/>
      <w:r w:rsidRPr="001441ED">
        <w:rPr>
          <w:rFonts w:ascii="Consolas" w:hAnsi="Consolas"/>
          <w:lang w:val="en-US"/>
        </w:rPr>
        <w:t xml:space="preserve"> = time.monotonic()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return f'func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r w:rsidRPr="001441ED">
        <w:rPr>
          <w:rFonts w:ascii="Consolas" w:hAnsi="Consolas"/>
          <w:color w:val="FF0000"/>
          <w:lang w:val="en-US"/>
        </w:rPr>
        <w:t>with ThreadPoolExecutor(max_workers=8) as thread_pool: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[('https://www.example.com', i) for i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results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= thread_pool.map(get_status_url,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for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print(result)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if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main: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Pr="00430886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1441ED">
        <w:rPr>
          <w:rFonts w:ascii="Consolas" w:hAnsi="Consolas"/>
          <w:lang w:val="en-US"/>
        </w:rPr>
        <w:t xml:space="preserve"> concurrent.futures import ThreadPoolExecutor</w:t>
      </w:r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def get_status_url(t):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url,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start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resp = requests.get(url)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total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timed()</w:t>
      </w:r>
      <w:proofErr w:type="gramEnd"/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async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asyncio.get_running_loop()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lastRenderedPageBreak/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with ThreadPoolExecutor(max_workers=8) as thread_pool: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</w:t>
      </w:r>
      <w:proofErr w:type="gramStart"/>
      <w:r w:rsidRPr="00B700CA">
        <w:rPr>
          <w:rFonts w:ascii="Consolas" w:hAnsi="Consolas" w:cs="Times New Roman"/>
          <w:lang w:val="en-US"/>
        </w:rPr>
        <w:t>:/</w:t>
      </w:r>
      <w:proofErr w:type="gramEnd"/>
      <w:r w:rsidRPr="00B700CA">
        <w:rPr>
          <w:rFonts w:ascii="Consolas" w:hAnsi="Consolas" w:cs="Times New Roman"/>
          <w:lang w:val="en-US"/>
        </w:rPr>
        <w:t>/www.example.com', i) for i in range(1,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[loop.run_in_executor(thread_pool, functools.partial(get_status_url,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results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await asyncio.gather(*tasks)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for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print(result)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if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asyncio.new_event_loop()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try: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B700CA">
        <w:rPr>
          <w:rFonts w:ascii="Consolas" w:hAnsi="Consolas" w:cs="Times New Roman"/>
          <w:lang w:val="en-US"/>
        </w:rPr>
        <w:t>complete(</w:t>
      </w:r>
      <w:proofErr w:type="gramEnd"/>
      <w:r w:rsidRPr="00B700CA">
        <w:rPr>
          <w:rFonts w:ascii="Consolas" w:hAnsi="Consolas" w:cs="Times New Roman"/>
          <w:lang w:val="en-US"/>
        </w:rPr>
        <w:t>main(10))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finally: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loop.close()</w:t>
      </w:r>
      <w:proofErr w:type="gramEnd"/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main: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 xml:space="preserve"> в отдельном потоке. Любые 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import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def get_status_url(t):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url,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start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resp = requests.get(url)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total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timed()</w:t>
      </w:r>
      <w:proofErr w:type="gramEnd"/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lastRenderedPageBreak/>
        <w:t>async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</w:t>
      </w:r>
      <w:proofErr w:type="gramStart"/>
      <w:r w:rsidRPr="00AD3FE4">
        <w:rPr>
          <w:rFonts w:ascii="Consolas" w:hAnsi="Consolas" w:cs="Times New Roman"/>
          <w:lang w:val="en-US"/>
        </w:rPr>
        <w:t>:/</w:t>
      </w:r>
      <w:proofErr w:type="gramEnd"/>
      <w:r w:rsidRPr="00AD3FE4">
        <w:rPr>
          <w:rFonts w:ascii="Consolas" w:hAnsi="Consolas" w:cs="Times New Roman"/>
          <w:lang w:val="en-US"/>
        </w:rPr>
        <w:t>/www.example.com', i) for i in range(1,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AD3FE4">
        <w:rPr>
          <w:rFonts w:ascii="Consolas" w:hAnsi="Consolas" w:cs="Times New Roman"/>
          <w:color w:val="FF0000"/>
          <w:lang w:val="en-US"/>
        </w:rPr>
        <w:t xml:space="preserve"> = [asyncio.to_thread(get_status_url,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results</w:t>
      </w:r>
      <w:proofErr w:type="gramEnd"/>
      <w:r w:rsidRPr="00AD3FE4">
        <w:rPr>
          <w:rFonts w:ascii="Consolas" w:hAnsi="Consolas" w:cs="Times New Roman"/>
          <w:lang w:val="en-US"/>
        </w:rPr>
        <w:t xml:space="preserve"> = await asyncio.gather(*tasks)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for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print(result)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if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gramEnd"/>
      <w:r w:rsidRPr="00AD3FE4">
        <w:rPr>
          <w:rFonts w:ascii="Consolas" w:hAnsi="Consolas" w:cs="Times New Roman"/>
          <w:lang w:val="en-US"/>
        </w:rPr>
        <w:t xml:space="preserve"> = asyncio.new_event_loop()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try: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AD3FE4">
        <w:rPr>
          <w:rFonts w:ascii="Consolas" w:hAnsi="Consolas" w:cs="Times New Roman"/>
          <w:lang w:val="en-US"/>
        </w:rPr>
        <w:t>complete(</w:t>
      </w:r>
      <w:proofErr w:type="gramEnd"/>
      <w:r w:rsidRPr="00AD3FE4">
        <w:rPr>
          <w:rFonts w:ascii="Consolas" w:hAnsi="Consolas" w:cs="Times New Roman"/>
          <w:lang w:val="en-US"/>
        </w:rPr>
        <w:t>main(10))</w:t>
      </w:r>
    </w:p>
    <w:p w14:paraId="48CCC154" w14:textId="77777777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1955E25D" w14:textId="13C9BF48" w:rsidR="00551092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DBBE80D" w14:textId="6CC20BB8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B48793E" w14:textId="50F3925D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>main: 0.5630 sec</w:t>
      </w:r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 xml:space="preserve">Многопоточный код, как и многопроцессный,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 xml:space="preserve">ужно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thread</w:t>
      </w:r>
      <w:r w:rsidRPr="007A366D">
        <w:rPr>
          <w:rFonts w:ascii="Times New Roman" w:hAnsi="Times New Roman" w:cs="Times New Roman"/>
          <w:sz w:val="24"/>
          <w:szCs w:val="24"/>
        </w:rPr>
        <w:t xml:space="preserve">ing и окружить критические секции вызовами его методов </w:t>
      </w:r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>from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 xml:space="preserve">counter_lock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Lock()</w:t>
      </w:r>
      <w:proofErr w:type="gramEnd"/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counter: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def get_status_url(url):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lastRenderedPageBreak/>
        <w:t xml:space="preserve">    global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response = requests.get(url)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  <w:color w:val="FF0000"/>
          <w:lang w:val="en-US"/>
        </w:rPr>
        <w:t>with counter_lock:</w:t>
      </w:r>
    </w:p>
    <w:p w14:paraId="42CE2E00" w14:textId="77777777" w:rsidR="00D90309" w:rsidRPr="00430886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430886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</w:rPr>
        <w:t xml:space="preserve">return </w:t>
      </w:r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threading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r w:rsidRPr="00D05A38">
        <w:rPr>
          <w:rFonts w:ascii="Times New Roman" w:hAnsi="Times New Roman" w:cs="Times New Roman"/>
          <w:sz w:val="24"/>
          <w:szCs w:val="24"/>
        </w:rPr>
        <w:t>входимые)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 xml:space="preserve"> 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r w:rsidRPr="00737108">
        <w:rPr>
          <w:rFonts w:ascii="Times New Roman" w:hAnsi="Times New Roman" w:cs="Times New Roman"/>
          <w:b/>
          <w:sz w:val="24"/>
          <w:szCs w:val="24"/>
        </w:rPr>
        <w:t>StreamReader</w:t>
      </w:r>
      <w:r>
        <w:rPr>
          <w:rFonts w:ascii="Times New Roman" w:hAnsi="Times New Roman" w:cs="Times New Roman"/>
          <w:sz w:val="24"/>
          <w:szCs w:val="24"/>
        </w:rPr>
        <w:t xml:space="preserve"> и </w:t>
      </w:r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>х приложений на основе asyncio.</w:t>
      </w:r>
    </w:p>
    <w:p w14:paraId="0A10B994" w14:textId="56361556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r w:rsidRPr="00BB23FD">
        <w:rPr>
          <w:rFonts w:ascii="Times New Roman" w:hAnsi="Times New Roman" w:cs="Times New Roman"/>
          <w:sz w:val="24"/>
          <w:szCs w:val="24"/>
        </w:rPr>
        <w:t>StreamReader и StreamWriter asynci</w:t>
      </w:r>
      <w:r>
        <w:rPr>
          <w:rFonts w:ascii="Times New Roman" w:hAnsi="Times New Roman" w:cs="Times New Roman"/>
          <w:sz w:val="24"/>
          <w:szCs w:val="24"/>
        </w:rPr>
        <w:t>o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proofErr w:type="gramStart"/>
      <w:r w:rsidR="00A767F3" w:rsidRPr="00A767F3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.</w:t>
      </w:r>
      <w:r w:rsidRPr="00BB23FD">
        <w:rPr>
          <w:rFonts w:ascii="Times New Roman" w:hAnsi="Times New Roman" w:cs="Times New Roman"/>
          <w:b/>
          <w:sz w:val="24"/>
          <w:szCs w:val="24"/>
        </w:rPr>
        <w:t>open</w:t>
      </w:r>
      <w:proofErr w:type="gramEnd"/>
      <w:r w:rsidRPr="00BB23FD">
        <w:rPr>
          <w:rFonts w:ascii="Times New Roman" w:hAnsi="Times New Roman" w:cs="Times New Roman"/>
          <w:b/>
          <w:sz w:val="24"/>
          <w:szCs w:val="24"/>
        </w:rPr>
        <w:t>_connection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()</w:t>
      </w:r>
      <w:r w:rsidRPr="00BB23FD">
        <w:rPr>
          <w:rFonts w:ascii="Times New Roman" w:hAnsi="Times New Roman" w:cs="Times New Roman"/>
          <w:sz w:val="24"/>
          <w:szCs w:val="24"/>
        </w:rPr>
        <w:t>, которая делает это за нас. Она принимает сервер и порт, к которым нужно подключиться, и возвращает кортеж, содержащий экземпляры StreamReader и StreamWriter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4BDA7" w14:textId="67861D9C" w:rsidR="00A767F3" w:rsidRPr="00A767F3" w:rsidRDefault="00A767F3" w:rsidP="00A767F3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67F3">
        <w:rPr>
          <w:rFonts w:ascii="Times New Roman" w:hAnsi="Times New Roman" w:cs="Times New Roman"/>
          <w:sz w:val="24"/>
          <w:szCs w:val="24"/>
        </w:rPr>
        <w:t>Открыть asyncio-сокет, на котором будет основана работа TCP-сервера, можно, воспользовавшись</w:t>
      </w:r>
      <w:r>
        <w:rPr>
          <w:rFonts w:ascii="Times New Roman" w:hAnsi="Times New Roman" w:cs="Times New Roman"/>
          <w:sz w:val="24"/>
          <w:szCs w:val="24"/>
        </w:rPr>
        <w:t xml:space="preserve"> функцией </w:t>
      </w:r>
      <w:proofErr w:type="gramStart"/>
      <w:r w:rsidRPr="00A767F3">
        <w:rPr>
          <w:rFonts w:ascii="Times New Roman" w:hAnsi="Times New Roman" w:cs="Times New Roman"/>
          <w:b/>
          <w:sz w:val="24"/>
          <w:szCs w:val="24"/>
        </w:rPr>
        <w:t>asyncio.start</w:t>
      </w:r>
      <w:proofErr w:type="gramEnd"/>
      <w:r w:rsidRPr="00A767F3">
        <w:rPr>
          <w:rFonts w:ascii="Times New Roman" w:hAnsi="Times New Roman" w:cs="Times New Roman"/>
          <w:b/>
          <w:sz w:val="24"/>
          <w:szCs w:val="24"/>
        </w:rPr>
        <w:t>_server().</w:t>
      </w:r>
    </w:p>
    <w:p w14:paraId="4EF540F9" w14:textId="77777777" w:rsidR="00BB23FD" w:rsidRPr="00430886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>Блокировки asyncio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многопроцессность.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 xml:space="preserve">гим заинтересованным сторонам. Главное отличие заключается в том,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asyncio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Lock()</w:t>
      </w:r>
      <w:proofErr w:type="gramEnd"/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lastRenderedPageBreak/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func(num,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async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return f'task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Semaphore(3)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results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= await asyncio.gather(*[func(i, semaphore) for i in range(1,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for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print(result)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if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finally: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11 sec [done]</w:t>
      </w:r>
    </w:p>
    <w:p w14:paraId="08CA17B9" w14:textId="77777777" w:rsidR="001C0FAF" w:rsidRPr="008F2652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r w:rsidRPr="008F2652">
        <w:rPr>
          <w:rFonts w:ascii="Consolas" w:hAnsi="Consolas" w:cs="Times New Roman"/>
          <w:sz w:val="24"/>
          <w:szCs w:val="24"/>
        </w:rPr>
        <w:t xml:space="preserve"> 10: 13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  <w:r w:rsidRPr="008F2652">
        <w:rPr>
          <w:rFonts w:ascii="Consolas" w:hAnsi="Consolas" w:cs="Times New Roman"/>
          <w:sz w:val="24"/>
          <w:szCs w:val="24"/>
        </w:rPr>
        <w:t xml:space="preserve"> [</w:t>
      </w:r>
      <w:r w:rsidRPr="001C0FAF">
        <w:rPr>
          <w:rFonts w:ascii="Consolas" w:hAnsi="Consolas" w:cs="Times New Roman"/>
          <w:sz w:val="24"/>
          <w:szCs w:val="24"/>
          <w:lang w:val="en-US"/>
        </w:rPr>
        <w:t>done</w:t>
      </w:r>
      <w:r w:rsidRPr="008F2652">
        <w:rPr>
          <w:rFonts w:ascii="Consolas" w:hAnsi="Consolas" w:cs="Times New Roman"/>
          <w:sz w:val="24"/>
          <w:szCs w:val="24"/>
        </w:rPr>
        <w:t>]</w:t>
      </w:r>
    </w:p>
    <w:p w14:paraId="62C18C1A" w14:textId="4BFCBEC4" w:rsidR="00E84DE5" w:rsidRPr="00430886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r w:rsidRPr="00430886">
        <w:rPr>
          <w:rFonts w:ascii="Consolas" w:hAnsi="Consolas" w:cs="Times New Roman"/>
          <w:sz w:val="24"/>
          <w:szCs w:val="24"/>
        </w:rPr>
        <w:t xml:space="preserve">: 35.0630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7CA4CCF6" w:rsid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5957FFF0" w14:textId="77777777" w:rsidR="003503DD" w:rsidRPr="008D075A" w:rsidRDefault="003503DD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9498302" w14:textId="7B6E5636" w:rsidR="003503DD" w:rsidRDefault="003503DD" w:rsidP="003503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asyncio + aiohttp</w:t>
      </w:r>
    </w:p>
    <w:p w14:paraId="52EE56B8" w14:textId="295083D7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503DD">
        <w:rPr>
          <w:rFonts w:ascii="Times New Roman" w:hAnsi="Times New Roman" w:cs="Times New Roman"/>
          <w:sz w:val="24"/>
          <w:szCs w:val="24"/>
        </w:rPr>
        <w:t xml:space="preserve">В библиотеке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вообще при работе с веб-запросам</w:t>
      </w:r>
      <w:r>
        <w:rPr>
          <w:rFonts w:ascii="Times New Roman" w:hAnsi="Times New Roman" w:cs="Times New Roman"/>
          <w:sz w:val="24"/>
          <w:szCs w:val="24"/>
        </w:rPr>
        <w:t xml:space="preserve">и используется понятие сеанса. </w:t>
      </w:r>
      <w:r w:rsidRPr="003503DD">
        <w:rPr>
          <w:rFonts w:ascii="Times New Roman" w:hAnsi="Times New Roman" w:cs="Times New Roman"/>
          <w:sz w:val="24"/>
          <w:szCs w:val="24"/>
        </w:rPr>
        <w:t>Внутри сеанса хранится много открытых подключений, их можно при необхо</w:t>
      </w:r>
      <w:r>
        <w:rPr>
          <w:rFonts w:ascii="Times New Roman" w:hAnsi="Times New Roman" w:cs="Times New Roman"/>
          <w:sz w:val="24"/>
          <w:szCs w:val="24"/>
        </w:rPr>
        <w:t xml:space="preserve">димости использовать повторно. </w:t>
      </w:r>
      <w:r w:rsidRPr="003503DD">
        <w:rPr>
          <w:rFonts w:ascii="Times New Roman" w:hAnsi="Times New Roman" w:cs="Times New Roman"/>
          <w:sz w:val="24"/>
          <w:szCs w:val="24"/>
        </w:rPr>
        <w:t xml:space="preserve">Это называется пулом подключений и играет важную роль в производительности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503DD">
        <w:rPr>
          <w:rFonts w:ascii="Times New Roman" w:hAnsi="Times New Roman" w:cs="Times New Roman"/>
          <w:sz w:val="24"/>
          <w:szCs w:val="24"/>
        </w:rPr>
        <w:t>Сеанс также самостоятельно сохраняет все полученные куки.</w:t>
      </w:r>
      <w:r w:rsidRPr="003503DD">
        <w:rPr>
          <w:rFonts w:ascii="Times New Roman" w:hAnsi="Times New Roman" w:cs="Times New Roman"/>
          <w:sz w:val="24"/>
          <w:szCs w:val="24"/>
        </w:rPr>
        <w:t xml:space="preserve"> </w:t>
      </w:r>
      <w:r w:rsidRPr="003503DD">
        <w:rPr>
          <w:rFonts w:ascii="Times New Roman" w:hAnsi="Times New Roman" w:cs="Times New Roman"/>
          <w:sz w:val="24"/>
          <w:szCs w:val="24"/>
        </w:rPr>
        <w:t xml:space="preserve">В большинстве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</w:t>
      </w:r>
      <w:r w:rsidRPr="003503DD">
        <w:rPr>
          <w:rFonts w:ascii="Times New Roman" w:hAnsi="Times New Roman" w:cs="Times New Roman"/>
          <w:sz w:val="24"/>
          <w:szCs w:val="24"/>
        </w:rPr>
        <w:t>создается один сеанс для всего приложения. Затем объект сеанса переда</w:t>
      </w:r>
      <w:r>
        <w:rPr>
          <w:rFonts w:ascii="Times New Roman" w:hAnsi="Times New Roman" w:cs="Times New Roman"/>
          <w:sz w:val="24"/>
          <w:szCs w:val="24"/>
        </w:rPr>
        <w:t xml:space="preserve">ется методам. У объекта сеанса </w:t>
      </w:r>
      <w:r w:rsidRPr="003503DD">
        <w:rPr>
          <w:rFonts w:ascii="Times New Roman" w:hAnsi="Times New Roman" w:cs="Times New Roman"/>
          <w:sz w:val="24"/>
          <w:szCs w:val="24"/>
        </w:rPr>
        <w:t xml:space="preserve">имеются методы для отправки веб-запросов, в том числе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503DD">
        <w:rPr>
          <w:rFonts w:ascii="Times New Roman" w:hAnsi="Times New Roman" w:cs="Times New Roman"/>
          <w:sz w:val="24"/>
          <w:szCs w:val="24"/>
        </w:rPr>
        <w:t xml:space="preserve">,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503DD">
        <w:rPr>
          <w:rFonts w:ascii="Times New Roman" w:hAnsi="Times New Roman" w:cs="Times New Roman"/>
          <w:sz w:val="24"/>
          <w:szCs w:val="24"/>
        </w:rPr>
        <w:t xml:space="preserve">. Для создания сеанса используется синтаксис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3503DD">
        <w:rPr>
          <w:rFonts w:ascii="Times New Roman" w:hAnsi="Times New Roman" w:cs="Times New Roman"/>
          <w:sz w:val="24"/>
          <w:szCs w:val="24"/>
        </w:rPr>
        <w:t xml:space="preserve">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асинхронный контекстный менеджер </w:t>
      </w:r>
      <w:proofErr w:type="gramStart"/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>.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ClientSession</w:t>
      </w:r>
      <w:proofErr w:type="gramEnd"/>
      <w:r w:rsidRPr="003503DD">
        <w:rPr>
          <w:rFonts w:ascii="Times New Roman" w:hAnsi="Times New Roman" w:cs="Times New Roman"/>
          <w:sz w:val="24"/>
          <w:szCs w:val="24"/>
        </w:rPr>
        <w:t>.</w:t>
      </w:r>
    </w:p>
    <w:p w14:paraId="10DE9278" w14:textId="45A5C462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2D5E30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aiohttp</w:t>
      </w:r>
    </w:p>
    <w:p w14:paraId="7273104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14:paraId="43446F5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time</w:t>
      </w:r>
    </w:p>
    <w:p w14:paraId="3370976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functools</w:t>
      </w:r>
    </w:p>
    <w:p w14:paraId="016D1DB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1AB4E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59AC23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async_timed():</w:t>
      </w:r>
    </w:p>
    <w:p w14:paraId="7D194AB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wrapper(func):</w:t>
      </w:r>
    </w:p>
    <w:p w14:paraId="4E5411B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@functools.wraps(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func)</w:t>
      </w:r>
    </w:p>
    <w:p w14:paraId="0A378A9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wrapped(*args, **kwargs):</w:t>
      </w:r>
    </w:p>
    <w:p w14:paraId="0FCCB42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3B27E1D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41076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await func(*args, **kwargs)</w:t>
      </w:r>
    </w:p>
    <w:p w14:paraId="069B6A8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532C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78DF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end - start</w:t>
      </w:r>
    </w:p>
    <w:p w14:paraId="32F7E5F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f'{func.__name__}: {total:.4f} sec')</w:t>
      </w:r>
    </w:p>
    <w:p w14:paraId="6B3E631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wrapped</w:t>
      </w:r>
    </w:p>
    <w:p w14:paraId="536C36D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</w:t>
      </w:r>
    </w:p>
    <w:p w14:paraId="79805C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62B8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25CBE0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F3D8C8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get_status_url(args):</w:t>
      </w:r>
    </w:p>
    <w:p w14:paraId="37D0454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, data, headers, i = args</w:t>
      </w:r>
    </w:p>
    <w:p w14:paraId="4BFD9BD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5B51518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aiohttp.ClientSession() as session:</w:t>
      </w:r>
    </w:p>
    <w:p w14:paraId="59B1F6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session.get(url) as response:</w:t>
      </w:r>
    </w:p>
    <w:p w14:paraId="1B4383C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08242B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EA2301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session.post(</w:t>
      </w:r>
    </w:p>
    <w:p w14:paraId="5F1CA1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url=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url,</w:t>
      </w:r>
    </w:p>
    <w:p w14:paraId="68714F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data,</w:t>
      </w:r>
    </w:p>
    <w:p w14:paraId="5E13A73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headers</w:t>
      </w:r>
    </w:p>
    <w:p w14:paraId="3302AF5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) as response:</w:t>
      </w:r>
    </w:p>
    <w:p w14:paraId="090D659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61FF022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0F03A4F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 - start</w:t>
      </w:r>
    </w:p>
    <w:p w14:paraId="73698697" w14:textId="20B444CD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f'func {i}: {total:.4f} sec [done] [status: {resp}]'</w:t>
      </w:r>
    </w:p>
    <w:p w14:paraId="325D56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lastRenderedPageBreak/>
        <w:t>@async_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41D1170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0D6E799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'http://192.168.10.230:9001/api'</w:t>
      </w:r>
    </w:p>
    <w:p w14:paraId="623C235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</w:t>
      </w:r>
    </w:p>
    <w:p w14:paraId="3825DB3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method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"getbymask",</w:t>
      </w:r>
    </w:p>
    <w:p w14:paraId="1F578F7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mask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"220070XXXXXX6464"</w:t>
      </w:r>
    </w:p>
    <w:p w14:paraId="7D26C04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2AC83D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{"Content-Type": "application/json"}</w:t>
      </w:r>
    </w:p>
    <w:p w14:paraId="3F4BCE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3E62E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reqs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[(url, data, headers, i) for i in range(1, 11)]</w:t>
      </w:r>
    </w:p>
    <w:p w14:paraId="26647C8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780912C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0F21C1F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req in reqs:</w:t>
      </w:r>
    </w:p>
    <w:p w14:paraId="1D1C108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tasks.append(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asyncio.create_task(get_status_url(req)))</w:t>
      </w:r>
    </w:p>
    <w:p w14:paraId="58B3E4E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8FAED5" w14:textId="25E2FA79" w:rsidR="00207A86" w:rsidRPr="00207A86" w:rsidRDefault="00F10487" w:rsidP="00207A86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207A86" w:rsidRPr="00207A86">
        <w:rPr>
          <w:rFonts w:ascii="Consolas" w:hAnsi="Consolas" w:cs="Times New Roman"/>
          <w:sz w:val="24"/>
          <w:szCs w:val="24"/>
          <w:lang w:val="en-US"/>
        </w:rPr>
        <w:t>done</w:t>
      </w:r>
      <w:proofErr w:type="gramEnd"/>
      <w:r w:rsidR="00207A86" w:rsidRPr="00207A86">
        <w:rPr>
          <w:rFonts w:ascii="Consolas" w:hAnsi="Consolas" w:cs="Times New Roman"/>
          <w:sz w:val="24"/>
          <w:szCs w:val="24"/>
          <w:lang w:val="en-US"/>
        </w:rPr>
        <w:t>, pending = await asyncio.wait(tasks, return_when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=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asyncio.ALL_COMPLETED)</w:t>
      </w:r>
    </w:p>
    <w:p w14:paraId="3632E41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642CFA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d in done:</w:t>
      </w:r>
    </w:p>
    <w:p w14:paraId="25BE80B8" w14:textId="731E53A0" w:rsidR="00F10487" w:rsidRPr="00F10487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await d)</w:t>
      </w:r>
    </w:p>
    <w:p w14:paraId="185CC8D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08A5D219" w14:textId="39F54A38" w:rsidR="00F10487" w:rsidRPr="00F10487" w:rsidRDefault="00F10487" w:rsidP="00F10487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C79D03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__name__ == "__main__":</w:t>
      </w:r>
    </w:p>
    <w:p w14:paraId="4834A9B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2760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DD4B78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2491331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54FCF51" w14:textId="3EC02711" w:rsidR="003503DD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6CA792A9" w14:textId="73B25547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7E769D" w14:textId="642E9B80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-----------------------------------------------</w:t>
      </w:r>
    </w:p>
    <w:p w14:paraId="43FA551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1: 0.0160 sec [done] [status: 200]</w:t>
      </w:r>
    </w:p>
    <w:p w14:paraId="759F44DE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10: 0.0160 sec [done] [status: 200]</w:t>
      </w:r>
    </w:p>
    <w:p w14:paraId="7A21FFF7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5: 0.0160 sec [done] [status: 200]</w:t>
      </w:r>
    </w:p>
    <w:p w14:paraId="0565A8BC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8: 0.0160 sec [done] [status: 200]</w:t>
      </w:r>
    </w:p>
    <w:p w14:paraId="2806ED7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3: 0.0160 sec [done] [status: 200]</w:t>
      </w:r>
    </w:p>
    <w:p w14:paraId="2CD0DEC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6: 0.0160 sec [done] [status: 200]</w:t>
      </w:r>
    </w:p>
    <w:p w14:paraId="63FF250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2: 0.0160 sec [done] [status: 200]</w:t>
      </w:r>
    </w:p>
    <w:p w14:paraId="4E3C41E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9: 0.0160 sec [done] [status: 200]</w:t>
      </w:r>
    </w:p>
    <w:p w14:paraId="78B8216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4: 0.0160 sec [done] [status: 200]</w:t>
      </w:r>
    </w:p>
    <w:p w14:paraId="4AE5CC3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7: 0.0160 sec [done] [status: 200]</w:t>
      </w:r>
    </w:p>
    <w:p w14:paraId="0C2C453E" w14:textId="6CD79678" w:rsidR="00F10487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: 0.0160 sec</w:t>
      </w:r>
    </w:p>
    <w:p w14:paraId="1DE2EF4C" w14:textId="505FD02D" w:rsidR="00416726" w:rsidRPr="0009222D" w:rsidRDefault="00416726" w:rsidP="0009222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92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82D85"/>
    <w:rsid w:val="00186995"/>
    <w:rsid w:val="001C0FAF"/>
    <w:rsid w:val="001E28EC"/>
    <w:rsid w:val="001F3FF6"/>
    <w:rsid w:val="001F7571"/>
    <w:rsid w:val="002001A1"/>
    <w:rsid w:val="00200F97"/>
    <w:rsid w:val="00202411"/>
    <w:rsid w:val="00207A86"/>
    <w:rsid w:val="00214AF4"/>
    <w:rsid w:val="00217829"/>
    <w:rsid w:val="00236BE7"/>
    <w:rsid w:val="002378FF"/>
    <w:rsid w:val="00242A28"/>
    <w:rsid w:val="0025312E"/>
    <w:rsid w:val="0025793C"/>
    <w:rsid w:val="00260C36"/>
    <w:rsid w:val="002B33E0"/>
    <w:rsid w:val="002B6925"/>
    <w:rsid w:val="002B7442"/>
    <w:rsid w:val="002C71A5"/>
    <w:rsid w:val="002D59FE"/>
    <w:rsid w:val="003260EB"/>
    <w:rsid w:val="003501FE"/>
    <w:rsid w:val="003503DD"/>
    <w:rsid w:val="00361723"/>
    <w:rsid w:val="003B315A"/>
    <w:rsid w:val="003B4CC9"/>
    <w:rsid w:val="003C3113"/>
    <w:rsid w:val="00410368"/>
    <w:rsid w:val="00414133"/>
    <w:rsid w:val="00416726"/>
    <w:rsid w:val="004218E6"/>
    <w:rsid w:val="0042707E"/>
    <w:rsid w:val="00430886"/>
    <w:rsid w:val="00431857"/>
    <w:rsid w:val="00436976"/>
    <w:rsid w:val="0044643F"/>
    <w:rsid w:val="0044667C"/>
    <w:rsid w:val="0045222E"/>
    <w:rsid w:val="00465F1B"/>
    <w:rsid w:val="00475406"/>
    <w:rsid w:val="004A1CCA"/>
    <w:rsid w:val="004A419F"/>
    <w:rsid w:val="004D0C89"/>
    <w:rsid w:val="004E4207"/>
    <w:rsid w:val="004F5023"/>
    <w:rsid w:val="00502FF7"/>
    <w:rsid w:val="00533DD0"/>
    <w:rsid w:val="00544E57"/>
    <w:rsid w:val="00551092"/>
    <w:rsid w:val="0055254A"/>
    <w:rsid w:val="00555D88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02B38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2652"/>
    <w:rsid w:val="008F61FB"/>
    <w:rsid w:val="00911A18"/>
    <w:rsid w:val="00924182"/>
    <w:rsid w:val="00934DA3"/>
    <w:rsid w:val="009511DE"/>
    <w:rsid w:val="00954605"/>
    <w:rsid w:val="00954B19"/>
    <w:rsid w:val="009B1F9A"/>
    <w:rsid w:val="009E155D"/>
    <w:rsid w:val="009F3DBA"/>
    <w:rsid w:val="00A2798B"/>
    <w:rsid w:val="00A32604"/>
    <w:rsid w:val="00A43118"/>
    <w:rsid w:val="00A4634E"/>
    <w:rsid w:val="00A47003"/>
    <w:rsid w:val="00A51692"/>
    <w:rsid w:val="00A66F7E"/>
    <w:rsid w:val="00A72432"/>
    <w:rsid w:val="00A767F3"/>
    <w:rsid w:val="00A85CC7"/>
    <w:rsid w:val="00A94651"/>
    <w:rsid w:val="00AA1DC7"/>
    <w:rsid w:val="00AA2898"/>
    <w:rsid w:val="00AC2E52"/>
    <w:rsid w:val="00AD3FE4"/>
    <w:rsid w:val="00AF5CD3"/>
    <w:rsid w:val="00B1108F"/>
    <w:rsid w:val="00B22DCA"/>
    <w:rsid w:val="00B54ECD"/>
    <w:rsid w:val="00B700CA"/>
    <w:rsid w:val="00BB23FD"/>
    <w:rsid w:val="00BC40E7"/>
    <w:rsid w:val="00BD6AA3"/>
    <w:rsid w:val="00BE29BE"/>
    <w:rsid w:val="00BF4430"/>
    <w:rsid w:val="00C076C9"/>
    <w:rsid w:val="00C6618D"/>
    <w:rsid w:val="00C90787"/>
    <w:rsid w:val="00C93081"/>
    <w:rsid w:val="00C973BA"/>
    <w:rsid w:val="00CC695B"/>
    <w:rsid w:val="00CD71EB"/>
    <w:rsid w:val="00CE3176"/>
    <w:rsid w:val="00CF5361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DD5B22"/>
    <w:rsid w:val="00E32E58"/>
    <w:rsid w:val="00E36588"/>
    <w:rsid w:val="00E5100B"/>
    <w:rsid w:val="00E82667"/>
    <w:rsid w:val="00E84DE5"/>
    <w:rsid w:val="00E90BBD"/>
    <w:rsid w:val="00EA4F18"/>
    <w:rsid w:val="00ED65F6"/>
    <w:rsid w:val="00EE427C"/>
    <w:rsid w:val="00F01DDD"/>
    <w:rsid w:val="00F10487"/>
    <w:rsid w:val="00F15267"/>
    <w:rsid w:val="00F17EE2"/>
    <w:rsid w:val="00F30DC1"/>
    <w:rsid w:val="00F72541"/>
    <w:rsid w:val="00F935B5"/>
    <w:rsid w:val="00FD30E2"/>
    <w:rsid w:val="00FD70D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  <w:style w:type="table" w:styleId="a5">
    <w:name w:val="Table Grid"/>
    <w:basedOn w:val="a1"/>
    <w:uiPriority w:val="39"/>
    <w:rsid w:val="004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62245</TotalTime>
  <Pages>29</Pages>
  <Words>6373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223</cp:revision>
  <dcterms:created xsi:type="dcterms:W3CDTF">2025-02-12T07:21:00Z</dcterms:created>
  <dcterms:modified xsi:type="dcterms:W3CDTF">2025-04-10T02:33:00Z</dcterms:modified>
</cp:coreProperties>
</file>