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11F4E" w14:textId="51B3838D" w:rsidR="00ED7E27" w:rsidRPr="00367B86" w:rsidRDefault="00000000" w:rsidP="00367B86">
      <w:pPr>
        <w:pStyle w:val="Cmsor1"/>
        <w:spacing w:before="0" w:after="120" w:line="275" w:lineRule="auto"/>
        <w:jc w:val="center"/>
        <w:rPr>
          <w:rFonts w:ascii="Times New Roman" w:hAnsi="Times New Roman" w:cs="Times New Roman"/>
          <w:color w:val="1F1F1F"/>
        </w:rPr>
      </w:pPr>
      <w:r w:rsidRPr="00367B86">
        <w:rPr>
          <w:rFonts w:ascii="Times New Roman" w:hAnsi="Times New Roman" w:cs="Times New Roman"/>
          <w:color w:val="1F1F1F"/>
        </w:rPr>
        <w:t>TESZTELÉSI TERV</w:t>
      </w:r>
    </w:p>
    <w:p w14:paraId="2ECAA889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Dokumentum címe: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Tesztelési terv</w:t>
      </w:r>
    </w:p>
    <w:p w14:paraId="2FB06843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Projekt neve: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KoliPortál</w:t>
      </w:r>
    </w:p>
    <w:p w14:paraId="1D9C99AD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Készítés dátuma: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2026. 04. 11.</w:t>
      </w:r>
    </w:p>
    <w:p w14:paraId="1BC03254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Verzió: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1.0</w:t>
      </w:r>
    </w:p>
    <w:p w14:paraId="37578800" w14:textId="7E2D8F79" w:rsidR="00ED7E27" w:rsidRPr="00367B86" w:rsidRDefault="00000000" w:rsidP="00367B86">
      <w:pPr>
        <w:pStyle w:val="Cmsor2"/>
        <w:spacing w:before="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Bevezetés</w:t>
      </w:r>
    </w:p>
    <w:p w14:paraId="493B1812" w14:textId="2A3FDACC" w:rsidR="00155628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tesztelési terv célja, hogy meghatározza a projekt tesztelési folyamatát, módszereit, eszközeit és felelőseit. A dokumentum biztosítja, hogy a rendszer megfeleljen a funkcionális és nem funkcionális követelményeknek, különös tekintettel a Blazor komponensek UI/UX működésére, az űrlapok validációjára és a jogosultságkezelésre.</w:t>
      </w:r>
    </w:p>
    <w:p w14:paraId="5E13961C" w14:textId="54D8B820" w:rsidR="00ED7E27" w:rsidRPr="00367B86" w:rsidRDefault="00000000" w:rsidP="00367B86">
      <w:pPr>
        <w:pStyle w:val="Cmsor2"/>
        <w:spacing w:before="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Tesztelési célok</w:t>
      </w:r>
    </w:p>
    <w:p w14:paraId="307295B3" w14:textId="77777777" w:rsidR="00ED7E27" w:rsidRPr="00367B86" w:rsidRDefault="00000000" w:rsidP="00367B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rendszer hibamentes működésének igazolása (Kezdőlap navigáció, UI elemek).</w:t>
      </w:r>
    </w:p>
    <w:p w14:paraId="36E5D296" w14:textId="77777777" w:rsidR="00ED7E27" w:rsidRPr="00367B86" w:rsidRDefault="00000000" w:rsidP="00367B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funkcionális követelmények teljesülésének ellenőrzése (Login és Hibabejelentés validációk).</w:t>
      </w:r>
    </w:p>
    <w:p w14:paraId="29CCA72D" w14:textId="77777777" w:rsidR="00ED7E27" w:rsidRPr="00367B86" w:rsidRDefault="00000000" w:rsidP="00367B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nem funkcionális követelmények (biztonság, jogosultságok: JWT token alapú átirányítások) vizsgálata.</w:t>
      </w:r>
    </w:p>
    <w:p w14:paraId="2B36254B" w14:textId="77777777" w:rsidR="00ED7E27" w:rsidRPr="00367B86" w:rsidRDefault="00000000" w:rsidP="00367B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hibák feltárása és dokumentálása (Pl. aszinkron betöltési hibák vagy rosszul megjelenő UI elemek).</w:t>
      </w:r>
    </w:p>
    <w:p w14:paraId="57416DB6" w14:textId="6D8BCD17" w:rsidR="00ED7E27" w:rsidRPr="00367B86" w:rsidRDefault="00000000" w:rsidP="00367B86">
      <w:pPr>
        <w:pStyle w:val="Cmsor2"/>
        <w:spacing w:before="12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Tesztelési módszerek</w:t>
      </w:r>
    </w:p>
    <w:p w14:paraId="041AB331" w14:textId="77777777" w:rsidR="00ED7E27" w:rsidRPr="00367B86" w:rsidRDefault="00000000" w:rsidP="00367B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Automatikus tesztelés (C# bUnit komponens tesztelés memóriában)</w:t>
      </w:r>
    </w:p>
    <w:p w14:paraId="0F590AA3" w14:textId="77777777" w:rsidR="00ED7E27" w:rsidRPr="00367B86" w:rsidRDefault="00000000" w:rsidP="00367B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Fehér doboz tesztelés (A @code mögötti logikák, szervizek és JSInterop hívások vizsgálata)</w:t>
      </w:r>
    </w:p>
    <w:p w14:paraId="65F9CCA7" w14:textId="77777777" w:rsidR="00ED7E27" w:rsidRPr="00367B86" w:rsidRDefault="00000000" w:rsidP="00367B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Modultesztelés (Unit testing)</w:t>
      </w:r>
    </w:p>
    <w:p w14:paraId="3B2D20C6" w14:textId="2B1C78E4" w:rsidR="00ED7E27" w:rsidRPr="00367B86" w:rsidRDefault="00000000" w:rsidP="00367B86">
      <w:pPr>
        <w:pStyle w:val="Cmsor2"/>
        <w:spacing w:before="12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Tesztelési környezet</w:t>
      </w:r>
    </w:p>
    <w:p w14:paraId="4D4F1A4E" w14:textId="6FEA83AF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Hardver környezet: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Fejlesztői számítógép</w:t>
      </w:r>
    </w:p>
    <w:p w14:paraId="6EB0FC06" w14:textId="77777777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Operációs rendszer: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Windows 10/11</w:t>
      </w:r>
    </w:p>
    <w:p w14:paraId="16C15C48" w14:textId="77777777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Böngészők: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N/A (A bUnit a háttérben rendereli a HTML DOM-ot)</w:t>
      </w:r>
    </w:p>
    <w:p w14:paraId="12FDF16D" w14:textId="77777777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Szerver környezet: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.NET 8 Blazor Interactive Server</w:t>
      </w:r>
    </w:p>
    <w:p w14:paraId="3323B013" w14:textId="77777777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Adatbázis verzió: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Mockolt adatok (Függőséginjektálással szimulált szervizek)</w:t>
      </w:r>
    </w:p>
    <w:p w14:paraId="7B269BB2" w14:textId="77777777" w:rsidR="00ED7E27" w:rsidRPr="00367B86" w:rsidRDefault="00000000" w:rsidP="00367B8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Fejlesztői eszközök: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Visual Studio 2022, xUnit, bUnit, Moq keretrendszer</w:t>
      </w:r>
    </w:p>
    <w:p w14:paraId="132FF0DB" w14:textId="5C80599A" w:rsidR="00ED7E27" w:rsidRPr="00367B86" w:rsidRDefault="00000000" w:rsidP="00367B86">
      <w:pPr>
        <w:pStyle w:val="Cmsor2"/>
        <w:pageBreakBefore/>
        <w:spacing w:before="12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lastRenderedPageBreak/>
        <w:t>Tesztelendő funkciók</w:t>
      </w:r>
    </w:p>
    <w:p w14:paraId="41A76640" w14:textId="33AD76FC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projekt fő funkciói, modulonként:</w:t>
      </w:r>
    </w:p>
    <w:tbl>
      <w:tblPr>
        <w:tblStyle w:val="a0"/>
        <w:tblW w:w="935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18"/>
        <w:gridCol w:w="3118"/>
        <w:gridCol w:w="3118"/>
      </w:tblGrid>
      <w:tr w:rsidR="00ED7E27" w:rsidRPr="00367B86" w14:paraId="1D92AA39" w14:textId="77777777" w:rsidTr="004033CC"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0A8921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B95B4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ABE48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</w:tr>
      <w:tr w:rsidR="00ED7E27" w:rsidRPr="00367B86" w14:paraId="02B93711" w14:textId="77777777" w:rsidTr="004033CC"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990CE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Kezdőlap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186C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UI &amp; Navigáció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EBB63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Hamburger menü Bootstrap integrációjának, a stílusok betöltésének és a menüpontok meglétének ellenőrzése.</w:t>
            </w:r>
          </w:p>
        </w:tc>
      </w:tr>
      <w:tr w:rsidR="00ED7E27" w:rsidRPr="00367B86" w14:paraId="1487D6DC" w14:textId="77777777" w:rsidTr="004033CC"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8242A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Auth / Login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447C8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Bejelentkezés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693E4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Üres mezők (Email, Jelszó) esetén a megfelelő validációs hibaüzenet tesztelése, valamint a navigáció ellenőrzése.</w:t>
            </w:r>
          </w:p>
        </w:tc>
      </w:tr>
      <w:tr w:rsidR="00ED7E27" w:rsidRPr="00367B86" w14:paraId="27680928" w14:textId="77777777" w:rsidTr="004033CC"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4A62F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Admin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C30AD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Jogosultság &amp; UI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84095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Illetéktelen (token nélküli) hozzáférések átirányítása, betöltőképernyők és üres adatbázis (Empty State) kezelése.</w:t>
            </w:r>
          </w:p>
        </w:tc>
      </w:tr>
      <w:tr w:rsidR="00ED7E27" w:rsidRPr="00367B86" w14:paraId="6A4D3562" w14:textId="77777777" w:rsidTr="004033CC"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340B3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Lakó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9FF67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Jogosultság &amp; Űrlap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BFA5E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tokenek visszautasítása a lakó felületről, és a hibabejelentő űrlap validációjának ellenőrzése (üres küldés blokkolása).</w:t>
            </w:r>
          </w:p>
        </w:tc>
      </w:tr>
    </w:tbl>
    <w:p w14:paraId="5D079B8A" w14:textId="1CB85D19" w:rsidR="00ED7E27" w:rsidRPr="00367B86" w:rsidRDefault="00000000" w:rsidP="00367B86">
      <w:pPr>
        <w:pStyle w:val="Cmsor2"/>
        <w:spacing w:before="48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Tesztelési eszközök</w:t>
      </w:r>
    </w:p>
    <w:p w14:paraId="07E6D314" w14:textId="77777777" w:rsidR="00ED7E27" w:rsidRPr="00367B86" w:rsidRDefault="00000000" w:rsidP="00367B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bUnit (Blazor UI teszteléshez)</w:t>
      </w:r>
    </w:p>
    <w:p w14:paraId="3D3C66DB" w14:textId="77777777" w:rsidR="00ED7E27" w:rsidRPr="00367B86" w:rsidRDefault="00000000" w:rsidP="00367B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xUnit (Teszt futtató keretrendszer)</w:t>
      </w:r>
    </w:p>
    <w:p w14:paraId="5142A910" w14:textId="77777777" w:rsidR="00ED7E27" w:rsidRPr="00367B86" w:rsidRDefault="00000000" w:rsidP="00367B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Moq (Függőségek és szervizek szimulálására)</w:t>
      </w:r>
    </w:p>
    <w:p w14:paraId="055CABEC" w14:textId="77777777" w:rsidR="00ED7E27" w:rsidRPr="00367B86" w:rsidRDefault="00000000" w:rsidP="00367B86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GitHub Issues (hibakövetés)</w:t>
      </w:r>
    </w:p>
    <w:p w14:paraId="4F3C3FCB" w14:textId="5AE44612" w:rsidR="00ED7E27" w:rsidRPr="00367B86" w:rsidRDefault="00000000" w:rsidP="00367B86">
      <w:pPr>
        <w:pStyle w:val="Cmsor2"/>
        <w:pageBreakBefore/>
        <w:spacing w:before="12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lastRenderedPageBreak/>
        <w:t>Hibakezelés és jelentés</w:t>
      </w:r>
    </w:p>
    <w:p w14:paraId="55683E63" w14:textId="4EF0E21A" w:rsidR="00ED7E27" w:rsidRPr="00367B86" w:rsidRDefault="00000000" w:rsidP="00367B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Hibák rögzítése GitHub Issues-ben a teszt kimenetek.</w:t>
      </w:r>
    </w:p>
    <w:p w14:paraId="1B2E4E88" w14:textId="77777777" w:rsidR="00ED7E27" w:rsidRPr="00367B86" w:rsidRDefault="00000000" w:rsidP="00367B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Súlyossági szintek: Kritikus (Jogosultsági hiba) / Magas (Űrlap validáció hiba) / Közepes (UI elcsúszás) / Alacsony.</w:t>
      </w:r>
    </w:p>
    <w:p w14:paraId="5A8786D4" w14:textId="5760089F" w:rsidR="00ED7E27" w:rsidRPr="00367B86" w:rsidRDefault="00000000" w:rsidP="00367B8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Javítási folyamat: Kódmódosítás, majd a bUnit tesztek újra-futtatása</w:t>
      </w:r>
      <w:r w:rsidR="00822467" w:rsidRPr="00367B86">
        <w:rPr>
          <w:rFonts w:ascii="Times New Roman" w:hAnsi="Times New Roman" w:cs="Times New Roman"/>
          <w:color w:val="1F1F1F"/>
          <w:sz w:val="24"/>
          <w:szCs w:val="24"/>
        </w:rPr>
        <w:t>.</w:t>
      </w:r>
    </w:p>
    <w:p w14:paraId="1C4C618A" w14:textId="77777777" w:rsidR="00ED7E27" w:rsidRPr="00367B86" w:rsidRDefault="00000000" w:rsidP="00367B86">
      <w:pPr>
        <w:pStyle w:val="Cmsor1"/>
        <w:pageBreakBefore/>
        <w:spacing w:before="120" w:after="120" w:line="276" w:lineRule="auto"/>
        <w:jc w:val="center"/>
        <w:rPr>
          <w:rFonts w:ascii="Times New Roman" w:hAnsi="Times New Roman" w:cs="Times New Roman"/>
          <w:color w:val="1F1F1F"/>
        </w:rPr>
      </w:pPr>
      <w:r w:rsidRPr="00367B86">
        <w:rPr>
          <w:rFonts w:ascii="Times New Roman" w:hAnsi="Times New Roman" w:cs="Times New Roman"/>
          <w:color w:val="1F1F1F"/>
        </w:rPr>
        <w:lastRenderedPageBreak/>
        <w:t>TESZTELÉSI JEGYZŐKÖNYV</w:t>
      </w:r>
    </w:p>
    <w:p w14:paraId="39469B8A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Dokumentum címe: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Tesztelési jegyzőkönyv</w:t>
      </w:r>
    </w:p>
    <w:p w14:paraId="64C9BDA5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Projekt neve: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KoliPortál</w:t>
      </w:r>
    </w:p>
    <w:p w14:paraId="2A7D4BD8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Készítés dátuma: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2026. 04. 11.</w:t>
      </w:r>
    </w:p>
    <w:p w14:paraId="23D35C56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Verzió: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1.0</w:t>
      </w:r>
    </w:p>
    <w:p w14:paraId="7E8A11ED" w14:textId="60BBBC1D" w:rsidR="00ED7E27" w:rsidRPr="00367B86" w:rsidRDefault="00000000" w:rsidP="00367B86">
      <w:pPr>
        <w:pStyle w:val="Cmsor2"/>
        <w:numPr>
          <w:ilvl w:val="0"/>
          <w:numId w:val="9"/>
        </w:numPr>
        <w:spacing w:before="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Bevezetés</w:t>
      </w:r>
    </w:p>
    <w:p w14:paraId="11DEA444" w14:textId="77777777" w:rsidR="00ED7E27" w:rsidRPr="00367B86" w:rsidRDefault="00000000" w:rsidP="00367B8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jc w:val="both"/>
        <w:rPr>
          <w:rFonts w:ascii="Times New Roman" w:hAnsi="Times New Roman" w:cs="Times New Roman"/>
          <w:color w:val="1F1F1F"/>
          <w:sz w:val="24"/>
          <w:szCs w:val="24"/>
        </w:rPr>
      </w:pPr>
      <w:r w:rsidRPr="00367B86">
        <w:rPr>
          <w:rFonts w:ascii="Times New Roman" w:hAnsi="Times New Roman" w:cs="Times New Roman"/>
          <w:color w:val="1F1F1F"/>
          <w:sz w:val="24"/>
          <w:szCs w:val="24"/>
        </w:rPr>
        <w:t>A tesztelési jegyzőkönyv a tesztelési terv alapján végrehajtott bUnit tesztek eredményeit tartalmazza. A dokumentum célja a hibák, eltérések és sikeres tesztesetek rögzítése az automatizált tesztfutások alapján.</w:t>
      </w:r>
    </w:p>
    <w:p w14:paraId="25507F39" w14:textId="51C1DA79" w:rsidR="00ED7E27" w:rsidRPr="00367B86" w:rsidRDefault="00000000" w:rsidP="00367B86">
      <w:pPr>
        <w:pStyle w:val="Cmsor2"/>
        <w:spacing w:before="0" w:after="120" w:line="275" w:lineRule="auto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Tesztelési környezet</w:t>
      </w:r>
    </w:p>
    <w:p w14:paraId="1C2D823B" w14:textId="77777777" w:rsidR="00ED7E27" w:rsidRPr="00367B86" w:rsidRDefault="00000000" w:rsidP="00367B8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Hardver: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Fejlesztői gép</w:t>
      </w:r>
    </w:p>
    <w:p w14:paraId="18E9C0B7" w14:textId="77777777" w:rsidR="00ED7E27" w:rsidRPr="00367B86" w:rsidRDefault="00000000" w:rsidP="00367B8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Operációs rendszer: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Windows 11</w:t>
      </w:r>
    </w:p>
    <w:p w14:paraId="5A92F78F" w14:textId="77777777" w:rsidR="00ED7E27" w:rsidRPr="00367B86" w:rsidRDefault="00000000" w:rsidP="00367B8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Böngésző verziók: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HTML DOM renderelés memóriában (bUnit)</w:t>
      </w:r>
    </w:p>
    <w:p w14:paraId="533002F0" w14:textId="332573E1" w:rsidR="00ED7E27" w:rsidRPr="00367B86" w:rsidRDefault="00000000" w:rsidP="00367B8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Backend környezet: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.NET 8</w:t>
      </w:r>
    </w:p>
    <w:p w14:paraId="73ED90CB" w14:textId="6EBCF5DD" w:rsidR="00ED7E27" w:rsidRPr="00367B86" w:rsidRDefault="00000000" w:rsidP="00367B8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Adatbázis verzió: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Mockolt HttpClient</w:t>
      </w:r>
    </w:p>
    <w:p w14:paraId="7BD8B341" w14:textId="4050BE96" w:rsidR="00ED7E27" w:rsidRPr="00367B86" w:rsidRDefault="00000000" w:rsidP="00367B86">
      <w:pPr>
        <w:pStyle w:val="Cmsor2"/>
        <w:pageBreakBefore/>
        <w:spacing w:before="12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lastRenderedPageBreak/>
        <w:t>Tesztesetek listája</w:t>
      </w:r>
    </w:p>
    <w:p w14:paraId="4361BA07" w14:textId="19FE4DB2" w:rsidR="00ED7E27" w:rsidRPr="00367B86" w:rsidRDefault="00000000" w:rsidP="00367B86">
      <w:pPr>
        <w:pStyle w:val="Cmsor3"/>
        <w:spacing w:before="0" w:after="120" w:line="275" w:lineRule="auto"/>
        <w:ind w:firstLine="714"/>
        <w:jc w:val="both"/>
        <w:rPr>
          <w:rFonts w:ascii="Times New Roman" w:hAnsi="Times New Roman" w:cs="Times New Roman"/>
          <w:color w:val="1F1F1F"/>
        </w:rPr>
      </w:pPr>
      <w:r w:rsidRPr="00367B86">
        <w:rPr>
          <w:rFonts w:ascii="Times New Roman" w:hAnsi="Times New Roman" w:cs="Times New Roman"/>
          <w:color w:val="1F1F1F"/>
        </w:rPr>
        <w:t>3.1.Részletes tesztesetek</w:t>
      </w:r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2075A86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2A6A4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CB19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09983D5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C93F6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91DB5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TC-001</w:t>
            </w:r>
          </w:p>
        </w:tc>
      </w:tr>
      <w:tr w:rsidR="00ED7E27" w:rsidRPr="00367B86" w14:paraId="292C681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754CC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0F4DE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/ Jogosultságkezelés</w:t>
            </w:r>
          </w:p>
        </w:tc>
      </w:tr>
      <w:tr w:rsidR="00ED7E27" w:rsidRPr="00367B86" w14:paraId="6574A7D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A1232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CE53E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Hozzáférés megtagadása hiányzó token esetén</w:t>
            </w:r>
          </w:p>
        </w:tc>
      </w:tr>
      <w:tr w:rsidR="00ED7E27" w:rsidRPr="00367B86" w14:paraId="342A994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58D44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47F7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rendszer nem engedi be az Admin áttekintés oldalra a felhasználót, ha nincs érvényes JWT tokenje a helyi tárhelyben.</w:t>
            </w:r>
          </w:p>
        </w:tc>
      </w:tr>
      <w:tr w:rsidR="00ED7E27" w:rsidRPr="00367B86" w14:paraId="0801EC4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6F03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7B3DE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localStorage mockolása (üres string visszaadása), szervizek regisztrálása, FakeNavigationManager indítása.</w:t>
            </w:r>
          </w:p>
        </w:tc>
      </w:tr>
      <w:tr w:rsidR="00ED7E27" w:rsidRPr="00367B86" w14:paraId="77260AB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D15BD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BD4C5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Az Attekintes admin komponens inicializálása és renderelése a memóriában.</w:t>
            </w:r>
          </w:p>
        </w:tc>
      </w:tr>
      <w:tr w:rsidR="00ED7E27" w:rsidRPr="00367B86" w14:paraId="0E04ACE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75939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B55B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rendszer azonnal átirányítja a felhasználót a http://localhost/ (gyökér) URL-re.</w:t>
            </w:r>
          </w:p>
        </w:tc>
      </w:tr>
      <w:tr w:rsidR="00ED7E27" w:rsidRPr="00367B86" w14:paraId="709F7D8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6A800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BE390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Az átirányítás a navigáció-figyelőben rögzítésre került.</w:t>
            </w:r>
          </w:p>
        </w:tc>
      </w:tr>
      <w:tr w:rsidR="00ED7E27" w:rsidRPr="00367B86" w14:paraId="7E1A587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F09F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4E40D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5E1E06D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C0975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7A8A7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40F92E43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571C9B7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70971C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61CDB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21B7C29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85562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48322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TC-002</w:t>
            </w:r>
          </w:p>
        </w:tc>
      </w:tr>
      <w:tr w:rsidR="00ED7E27" w:rsidRPr="00367B86" w14:paraId="74A85E0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B0702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B271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/ Felhasználók</w:t>
            </w:r>
          </w:p>
        </w:tc>
      </w:tr>
      <w:tr w:rsidR="00ED7E27" w:rsidRPr="00367B86" w14:paraId="3A3BC03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2CDC6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0F765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Indulási betöltőképernyő megjelenítése</w:t>
            </w:r>
          </w:p>
        </w:tc>
      </w:tr>
      <w:tr w:rsidR="00ED7E27" w:rsidRPr="00367B86" w14:paraId="3CAA0F9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4B062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7FB2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Felhasználók oldal megnyitásakor, amíg az adatok aszinkron módon letöltődnek az API-ból, a töltő animáció látszik a képernyőn.</w:t>
            </w:r>
          </w:p>
        </w:tc>
      </w:tr>
      <w:tr w:rsidR="00ED7E27" w:rsidRPr="00367B86" w14:paraId="0FC389E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24A4D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D5950B" w14:textId="6E6FD8DA" w:rsidR="00ED7E27" w:rsidRPr="00367B86" w:rsidRDefault="00B078E8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Dummy HttpClient létrehozása, szándékosan érvényes token beállítása nélkül.</w:t>
            </w:r>
          </w:p>
        </w:tc>
      </w:tr>
      <w:tr w:rsidR="00ED7E27" w:rsidRPr="00367B86" w14:paraId="21D0B1B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8E6AF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AB405C" w14:textId="53DF0294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Felhasznalok renderelése.</w:t>
            </w:r>
          </w:p>
        </w:tc>
      </w:tr>
      <w:tr w:rsidR="00ED7E27" w:rsidRPr="00367B86" w14:paraId="246E662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3F487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CD20C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.spinner-border elem és a "Felhasználók betöltése..." tájékoztató szöveg megjelenik a DOM-ban.</w:t>
            </w:r>
          </w:p>
        </w:tc>
      </w:tr>
      <w:tr w:rsidR="00ED7E27" w:rsidRPr="00367B86" w14:paraId="4DFCC9F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52B2E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A6FB21" w14:textId="00878C81" w:rsidR="00ED7E27" w:rsidRPr="00367B86" w:rsidRDefault="00B078E8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ElementNotFoundException. Token hiányában az oldal biztonsági logikája azonnal átirányította a tesztelőt a főoldalra, így a betöltőképernyő már nem is renderelődött.</w:t>
            </w:r>
          </w:p>
        </w:tc>
      </w:tr>
      <w:tr w:rsidR="00ED7E27" w:rsidRPr="00367B86" w14:paraId="46737D9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DD3D0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7A509D" w14:textId="257E7010" w:rsidR="00ED7E27" w:rsidRPr="00367B86" w:rsidRDefault="003357B3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Sikertelen</w:t>
            </w:r>
          </w:p>
        </w:tc>
      </w:tr>
      <w:tr w:rsidR="003357B3" w:rsidRPr="00367B86" w14:paraId="1FEAB27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A6BD0F" w14:textId="77777777" w:rsidR="003357B3" w:rsidRPr="00367B86" w:rsidRDefault="003357B3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AFDE2A" w14:textId="2B54AF48" w:rsidR="003357B3" w:rsidRPr="00367B86" w:rsidRDefault="003357B3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Issue #01</w:t>
            </w:r>
          </w:p>
        </w:tc>
      </w:tr>
    </w:tbl>
    <w:p w14:paraId="09CC9A4E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69A664B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48627A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6A86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033A51C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725AE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173AD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TC-003</w:t>
            </w:r>
          </w:p>
        </w:tc>
      </w:tr>
      <w:tr w:rsidR="00ED7E27" w:rsidRPr="00367B86" w14:paraId="6794071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5F43A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B38F7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/ Karbantartás</w:t>
            </w:r>
          </w:p>
        </w:tc>
      </w:tr>
      <w:tr w:rsidR="00ED7E27" w:rsidRPr="00367B86" w14:paraId="7D59C74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E02FE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99ABA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Üres állapot (Empty State) felület kezelése</w:t>
            </w:r>
          </w:p>
        </w:tc>
      </w:tr>
      <w:tr w:rsidR="00ED7E27" w:rsidRPr="00367B86" w14:paraId="618D2C2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3EEAC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C285A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Üres adatbázis esetén a felület nem omlik össze, hanem barátságos tájékoztató szövegekkel jelzi az adatok hiányát.</w:t>
            </w:r>
          </w:p>
        </w:tc>
      </w:tr>
      <w:tr w:rsidR="00ED7E27" w:rsidRPr="00367B86" w14:paraId="4B02FFF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E3DCF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A1A34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Dummy token beállítása a JSInteropban, szervizek inicializálása "vak" HttpClient-tel (nincs visszaadott adat).</w:t>
            </w:r>
          </w:p>
        </w:tc>
      </w:tr>
      <w:tr w:rsidR="00ED7E27" w:rsidRPr="00367B86" w14:paraId="140BB36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2280A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AE129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Karbantartas komponens renderelése, majd várakozás az aszinkron betöltés végére (WaitForState).</w:t>
            </w:r>
          </w:p>
        </w:tc>
      </w:tr>
      <w:tr w:rsidR="00ED7E27" w:rsidRPr="00367B86" w14:paraId="5A5A771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EE1EA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1ADB4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"Jelenleg nincs aktív hibajegy" és a "Még nincs megjeleníthető előzmény" szövegek megjelennek a táblázatok helyén.</w:t>
            </w:r>
          </w:p>
        </w:tc>
      </w:tr>
      <w:tr w:rsidR="00ED7E27" w:rsidRPr="00367B86" w14:paraId="0657B60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6F6A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81744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Az elvárt tájékoztató szövegek sikeresen megjelentek.</w:t>
            </w:r>
          </w:p>
        </w:tc>
      </w:tr>
      <w:tr w:rsidR="00ED7E27" w:rsidRPr="00367B86" w14:paraId="7B5AAFE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EF987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B7F5B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6369CB0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BB1E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8585C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6C9DC9B1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084033D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4F6D74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6F98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188008E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10CF7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F3C95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TC-004</w:t>
            </w:r>
          </w:p>
        </w:tc>
      </w:tr>
      <w:tr w:rsidR="00ED7E27" w:rsidRPr="00367B86" w14:paraId="404F7DA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E1D71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05530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/ Karbantartás</w:t>
            </w:r>
          </w:p>
        </w:tc>
      </w:tr>
      <w:tr w:rsidR="00ED7E27" w:rsidRPr="00367B86" w14:paraId="04F15AB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934F8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5F815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Betöltőképernyő szinkronizációs tesztje</w:t>
            </w:r>
          </w:p>
        </w:tc>
      </w:tr>
      <w:tr w:rsidR="00ED7E27" w:rsidRPr="00367B86" w14:paraId="44639A7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3116B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4118D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JavaScript hívás mesterséges várakoztatása (megfagyasztása) alatt az oldal stabilan a betöltő (Spinner) állapotban marad.</w:t>
            </w:r>
          </w:p>
        </w:tc>
      </w:tr>
      <w:tr w:rsidR="00ED7E27" w:rsidRPr="00367B86" w14:paraId="7EF2219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29D2A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83EB9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 xml:space="preserve">JSInterop Setup konfigurálása .SetResult() </w:t>
            </w: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nélkül</w:t>
            </w: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 xml:space="preserve"> (végtelen várakozás szimulálása).</w:t>
            </w:r>
          </w:p>
        </w:tc>
      </w:tr>
      <w:tr w:rsidR="00ED7E27" w:rsidRPr="00367B86" w14:paraId="66E20E7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00D72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4BFAD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Karbantartas komponens inicializálása.</w:t>
            </w:r>
          </w:p>
        </w:tc>
      </w:tr>
      <w:tr w:rsidR="00ED7E27" w:rsidRPr="00367B86" w14:paraId="7B6B016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521D3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67D2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kód futása megáll az await sornál, a .spinner-border és a "Hibajegyek letöltése..." szöveg látható marad.</w:t>
            </w:r>
          </w:p>
        </w:tc>
      </w:tr>
      <w:tr w:rsidR="00ED7E27" w:rsidRPr="00367B86" w14:paraId="24C7F8A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22936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7DCA5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töltőképernyő állapota sikeresen megfagyott és a bUnit megtalálta az elemeket.</w:t>
            </w:r>
          </w:p>
        </w:tc>
      </w:tr>
      <w:tr w:rsidR="00ED7E27" w:rsidRPr="00367B86" w14:paraId="414D5AC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9A9CC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7E033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2ABF97E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A02DF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0FC32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13322FE3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1983364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63E432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3605A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6D33E59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C50EA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CF77C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TC-005</w:t>
            </w:r>
          </w:p>
        </w:tc>
      </w:tr>
      <w:tr w:rsidR="00ED7E27" w:rsidRPr="00367B86" w14:paraId="046589B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FB9DE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E5B53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</w:t>
            </w:r>
          </w:p>
        </w:tc>
      </w:tr>
      <w:tr w:rsidR="00ED7E27" w:rsidRPr="00367B86" w14:paraId="6FD9B19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604A8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18073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Hamburger (mobil navigáció) gomb stílusai</w:t>
            </w:r>
          </w:p>
        </w:tc>
      </w:tr>
      <w:tr w:rsidR="00ED7E27" w:rsidRPr="00367B86" w14:paraId="2174118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7E6A7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7EA4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mobil nézetben használt navigációs gomb tartalmazza az egyedi, vizuális elvárásoknak megfelelő CSS osztályokat.</w:t>
            </w:r>
          </w:p>
        </w:tc>
      </w:tr>
      <w:tr w:rsidR="00ED7E27" w:rsidRPr="00367B86" w14:paraId="1911448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D0DFB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23B63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bUnit renderelési környezet beállítása.</w:t>
            </w:r>
          </w:p>
        </w:tc>
      </w:tr>
      <w:tr w:rsidR="00ED7E27" w:rsidRPr="00367B86" w14:paraId="340FF5B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7FAB7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1D0B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Kezdolap komponens betöltése, DOM fa felépítése.</w:t>
            </w:r>
          </w:p>
        </w:tc>
      </w:tr>
      <w:tr w:rsidR="00ED7E27" w:rsidRPr="00367B86" w14:paraId="5FD43B4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511D2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D9490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button.navbar-toggler elemen rajta van a .hamburger-btn és a .shadow-none osztály.</w:t>
            </w:r>
          </w:p>
        </w:tc>
      </w:tr>
      <w:tr w:rsidR="00ED7E27" w:rsidRPr="00367B86" w14:paraId="3B32473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F4196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7F0D6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CSS osztályok pontosan megegyeznek az elvárttal.</w:t>
            </w:r>
          </w:p>
        </w:tc>
      </w:tr>
      <w:tr w:rsidR="00ED7E27" w:rsidRPr="00367B86" w14:paraId="5E91116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E1F8A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D981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2FD9E72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6B00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AD0D0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55860861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7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5B45CF3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FC4E14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4C0AC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36A29AC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2ADB1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244CC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TC-006</w:t>
            </w:r>
          </w:p>
        </w:tc>
      </w:tr>
      <w:tr w:rsidR="00ED7E27" w:rsidRPr="00367B86" w14:paraId="7186C3E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18A36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4086F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</w:t>
            </w:r>
          </w:p>
        </w:tc>
      </w:tr>
      <w:tr w:rsidR="00ED7E27" w:rsidRPr="00367B86" w14:paraId="3C5F5DA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6D07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47FA7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Bejelentkezés CTA (Call To Action) gomb navigációja</w:t>
            </w:r>
          </w:p>
        </w:tc>
      </w:tr>
      <w:tr w:rsidR="00ED7E27" w:rsidRPr="00367B86" w14:paraId="086D6C6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99782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A38D3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kezdőlapon található kiemelt "Bejelentkezés" gomb a megfelelő útvonalra mutat.</w:t>
            </w:r>
          </w:p>
        </w:tc>
      </w:tr>
      <w:tr w:rsidR="00ED7E27" w:rsidRPr="00367B86" w14:paraId="1A3D2A5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E42A5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3A438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bUnit renderelési környezet beállítása.</w:t>
            </w:r>
          </w:p>
        </w:tc>
      </w:tr>
      <w:tr w:rsidR="00ED7E27" w:rsidRPr="00367B86" w14:paraId="1318C59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8D5FE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A62CF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bejelentkezés gomb (a.login-btn) lekérése a renderelt DOM-ból.</w:t>
            </w:r>
          </w:p>
        </w:tc>
      </w:tr>
      <w:tr w:rsidR="00ED7E27" w:rsidRPr="00367B86" w14:paraId="17F76A2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61305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81E1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gomb href attribútumának értéke pontosan /login.</w:t>
            </w:r>
          </w:p>
        </w:tc>
      </w:tr>
      <w:tr w:rsidR="00ED7E27" w:rsidRPr="00367B86" w14:paraId="441C4E0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0B93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BEDC7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gomb sikeresen a bejelentkezési oldalra irányít.</w:t>
            </w:r>
          </w:p>
        </w:tc>
      </w:tr>
      <w:tr w:rsidR="00ED7E27" w:rsidRPr="00367B86" w14:paraId="6D46428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EAD82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73606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39A60E1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724F1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5010E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327778D3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8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4275D3D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6302C8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6E7B1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0445C18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4BA91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A342C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TC-007</w:t>
            </w:r>
          </w:p>
        </w:tc>
      </w:tr>
      <w:tr w:rsidR="00ED7E27" w:rsidRPr="00367B86" w14:paraId="1274B47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1F48B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347B8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</w:t>
            </w:r>
          </w:p>
        </w:tc>
      </w:tr>
      <w:tr w:rsidR="00ED7E27" w:rsidRPr="00367B86" w14:paraId="4B61968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3C9E8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99DA8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Főmenü hivatkozásainak integritása</w:t>
            </w:r>
          </w:p>
        </w:tc>
      </w:tr>
      <w:tr w:rsidR="00ED7E27" w:rsidRPr="00367B86" w14:paraId="049B358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D8B44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89C01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3 fő menüpont (Rólunk, Funkciók, Kapcsolat) maradéktalanul megjelenik a fejlécben.</w:t>
            </w:r>
          </w:p>
        </w:tc>
      </w:tr>
      <w:tr w:rsidR="00ED7E27" w:rsidRPr="00367B86" w14:paraId="107E788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62647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B45DC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bUnit renderelési környezet beállítása.</w:t>
            </w:r>
          </w:p>
        </w:tc>
      </w:tr>
      <w:tr w:rsidR="00ED7E27" w:rsidRPr="00367B86" w14:paraId="2B982E6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E1C53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573BA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Az összes .nav-link osztályú elem kigyűjtése a HTML-ből.</w:t>
            </w:r>
          </w:p>
        </w:tc>
      </w:tr>
      <w:tr w:rsidR="00ED7E27" w:rsidRPr="00367B86" w14:paraId="1CA7DF8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38791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89204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Pontosan 3 darab ilyen elem található, a megfelelő magyar feliratokkal.</w:t>
            </w:r>
          </w:p>
        </w:tc>
      </w:tr>
      <w:tr w:rsidR="00ED7E27" w:rsidRPr="00367B86" w14:paraId="6F8F7B9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36ACE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93437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Mind a 3 menüpont sikeresen betöltődött a helyes feliratokkal.</w:t>
            </w:r>
          </w:p>
        </w:tc>
      </w:tr>
      <w:tr w:rsidR="00ED7E27" w:rsidRPr="00367B86" w14:paraId="12B4330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85A13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86353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27EF218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17832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0EDAD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1BE54E2C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9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4E47D36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F4AE93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DA06E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6683D3D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85666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B5D39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TC-008</w:t>
            </w:r>
          </w:p>
        </w:tc>
      </w:tr>
      <w:tr w:rsidR="00ED7E27" w:rsidRPr="00367B86" w14:paraId="77ED602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6407D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8EEB8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</w:t>
            </w:r>
          </w:p>
        </w:tc>
      </w:tr>
      <w:tr w:rsidR="00ED7E27" w:rsidRPr="00367B86" w14:paraId="2AA8E49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8E52B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0735D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Bootstrap Collapse (lenyíló menü) adatkötés</w:t>
            </w:r>
          </w:p>
        </w:tc>
      </w:tr>
      <w:tr w:rsidR="00ED7E27" w:rsidRPr="00367B86" w14:paraId="2FA56FA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55BE1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6A0DE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hamburger gomb a megfelelő lenyíló div azonosítójára hivatkozik, ami elengedhetetlen a mobil menü működéséhez.</w:t>
            </w:r>
          </w:p>
        </w:tc>
      </w:tr>
      <w:tr w:rsidR="00ED7E27" w:rsidRPr="00367B86" w14:paraId="155B886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B92DC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1F5DB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bUnit renderelési környezet beállítása.</w:t>
            </w:r>
          </w:p>
        </w:tc>
      </w:tr>
      <w:tr w:rsidR="00ED7E27" w:rsidRPr="00367B86" w14:paraId="1D8349E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8CBD8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506D7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gomb és a lenyíló tartály (div.navbar-collapse) DOM elemeinek attribútum-olvasása.</w:t>
            </w:r>
          </w:p>
        </w:tc>
      </w:tr>
      <w:tr w:rsidR="00ED7E27" w:rsidRPr="00367B86" w14:paraId="3C066E0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B762F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5C3FC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gomb data-bs-target attribútuma (#koliNavbar) megegyezik a div id-jével (koliNavbar).</w:t>
            </w:r>
          </w:p>
        </w:tc>
      </w:tr>
      <w:tr w:rsidR="00ED7E27" w:rsidRPr="00367B86" w14:paraId="471AE8F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B90FF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A63A6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Bootstrap adatkötés helyesen van konfigurálva.</w:t>
            </w:r>
          </w:p>
        </w:tc>
      </w:tr>
      <w:tr w:rsidR="00ED7E27" w:rsidRPr="00367B86" w14:paraId="42CDCEA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6929D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8226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2651E63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7E67D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6358C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2EF9CBF6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5D6AFFE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25922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F2531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4F4AE87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E863F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4FB7C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TC-009</w:t>
            </w:r>
          </w:p>
        </w:tc>
      </w:tr>
      <w:tr w:rsidR="00ED7E27" w:rsidRPr="00367B86" w14:paraId="6750DA6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C4475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F28E7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/ Jogosultságkezelés</w:t>
            </w:r>
          </w:p>
        </w:tc>
      </w:tr>
      <w:tr w:rsidR="00ED7E27" w:rsidRPr="00367B86" w14:paraId="03A7091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D7737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75721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Érvénytelen szerepkör (Admin) visszautasítása</w:t>
            </w:r>
          </w:p>
        </w:tc>
      </w:tr>
      <w:tr w:rsidR="00ED7E27" w:rsidRPr="00367B86" w14:paraId="69AE5AD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139EC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BFFF3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Biztonsági teszt: Ha egy "admin" szerepkörű JWT tokennel próbálják megnyitni a lakóknak szánt oldalt, a rendszer megtagadja a hozzáférést.</w:t>
            </w:r>
          </w:p>
        </w:tc>
      </w:tr>
      <w:tr w:rsidR="00ED7E27" w:rsidRPr="00367B86" w14:paraId="3AC39DF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DFA1A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867D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localStorage mockolása egy érvényes, de szándékosan "admin" szerepkört tartalmazó tokennel.</w:t>
            </w:r>
          </w:p>
        </w:tc>
      </w:tr>
      <w:tr w:rsidR="00ED7E27" w:rsidRPr="00367B86" w14:paraId="6838CAE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8FA28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5B362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lakói Attekintes komponens renderelése.</w:t>
            </w:r>
          </w:p>
        </w:tc>
      </w:tr>
      <w:tr w:rsidR="00ED7E27" w:rsidRPr="00367B86" w14:paraId="4E06F38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CE141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E53AA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felület adatbetöltése megszakad, azonnali átirányítás a http://localhost/ URL-re.</w:t>
            </w:r>
          </w:p>
        </w:tc>
      </w:tr>
      <w:tr w:rsidR="00ED7E27" w:rsidRPr="00367B86" w14:paraId="3382664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94EF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18550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rendszer sikeresen felismerte a szerepkör-eltérést és blokkolta a hozzáférést.</w:t>
            </w:r>
          </w:p>
        </w:tc>
      </w:tr>
      <w:tr w:rsidR="00ED7E27" w:rsidRPr="00367B86" w14:paraId="3EEFA9B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9A73E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5C608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0A7558A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F357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3CBF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52D65A2D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b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2012D04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4E5EF2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9D214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4B98488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CCF6B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1391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TC-010</w:t>
            </w:r>
          </w:p>
        </w:tc>
      </w:tr>
      <w:tr w:rsidR="00ED7E27" w:rsidRPr="00367B86" w14:paraId="2914929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2331B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372F0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/ Pénzügyek</w:t>
            </w:r>
          </w:p>
        </w:tc>
      </w:tr>
      <w:tr w:rsidR="00ED7E27" w:rsidRPr="00367B86" w14:paraId="3AC8592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494DC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3A973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Rejtett UI értesítések induláskor (Szándékosan hibás teszt)</w:t>
            </w:r>
          </w:p>
        </w:tc>
      </w:tr>
      <w:tr w:rsidR="00ED7E27" w:rsidRPr="00367B86" w14:paraId="4612FEA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11C34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7E446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rendszer vizuális stabilitását ellenőrzi. Ha induláskor megjelenik a "Sikeres fizetés" üzenet (.alert-success), akkor logikai hiba van az oldalon. A teszt ezt keresi, és bukást (Failed) várunk tőle.</w:t>
            </w:r>
          </w:p>
        </w:tc>
      </w:tr>
      <w:tr w:rsidR="00ED7E27" w:rsidRPr="00367B86" w14:paraId="1E77B1B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C13C3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2EFB9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Érvényes "lako" token mockolása, várakozás az adatok betöltésére.</w:t>
            </w:r>
          </w:p>
        </w:tc>
      </w:tr>
      <w:tr w:rsidR="00ED7E27" w:rsidRPr="00367B86" w14:paraId="3F47A6B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A9B9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5FDA5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Keresés a .alert-success HTML elemen a teljes DOM-ban.</w:t>
            </w:r>
          </w:p>
        </w:tc>
      </w:tr>
      <w:tr w:rsidR="00ED7E27" w:rsidRPr="00367B86" w14:paraId="4BFC150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D3074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CC12D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tesztelési keretrendszer ElementNotFoundException hibát dob a hiányzó elem miatt.</w:t>
            </w:r>
          </w:p>
        </w:tc>
      </w:tr>
      <w:tr w:rsidR="00ED7E27" w:rsidRPr="00367B86" w14:paraId="161C9F0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BF939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8E173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kivétel megtörtént, a teszt tervezetten elbukott, bizonyítva, hogy a zöld üzenet alapértelmezetten (helyesen) rejtve van.</w:t>
            </w:r>
          </w:p>
        </w:tc>
      </w:tr>
      <w:tr w:rsidR="00ED7E27" w:rsidRPr="00367B86" w14:paraId="55D0DC7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0C819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D364D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Sikertelen (Tervezett)</w:t>
            </w:r>
          </w:p>
        </w:tc>
      </w:tr>
      <w:tr w:rsidR="00ED7E27" w:rsidRPr="00367B86" w14:paraId="013853F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73A1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6B80C8" w14:textId="1DC1FD85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Issue #0</w:t>
            </w:r>
            <w:r w:rsidR="003357B3"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2</w:t>
            </w:r>
          </w:p>
        </w:tc>
      </w:tr>
    </w:tbl>
    <w:p w14:paraId="68FB2138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c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462960F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365B68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5D5F9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3EDE5CB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7A1BF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9038C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TC-011</w:t>
            </w:r>
          </w:p>
        </w:tc>
      </w:tr>
      <w:tr w:rsidR="00ED7E27" w:rsidRPr="00367B86" w14:paraId="03D4FB5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98BEE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E1D5D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/ Hibajelentés</w:t>
            </w:r>
          </w:p>
        </w:tc>
      </w:tr>
      <w:tr w:rsidR="00ED7E27" w:rsidRPr="00367B86" w14:paraId="30D786B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BBCDF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DA4D6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Beküldési űrlap kliensoldali validáció</w:t>
            </w:r>
          </w:p>
        </w:tc>
      </w:tr>
      <w:tr w:rsidR="00ED7E27" w:rsidRPr="00367B86" w14:paraId="336BEB5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57D35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53F85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rendszer megakadályozza a hibajegy API felé történő beküldését, ha a kötelező hiba típusa és a leírás nincs kitöltve.</w:t>
            </w:r>
          </w:p>
        </w:tc>
      </w:tr>
      <w:tr w:rsidR="00ED7E27" w:rsidRPr="00367B86" w14:paraId="432E5E1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137F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D994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Komponens renderelése érvényes tokennel, betöltőképernyő befejezésének megvárása.</w:t>
            </w:r>
          </w:p>
        </w:tc>
      </w:tr>
      <w:tr w:rsidR="00ED7E27" w:rsidRPr="00367B86" w14:paraId="1157A4F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DC404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B4FF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Kattintás a "Jelentés küldése" submit gombon, üresen hagyott űrlapmezőkkel.</w:t>
            </w:r>
          </w:p>
        </w:tc>
      </w:tr>
      <w:tr w:rsidR="00ED7E27" w:rsidRPr="00367B86" w14:paraId="0586BF8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5FDF9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123BA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"Kérlek, válassz egy hiba típust a listából!" figyelmeztetés megjelenése egy .alert-danger dobozban.</w:t>
            </w:r>
          </w:p>
        </w:tc>
      </w:tr>
      <w:tr w:rsidR="00ED7E27" w:rsidRPr="00367B86" w14:paraId="73699D4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6D388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1ED1F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validációs hibaüzenet sikeresen megjelent, a küldés blokkolva lett.</w:t>
            </w:r>
          </w:p>
        </w:tc>
      </w:tr>
      <w:tr w:rsidR="00ED7E27" w:rsidRPr="00367B86" w14:paraId="473E5E2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C4E2D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3EA49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102630D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AEB15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D6592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242D5B04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  <w:sz w:val="24"/>
          <w:szCs w:val="24"/>
        </w:rPr>
      </w:pPr>
    </w:p>
    <w:tbl>
      <w:tblPr>
        <w:tblStyle w:val="ad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159E70E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095BED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188B2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14E578D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5DB6F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41F1C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TC-012</w:t>
            </w:r>
          </w:p>
        </w:tc>
      </w:tr>
      <w:tr w:rsidR="00ED7E27" w:rsidRPr="00367B86" w14:paraId="63F89F8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58F12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28F98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Auth / Bejelentkezés</w:t>
            </w:r>
          </w:p>
        </w:tc>
      </w:tr>
      <w:tr w:rsidR="00ED7E27" w:rsidRPr="00367B86" w14:paraId="2E9782C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0C094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CDCF5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Hitelesítési űrlap kliensoldali validáció</w:t>
            </w:r>
          </w:p>
        </w:tc>
      </w:tr>
      <w:tr w:rsidR="00ED7E27" w:rsidRPr="00367B86" w14:paraId="04173C2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8043F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BD0FE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Üres Email és Jelszó mezők esetén a rendszer nem terheli a szervert, hanem helyben jelzi a hiányosságot.</w:t>
            </w:r>
          </w:p>
        </w:tc>
      </w:tr>
      <w:tr w:rsidR="00ED7E27" w:rsidRPr="00367B86" w14:paraId="2B6068F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6C537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B53F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AuthControllerService regisztrálása dummy HTTP klienssel.</w:t>
            </w:r>
          </w:p>
        </w:tc>
      </w:tr>
      <w:tr w:rsidR="00ED7E27" w:rsidRPr="00367B86" w14:paraId="31608117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A6D37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0B8E5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Kattintás a "Bejelentkezés" gombon adatok megadása nélkül.</w:t>
            </w:r>
          </w:p>
        </w:tc>
      </w:tr>
      <w:tr w:rsidR="00ED7E27" w:rsidRPr="00367B86" w14:paraId="6D4E9F8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450EE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9423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"Kérlek tölts ki minden mezőt!" üzenet megjelenése a dedikált figyelmeztető sávban.</w:t>
            </w:r>
          </w:p>
        </w:tc>
      </w:tr>
      <w:tr w:rsidR="00ED7E27" w:rsidRPr="00367B86" w14:paraId="5B6CF41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4A226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16C41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figyelmeztetés megjelent a DOM-ban, az API kérés meg lett akadályozva.</w:t>
            </w:r>
          </w:p>
        </w:tc>
      </w:tr>
      <w:tr w:rsidR="00ED7E27" w:rsidRPr="00367B86" w14:paraId="153BF17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DC81A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679E9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755FDC7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ABC15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260A2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799AD0AC" w14:textId="77777777" w:rsidR="00ED7E27" w:rsidRPr="00367B86" w:rsidRDefault="00ED7E27" w:rsidP="00367B8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Times New Roman" w:hAnsi="Times New Roman" w:cs="Times New Roman"/>
          <w:color w:val="1F1F1F"/>
        </w:rPr>
      </w:pPr>
    </w:p>
    <w:tbl>
      <w:tblPr>
        <w:tblStyle w:val="ae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D7E27" w:rsidRPr="00367B86" w14:paraId="0931228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443CE9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lastRenderedPageBreak/>
              <w:t>Mező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E19C2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Tartalom</w:t>
            </w:r>
          </w:p>
        </w:tc>
      </w:tr>
      <w:tr w:rsidR="00ED7E27" w:rsidRPr="00367B86" w14:paraId="2C20657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07112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azonosító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2ACDA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TC-013</w:t>
            </w:r>
          </w:p>
        </w:tc>
      </w:tr>
      <w:tr w:rsidR="00ED7E27" w:rsidRPr="00367B86" w14:paraId="6694ABA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E28D3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4FFC7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Auth / Bejelentkezés</w:t>
            </w:r>
          </w:p>
        </w:tc>
      </w:tr>
      <w:tr w:rsidR="00ED7E27" w:rsidRPr="00367B86" w14:paraId="4C83CEE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8A2ABD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Funkció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96854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Visszalépés (Mégse) navigáció integritása</w:t>
            </w:r>
          </w:p>
        </w:tc>
      </w:tr>
      <w:tr w:rsidR="00ED7E27" w:rsidRPr="00367B86" w14:paraId="312C7F9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A66E1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D9EB8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Login oldal fejlécében található "Vissza a kezdőlapra" link ellenőrzése.</w:t>
            </w:r>
          </w:p>
        </w:tc>
      </w:tr>
      <w:tr w:rsidR="00ED7E27" w:rsidRPr="00367B86" w14:paraId="6A11B9FE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89C6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Előkészítés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03EFC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Login komponens bUnit alapú renderelése.</w:t>
            </w:r>
          </w:p>
        </w:tc>
      </w:tr>
      <w:tr w:rsidR="00ED7E27" w:rsidRPr="00367B86" w14:paraId="579601C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19414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Bemenet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A323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Az a[href='/'] hivatkozás megkeresése a DOM fában.</w:t>
            </w:r>
          </w:p>
        </w:tc>
      </w:tr>
      <w:tr w:rsidR="00ED7E27" w:rsidRPr="00367B86" w14:paraId="2F9AA61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CF5BB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Elvárt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FDE08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link fizikailag létezik, és a szövege tartalmazza a "Vissza a kezdőlapra" karakterláncot.</w:t>
            </w:r>
          </w:p>
        </w:tc>
      </w:tr>
      <w:tr w:rsidR="00ED7E27" w:rsidRPr="00367B86" w14:paraId="170C646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E238B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Kapott eredmény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A68A1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link a megfelelő / helyre hivatkozik és egyértelműen olvasható.</w:t>
            </w:r>
          </w:p>
        </w:tc>
      </w:tr>
      <w:tr w:rsidR="00ED7E27" w:rsidRPr="00367B86" w14:paraId="7AAB680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73B6C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Állapot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37CC74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</w:tr>
      <w:tr w:rsidR="00ED7E27" w:rsidRPr="00367B86" w14:paraId="21EE16E6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22E2F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Hibajegy hivatkozás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72748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-</w:t>
            </w:r>
          </w:p>
        </w:tc>
      </w:tr>
    </w:tbl>
    <w:p w14:paraId="45F12895" w14:textId="77777777" w:rsidR="00ED7E27" w:rsidRPr="00367B86" w:rsidRDefault="00000000" w:rsidP="00367B86">
      <w:pPr>
        <w:pStyle w:val="Cmsor3"/>
        <w:spacing w:before="480" w:after="120" w:line="275" w:lineRule="auto"/>
        <w:jc w:val="both"/>
        <w:rPr>
          <w:rFonts w:ascii="Times New Roman" w:hAnsi="Times New Roman" w:cs="Times New Roman"/>
          <w:color w:val="1F1F1F"/>
        </w:rPr>
      </w:pPr>
      <w:r w:rsidRPr="00367B86">
        <w:rPr>
          <w:rFonts w:ascii="Times New Roman" w:hAnsi="Times New Roman" w:cs="Times New Roman"/>
          <w:color w:val="1F1F1F"/>
        </w:rPr>
        <w:t>3.2. Tesztesetek összesítése</w:t>
      </w:r>
    </w:p>
    <w:tbl>
      <w:tblPr>
        <w:tblStyle w:val="af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258"/>
        <w:gridCol w:w="2422"/>
      </w:tblGrid>
      <w:tr w:rsidR="00ED7E27" w:rsidRPr="00367B86" w14:paraId="70D0FFB6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AEAA5A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Teszteset 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CA30CF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Modul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BF678A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Eredmény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F3FA29" w14:textId="77777777" w:rsidR="00ED7E27" w:rsidRPr="00367B86" w:rsidRDefault="00000000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Megjegyzés</w:t>
            </w:r>
          </w:p>
        </w:tc>
      </w:tr>
      <w:tr w:rsidR="00ED7E27" w:rsidRPr="00367B86" w14:paraId="26C32068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EDD0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A255C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(Jogosultság)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C0520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18E2D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OnAfterRenderAsync_HaNincsToken_AtiranyitAKezdolapra</w:t>
            </w:r>
          </w:p>
        </w:tc>
      </w:tr>
      <w:tr w:rsidR="00ED7E27" w:rsidRPr="00367B86" w14:paraId="57491C73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BF088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604B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(Felhasználók)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DFE81A" w14:textId="7C1CD898" w:rsidR="00ED7E27" w:rsidRPr="00367B86" w:rsidRDefault="003357B3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Sikertelen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7FE7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FelhasznalokOldal_Indulaskor_MegjelenikABetoltoKepernyo</w:t>
            </w:r>
          </w:p>
        </w:tc>
      </w:tr>
      <w:tr w:rsidR="00ED7E27" w:rsidRPr="00367B86" w14:paraId="06337C27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D55B18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lastRenderedPageBreak/>
              <w:t>TC-003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147019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(Karbantartás)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D5AC0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2F78A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KarbantartasOldal_UresAdatbazisEseten_MegjelennekAzUresAllapotUzenetek</w:t>
            </w:r>
          </w:p>
        </w:tc>
      </w:tr>
      <w:tr w:rsidR="00ED7E27" w:rsidRPr="00367B86" w14:paraId="0F91EFB0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2E987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TC-004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9C053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Admin (Karbantartás)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7FFB3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D59A6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KarbantartasOldal_Indulaskor_MegjelenikABetoltoKepernyo</w:t>
            </w:r>
          </w:p>
        </w:tc>
      </w:tr>
      <w:tr w:rsidR="00ED7E27" w:rsidRPr="00367B86" w14:paraId="675C09B4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A4ED3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2DD66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 (Navigáció)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75C3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E9EDF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HamburgerGomb_TartalmazzaAZUjStilusOsztalyt</w:t>
            </w:r>
          </w:p>
        </w:tc>
      </w:tr>
      <w:tr w:rsidR="00ED7E27" w:rsidRPr="00367B86" w14:paraId="7DB1229E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ED35D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TC-006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36CE0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 (Navigáció)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8A850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1D8CD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BejelentkezesGomb_AJoOldalraIranyit</w:t>
            </w:r>
          </w:p>
        </w:tc>
      </w:tr>
      <w:tr w:rsidR="00ED7E27" w:rsidRPr="00367B86" w14:paraId="36C1B037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9F3D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TC-007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5B92D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 (Navigáció)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1CE38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165F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Menupontok_MindenHivatkozasMegjelenikE</w:t>
            </w:r>
          </w:p>
        </w:tc>
      </w:tr>
      <w:tr w:rsidR="00ED7E27" w:rsidRPr="00367B86" w14:paraId="27D7832A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91EEA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TC-008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D006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Kezdőlap (Navigáció)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85BF7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102E93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HamburgerGomb_MegfeleloenVanEBeallitvaABootstraphez</w:t>
            </w:r>
          </w:p>
        </w:tc>
      </w:tr>
      <w:tr w:rsidR="00ED7E27" w:rsidRPr="00367B86" w14:paraId="521A767A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CF99D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TC-009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4E37D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(Jogosultság)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C1A979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8F436C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LakoOldal_RosszSzerepkorEseten_VisszadobAFooldalra</w:t>
            </w:r>
          </w:p>
        </w:tc>
      </w:tr>
      <w:tr w:rsidR="00ED7E27" w:rsidRPr="00367B86" w14:paraId="6DAEFFC5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4003E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TC-010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E2B01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(Pénzügy)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8AA098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Sikertelen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3FEE8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SzandekosanHibasTeszt_SikeresFizetesUzenetetKeres (Lásd: Issue #01)</w:t>
            </w:r>
          </w:p>
        </w:tc>
      </w:tr>
      <w:tr w:rsidR="00ED7E27" w:rsidRPr="00367B86" w14:paraId="01934095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97080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TC-011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1BB7E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Lakó (Hibajelentés)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6AFE26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A4BA7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Hibajelentes_UresUrlapKuldese_ValidaciosHibatDob</w:t>
            </w:r>
          </w:p>
        </w:tc>
      </w:tr>
      <w:tr w:rsidR="00ED7E27" w:rsidRPr="00367B86" w14:paraId="009842FE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133B7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TC-012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C9A951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Login (Hitelesítés)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716E1B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99C7F2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Login_UresAdatokkal_ValidaciosHibatDob</w:t>
            </w:r>
          </w:p>
        </w:tc>
      </w:tr>
      <w:tr w:rsidR="00ED7E27" w:rsidRPr="00367B86" w14:paraId="46DF0FE3" w14:textId="77777777" w:rsidTr="003357B3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4EC6F7" w14:textId="77777777" w:rsidR="00ED7E27" w:rsidRPr="00367B86" w:rsidRDefault="00000000" w:rsidP="00367B86">
            <w:pPr>
              <w:pageBreakBefore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lastRenderedPageBreak/>
              <w:t>TC-013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33D085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Login (Hitelesítés)</w:t>
            </w:r>
          </w:p>
        </w:tc>
        <w:tc>
          <w:tcPr>
            <w:tcW w:w="22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D334CA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Sikeres</w:t>
            </w:r>
          </w:p>
        </w:tc>
        <w:tc>
          <w:tcPr>
            <w:tcW w:w="2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9D053E" w14:textId="77777777" w:rsidR="00ED7E27" w:rsidRPr="00367B86" w:rsidRDefault="00000000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Login_VisszaGomb_JoHelyreMutat</w:t>
            </w:r>
          </w:p>
        </w:tc>
      </w:tr>
    </w:tbl>
    <w:p w14:paraId="767154BF" w14:textId="6684F884" w:rsidR="00ED7E27" w:rsidRPr="00367B86" w:rsidRDefault="00000000" w:rsidP="00367B86">
      <w:pPr>
        <w:pStyle w:val="Cmsor2"/>
        <w:spacing w:before="48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t>Hibajegyek összesítése</w:t>
      </w:r>
    </w:p>
    <w:tbl>
      <w:tblPr>
        <w:tblStyle w:val="af0"/>
        <w:tblW w:w="934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5066"/>
        <w:gridCol w:w="2410"/>
      </w:tblGrid>
      <w:tr w:rsidR="00C3309C" w:rsidRPr="00367B86" w14:paraId="43C979EF" w14:textId="77777777" w:rsidTr="00262D8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CD290E" w14:textId="77777777" w:rsidR="00C3309C" w:rsidRPr="00367B86" w:rsidRDefault="00C3309C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Issue ID</w:t>
            </w:r>
          </w:p>
        </w:tc>
        <w:tc>
          <w:tcPr>
            <w:tcW w:w="5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AD0015" w14:textId="77777777" w:rsidR="00C3309C" w:rsidRPr="00367B86" w:rsidRDefault="00C3309C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Leírás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E92B86" w14:textId="77777777" w:rsidR="00C3309C" w:rsidRPr="00367B86" w:rsidRDefault="00C3309C" w:rsidP="00262D8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</w:rPr>
              <w:t>Súlyosság</w:t>
            </w:r>
          </w:p>
        </w:tc>
      </w:tr>
      <w:tr w:rsidR="00C3309C" w:rsidRPr="00367B86" w14:paraId="3406B2FB" w14:textId="77777777" w:rsidTr="00262D8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88CD10" w14:textId="7B2C76D3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#01</w:t>
            </w:r>
          </w:p>
        </w:tc>
        <w:tc>
          <w:tcPr>
            <w:tcW w:w="5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2F8135" w14:textId="07DAB8EE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TC-002 teszt elbukott (ElementNotFoundException), mert a tesztkörnyezetben nem lett beállítva JWT token, így az oldal biztonsági logikája azonnal átirányította a tesztelőt a főoldalra a spinner megjelenítése helyett.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C900A" w14:textId="4844E231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B078E8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Alacsony</w:t>
            </w:r>
          </w:p>
        </w:tc>
      </w:tr>
      <w:tr w:rsidR="00C3309C" w:rsidRPr="00367B86" w14:paraId="2246F66D" w14:textId="77777777" w:rsidTr="00262D8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578EBB" w14:textId="134B4E42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#02</w:t>
            </w:r>
          </w:p>
        </w:tc>
        <w:tc>
          <w:tcPr>
            <w:tcW w:w="50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0B6BA8" w14:textId="77777777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 teszt elbukott, mivel az induláskor keresett .alert-success elem nem található a képernyőn (Versenyhelyzet / Szándékos hiba a kódban az Assert.Contains résznél).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DF00F" w14:textId="77777777" w:rsidR="00C3309C" w:rsidRPr="00367B86" w:rsidRDefault="00C3309C" w:rsidP="00367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367B86">
              <w:rPr>
                <w:rFonts w:ascii="Times New Roman" w:hAnsi="Times New Roman" w:cs="Times New Roman"/>
                <w:color w:val="1F1F1F"/>
                <w:sz w:val="24"/>
                <w:szCs w:val="24"/>
              </w:rPr>
              <w:t>Alacsony</w:t>
            </w:r>
          </w:p>
        </w:tc>
      </w:tr>
    </w:tbl>
    <w:p w14:paraId="17686D25" w14:textId="7F0B7B68" w:rsidR="00ED7E27" w:rsidRPr="00367B86" w:rsidRDefault="00000000" w:rsidP="00367B86">
      <w:pPr>
        <w:pStyle w:val="Cmsor2"/>
        <w:pageBreakBefore/>
        <w:spacing w:before="480" w:after="120" w:line="276" w:lineRule="auto"/>
        <w:ind w:left="714" w:hanging="357"/>
        <w:jc w:val="both"/>
        <w:rPr>
          <w:rFonts w:cs="Times New Roman"/>
          <w:color w:val="1F1F1F"/>
        </w:rPr>
      </w:pPr>
      <w:r w:rsidRPr="00367B86">
        <w:rPr>
          <w:rFonts w:cs="Times New Roman"/>
          <w:color w:val="1F1F1F"/>
        </w:rPr>
        <w:lastRenderedPageBreak/>
        <w:t>Tesztelés eredményeinek összegzése</w:t>
      </w:r>
    </w:p>
    <w:p w14:paraId="1C2FEB1A" w14:textId="05F36A7D" w:rsidR="00ED7E27" w:rsidRPr="00367B86" w:rsidRDefault="00000000" w:rsidP="00367B8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Sikeres tesztek száma: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1</w:t>
      </w:r>
      <w:r w:rsidR="003357B3" w:rsidRPr="00367B86">
        <w:rPr>
          <w:rFonts w:ascii="Times New Roman" w:hAnsi="Times New Roman" w:cs="Times New Roman"/>
          <w:color w:val="1F1F1F"/>
          <w:sz w:val="24"/>
          <w:szCs w:val="24"/>
        </w:rPr>
        <w:t>1</w:t>
      </w:r>
    </w:p>
    <w:p w14:paraId="755B02EF" w14:textId="61DBFD9A" w:rsidR="00ED7E27" w:rsidRPr="00367B86" w:rsidRDefault="00000000" w:rsidP="00367B8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Sikertelen tesztek száma: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</w:t>
      </w:r>
      <w:r w:rsidR="003357B3" w:rsidRPr="00367B86">
        <w:rPr>
          <w:rFonts w:ascii="Times New Roman" w:hAnsi="Times New Roman" w:cs="Times New Roman"/>
          <w:color w:val="1F1F1F"/>
          <w:sz w:val="24"/>
          <w:szCs w:val="24"/>
        </w:rPr>
        <w:t>2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(Szándékosan elbuktatott demonstrációs teszt)</w:t>
      </w:r>
    </w:p>
    <w:p w14:paraId="3F8C7765" w14:textId="77777777" w:rsidR="00ED7E27" w:rsidRPr="00367B86" w:rsidRDefault="00000000" w:rsidP="00367B8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Kritikus hibák: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0</w:t>
      </w:r>
    </w:p>
    <w:p w14:paraId="0ACD3F2D" w14:textId="77777777" w:rsidR="00ED7E27" w:rsidRPr="00367B86" w:rsidRDefault="00000000" w:rsidP="00367B8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Javított hibák: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0</w:t>
      </w:r>
    </w:p>
    <w:p w14:paraId="7EFD60E2" w14:textId="3AEA320B" w:rsidR="00ED7E27" w:rsidRPr="00367B86" w:rsidRDefault="00000000" w:rsidP="00367B8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b/>
          <w:bCs/>
          <w:color w:val="1F1F1F"/>
          <w:sz w:val="24"/>
          <w:szCs w:val="24"/>
        </w:rPr>
        <w:t>Teszt lefedettség:</w:t>
      </w:r>
      <w:r w:rsidRPr="00367B86">
        <w:rPr>
          <w:rFonts w:ascii="Times New Roman" w:hAnsi="Times New Roman" w:cs="Times New Roman"/>
          <w:color w:val="1F1F1F"/>
          <w:sz w:val="24"/>
          <w:szCs w:val="24"/>
        </w:rPr>
        <w:t xml:space="preserve"> Kiváló. A UI validációs útvonalak, a jogosultság-alapú átirányítások (Admin, Lakó modulok) és a navigációs elemek (Kezdőlap, Login) megfelelően teljesítik az elvárásokat. A szervizek In-Memory függőséginjektálása hibátlanul szigeteli el a frontend logikát a külső API-któl.</w:t>
      </w:r>
    </w:p>
    <w:p w14:paraId="3021FFFE" w14:textId="1FB52A6C" w:rsidR="00155628" w:rsidRPr="00367B86" w:rsidRDefault="00155628" w:rsidP="00367B86">
      <w:pPr>
        <w:pStyle w:val="Cmsor2"/>
        <w:jc w:val="both"/>
        <w:rPr>
          <w:rFonts w:cs="Times New Roman"/>
        </w:rPr>
      </w:pPr>
      <w:r w:rsidRPr="00367B86">
        <w:rPr>
          <w:rFonts w:cs="Times New Roman"/>
        </w:rPr>
        <w:t>Tesztek futtatása a Visual Studióban</w:t>
      </w:r>
    </w:p>
    <w:p w14:paraId="23668373" w14:textId="437D7E3B" w:rsidR="00155628" w:rsidRPr="00367B86" w:rsidRDefault="00155628" w:rsidP="00367B86">
      <w:pPr>
        <w:spacing w:after="120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sz w:val="24"/>
          <w:szCs w:val="24"/>
        </w:rPr>
        <w:t>A bUnit és xUnit alapú automatizált tesztek futtatásához a projekt logikailag el lett különítve.</w:t>
      </w:r>
    </w:p>
    <w:p w14:paraId="2ECD93E4" w14:textId="6F36B309" w:rsidR="00155628" w:rsidRPr="00367B86" w:rsidRDefault="00155628" w:rsidP="00367B86">
      <w:pPr>
        <w:spacing w:after="120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367B86">
        <w:rPr>
          <w:rFonts w:ascii="Times New Roman" w:hAnsi="Times New Roman" w:cs="Times New Roman"/>
          <w:sz w:val="24"/>
          <w:szCs w:val="24"/>
        </w:rPr>
        <w:t xml:space="preserve">A tesztek egy különálló, </w:t>
      </w:r>
      <w:r w:rsidRPr="00367B86">
        <w:rPr>
          <w:rFonts w:ascii="Times New Roman" w:hAnsi="Times New Roman" w:cs="Times New Roman"/>
          <w:b/>
          <w:bCs/>
          <w:sz w:val="24"/>
          <w:szCs w:val="24"/>
        </w:rPr>
        <w:t>KoliPortal.Test</w:t>
      </w:r>
      <w:r w:rsidRPr="00367B86">
        <w:rPr>
          <w:rFonts w:ascii="Times New Roman" w:hAnsi="Times New Roman" w:cs="Times New Roman"/>
          <w:sz w:val="24"/>
          <w:szCs w:val="24"/>
        </w:rPr>
        <w:t xml:space="preserve"> nevű projektben kaptak helyet a Solution-ön belül. A tesztfájlok (például </w:t>
      </w:r>
      <w:r w:rsidRPr="00367B86">
        <w:rPr>
          <w:rFonts w:ascii="Times New Roman" w:hAnsi="Times New Roman" w:cs="Times New Roman"/>
          <w:b/>
          <w:bCs/>
          <w:sz w:val="24"/>
          <w:szCs w:val="24"/>
        </w:rPr>
        <w:t>AdminTest.cs, KezdolapTest.cs, LakoTest.cs, LoginTest.cs</w:t>
      </w:r>
      <w:r w:rsidRPr="00367B86">
        <w:rPr>
          <w:rFonts w:ascii="Times New Roman" w:hAnsi="Times New Roman" w:cs="Times New Roman"/>
          <w:sz w:val="24"/>
          <w:szCs w:val="24"/>
        </w:rPr>
        <w:t>) fájlonként és modulonként elszeparálva tartalmazzák az ellenőrző logikákat.</w:t>
      </w:r>
    </w:p>
    <w:p w14:paraId="1FAF65C0" w14:textId="782519E3" w:rsidR="00155628" w:rsidRPr="00367B86" w:rsidRDefault="00155628" w:rsidP="00367B86">
      <w:pPr>
        <w:spacing w:after="120"/>
        <w:ind w:left="720"/>
        <w:jc w:val="both"/>
        <w:rPr>
          <w:rFonts w:ascii="Times New Roman" w:hAnsi="Times New Roman" w:cs="Times New Roman"/>
          <w:b/>
          <w:bCs/>
        </w:rPr>
      </w:pPr>
      <w:r w:rsidRPr="00367B86">
        <w:rPr>
          <w:rFonts w:ascii="Times New Roman" w:hAnsi="Times New Roman" w:cs="Times New Roman"/>
          <w:b/>
          <w:bCs/>
        </w:rPr>
        <w:t>A projekt felépítése a Solution Explorerben:</w:t>
      </w:r>
    </w:p>
    <w:p w14:paraId="14710BC8" w14:textId="425F2116" w:rsidR="00155628" w:rsidRPr="00367B86" w:rsidRDefault="00367B86" w:rsidP="00367B86">
      <w:pPr>
        <w:spacing w:after="120"/>
        <w:ind w:left="720"/>
        <w:jc w:val="both"/>
        <w:rPr>
          <w:rFonts w:ascii="Times New Roman" w:hAnsi="Times New Roman" w:cs="Times New Roman"/>
          <w:b/>
          <w:bCs/>
        </w:rPr>
      </w:pPr>
      <w:r w:rsidRPr="00367B86">
        <w:rPr>
          <w:rFonts w:ascii="Times New Roman" w:hAnsi="Times New Roman" w:cs="Times New Roman"/>
          <w:noProof/>
        </w:rPr>
        <w:drawing>
          <wp:inline distT="0" distB="0" distL="0" distR="0" wp14:anchorId="30B00DFD" wp14:editId="0D223471">
            <wp:extent cx="2980690" cy="2733040"/>
            <wp:effectExtent l="0" t="0" r="0" b="0"/>
            <wp:docPr id="1225422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2223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69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4306" w14:textId="77777777" w:rsidR="00367B86" w:rsidRPr="00367B86" w:rsidRDefault="00155628" w:rsidP="00367B86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72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67B86">
        <w:rPr>
          <w:rFonts w:ascii="Times New Roman" w:hAnsi="Times New Roman" w:cs="Times New Roman"/>
          <w:sz w:val="24"/>
          <w:szCs w:val="24"/>
        </w:rPr>
        <w:t>A tesztek tényleges indításához a fejlesztői környezetben a Visual Studio Solution Explorer ablakában a KoliPortal.Test projektre kell kattintani jobb gombbal, majd a helyi menüből a Run Tests (Tesztek futtatása) opciót kell kiválasztani. Ezt követően a Test Explorer ablakban láthatóvá válnak a futási eredmények (Pas</w:t>
      </w:r>
      <w:r w:rsidR="00367B86" w:rsidRPr="00367B86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367B86">
        <w:rPr>
          <w:rFonts w:ascii="Times New Roman" w:hAnsi="Times New Roman" w:cs="Times New Roman"/>
          <w:sz w:val="24"/>
          <w:szCs w:val="24"/>
        </w:rPr>
        <w:t>sed / Failed státuszok).</w:t>
      </w:r>
      <w:r w:rsidR="00367B86" w:rsidRPr="00367B86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5C8F76E4" w14:textId="53FC0867" w:rsidR="00367B86" w:rsidRPr="00367B86" w:rsidRDefault="00367B86" w:rsidP="00367B86">
      <w:pPr>
        <w:pageBreakBefore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20"/>
        <w:jc w:val="both"/>
        <w:rPr>
          <w:rFonts w:ascii="Times New Roman" w:hAnsi="Times New Roman" w:cs="Times New Roman"/>
          <w:noProof/>
        </w:rPr>
      </w:pPr>
      <w:r w:rsidRPr="00367B8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30AAACE7" wp14:editId="3A5C9CDB">
            <wp:simplePos x="0" y="0"/>
            <wp:positionH relativeFrom="column">
              <wp:posOffset>453390</wp:posOffset>
            </wp:positionH>
            <wp:positionV relativeFrom="paragraph">
              <wp:posOffset>204470</wp:posOffset>
            </wp:positionV>
            <wp:extent cx="3310890" cy="7210425"/>
            <wp:effectExtent l="0" t="0" r="3810" b="9525"/>
            <wp:wrapSquare wrapText="bothSides"/>
            <wp:docPr id="4742328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3285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890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7B86">
        <w:rPr>
          <w:rFonts w:ascii="Times New Roman" w:hAnsi="Times New Roman" w:cs="Times New Roman"/>
          <w:b/>
          <w:bCs/>
          <w:noProof/>
          <w:sz w:val="24"/>
          <w:szCs w:val="24"/>
        </w:rPr>
        <w:t>A tesztek futtatása menüből</w:t>
      </w:r>
      <w:r w:rsidRPr="00367B86">
        <w:rPr>
          <w:rFonts w:ascii="Times New Roman" w:hAnsi="Times New Roman" w:cs="Times New Roman"/>
          <w:b/>
          <w:bCs/>
          <w:noProof/>
        </w:rPr>
        <w:t>:</w:t>
      </w:r>
    </w:p>
    <w:sectPr w:rsidR="00367B86" w:rsidRPr="00367B86" w:rsidSect="004033CC">
      <w:pgSz w:w="12240" w:h="15840"/>
      <w:pgMar w:top="1418" w:right="1701" w:bottom="1418" w:left="1701" w:header="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C6970E85-87EB-474D-8D68-46C197841272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B75BEE98-D05F-4556-88D5-8F54F094B05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984C421C-90C3-4B03-981B-A1BDB0313DD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13091"/>
    <w:multiLevelType w:val="multilevel"/>
    <w:tmpl w:val="CDAE3186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3D17836"/>
    <w:multiLevelType w:val="multilevel"/>
    <w:tmpl w:val="FCD4D9BE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4B04A22"/>
    <w:multiLevelType w:val="hybridMultilevel"/>
    <w:tmpl w:val="947A8CEA"/>
    <w:lvl w:ilvl="0" w:tplc="6B421B00">
      <w:start w:val="1"/>
      <w:numFmt w:val="decimal"/>
      <w:pStyle w:val="Cmsor2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B90"/>
    <w:multiLevelType w:val="multilevel"/>
    <w:tmpl w:val="42B0CBEA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9965278"/>
    <w:multiLevelType w:val="multilevel"/>
    <w:tmpl w:val="273A4F48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61175FD"/>
    <w:multiLevelType w:val="multilevel"/>
    <w:tmpl w:val="597EBAFE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66A0C09"/>
    <w:multiLevelType w:val="multilevel"/>
    <w:tmpl w:val="E1842C78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7042B7E"/>
    <w:multiLevelType w:val="multilevel"/>
    <w:tmpl w:val="625CD0A8"/>
    <w:lvl w:ilvl="0">
      <w:start w:val="1"/>
      <w:numFmt w:val="bullet"/>
      <w:lvlText w:val="●"/>
      <w:lvlJc w:val="left"/>
      <w:pPr>
        <w:ind w:left="10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20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7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4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421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93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65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3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709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848058373">
    <w:abstractNumId w:val="7"/>
  </w:num>
  <w:num w:numId="2" w16cid:durableId="1098215981">
    <w:abstractNumId w:val="0"/>
  </w:num>
  <w:num w:numId="3" w16cid:durableId="1540822313">
    <w:abstractNumId w:val="5"/>
  </w:num>
  <w:num w:numId="4" w16cid:durableId="1635408230">
    <w:abstractNumId w:val="3"/>
  </w:num>
  <w:num w:numId="5" w16cid:durableId="1702626475">
    <w:abstractNumId w:val="6"/>
  </w:num>
  <w:num w:numId="6" w16cid:durableId="1067534107">
    <w:abstractNumId w:val="4"/>
  </w:num>
  <w:num w:numId="7" w16cid:durableId="1730373074">
    <w:abstractNumId w:val="1"/>
  </w:num>
  <w:num w:numId="8" w16cid:durableId="309487015">
    <w:abstractNumId w:val="2"/>
  </w:num>
  <w:num w:numId="9" w16cid:durableId="521821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E27"/>
    <w:rsid w:val="000539FF"/>
    <w:rsid w:val="00155628"/>
    <w:rsid w:val="00262D8C"/>
    <w:rsid w:val="002F7E5A"/>
    <w:rsid w:val="003357B3"/>
    <w:rsid w:val="00367B86"/>
    <w:rsid w:val="003C3678"/>
    <w:rsid w:val="004033CC"/>
    <w:rsid w:val="00411055"/>
    <w:rsid w:val="00822467"/>
    <w:rsid w:val="00B078E8"/>
    <w:rsid w:val="00C3309C"/>
    <w:rsid w:val="00EA32BF"/>
    <w:rsid w:val="00ED7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55043"/>
  <w15:docId w15:val="{25EBD748-55F7-4848-B18F-F79BC31BA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55628"/>
    <w:pPr>
      <w:numPr>
        <w:numId w:val="8"/>
      </w:num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rFonts w:ascii="Times New Roman" w:hAnsi="Times New Roman"/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character" w:customStyle="1" w:styleId="Cmsor2Char">
    <w:name w:val="Címsor 2 Char"/>
    <w:basedOn w:val="Bekezdsalapbettpusa"/>
    <w:link w:val="Cmsor2"/>
    <w:uiPriority w:val="9"/>
    <w:rsid w:val="00155628"/>
    <w:rPr>
      <w:rFonts w:ascii="Times New Roman" w:hAnsi="Times New Roman"/>
      <w:b/>
      <w:bCs/>
      <w:sz w:val="36"/>
      <w:szCs w:val="36"/>
    </w:rPr>
  </w:style>
  <w:style w:type="paragraph" w:styleId="NormlWeb">
    <w:name w:val="Normal (Web)"/>
    <w:basedOn w:val="Norml"/>
    <w:uiPriority w:val="99"/>
    <w:semiHidden/>
    <w:unhideWhenUsed/>
    <w:rsid w:val="00367B8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B80FBF-49A3-4222-9122-CAFC4E0207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21</Pages>
  <Words>1806</Words>
  <Characters>12465</Characters>
  <Application>Microsoft Office Word</Application>
  <DocSecurity>0</DocSecurity>
  <Lines>103</Lines>
  <Paragraphs>28</Paragraphs>
  <ScaleCrop>false</ScaleCrop>
  <Company/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Kercsó Norbert</cp:lastModifiedBy>
  <cp:revision>8</cp:revision>
  <dcterms:created xsi:type="dcterms:W3CDTF">2026-04-11T12:21:00Z</dcterms:created>
  <dcterms:modified xsi:type="dcterms:W3CDTF">2026-04-11T13:20:00Z</dcterms:modified>
</cp:coreProperties>
</file>