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Follow below guide to understand the framework</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src/main/java (default package)</w:t>
      </w:r>
      <w:r w:rsidDel="00000000" w:rsidR="00000000" w:rsidRPr="00000000">
        <w:rPr>
          <w:rtl w:val="0"/>
        </w:rPr>
        <w:t xml:space="preserve"> : The test reside here. Each test should implement TestCaseTemplate in order to perform test set-up and clean-up activities.</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com.testvagrant.pageobjects</w:t>
      </w:r>
      <w:r w:rsidDel="00000000" w:rsidR="00000000" w:rsidRPr="00000000">
        <w:rPr>
          <w:rtl w:val="0"/>
        </w:rPr>
        <w:t xml:space="preserve"> : The page objects will be created in here. They can be used across multiple tests.</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com.testvagrant.utils </w:t>
      </w:r>
      <w:r w:rsidDel="00000000" w:rsidR="00000000" w:rsidRPr="00000000">
        <w:rPr>
          <w:rtl w:val="0"/>
        </w:rPr>
        <w:t xml:space="preserve">: All the framework utility files reside here.</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ApplicationLibrary </w:t>
      </w:r>
      <w:r w:rsidDel="00000000" w:rsidR="00000000" w:rsidRPr="00000000">
        <w:rPr>
          <w:rtl w:val="0"/>
        </w:rPr>
        <w:t xml:space="preserve">: The re-usable code that is specific to one single application should created in here. ApplicationLibrary extends PublicLibrary so that the object of ApplicationLibrary provides the methods of both the libraries. Implemented method selectDataFromDatePicker to select date which can be used in clearTrip application only. Refer java docs in java file to understand more.</w:t>
      </w:r>
    </w:p>
    <w:p w:rsidR="00000000" w:rsidDel="00000000" w:rsidP="00000000" w:rsidRDefault="00000000" w:rsidRPr="00000000" w14:paraId="00000006">
      <w:pPr>
        <w:numPr>
          <w:ilvl w:val="1"/>
          <w:numId w:val="1"/>
        </w:numPr>
        <w:ind w:left="1440" w:hanging="360"/>
        <w:rPr>
          <w:u w:val="none"/>
        </w:rPr>
      </w:pPr>
      <w:r w:rsidDel="00000000" w:rsidR="00000000" w:rsidRPr="00000000">
        <w:rPr>
          <w:b w:val="1"/>
          <w:rtl w:val="0"/>
        </w:rPr>
        <w:t xml:space="preserve">CustomLogger </w:t>
      </w:r>
      <w:r w:rsidDel="00000000" w:rsidR="00000000" w:rsidRPr="00000000">
        <w:rPr>
          <w:rtl w:val="0"/>
        </w:rPr>
        <w:t xml:space="preserve">: Contains methods to log messages, warnings and exceptions. Currently implemented using syso statements. Could implement using Log4j in case of real time project purposes.</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ExcelFileManager </w:t>
      </w:r>
      <w:r w:rsidDel="00000000" w:rsidR="00000000" w:rsidRPr="00000000">
        <w:rPr>
          <w:rtl w:val="0"/>
        </w:rPr>
        <w:t xml:space="preserve">: This is an API to read data from excel. Reads data based on TestCaseName.  Implemented using Java Fillo API. Implemented Singleton, Factory and Flyweight design patterns.</w:t>
      </w:r>
    </w:p>
    <w:p w:rsidR="00000000" w:rsidDel="00000000" w:rsidP="00000000" w:rsidRDefault="00000000" w:rsidRPr="00000000" w14:paraId="00000008">
      <w:pPr>
        <w:numPr>
          <w:ilvl w:val="1"/>
          <w:numId w:val="1"/>
        </w:numPr>
        <w:ind w:left="1440" w:hanging="360"/>
        <w:rPr>
          <w:u w:val="none"/>
        </w:rPr>
      </w:pPr>
      <w:r w:rsidDel="00000000" w:rsidR="00000000" w:rsidRPr="00000000">
        <w:rPr>
          <w:b w:val="1"/>
          <w:rtl w:val="0"/>
        </w:rPr>
        <w:t xml:space="preserve">MiscConstants </w:t>
      </w:r>
      <w:r w:rsidDel="00000000" w:rsidR="00000000" w:rsidRPr="00000000">
        <w:rPr>
          <w:rtl w:val="0"/>
        </w:rPr>
        <w:t xml:space="preserve">: All the miscellaneous constants which are used across the code would go into here. Difference b/w this class and MiscValues.properties file is the probability of the constants present in MiscValues.properties is more</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PropertFileManager </w:t>
      </w:r>
      <w:r w:rsidDel="00000000" w:rsidR="00000000" w:rsidRPr="00000000">
        <w:rPr>
          <w:rtl w:val="0"/>
        </w:rPr>
        <w:t xml:space="preserve">: This is an API to read data from properties file like ObjectRepository and MiscValues. Implemented Singleton, Factory and Flyweight design patterns.</w:t>
      </w:r>
    </w:p>
    <w:p w:rsidR="00000000" w:rsidDel="00000000" w:rsidP="00000000" w:rsidRDefault="00000000" w:rsidRPr="00000000" w14:paraId="0000000A">
      <w:pPr>
        <w:numPr>
          <w:ilvl w:val="1"/>
          <w:numId w:val="1"/>
        </w:numPr>
        <w:ind w:left="1440" w:hanging="360"/>
        <w:rPr>
          <w:u w:val="none"/>
        </w:rPr>
      </w:pPr>
      <w:r w:rsidDel="00000000" w:rsidR="00000000" w:rsidRPr="00000000">
        <w:rPr>
          <w:b w:val="1"/>
          <w:rtl w:val="0"/>
        </w:rPr>
        <w:t xml:space="preserve">PublicLibrary </w:t>
      </w:r>
      <w:r w:rsidDel="00000000" w:rsidR="00000000" w:rsidRPr="00000000">
        <w:rPr>
          <w:rtl w:val="0"/>
        </w:rPr>
        <w:t xml:space="preserve">: reusable code that can be used for any web application would go into here. Implemented methods like clickElement, setTextToElement initializeBrowser etc., which were handled in a better way. Refer java docs in java file to understand more.</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TestCaseTemplate </w:t>
      </w:r>
      <w:r w:rsidDel="00000000" w:rsidR="00000000" w:rsidRPr="00000000">
        <w:rPr>
          <w:rtl w:val="0"/>
        </w:rPr>
        <w:t xml:space="preserve">: Contains methods for test setup(driver initialisation, read excel data etc., ) and clean up activities. All the tests should extend this class to use the setup, clean-up and test objects like driver. The changes made here will be reflected in all the tests.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FileUtils</w:t>
      </w:r>
      <w:r w:rsidDel="00000000" w:rsidR="00000000" w:rsidRPr="00000000">
        <w:rPr>
          <w:rtl w:val="0"/>
        </w:rPr>
        <w:t xml:space="preserve"> : All the non-java file like excel, properties, images,xml, json etc reside here.</w:t>
      </w:r>
    </w:p>
    <w:p w:rsidR="00000000" w:rsidDel="00000000" w:rsidP="00000000" w:rsidRDefault="00000000" w:rsidRPr="00000000" w14:paraId="0000000D">
      <w:pPr>
        <w:numPr>
          <w:ilvl w:val="1"/>
          <w:numId w:val="1"/>
        </w:numPr>
        <w:ind w:left="1440" w:hanging="360"/>
        <w:rPr>
          <w:u w:val="none"/>
        </w:rPr>
      </w:pPr>
      <w:r w:rsidDel="00000000" w:rsidR="00000000" w:rsidRPr="00000000">
        <w:rPr>
          <w:b w:val="1"/>
          <w:rtl w:val="0"/>
        </w:rPr>
        <w:t xml:space="preserve">TestData.xlsx</w:t>
      </w:r>
      <w:r w:rsidDel="00000000" w:rsidR="00000000" w:rsidRPr="00000000">
        <w:rPr>
          <w:rtl w:val="0"/>
        </w:rPr>
        <w:t xml:space="preserve"> : Test data to be stored here.</w:t>
      </w:r>
    </w:p>
    <w:p w:rsidR="00000000" w:rsidDel="00000000" w:rsidP="00000000" w:rsidRDefault="00000000" w:rsidRPr="00000000" w14:paraId="0000000E">
      <w:pPr>
        <w:numPr>
          <w:ilvl w:val="1"/>
          <w:numId w:val="1"/>
        </w:numPr>
        <w:ind w:left="1440" w:hanging="360"/>
        <w:rPr>
          <w:u w:val="none"/>
        </w:rPr>
      </w:pPr>
      <w:r w:rsidDel="00000000" w:rsidR="00000000" w:rsidRPr="00000000">
        <w:rPr>
          <w:b w:val="1"/>
          <w:rtl w:val="0"/>
        </w:rPr>
        <w:t xml:space="preserve">ObjectRepository.properties</w:t>
      </w:r>
      <w:r w:rsidDel="00000000" w:rsidR="00000000" w:rsidRPr="00000000">
        <w:rPr>
          <w:rtl w:val="0"/>
        </w:rPr>
        <w:t xml:space="preserve"> : The locators should go into this file. Each Locator value should be prefixed with the type of locators(Ex: By.xpath, By.id, By.className etc.,)</w:t>
      </w:r>
    </w:p>
    <w:p w:rsidR="00000000" w:rsidDel="00000000" w:rsidP="00000000" w:rsidRDefault="00000000" w:rsidRPr="00000000" w14:paraId="0000000F">
      <w:pPr>
        <w:numPr>
          <w:ilvl w:val="1"/>
          <w:numId w:val="1"/>
        </w:numPr>
        <w:ind w:left="1440" w:hanging="360"/>
        <w:rPr>
          <w:u w:val="none"/>
        </w:rPr>
      </w:pPr>
      <w:r w:rsidDel="00000000" w:rsidR="00000000" w:rsidRPr="00000000">
        <w:rPr>
          <w:b w:val="1"/>
          <w:rtl w:val="0"/>
        </w:rPr>
        <w:t xml:space="preserve">MiscValues.properties</w:t>
      </w:r>
      <w:r w:rsidDel="00000000" w:rsidR="00000000" w:rsidRPr="00000000">
        <w:rPr>
          <w:rtl w:val="0"/>
        </w:rPr>
        <w:t xml:space="preserve"> : All the other miscellaneous constants would go into this properties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