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BIG ISSUE</w:t>
      </w:r>
      <w:r w:rsidDel="00000000" w:rsidR="00000000" w:rsidRPr="00000000">
        <w:rPr>
          <w:rtl w:val="0"/>
        </w:rPr>
        <w:t xml:space="preserve"> : browser.quit() has been used after Assert statement. This line becomes unreachable when assertion fails. This leaves browser instances open even after test is completed. This becomes a big problem when the tests are run in server using Jenkins. This opens many browser instances and slows down server performance.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: Refactored code to handle auto-suggestions. Changed findElements to findElement. Reason is whenever only one element is used out of a list of elements its better to go with findElement only. findElements can be used when we use more than 2 elements out of list like handling Web Tables etc., This effects performance of the code. We can observe the performance variations when the list of elements contains 1000+ of elements(Ex: 1000+ rows of a webtable)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Unused import statements should be removed. This increases the performance of the Java application.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is not designed in re-usable way. Methods developed in each test can be moved to a common library and used from there.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hard coded within tests. The data should be driven from files like Excel, txt, properties file. This helps in configuring the data easily from one place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waits has been used which increases test time. Selenium provides wait mechanisms like Explicit, Implicit and Fluent waits which reduces wait time and provides a variety of conditions that can be used in order to wait to meet the condition.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Locator 'To Location' field is not correct in FlightBookingTest.java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Objects and test classes should be separate classes in order for the Page Objects to be available for multiple tests ie., Reusable Page Objects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date in Date picker is hardcoded (19), this should made dynamically select date.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URL is hardcoded. This creates a problem when our client has more environments for the application like QA, DEV, UAT etc., Application URL should be maintained in a configurable file.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docs and proper comments are not implemented. Implementing Java docs and comments helps in understanding the framework and quick ramp-up of new resources onto work.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