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6F49" w14:textId="70E39D13" w:rsidR="00DA1B47" w:rsidRDefault="00682CF3">
      <w:pPr>
        <w:rPr>
          <w:lang w:val="en-US"/>
        </w:rPr>
      </w:pPr>
      <w:r>
        <w:rPr>
          <w:lang w:val="en-US"/>
        </w:rPr>
        <w:t>Infrastructure As Code</w:t>
      </w:r>
      <w:r w:rsidR="00CE0F96">
        <w:rPr>
          <w:lang w:val="en-US"/>
        </w:rPr>
        <w:t>:</w:t>
      </w:r>
    </w:p>
    <w:p w14:paraId="670DCB53" w14:textId="173E1EE0" w:rsidR="00CE0F96" w:rsidRDefault="00CE0F96">
      <w:pPr>
        <w:rPr>
          <w:lang w:val="en-US"/>
        </w:rPr>
      </w:pPr>
    </w:p>
    <w:p w14:paraId="4C813DFD" w14:textId="3B33F58F" w:rsidR="00682CF3" w:rsidRPr="00682CF3" w:rsidRDefault="00CE0F96" w:rsidP="00682CF3">
      <w:pPr>
        <w:rPr>
          <w:lang w:val="en-US"/>
        </w:rPr>
      </w:pPr>
      <w:r>
        <w:rPr>
          <w:lang w:val="en-US"/>
        </w:rPr>
        <w:t>Infrastructure as Code (</w:t>
      </w:r>
      <w:proofErr w:type="spellStart"/>
      <w:r>
        <w:rPr>
          <w:lang w:val="en-US"/>
        </w:rPr>
        <w:t>IaC</w:t>
      </w:r>
      <w:proofErr w:type="spellEnd"/>
      <w:r>
        <w:rPr>
          <w:lang w:val="en-US"/>
        </w:rPr>
        <w:t xml:space="preserve">) is </w:t>
      </w:r>
      <w:r w:rsidR="00A701BC">
        <w:rPr>
          <w:lang w:val="en-US"/>
        </w:rPr>
        <w:t xml:space="preserve">managing and provisioning of infrastructure through code instead of manual processes, with </w:t>
      </w:r>
      <w:proofErr w:type="spellStart"/>
      <w:r w:rsidR="00A701BC">
        <w:rPr>
          <w:lang w:val="en-US"/>
        </w:rPr>
        <w:t>IaC</w:t>
      </w:r>
      <w:proofErr w:type="spellEnd"/>
      <w:r w:rsidR="00A701BC">
        <w:rPr>
          <w:lang w:val="en-US"/>
        </w:rPr>
        <w:t xml:space="preserve"> configuration files are created that contains infrastructure specifications, which makes easier to maintain and distribute. Version control is an important part of </w:t>
      </w:r>
      <w:proofErr w:type="spellStart"/>
      <w:proofErr w:type="gramStart"/>
      <w:r w:rsidR="00A701BC">
        <w:rPr>
          <w:lang w:val="en-US"/>
        </w:rPr>
        <w:t>IaC</w:t>
      </w:r>
      <w:proofErr w:type="spellEnd"/>
      <w:proofErr w:type="gramEnd"/>
      <w:r w:rsidR="00A701BC">
        <w:rPr>
          <w:lang w:val="en-US"/>
        </w:rPr>
        <w:t xml:space="preserve"> and the configuration files should be under source control just like any other software source code files.</w:t>
      </w:r>
      <w:r w:rsidR="00E62269">
        <w:rPr>
          <w:lang w:val="en-US"/>
        </w:rPr>
        <w:t xml:space="preserve"> </w:t>
      </w:r>
      <w:r w:rsidR="00682CF3" w:rsidRPr="00682CF3">
        <w:rPr>
          <w:lang w:val="en-US"/>
        </w:rPr>
        <w:t>It is one of the key DevOps practices that enable teams to deliver infrastructure, and the software running on it, rapidly and reliably, at scale</w:t>
      </w:r>
    </w:p>
    <w:p w14:paraId="7C94ED8A" w14:textId="54AAB2F4" w:rsidR="00682CF3" w:rsidRDefault="00682CF3">
      <w:pPr>
        <w:rPr>
          <w:lang w:val="en-US"/>
        </w:rPr>
      </w:pPr>
    </w:p>
    <w:p w14:paraId="33A02E2E" w14:textId="199489E3" w:rsidR="00AE3808" w:rsidRDefault="00AE3808">
      <w:pPr>
        <w:rPr>
          <w:lang w:val="en-US"/>
        </w:rPr>
      </w:pPr>
      <w:r>
        <w:rPr>
          <w:lang w:val="en-US"/>
        </w:rPr>
        <w:t>Key Principles:</w:t>
      </w:r>
    </w:p>
    <w:p w14:paraId="727A9570" w14:textId="673C62BA" w:rsidR="00AE3808" w:rsidRDefault="00AE3808">
      <w:pPr>
        <w:rPr>
          <w:lang w:val="en-US"/>
        </w:rPr>
      </w:pPr>
    </w:p>
    <w:p w14:paraId="12A455CF" w14:textId="758261E4" w:rsidR="004D72F1" w:rsidRDefault="004D72F1">
      <w:pPr>
        <w:rPr>
          <w:lang w:val="en-US"/>
        </w:rPr>
      </w:pPr>
      <w:r>
        <w:rPr>
          <w:lang w:val="en-US"/>
        </w:rPr>
        <w:t>Idempotency:</w:t>
      </w:r>
    </w:p>
    <w:p w14:paraId="6CE91592" w14:textId="44ED70EF" w:rsidR="004D72F1" w:rsidRDefault="004D72F1">
      <w:pPr>
        <w:rPr>
          <w:lang w:val="en-US"/>
        </w:rPr>
      </w:pPr>
    </w:p>
    <w:p w14:paraId="15403B22" w14:textId="5AAE7E74" w:rsidR="004D72F1" w:rsidRPr="004D72F1" w:rsidRDefault="004D72F1" w:rsidP="004D72F1">
      <w:pPr>
        <w:rPr>
          <w:lang w:val="en-US"/>
        </w:rPr>
      </w:pPr>
      <w:r w:rsidRPr="004D72F1">
        <w:rPr>
          <w:lang w:val="en-US"/>
        </w:rPr>
        <w:t xml:space="preserve">Idempotency means no matter how many times </w:t>
      </w:r>
      <w:r w:rsidR="00EA576D">
        <w:rPr>
          <w:lang w:val="en-US"/>
        </w:rPr>
        <w:t>we</w:t>
      </w:r>
      <w:r w:rsidRPr="004D72F1">
        <w:rPr>
          <w:lang w:val="en-US"/>
        </w:rPr>
        <w:t xml:space="preserve"> run </w:t>
      </w:r>
      <w:proofErr w:type="spellStart"/>
      <w:r w:rsidRPr="004D72F1">
        <w:rPr>
          <w:lang w:val="en-US"/>
        </w:rPr>
        <w:t>IaC</w:t>
      </w:r>
      <w:proofErr w:type="spellEnd"/>
      <w:r w:rsidRPr="004D72F1">
        <w:rPr>
          <w:lang w:val="en-US"/>
        </w:rPr>
        <w:t xml:space="preserve"> </w:t>
      </w:r>
      <w:r w:rsidR="00EA576D">
        <w:rPr>
          <w:lang w:val="en-US"/>
        </w:rPr>
        <w:t xml:space="preserve">configuration </w:t>
      </w:r>
      <w:r w:rsidRPr="004D72F1">
        <w:rPr>
          <w:lang w:val="en-US"/>
        </w:rPr>
        <w:t xml:space="preserve">and, </w:t>
      </w:r>
      <w:r w:rsidR="00037A04" w:rsidRPr="004D72F1">
        <w:rPr>
          <w:lang w:val="en-US"/>
        </w:rPr>
        <w:t>what</w:t>
      </w:r>
      <w:r w:rsidR="00037A04">
        <w:rPr>
          <w:lang w:val="en-US"/>
        </w:rPr>
        <w:t>’s</w:t>
      </w:r>
      <w:r w:rsidR="00EA576D">
        <w:rPr>
          <w:lang w:val="en-US"/>
        </w:rPr>
        <w:t xml:space="preserve"> our</w:t>
      </w:r>
      <w:r w:rsidRPr="004D72F1">
        <w:rPr>
          <w:lang w:val="en-US"/>
        </w:rPr>
        <w:t xml:space="preserve"> starting state is, will end up with the same end state. This simplifies the provisioning of Infrastructure and reduces the chances of inconsistent results.</w:t>
      </w:r>
      <w:r w:rsidR="00037A04">
        <w:rPr>
          <w:lang w:val="en-US"/>
        </w:rPr>
        <w:t xml:space="preserve"> </w:t>
      </w:r>
      <w:r w:rsidR="00037A04" w:rsidRPr="004D72F1">
        <w:rPr>
          <w:lang w:val="en-US"/>
        </w:rPr>
        <w:t>Idempotency</w:t>
      </w:r>
      <w:r w:rsidR="00037A04">
        <w:rPr>
          <w:lang w:val="en-US"/>
        </w:rPr>
        <w:t xml:space="preserve"> can be achieved by using a stateful tool with a declarative language, like Terraform, we defined desired end state of the infrastructure we </w:t>
      </w:r>
      <w:r w:rsidR="00356BB8">
        <w:rPr>
          <w:lang w:val="en-US"/>
        </w:rPr>
        <w:t>want,</w:t>
      </w:r>
      <w:r w:rsidR="00037A04">
        <w:rPr>
          <w:lang w:val="en-US"/>
        </w:rPr>
        <w:t xml:space="preserve"> and it is Terraforms job to get us to that end state. </w:t>
      </w:r>
    </w:p>
    <w:p w14:paraId="64125411" w14:textId="70A35B91" w:rsidR="004D72F1" w:rsidRDefault="004D72F1">
      <w:pPr>
        <w:rPr>
          <w:lang w:val="en-US"/>
        </w:rPr>
      </w:pPr>
    </w:p>
    <w:p w14:paraId="7CC050F1" w14:textId="541D1C0A" w:rsidR="00AE3808" w:rsidRDefault="00FC5D4C">
      <w:pPr>
        <w:rPr>
          <w:lang w:val="en-US"/>
        </w:rPr>
      </w:pPr>
      <w:r>
        <w:rPr>
          <w:lang w:val="en-US"/>
        </w:rPr>
        <w:t xml:space="preserve">Immutability: </w:t>
      </w:r>
    </w:p>
    <w:p w14:paraId="7BC98338" w14:textId="1270BE86" w:rsidR="00E320AB" w:rsidRPr="00744B00" w:rsidRDefault="00E320AB">
      <w:r>
        <w:rPr>
          <w:lang w:val="en-US"/>
        </w:rPr>
        <w:t>Configuration drift is a huge problem with infras</w:t>
      </w:r>
      <w:r w:rsidR="00037A04">
        <w:rPr>
          <w:lang w:val="en-US"/>
        </w:rPr>
        <w:t>tructure</w:t>
      </w:r>
      <w:r w:rsidR="00AE75D0">
        <w:rPr>
          <w:lang w:val="en-US"/>
        </w:rPr>
        <w:t xml:space="preserve">, it occurs </w:t>
      </w:r>
      <w:r w:rsidR="00AE75D0" w:rsidRPr="00AE75D0">
        <w:rPr>
          <w:lang w:val="en-US"/>
        </w:rPr>
        <w:t>when over a period there are changes made to infrastructure that are not recorded, and various environments drift from each other in ways that are not easily reproducible.</w:t>
      </w:r>
      <w:r w:rsidR="00AE75D0" w:rsidRPr="00AE75D0">
        <w:rPr>
          <w:rFonts w:ascii="Montserrat" w:hAnsi="Montserrat"/>
          <w:color w:val="313131"/>
          <w:shd w:val="clear" w:color="auto" w:fill="FFFFFF"/>
        </w:rPr>
        <w:t xml:space="preserve"> </w:t>
      </w:r>
      <w:r w:rsidR="00AE75D0" w:rsidRPr="00AE75D0">
        <w:rPr>
          <w:lang w:val="en-US"/>
        </w:rPr>
        <w:t>These issues can be resolved by using immutable infrastructure.</w:t>
      </w:r>
    </w:p>
    <w:p w14:paraId="04CF116F" w14:textId="1C70D920" w:rsidR="00FC5D4C" w:rsidRPr="00FC5D4C" w:rsidRDefault="00FC5D4C" w:rsidP="00FC5D4C">
      <w:pPr>
        <w:rPr>
          <w:lang w:val="en-US"/>
        </w:rPr>
      </w:pPr>
      <w:r w:rsidRPr="00FC5D4C">
        <w:rPr>
          <w:lang w:val="en-US"/>
        </w:rPr>
        <w:t xml:space="preserve">Immutable infrastructure means instead of changing an existing infrastructure </w:t>
      </w:r>
      <w:r w:rsidR="00E320AB">
        <w:rPr>
          <w:lang w:val="en-US"/>
        </w:rPr>
        <w:t>we</w:t>
      </w:r>
      <w:r w:rsidRPr="00FC5D4C">
        <w:rPr>
          <w:lang w:val="en-US"/>
        </w:rPr>
        <w:t xml:space="preserve"> replace it with new. By provisioning new infrastructure every time, </w:t>
      </w:r>
      <w:r w:rsidR="00E320AB">
        <w:rPr>
          <w:lang w:val="en-US"/>
        </w:rPr>
        <w:t>we</w:t>
      </w:r>
      <w:r w:rsidRPr="00FC5D4C">
        <w:rPr>
          <w:lang w:val="en-US"/>
        </w:rPr>
        <w:t xml:space="preserve"> are making sure it is reproducible and doesn’t allow for configuration drift over time</w:t>
      </w:r>
      <w:r w:rsidR="00AE75D0">
        <w:rPr>
          <w:lang w:val="en-US"/>
        </w:rPr>
        <w:t>.</w:t>
      </w:r>
    </w:p>
    <w:p w14:paraId="7249C74A" w14:textId="136F60BD" w:rsidR="00E22E67" w:rsidRDefault="00E22E67">
      <w:pPr>
        <w:rPr>
          <w:lang w:val="en-US"/>
        </w:rPr>
      </w:pPr>
    </w:p>
    <w:p w14:paraId="3B9A4CB5" w14:textId="3CFBD8FE" w:rsidR="00E22E67" w:rsidRPr="00AE75D0" w:rsidRDefault="00E22E67" w:rsidP="00E22E67">
      <w:pPr>
        <w:pStyle w:val="Heading4"/>
        <w:shd w:val="clear" w:color="auto" w:fill="FFFFFF"/>
        <w:rPr>
          <w:b w:val="0"/>
          <w:bCs w:val="0"/>
          <w:lang w:val="en-US"/>
        </w:rPr>
      </w:pPr>
      <w:r w:rsidRPr="00AE75D0">
        <w:rPr>
          <w:b w:val="0"/>
          <w:bCs w:val="0"/>
          <w:lang w:val="en-US"/>
        </w:rPr>
        <w:t>Benefits</w:t>
      </w:r>
      <w:r w:rsidR="00552B42">
        <w:rPr>
          <w:b w:val="0"/>
          <w:bCs w:val="0"/>
          <w:lang w:val="en-US"/>
        </w:rPr>
        <w:t xml:space="preserve"> of </w:t>
      </w:r>
      <w:proofErr w:type="spellStart"/>
      <w:r w:rsidR="00552B42">
        <w:rPr>
          <w:b w:val="0"/>
          <w:bCs w:val="0"/>
          <w:lang w:val="en-US"/>
        </w:rPr>
        <w:t>IaC</w:t>
      </w:r>
      <w:proofErr w:type="spellEnd"/>
      <w:r w:rsidRPr="00AE75D0">
        <w:rPr>
          <w:b w:val="0"/>
          <w:bCs w:val="0"/>
          <w:lang w:val="en-US"/>
        </w:rPr>
        <w:t>:</w:t>
      </w:r>
    </w:p>
    <w:p w14:paraId="297D8EDA" w14:textId="77777777" w:rsidR="00E22E67" w:rsidRPr="00E22E67" w:rsidRDefault="00E22E67" w:rsidP="00E22E67">
      <w:pPr>
        <w:numPr>
          <w:ilvl w:val="0"/>
          <w:numId w:val="1"/>
        </w:numPr>
        <w:shd w:val="clear" w:color="auto" w:fill="FFFFFF"/>
        <w:spacing w:after="100" w:afterAutospacing="1"/>
        <w:rPr>
          <w:lang w:val="en-US"/>
        </w:rPr>
      </w:pPr>
      <w:r w:rsidRPr="00E22E67">
        <w:rPr>
          <w:lang w:val="en-US"/>
        </w:rPr>
        <w:t>Cost reduction</w:t>
      </w:r>
    </w:p>
    <w:p w14:paraId="50DE0587" w14:textId="77777777" w:rsidR="00E22E67" w:rsidRPr="00E22E67" w:rsidRDefault="00E22E67" w:rsidP="00E22E67">
      <w:pPr>
        <w:numPr>
          <w:ilvl w:val="0"/>
          <w:numId w:val="1"/>
        </w:numPr>
        <w:shd w:val="clear" w:color="auto" w:fill="FFFFFF"/>
        <w:spacing w:after="100" w:afterAutospacing="1"/>
        <w:rPr>
          <w:lang w:val="en-US"/>
        </w:rPr>
      </w:pPr>
      <w:r w:rsidRPr="00E22E67">
        <w:rPr>
          <w:lang w:val="en-US"/>
        </w:rPr>
        <w:t>Increase in speed of deployments</w:t>
      </w:r>
    </w:p>
    <w:p w14:paraId="7086FF0E" w14:textId="77777777" w:rsidR="00E22E67" w:rsidRPr="00E22E67" w:rsidRDefault="00E22E67" w:rsidP="00E22E67">
      <w:pPr>
        <w:numPr>
          <w:ilvl w:val="0"/>
          <w:numId w:val="1"/>
        </w:numPr>
        <w:shd w:val="clear" w:color="auto" w:fill="FFFFFF"/>
        <w:spacing w:after="100" w:afterAutospacing="1"/>
        <w:rPr>
          <w:lang w:val="en-US"/>
        </w:rPr>
      </w:pPr>
      <w:r w:rsidRPr="00E22E67">
        <w:rPr>
          <w:lang w:val="en-US"/>
        </w:rPr>
        <w:t>Reduce errors </w:t>
      </w:r>
    </w:p>
    <w:p w14:paraId="05F3B553" w14:textId="77777777" w:rsidR="00E22E67" w:rsidRPr="00E22E67" w:rsidRDefault="00E22E67" w:rsidP="00E22E67">
      <w:pPr>
        <w:numPr>
          <w:ilvl w:val="0"/>
          <w:numId w:val="1"/>
        </w:numPr>
        <w:shd w:val="clear" w:color="auto" w:fill="FFFFFF"/>
        <w:spacing w:after="100" w:afterAutospacing="1"/>
        <w:rPr>
          <w:lang w:val="en-US"/>
        </w:rPr>
      </w:pPr>
      <w:r w:rsidRPr="00E22E67">
        <w:rPr>
          <w:lang w:val="en-US"/>
        </w:rPr>
        <w:t>Improve infrastructure consistency</w:t>
      </w:r>
    </w:p>
    <w:p w14:paraId="0DD00073" w14:textId="21F56896" w:rsidR="00356BB8" w:rsidRPr="00356BB8" w:rsidRDefault="00E22E67" w:rsidP="00356BB8">
      <w:pPr>
        <w:numPr>
          <w:ilvl w:val="0"/>
          <w:numId w:val="1"/>
        </w:numPr>
        <w:shd w:val="clear" w:color="auto" w:fill="FFFFFF"/>
        <w:spacing w:after="100" w:afterAutospacing="1"/>
        <w:rPr>
          <w:lang w:val="en-US"/>
        </w:rPr>
      </w:pPr>
      <w:r w:rsidRPr="00E22E67">
        <w:rPr>
          <w:lang w:val="en-US"/>
        </w:rPr>
        <w:t>Eliminate configuration drift</w:t>
      </w:r>
    </w:p>
    <w:p w14:paraId="36D64C3C" w14:textId="12778257" w:rsidR="00552B42" w:rsidRDefault="00552B42" w:rsidP="00356BB8">
      <w:pPr>
        <w:shd w:val="clear" w:color="auto" w:fill="FFFFFF"/>
        <w:spacing w:after="100" w:afterAutospacing="1"/>
        <w:rPr>
          <w:lang w:val="en-US"/>
        </w:rPr>
      </w:pPr>
      <w:r>
        <w:rPr>
          <w:lang w:val="en-US"/>
        </w:rPr>
        <w:t xml:space="preserve">Approaches for writing Infrastructure </w:t>
      </w:r>
      <w:proofErr w:type="gramStart"/>
      <w:r>
        <w:rPr>
          <w:lang w:val="en-US"/>
        </w:rPr>
        <w:t>As</w:t>
      </w:r>
      <w:proofErr w:type="gramEnd"/>
      <w:r>
        <w:rPr>
          <w:lang w:val="en-US"/>
        </w:rPr>
        <w:t xml:space="preserve"> Code?</w:t>
      </w:r>
    </w:p>
    <w:p w14:paraId="2850C956" w14:textId="07DE2227" w:rsidR="00552B42" w:rsidRDefault="00552B42" w:rsidP="00552B42">
      <w:pPr>
        <w:shd w:val="clear" w:color="auto" w:fill="FFFFFF"/>
        <w:spacing w:after="100" w:afterAutospacing="1"/>
        <w:rPr>
          <w:lang w:val="en-US"/>
        </w:rPr>
      </w:pPr>
      <w:r>
        <w:rPr>
          <w:lang w:val="en-US"/>
        </w:rPr>
        <w:t xml:space="preserve">There are 2 approaches for writing </w:t>
      </w:r>
      <w:proofErr w:type="spellStart"/>
      <w:r>
        <w:rPr>
          <w:lang w:val="en-US"/>
        </w:rPr>
        <w:t>IaC</w:t>
      </w:r>
      <w:proofErr w:type="spellEnd"/>
      <w:r>
        <w:rPr>
          <w:lang w:val="en-US"/>
        </w:rPr>
        <w:t xml:space="preserve"> </w:t>
      </w:r>
    </w:p>
    <w:p w14:paraId="6FD0EDBC" w14:textId="1B54A560" w:rsidR="00552B42" w:rsidRDefault="00552B42" w:rsidP="00552B42">
      <w:pPr>
        <w:pStyle w:val="ListParagraph"/>
        <w:numPr>
          <w:ilvl w:val="0"/>
          <w:numId w:val="4"/>
        </w:numPr>
        <w:shd w:val="clear" w:color="auto" w:fill="FFFFFF"/>
        <w:spacing w:after="100" w:afterAutospacing="1"/>
        <w:rPr>
          <w:lang w:val="en-US"/>
        </w:rPr>
      </w:pPr>
      <w:r>
        <w:rPr>
          <w:lang w:val="en-US"/>
        </w:rPr>
        <w:t>Declarative</w:t>
      </w:r>
      <w:r w:rsidR="004D3C8A">
        <w:rPr>
          <w:lang w:val="en-US"/>
        </w:rPr>
        <w:t xml:space="preserve"> or Functional</w:t>
      </w:r>
      <w:r>
        <w:rPr>
          <w:lang w:val="en-US"/>
        </w:rPr>
        <w:t xml:space="preserve">: The declarative approach defines the desired state of the target, i.e., what should be the target actual configuration. The steps to set up are not defined, Instead the list of requirements of third-party software’s needed to setup the infrastructure or server is needed. </w:t>
      </w:r>
    </w:p>
    <w:p w14:paraId="1BFE49E9" w14:textId="77777777" w:rsidR="00552B42" w:rsidRDefault="00552B42" w:rsidP="00552B42">
      <w:pPr>
        <w:pStyle w:val="ListParagraph"/>
        <w:shd w:val="clear" w:color="auto" w:fill="FFFFFF"/>
        <w:spacing w:after="100" w:afterAutospacing="1"/>
        <w:rPr>
          <w:lang w:val="en-US"/>
        </w:rPr>
      </w:pPr>
    </w:p>
    <w:p w14:paraId="78B21D14" w14:textId="3838DCCA" w:rsidR="00552B42" w:rsidRPr="00F81AFF" w:rsidRDefault="00552B42" w:rsidP="00552B42">
      <w:pPr>
        <w:pStyle w:val="ListParagraph"/>
        <w:numPr>
          <w:ilvl w:val="0"/>
          <w:numId w:val="4"/>
        </w:numPr>
        <w:shd w:val="clear" w:color="auto" w:fill="FFFFFF"/>
        <w:spacing w:after="100" w:afterAutospacing="1"/>
        <w:rPr>
          <w:lang w:val="en-US"/>
        </w:rPr>
      </w:pPr>
      <w:r>
        <w:rPr>
          <w:lang w:val="en-US"/>
        </w:rPr>
        <w:t>Imperative</w:t>
      </w:r>
      <w:r w:rsidR="004D3C8A">
        <w:rPr>
          <w:lang w:val="en-US"/>
        </w:rPr>
        <w:t xml:space="preserve"> or Procedural</w:t>
      </w:r>
      <w:r>
        <w:rPr>
          <w:lang w:val="en-US"/>
        </w:rPr>
        <w:t xml:space="preserve">: </w:t>
      </w:r>
      <w:r w:rsidR="00F81AFF">
        <w:rPr>
          <w:lang w:val="en-US"/>
        </w:rPr>
        <w:t xml:space="preserve">The imperative approach defines the commands that must be executed to achieve the desired result. The imperative focuses on how the infrastructure is to be changed to meet the desired result. </w:t>
      </w:r>
    </w:p>
    <w:p w14:paraId="742A8C7C" w14:textId="33B6446C" w:rsidR="00E22E67" w:rsidRPr="00E22E67" w:rsidRDefault="00E22E67" w:rsidP="00E22E67">
      <w:pPr>
        <w:shd w:val="clear" w:color="auto" w:fill="FFFFFF"/>
        <w:spacing w:after="100" w:afterAutospacing="1"/>
        <w:rPr>
          <w:lang w:val="en-US"/>
        </w:rPr>
      </w:pPr>
      <w:r w:rsidRPr="00E22E67">
        <w:rPr>
          <w:lang w:val="en-US"/>
        </w:rPr>
        <w:lastRenderedPageBreak/>
        <w:t xml:space="preserve">Server automation and configuration management tools can often be used to achieve </w:t>
      </w:r>
      <w:proofErr w:type="spellStart"/>
      <w:r w:rsidRPr="00E22E67">
        <w:rPr>
          <w:lang w:val="en-US"/>
        </w:rPr>
        <w:t>IaC</w:t>
      </w:r>
      <w:proofErr w:type="spellEnd"/>
      <w:r w:rsidRPr="00E22E67">
        <w:rPr>
          <w:lang w:val="en-US"/>
        </w:rPr>
        <w:t xml:space="preserve">. </w:t>
      </w:r>
    </w:p>
    <w:p w14:paraId="1F5C6304" w14:textId="77777777" w:rsidR="00E22E67" w:rsidRPr="00E22E67" w:rsidRDefault="00E22E67" w:rsidP="00E22E67">
      <w:pPr>
        <w:shd w:val="clear" w:color="auto" w:fill="FFFFFF"/>
        <w:spacing w:before="100" w:beforeAutospacing="1" w:after="100" w:afterAutospacing="1"/>
        <w:outlineLvl w:val="3"/>
        <w:rPr>
          <w:lang w:val="en-US"/>
        </w:rPr>
      </w:pPr>
      <w:r w:rsidRPr="00E22E67">
        <w:rPr>
          <w:lang w:val="en-US"/>
        </w:rPr>
        <w:t>These are a few popular choices:</w:t>
      </w:r>
    </w:p>
    <w:p w14:paraId="4D21962C" w14:textId="77777777" w:rsidR="00F81AFF" w:rsidRDefault="00F81AFF" w:rsidP="00E22E67">
      <w:pPr>
        <w:numPr>
          <w:ilvl w:val="0"/>
          <w:numId w:val="2"/>
        </w:numPr>
        <w:shd w:val="clear" w:color="auto" w:fill="FFFFFF"/>
        <w:spacing w:after="100" w:afterAutospacing="1"/>
        <w:rPr>
          <w:lang w:val="en-US"/>
        </w:rPr>
      </w:pPr>
      <w:r>
        <w:rPr>
          <w:lang w:val="en-US"/>
        </w:rPr>
        <w:t>Ansible</w:t>
      </w:r>
    </w:p>
    <w:p w14:paraId="5F0E9E62" w14:textId="1E664ED6" w:rsidR="00F81AFF" w:rsidRDefault="00F81AFF" w:rsidP="00E22E67">
      <w:pPr>
        <w:numPr>
          <w:ilvl w:val="0"/>
          <w:numId w:val="2"/>
        </w:numPr>
        <w:shd w:val="clear" w:color="auto" w:fill="FFFFFF"/>
        <w:spacing w:after="100" w:afterAutospacing="1"/>
        <w:rPr>
          <w:lang w:val="en-US"/>
        </w:rPr>
      </w:pPr>
      <w:r>
        <w:rPr>
          <w:lang w:val="en-US"/>
        </w:rPr>
        <w:t>Terraform</w:t>
      </w:r>
    </w:p>
    <w:p w14:paraId="55EB39CA" w14:textId="35A7A32D" w:rsidR="00F81AFF" w:rsidRDefault="00F81AFF" w:rsidP="00E22E67">
      <w:pPr>
        <w:numPr>
          <w:ilvl w:val="0"/>
          <w:numId w:val="2"/>
        </w:numPr>
        <w:shd w:val="clear" w:color="auto" w:fill="FFFFFF"/>
        <w:spacing w:after="100" w:afterAutospacing="1"/>
        <w:rPr>
          <w:lang w:val="en-US"/>
        </w:rPr>
      </w:pPr>
      <w:r>
        <w:rPr>
          <w:lang w:val="en-US"/>
        </w:rPr>
        <w:t>Azure Source Manager</w:t>
      </w:r>
    </w:p>
    <w:p w14:paraId="2752DBAF" w14:textId="77777777" w:rsidR="00F81AFF" w:rsidRPr="00E22E67" w:rsidRDefault="00F81AFF" w:rsidP="00F81AFF">
      <w:pPr>
        <w:numPr>
          <w:ilvl w:val="0"/>
          <w:numId w:val="2"/>
        </w:numPr>
        <w:shd w:val="clear" w:color="auto" w:fill="FFFFFF"/>
        <w:spacing w:after="100" w:afterAutospacing="1"/>
        <w:rPr>
          <w:lang w:val="en-US"/>
        </w:rPr>
      </w:pPr>
      <w:r>
        <w:rPr>
          <w:lang w:val="en-US"/>
        </w:rPr>
        <w:t>Google Cloud Deployment manager</w:t>
      </w:r>
    </w:p>
    <w:p w14:paraId="7B2BC6A4" w14:textId="0AE67755" w:rsidR="00F81AFF" w:rsidRPr="00F81AFF" w:rsidRDefault="00F81AFF" w:rsidP="00F81AFF">
      <w:pPr>
        <w:numPr>
          <w:ilvl w:val="0"/>
          <w:numId w:val="2"/>
        </w:numPr>
        <w:shd w:val="clear" w:color="auto" w:fill="FFFFFF"/>
        <w:spacing w:after="100" w:afterAutospacing="1"/>
        <w:rPr>
          <w:lang w:val="en-US"/>
        </w:rPr>
      </w:pPr>
      <w:r w:rsidRPr="00E22E67">
        <w:rPr>
          <w:lang w:val="en-US"/>
        </w:rPr>
        <w:t>AWS CloudFormation</w:t>
      </w:r>
    </w:p>
    <w:p w14:paraId="364F4E92" w14:textId="129451B1" w:rsidR="00E22E67" w:rsidRPr="00E22E67" w:rsidRDefault="00E22E67" w:rsidP="00E22E67">
      <w:pPr>
        <w:numPr>
          <w:ilvl w:val="0"/>
          <w:numId w:val="2"/>
        </w:numPr>
        <w:shd w:val="clear" w:color="auto" w:fill="FFFFFF"/>
        <w:spacing w:after="100" w:afterAutospacing="1"/>
        <w:rPr>
          <w:lang w:val="en-US"/>
        </w:rPr>
      </w:pPr>
      <w:r w:rsidRPr="00E22E67">
        <w:rPr>
          <w:lang w:val="en-US"/>
        </w:rPr>
        <w:t>Chef</w:t>
      </w:r>
    </w:p>
    <w:p w14:paraId="1B8600C5" w14:textId="77777777" w:rsidR="00E22E67" w:rsidRPr="00E22E67" w:rsidRDefault="00E22E67" w:rsidP="00E22E67">
      <w:pPr>
        <w:numPr>
          <w:ilvl w:val="0"/>
          <w:numId w:val="2"/>
        </w:numPr>
        <w:shd w:val="clear" w:color="auto" w:fill="FFFFFF"/>
        <w:spacing w:after="100" w:afterAutospacing="1"/>
        <w:rPr>
          <w:lang w:val="en-US"/>
        </w:rPr>
      </w:pPr>
      <w:r w:rsidRPr="00E22E67">
        <w:rPr>
          <w:lang w:val="en-US"/>
        </w:rPr>
        <w:t>Puppet</w:t>
      </w:r>
    </w:p>
    <w:p w14:paraId="7ED85536" w14:textId="77777777" w:rsidR="00E22E67" w:rsidRPr="00E22E67" w:rsidRDefault="00E22E67" w:rsidP="00E22E67">
      <w:pPr>
        <w:numPr>
          <w:ilvl w:val="0"/>
          <w:numId w:val="2"/>
        </w:numPr>
        <w:shd w:val="clear" w:color="auto" w:fill="FFFFFF"/>
        <w:spacing w:after="100" w:afterAutospacing="1"/>
        <w:rPr>
          <w:lang w:val="en-US"/>
        </w:rPr>
      </w:pPr>
      <w:r w:rsidRPr="00E22E67">
        <w:rPr>
          <w:lang w:val="en-US"/>
        </w:rPr>
        <w:t>Red Hat Ansible Automation Platform</w:t>
      </w:r>
    </w:p>
    <w:p w14:paraId="74E9E353" w14:textId="467C9D1E" w:rsidR="00E22E67" w:rsidRDefault="00E22E67" w:rsidP="00F81AFF">
      <w:pPr>
        <w:numPr>
          <w:ilvl w:val="0"/>
          <w:numId w:val="2"/>
        </w:numPr>
        <w:shd w:val="clear" w:color="auto" w:fill="FFFFFF"/>
        <w:spacing w:after="100" w:afterAutospacing="1"/>
        <w:rPr>
          <w:lang w:val="en-US"/>
        </w:rPr>
      </w:pPr>
      <w:proofErr w:type="spellStart"/>
      <w:r w:rsidRPr="00E22E67">
        <w:rPr>
          <w:lang w:val="en-US"/>
        </w:rPr>
        <w:t>Saltstack</w:t>
      </w:r>
      <w:proofErr w:type="spellEnd"/>
    </w:p>
    <w:p w14:paraId="3840B172" w14:textId="6AD067CE" w:rsidR="00691D6E" w:rsidRPr="00B45855" w:rsidRDefault="00F81AFF" w:rsidP="00252704">
      <w:pPr>
        <w:numPr>
          <w:ilvl w:val="0"/>
          <w:numId w:val="2"/>
        </w:numPr>
        <w:shd w:val="clear" w:color="auto" w:fill="FFFFFF"/>
        <w:spacing w:after="100" w:afterAutospacing="1"/>
        <w:rPr>
          <w:lang w:val="en-US"/>
        </w:rPr>
      </w:pPr>
      <w:r w:rsidRPr="00B45855">
        <w:rPr>
          <w:lang w:val="en-US"/>
        </w:rPr>
        <w:t>Vagrant</w:t>
      </w:r>
    </w:p>
    <w:p w14:paraId="629ABEC6" w14:textId="7B4E5D95" w:rsidR="00691D6E" w:rsidRDefault="00691D6E" w:rsidP="00691D6E">
      <w:pPr>
        <w:shd w:val="clear" w:color="auto" w:fill="FFFFFF"/>
        <w:spacing w:after="100" w:afterAutospacing="1"/>
        <w:rPr>
          <w:lang w:val="en-US"/>
        </w:rPr>
      </w:pPr>
      <w:r>
        <w:rPr>
          <w:lang w:val="en-US"/>
        </w:rPr>
        <w:t xml:space="preserve">How to choose best </w:t>
      </w:r>
      <w:proofErr w:type="spellStart"/>
      <w:r>
        <w:rPr>
          <w:lang w:val="en-US"/>
        </w:rPr>
        <w:t>IaC</w:t>
      </w:r>
      <w:proofErr w:type="spellEnd"/>
      <w:r>
        <w:rPr>
          <w:lang w:val="en-US"/>
        </w:rPr>
        <w:t xml:space="preserve"> tools?</w:t>
      </w:r>
    </w:p>
    <w:p w14:paraId="32DEFA11" w14:textId="551364D0" w:rsidR="00E22E67" w:rsidRDefault="00A91FDB" w:rsidP="00A91FDB">
      <w:pPr>
        <w:shd w:val="clear" w:color="auto" w:fill="FFFFFF"/>
        <w:spacing w:after="100" w:afterAutospacing="1"/>
        <w:rPr>
          <w:lang w:val="en-US"/>
        </w:rPr>
      </w:pPr>
      <w:r>
        <w:rPr>
          <w:lang w:val="en-US"/>
        </w:rPr>
        <w:t xml:space="preserve">As mentioned above there are different types of tools in </w:t>
      </w:r>
      <w:proofErr w:type="spellStart"/>
      <w:r>
        <w:rPr>
          <w:lang w:val="en-US"/>
        </w:rPr>
        <w:t>IaC</w:t>
      </w:r>
      <w:proofErr w:type="spellEnd"/>
      <w:r>
        <w:rPr>
          <w:lang w:val="en-US"/>
        </w:rPr>
        <w:t xml:space="preserve">, because not the same tool can perform all the tasks. </w:t>
      </w:r>
      <w:proofErr w:type="gramStart"/>
      <w:r>
        <w:rPr>
          <w:lang w:val="en-US"/>
        </w:rPr>
        <w:t>So</w:t>
      </w:r>
      <w:proofErr w:type="gramEnd"/>
      <w:r>
        <w:rPr>
          <w:lang w:val="en-US"/>
        </w:rPr>
        <w:t xml:space="preserve"> tools are categorized to 3 main categories </w:t>
      </w:r>
    </w:p>
    <w:p w14:paraId="640F6CE2" w14:textId="2BE74110" w:rsidR="00A91FDB" w:rsidRDefault="00A91FDB" w:rsidP="00A91FDB">
      <w:pPr>
        <w:pStyle w:val="ListParagraph"/>
        <w:numPr>
          <w:ilvl w:val="0"/>
          <w:numId w:val="5"/>
        </w:numPr>
        <w:shd w:val="clear" w:color="auto" w:fill="FFFFFF"/>
        <w:spacing w:after="100" w:afterAutospacing="1"/>
        <w:rPr>
          <w:lang w:val="en-US"/>
        </w:rPr>
      </w:pPr>
      <w:r>
        <w:rPr>
          <w:lang w:val="en-US"/>
        </w:rPr>
        <w:t xml:space="preserve">Infrastructure Provisioning </w:t>
      </w:r>
    </w:p>
    <w:p w14:paraId="194D6C56" w14:textId="7FF21CB9" w:rsidR="00A91FDB" w:rsidRDefault="00A91FDB" w:rsidP="00A91FDB">
      <w:pPr>
        <w:pStyle w:val="ListParagraph"/>
        <w:numPr>
          <w:ilvl w:val="0"/>
          <w:numId w:val="5"/>
        </w:numPr>
        <w:shd w:val="clear" w:color="auto" w:fill="FFFFFF"/>
        <w:spacing w:after="100" w:afterAutospacing="1"/>
        <w:rPr>
          <w:lang w:val="en-US"/>
        </w:rPr>
      </w:pPr>
      <w:r>
        <w:rPr>
          <w:lang w:val="en-US"/>
        </w:rPr>
        <w:t xml:space="preserve">Configuration of provisioned infrastructure </w:t>
      </w:r>
    </w:p>
    <w:p w14:paraId="0644D6F4" w14:textId="7BE6B7FB" w:rsidR="00A91FDB" w:rsidRDefault="00A91FDB" w:rsidP="00A91FDB">
      <w:pPr>
        <w:pStyle w:val="ListParagraph"/>
        <w:numPr>
          <w:ilvl w:val="0"/>
          <w:numId w:val="5"/>
        </w:numPr>
        <w:shd w:val="clear" w:color="auto" w:fill="FFFFFF"/>
        <w:spacing w:after="100" w:afterAutospacing="1"/>
        <w:rPr>
          <w:lang w:val="en-US"/>
        </w:rPr>
      </w:pPr>
      <w:r>
        <w:rPr>
          <w:lang w:val="en-US"/>
        </w:rPr>
        <w:t xml:space="preserve">Application deployment </w:t>
      </w:r>
    </w:p>
    <w:p w14:paraId="5D2D0B7F" w14:textId="380AAD75" w:rsidR="008F5B79" w:rsidRDefault="008F5B79" w:rsidP="008F5B79">
      <w:pPr>
        <w:shd w:val="clear" w:color="auto" w:fill="FFFFFF"/>
        <w:spacing w:after="100" w:afterAutospacing="1"/>
        <w:rPr>
          <w:lang w:val="en-US"/>
        </w:rPr>
      </w:pPr>
      <w:r>
        <w:rPr>
          <w:lang w:val="en-US"/>
        </w:rPr>
        <w:t>The phases in which they automate the tasks</w:t>
      </w:r>
    </w:p>
    <w:p w14:paraId="0CAD3D4B" w14:textId="56E3EE39" w:rsidR="008F5B79" w:rsidRDefault="008F5B79" w:rsidP="008F5B79">
      <w:pPr>
        <w:pStyle w:val="ListParagraph"/>
        <w:numPr>
          <w:ilvl w:val="0"/>
          <w:numId w:val="6"/>
        </w:numPr>
        <w:shd w:val="clear" w:color="auto" w:fill="FFFFFF"/>
        <w:spacing w:after="100" w:afterAutospacing="1"/>
        <w:rPr>
          <w:lang w:val="en-US"/>
        </w:rPr>
      </w:pPr>
      <w:r>
        <w:rPr>
          <w:lang w:val="en-US"/>
        </w:rPr>
        <w:t>Initial Setup Phase</w:t>
      </w:r>
    </w:p>
    <w:p w14:paraId="2103BFFF" w14:textId="0D0D4467" w:rsidR="008F5B79" w:rsidRDefault="008F5B79" w:rsidP="008F5B79">
      <w:pPr>
        <w:pStyle w:val="ListParagraph"/>
        <w:numPr>
          <w:ilvl w:val="0"/>
          <w:numId w:val="6"/>
        </w:numPr>
        <w:shd w:val="clear" w:color="auto" w:fill="FFFFFF"/>
        <w:spacing w:after="100" w:afterAutospacing="1"/>
        <w:rPr>
          <w:lang w:val="en-US"/>
        </w:rPr>
      </w:pPr>
      <w:r>
        <w:rPr>
          <w:lang w:val="en-US"/>
        </w:rPr>
        <w:t>Maintaining Phase</w:t>
      </w:r>
    </w:p>
    <w:p w14:paraId="0704547B" w14:textId="4C118A64" w:rsidR="00CB749A" w:rsidRPr="00CB749A" w:rsidRDefault="00CB749A" w:rsidP="00CB749A">
      <w:pPr>
        <w:shd w:val="clear" w:color="auto" w:fill="FFFFFF"/>
        <w:spacing w:before="100" w:beforeAutospacing="1" w:after="100" w:afterAutospacing="1" w:line="450" w:lineRule="atLeast"/>
        <w:rPr>
          <w:lang w:val="en-US"/>
        </w:rPr>
      </w:pPr>
      <w:r w:rsidRPr="00CB749A">
        <w:rPr>
          <w:lang w:val="en-US"/>
        </w:rPr>
        <w:t>There is one more category in which we can divide the tools is “how they</w:t>
      </w:r>
      <w:r>
        <w:rPr>
          <w:lang w:val="en-US"/>
        </w:rPr>
        <w:t xml:space="preserve"> </w:t>
      </w:r>
      <w:r w:rsidRPr="00CB749A">
        <w:rPr>
          <w:lang w:val="en-US"/>
        </w:rPr>
        <w:t>work”</w:t>
      </w:r>
    </w:p>
    <w:p w14:paraId="4C299B5F" w14:textId="683CA88A" w:rsidR="00CB749A" w:rsidRPr="00CB749A" w:rsidRDefault="00CB749A" w:rsidP="00CB749A">
      <w:pPr>
        <w:numPr>
          <w:ilvl w:val="0"/>
          <w:numId w:val="7"/>
        </w:numPr>
        <w:shd w:val="clear" w:color="auto" w:fill="FFFFFF"/>
        <w:spacing w:before="100" w:beforeAutospacing="1" w:after="100" w:afterAutospacing="1"/>
        <w:rPr>
          <w:lang w:val="en-US"/>
        </w:rPr>
      </w:pPr>
      <w:r w:rsidRPr="00CB749A">
        <w:rPr>
          <w:lang w:val="en-US"/>
        </w:rPr>
        <w:t xml:space="preserve">Declarative or </w:t>
      </w:r>
      <w:r w:rsidR="00EF7E39">
        <w:rPr>
          <w:lang w:val="en-US"/>
        </w:rPr>
        <w:t>I</w:t>
      </w:r>
      <w:r w:rsidRPr="00CB749A">
        <w:rPr>
          <w:lang w:val="en-US"/>
        </w:rPr>
        <w:t>mperative</w:t>
      </w:r>
    </w:p>
    <w:p w14:paraId="733A5730" w14:textId="77777777" w:rsidR="00CB749A" w:rsidRPr="00CB749A" w:rsidRDefault="00CB749A" w:rsidP="00CB749A">
      <w:pPr>
        <w:numPr>
          <w:ilvl w:val="0"/>
          <w:numId w:val="7"/>
        </w:numPr>
        <w:shd w:val="clear" w:color="auto" w:fill="FFFFFF"/>
        <w:spacing w:before="100" w:beforeAutospacing="1" w:after="100" w:afterAutospacing="1"/>
        <w:rPr>
          <w:lang w:val="en-US"/>
        </w:rPr>
      </w:pPr>
      <w:r w:rsidRPr="00CB749A">
        <w:rPr>
          <w:lang w:val="en-US"/>
        </w:rPr>
        <w:t>Mutable or Immutable</w:t>
      </w:r>
    </w:p>
    <w:p w14:paraId="202FB7D0" w14:textId="77777777" w:rsidR="00CB749A" w:rsidRPr="00CB749A" w:rsidRDefault="00CB749A" w:rsidP="00CB749A">
      <w:pPr>
        <w:numPr>
          <w:ilvl w:val="0"/>
          <w:numId w:val="7"/>
        </w:numPr>
        <w:shd w:val="clear" w:color="auto" w:fill="FFFFFF"/>
        <w:spacing w:before="100" w:beforeAutospacing="1" w:after="100" w:afterAutospacing="1"/>
        <w:rPr>
          <w:lang w:val="en-US"/>
        </w:rPr>
      </w:pPr>
      <w:r w:rsidRPr="00CB749A">
        <w:rPr>
          <w:lang w:val="en-US"/>
        </w:rPr>
        <w:t>Agent or Agentless</w:t>
      </w:r>
    </w:p>
    <w:p w14:paraId="0FBB93B2" w14:textId="48C95CEE" w:rsidR="00B45855" w:rsidRDefault="00CB749A" w:rsidP="00CB749A">
      <w:pPr>
        <w:shd w:val="clear" w:color="auto" w:fill="FFFFFF"/>
        <w:spacing w:before="100" w:beforeAutospacing="1" w:after="100" w:afterAutospacing="1" w:line="450" w:lineRule="atLeast"/>
        <w:rPr>
          <w:lang w:val="en-US"/>
        </w:rPr>
      </w:pPr>
      <w:r w:rsidRPr="00CB749A">
        <w:rPr>
          <w:lang w:val="en-US"/>
        </w:rPr>
        <w:t>Now let us understand when we should choose which IAC too</w:t>
      </w:r>
      <w:r w:rsidR="00F62668">
        <w:rPr>
          <w:lang w:val="en-US"/>
        </w:rPr>
        <w:t>l</w:t>
      </w:r>
    </w:p>
    <w:p w14:paraId="324885D0" w14:textId="504A3F3D" w:rsidR="00B45855" w:rsidRPr="00B45855" w:rsidRDefault="00B45855" w:rsidP="00B45855">
      <w:pPr>
        <w:pStyle w:val="Heading3"/>
        <w:shd w:val="clear" w:color="auto" w:fill="FFFFFF"/>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C</w:t>
      </w:r>
      <w:r w:rsidRPr="00B45855">
        <w:rPr>
          <w:rFonts w:ascii="Times New Roman" w:eastAsia="Times New Roman" w:hAnsi="Times New Roman" w:cs="Times New Roman"/>
          <w:color w:val="auto"/>
          <w:lang w:val="en-US"/>
        </w:rPr>
        <w:t>onfiguration Management vs. Provisioning</w:t>
      </w:r>
      <w:r>
        <w:rPr>
          <w:rFonts w:ascii="Times New Roman" w:eastAsia="Times New Roman" w:hAnsi="Times New Roman" w:cs="Times New Roman"/>
          <w:color w:val="auto"/>
          <w:lang w:val="en-US"/>
        </w:rPr>
        <w:t>:</w:t>
      </w:r>
    </w:p>
    <w:p w14:paraId="07FCFBFB" w14:textId="77777777" w:rsidR="00356BB8" w:rsidRDefault="00B45855" w:rsidP="00B45855">
      <w:pPr>
        <w:pStyle w:val="NormalWeb"/>
        <w:shd w:val="clear" w:color="auto" w:fill="FFFFFF"/>
        <w:rPr>
          <w:lang w:val="en-US"/>
        </w:rPr>
      </w:pPr>
      <w:r w:rsidRPr="00B45855">
        <w:rPr>
          <w:lang w:val="en-US"/>
        </w:rPr>
        <w:t>Ansible, Chef, Puppet, and salt stack are configuration management tools that can install and configure the applications on existing infrastructures. Where</w:t>
      </w:r>
      <w:r>
        <w:rPr>
          <w:lang w:val="en-US"/>
        </w:rPr>
        <w:t>a</w:t>
      </w:r>
      <w:r w:rsidRPr="00B45855">
        <w:rPr>
          <w:lang w:val="en-US"/>
        </w:rPr>
        <w:t xml:space="preserve">s terraform and cloud formation are infrastructure provisioning tools, they can be used to provision the servers and other infrastructure like load balancers, databases, networking configuration. </w:t>
      </w:r>
      <w:r w:rsidR="00DB5C31" w:rsidRPr="00DB5C31">
        <w:rPr>
          <w:lang w:val="en-US"/>
        </w:rPr>
        <w:t xml:space="preserve">Ansible and </w:t>
      </w:r>
      <w:proofErr w:type="gramStart"/>
      <w:r w:rsidR="00DB5C31" w:rsidRPr="00DB5C31">
        <w:rPr>
          <w:lang w:val="en-US"/>
        </w:rPr>
        <w:t>Terraform</w:t>
      </w:r>
      <w:proofErr w:type="gramEnd"/>
      <w:r w:rsidR="00DB5C31" w:rsidRPr="00DB5C31">
        <w:rPr>
          <w:lang w:val="en-US"/>
        </w:rPr>
        <w:t xml:space="preserve"> are the tools that can perform both provisioning and Configuration management. Ansible and Terraform can work together. We can use Terraform for provisioning of infrastructure, </w:t>
      </w:r>
      <w:hyperlink r:id="rId5" w:tgtFrame="_blank" w:history="1">
        <w:r w:rsidR="00DB5C31" w:rsidRPr="00DB5C31">
          <w:rPr>
            <w:lang w:val="en-US"/>
          </w:rPr>
          <w:t>databases</w:t>
        </w:r>
      </w:hyperlink>
      <w:r w:rsidR="00DB5C31" w:rsidRPr="00DB5C31">
        <w:rPr>
          <w:lang w:val="en-US"/>
        </w:rPr>
        <w:t>, load balancer, network topology, etc. Ansible can be used to deploy applications on top of these infrastructures.</w:t>
      </w:r>
      <w:r w:rsidR="00356BB8">
        <w:rPr>
          <w:lang w:val="en-US"/>
        </w:rPr>
        <w:t xml:space="preserve"> </w:t>
      </w:r>
    </w:p>
    <w:p w14:paraId="55368D30" w14:textId="5EBA1968" w:rsidR="00B45855" w:rsidRPr="00CB749A" w:rsidRDefault="00B45855" w:rsidP="00356BB8">
      <w:pPr>
        <w:pStyle w:val="NormalWeb"/>
        <w:shd w:val="clear" w:color="auto" w:fill="FFFFFF"/>
        <w:rPr>
          <w:lang w:val="en-US"/>
        </w:rPr>
      </w:pPr>
      <w:r w:rsidRPr="00B45855">
        <w:rPr>
          <w:lang w:val="en-US"/>
        </w:rPr>
        <w:lastRenderedPageBreak/>
        <w:t xml:space="preserve">Some tools can perform both tasks. For example, </w:t>
      </w:r>
      <w:proofErr w:type="gramStart"/>
      <w:r w:rsidRPr="00B45855">
        <w:rPr>
          <w:lang w:val="en-US"/>
        </w:rPr>
        <w:t>Terraform</w:t>
      </w:r>
      <w:proofErr w:type="gramEnd"/>
      <w:r w:rsidRPr="00B45855">
        <w:rPr>
          <w:lang w:val="en-US"/>
        </w:rPr>
        <w:t xml:space="preserve"> can do both infrastructure provisioning as well application deployment</w:t>
      </w:r>
    </w:p>
    <w:p w14:paraId="5105D8D7" w14:textId="3FBBC0C1" w:rsidR="00CB749A" w:rsidRDefault="00B45855" w:rsidP="00B45855">
      <w:pPr>
        <w:shd w:val="clear" w:color="auto" w:fill="FFFFFF"/>
        <w:spacing w:after="100" w:afterAutospacing="1"/>
        <w:rPr>
          <w:lang w:val="en-US"/>
        </w:rPr>
      </w:pPr>
      <w:r>
        <w:rPr>
          <w:lang w:val="en-US"/>
        </w:rPr>
        <w:t xml:space="preserve">Mutable Infrastructure Vs Immutable Infrastructure:  </w:t>
      </w:r>
    </w:p>
    <w:p w14:paraId="1D3D91CD" w14:textId="5AEBA461" w:rsidR="00B45855" w:rsidRPr="00B45855" w:rsidRDefault="00B45855" w:rsidP="00B45855">
      <w:pPr>
        <w:rPr>
          <w:lang w:val="en-US"/>
        </w:rPr>
      </w:pPr>
      <w:r w:rsidRPr="00B45855">
        <w:rPr>
          <w:lang w:val="en-US"/>
        </w:rPr>
        <w:t xml:space="preserve">Chef, Puppet, Ansible, and </w:t>
      </w:r>
      <w:proofErr w:type="spellStart"/>
      <w:r w:rsidRPr="00B45855">
        <w:rPr>
          <w:lang w:val="en-US"/>
        </w:rPr>
        <w:t>SaltStack</w:t>
      </w:r>
      <w:proofErr w:type="spellEnd"/>
      <w:r w:rsidRPr="00B45855">
        <w:rPr>
          <w:lang w:val="en-US"/>
        </w:rPr>
        <w:t xml:space="preserve"> are all mutable infrastructure tools by nature. If you configure these tools to install a new version of an existing package or software, it will install the software update on </w:t>
      </w:r>
      <w:r>
        <w:rPr>
          <w:lang w:val="en-US"/>
        </w:rPr>
        <w:t>our</w:t>
      </w:r>
      <w:r w:rsidRPr="00B45855">
        <w:rPr>
          <w:lang w:val="en-US"/>
        </w:rPr>
        <w:t xml:space="preserve"> existing servers and make the changes in real-time.</w:t>
      </w:r>
      <w:r w:rsidRPr="00B45855">
        <w:rPr>
          <w:lang w:val="en-US"/>
        </w:rPr>
        <w:br/>
        <w:t>Whereas for a tool like Terraform (an immutable IAC tool), every “change” is a new server deployment.</w:t>
      </w:r>
    </w:p>
    <w:p w14:paraId="20DE807C" w14:textId="4B68F4B4" w:rsidR="00B45855" w:rsidRDefault="00B45855" w:rsidP="00B45855">
      <w:pPr>
        <w:shd w:val="clear" w:color="auto" w:fill="FFFFFF"/>
        <w:spacing w:after="100" w:afterAutospacing="1"/>
        <w:rPr>
          <w:lang w:val="en-US"/>
        </w:rPr>
      </w:pPr>
    </w:p>
    <w:p w14:paraId="14808CAA" w14:textId="69BF229E" w:rsidR="00B45855" w:rsidRDefault="00B45855" w:rsidP="00B45855">
      <w:pPr>
        <w:shd w:val="clear" w:color="auto" w:fill="FFFFFF"/>
        <w:spacing w:after="100" w:afterAutospacing="1"/>
        <w:rPr>
          <w:lang w:val="en-US"/>
        </w:rPr>
      </w:pPr>
      <w:r>
        <w:rPr>
          <w:lang w:val="en-US"/>
        </w:rPr>
        <w:t>Declarative</w:t>
      </w:r>
      <w:r w:rsidR="00EF7E39">
        <w:rPr>
          <w:lang w:val="en-US"/>
        </w:rPr>
        <w:t xml:space="preserve"> Vs Imperative</w:t>
      </w:r>
      <w:r>
        <w:rPr>
          <w:lang w:val="en-US"/>
        </w:rPr>
        <w:t xml:space="preserve">: </w:t>
      </w:r>
    </w:p>
    <w:p w14:paraId="5A9C052A" w14:textId="6D05BC18" w:rsidR="004D3C8A" w:rsidRPr="004D3C8A" w:rsidRDefault="004D3C8A" w:rsidP="004D3C8A">
      <w:pPr>
        <w:rPr>
          <w:lang w:val="en-US"/>
        </w:rPr>
      </w:pPr>
      <w:r w:rsidRPr="004D3C8A">
        <w:rPr>
          <w:lang w:val="en-US"/>
        </w:rPr>
        <w:t xml:space="preserve">Chef and Ansible follow the </w:t>
      </w:r>
      <w:r>
        <w:rPr>
          <w:lang w:val="en-US"/>
        </w:rPr>
        <w:t>imperative</w:t>
      </w:r>
      <w:r w:rsidRPr="004D3C8A">
        <w:rPr>
          <w:lang w:val="en-US"/>
        </w:rPr>
        <w:t xml:space="preserve"> approach as we </w:t>
      </w:r>
      <w:r w:rsidR="00EF7E39" w:rsidRPr="004D3C8A">
        <w:rPr>
          <w:lang w:val="en-US"/>
        </w:rPr>
        <w:t>must</w:t>
      </w:r>
      <w:r w:rsidRPr="004D3C8A">
        <w:rPr>
          <w:lang w:val="en-US"/>
        </w:rPr>
        <w:t xml:space="preserve"> write code that specifies the step-by-step to achieve the target state. Terraform, CloudFormation, </w:t>
      </w:r>
      <w:proofErr w:type="spellStart"/>
      <w:r w:rsidRPr="004D3C8A">
        <w:rPr>
          <w:lang w:val="en-US"/>
        </w:rPr>
        <w:t>SaltStack</w:t>
      </w:r>
      <w:proofErr w:type="spellEnd"/>
      <w:r w:rsidRPr="004D3C8A">
        <w:rPr>
          <w:lang w:val="en-US"/>
        </w:rPr>
        <w:t>, and Puppet all use a declarative method, in which we write code that defines the target state we want to achieve, and the IAC tool figures out how to get there</w:t>
      </w:r>
    </w:p>
    <w:p w14:paraId="7E749B5B" w14:textId="767452FD" w:rsidR="004D3C8A" w:rsidRDefault="004D3C8A" w:rsidP="00B45855">
      <w:pPr>
        <w:shd w:val="clear" w:color="auto" w:fill="FFFFFF"/>
        <w:spacing w:after="100" w:afterAutospacing="1"/>
        <w:rPr>
          <w:lang w:val="en-US"/>
        </w:rPr>
      </w:pPr>
    </w:p>
    <w:p w14:paraId="67A0A4FA" w14:textId="5314DEB0" w:rsidR="00EC27A7" w:rsidRDefault="00EC27A7" w:rsidP="00B45855">
      <w:pPr>
        <w:shd w:val="clear" w:color="auto" w:fill="FFFFFF"/>
        <w:spacing w:after="100" w:afterAutospacing="1"/>
        <w:rPr>
          <w:lang w:val="en-US"/>
        </w:rPr>
      </w:pPr>
      <w:r>
        <w:rPr>
          <w:lang w:val="en-US"/>
        </w:rPr>
        <w:t>Agent Vs Agentless:</w:t>
      </w:r>
    </w:p>
    <w:p w14:paraId="782F8B43" w14:textId="77777777" w:rsidR="00EC27A7" w:rsidRPr="00EC27A7" w:rsidRDefault="00EC27A7" w:rsidP="00EC27A7">
      <w:pPr>
        <w:rPr>
          <w:lang w:val="en-US"/>
        </w:rPr>
      </w:pPr>
      <w:r w:rsidRPr="00EC27A7">
        <w:rPr>
          <w:lang w:val="en-US"/>
        </w:rPr>
        <w:t xml:space="preserve">Chef, Puppet, and </w:t>
      </w:r>
      <w:proofErr w:type="spellStart"/>
      <w:r w:rsidRPr="00EC27A7">
        <w:rPr>
          <w:lang w:val="en-US"/>
        </w:rPr>
        <w:t>SaltStack</w:t>
      </w:r>
      <w:proofErr w:type="spellEnd"/>
      <w:r w:rsidRPr="00EC27A7">
        <w:rPr>
          <w:lang w:val="en-US"/>
        </w:rPr>
        <w:t xml:space="preserve"> are agent-based tools that involve the installation of an agent on the target computer. This agent usually runs in the background on the target machine and carries out the operations necessary to achieve the goal.</w:t>
      </w:r>
      <w:r w:rsidRPr="00EC27A7">
        <w:rPr>
          <w:lang w:val="en-US"/>
        </w:rPr>
        <w:br/>
        <w:t>On the other hand, No agents are needed for Ansible, CloudFormation, or Terraform. Some of them need agents, but these are usually included in the infrastructure we use.</w:t>
      </w:r>
    </w:p>
    <w:p w14:paraId="57049686" w14:textId="660F7A5E" w:rsidR="0060024A" w:rsidRDefault="0060024A" w:rsidP="00EC27A7">
      <w:pPr>
        <w:rPr>
          <w:lang w:val="en-US"/>
        </w:rPr>
      </w:pPr>
    </w:p>
    <w:p w14:paraId="08275F36" w14:textId="7FFACCC7" w:rsidR="0060024A" w:rsidRPr="0060024A" w:rsidRDefault="0060024A" w:rsidP="0060024A">
      <w:pPr>
        <w:pStyle w:val="Heading2"/>
        <w:shd w:val="clear" w:color="auto" w:fill="FFFFFF"/>
        <w:rPr>
          <w:rFonts w:ascii="Times New Roman" w:eastAsia="Times New Roman" w:hAnsi="Times New Roman" w:cs="Times New Roman"/>
          <w:color w:val="auto"/>
          <w:sz w:val="24"/>
          <w:szCs w:val="24"/>
          <w:lang w:val="en-US"/>
        </w:rPr>
      </w:pPr>
      <w:r w:rsidRPr="0060024A">
        <w:rPr>
          <w:rFonts w:ascii="Times New Roman" w:eastAsia="Times New Roman" w:hAnsi="Times New Roman" w:cs="Times New Roman"/>
          <w:color w:val="auto"/>
          <w:sz w:val="24"/>
          <w:szCs w:val="24"/>
          <w:lang w:val="en-US"/>
        </w:rPr>
        <w:t>Conclusion</w:t>
      </w:r>
      <w:r>
        <w:rPr>
          <w:rFonts w:ascii="Times New Roman" w:eastAsia="Times New Roman" w:hAnsi="Times New Roman" w:cs="Times New Roman"/>
          <w:color w:val="auto"/>
          <w:sz w:val="24"/>
          <w:szCs w:val="24"/>
          <w:lang w:val="en-US"/>
        </w:rPr>
        <w:t>:</w:t>
      </w:r>
    </w:p>
    <w:p w14:paraId="145E40E5" w14:textId="4BA8480C" w:rsidR="0060024A" w:rsidRDefault="0060024A" w:rsidP="0060024A">
      <w:pPr>
        <w:pStyle w:val="NormalWeb"/>
        <w:shd w:val="clear" w:color="auto" w:fill="FFFFFF"/>
        <w:rPr>
          <w:lang w:val="en-US"/>
        </w:rPr>
      </w:pPr>
      <w:r w:rsidRPr="0060024A">
        <w:rPr>
          <w:lang w:val="en-US"/>
        </w:rPr>
        <w:t>Infrastructure as Code is thus practice and process of representing the underlying resources or infrastructure in the form of Code that can be versioned and stored in the source control system</w:t>
      </w:r>
    </w:p>
    <w:p w14:paraId="7EEC55E6" w14:textId="77777777" w:rsidR="0060024A" w:rsidRDefault="0060024A" w:rsidP="0060024A">
      <w:pPr>
        <w:rPr>
          <w:lang w:val="en-US"/>
        </w:rPr>
      </w:pPr>
      <w:r w:rsidRPr="00EC27A7">
        <w:rPr>
          <w:lang w:val="en-US"/>
        </w:rPr>
        <w:t>The only tool that satisfies all our requirements is Terraform.</w:t>
      </w:r>
    </w:p>
    <w:p w14:paraId="3AD4E4E7" w14:textId="77777777" w:rsidR="0060024A" w:rsidRPr="0060024A" w:rsidRDefault="0060024A" w:rsidP="0060024A">
      <w:pPr>
        <w:pStyle w:val="NormalWeb"/>
        <w:shd w:val="clear" w:color="auto" w:fill="FFFFFF"/>
        <w:rPr>
          <w:lang w:val="en-US"/>
        </w:rPr>
      </w:pPr>
    </w:p>
    <w:p w14:paraId="7AD6680C" w14:textId="77777777" w:rsidR="0060024A" w:rsidRPr="00EC27A7" w:rsidRDefault="0060024A" w:rsidP="00EC27A7">
      <w:pPr>
        <w:rPr>
          <w:lang w:val="en-US"/>
        </w:rPr>
      </w:pPr>
    </w:p>
    <w:p w14:paraId="1E1C463D" w14:textId="77777777" w:rsidR="00EC27A7" w:rsidRPr="00CB749A" w:rsidRDefault="00EC27A7" w:rsidP="00B45855">
      <w:pPr>
        <w:shd w:val="clear" w:color="auto" w:fill="FFFFFF"/>
        <w:spacing w:after="100" w:afterAutospacing="1"/>
        <w:rPr>
          <w:lang w:val="en-US"/>
        </w:rPr>
      </w:pPr>
    </w:p>
    <w:sectPr w:rsidR="00EC27A7" w:rsidRPr="00CB7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769BA"/>
    <w:multiLevelType w:val="multilevel"/>
    <w:tmpl w:val="C89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6718B"/>
    <w:multiLevelType w:val="hybridMultilevel"/>
    <w:tmpl w:val="CB34F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7657E5"/>
    <w:multiLevelType w:val="multilevel"/>
    <w:tmpl w:val="5F86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43E7F"/>
    <w:multiLevelType w:val="multilevel"/>
    <w:tmpl w:val="8B7E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E1C7C"/>
    <w:multiLevelType w:val="hybridMultilevel"/>
    <w:tmpl w:val="6C86D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D7317"/>
    <w:multiLevelType w:val="hybridMultilevel"/>
    <w:tmpl w:val="DBE80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3919F0"/>
    <w:multiLevelType w:val="hybridMultilevel"/>
    <w:tmpl w:val="68E0B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F3"/>
    <w:rsid w:val="00037A04"/>
    <w:rsid w:val="00356BB8"/>
    <w:rsid w:val="004D3C8A"/>
    <w:rsid w:val="004D72F1"/>
    <w:rsid w:val="00552B42"/>
    <w:rsid w:val="0060024A"/>
    <w:rsid w:val="00682CF3"/>
    <w:rsid w:val="00691D6E"/>
    <w:rsid w:val="00744B00"/>
    <w:rsid w:val="008F5B79"/>
    <w:rsid w:val="00A701BC"/>
    <w:rsid w:val="00A91FDB"/>
    <w:rsid w:val="00AE3808"/>
    <w:rsid w:val="00AE75D0"/>
    <w:rsid w:val="00B45855"/>
    <w:rsid w:val="00BB1399"/>
    <w:rsid w:val="00CB749A"/>
    <w:rsid w:val="00CE0F96"/>
    <w:rsid w:val="00DA1B47"/>
    <w:rsid w:val="00DB5C31"/>
    <w:rsid w:val="00E22E67"/>
    <w:rsid w:val="00E320AB"/>
    <w:rsid w:val="00E62269"/>
    <w:rsid w:val="00EA576D"/>
    <w:rsid w:val="00EC27A7"/>
    <w:rsid w:val="00EF7E39"/>
    <w:rsid w:val="00F62668"/>
    <w:rsid w:val="00F81AFF"/>
    <w:rsid w:val="00FC5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D104D5"/>
  <w15:chartTrackingRefBased/>
  <w15:docId w15:val="{C7099A3D-C216-2046-861A-7ADEC1D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5D0"/>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6002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585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C5D4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5D4C"/>
    <w:rPr>
      <w:rFonts w:ascii="Times New Roman" w:eastAsia="Times New Roman" w:hAnsi="Times New Roman" w:cs="Times New Roman"/>
      <w:b/>
      <w:bCs/>
      <w:lang w:eastAsia="en-GB"/>
    </w:rPr>
  </w:style>
  <w:style w:type="paragraph" w:styleId="NormalWeb">
    <w:name w:val="Normal (Web)"/>
    <w:basedOn w:val="Normal"/>
    <w:uiPriority w:val="99"/>
    <w:unhideWhenUsed/>
    <w:rsid w:val="00E22E67"/>
    <w:pPr>
      <w:spacing w:before="100" w:beforeAutospacing="1" w:after="100" w:afterAutospacing="1"/>
    </w:pPr>
  </w:style>
  <w:style w:type="paragraph" w:styleId="ListParagraph">
    <w:name w:val="List Paragraph"/>
    <w:basedOn w:val="Normal"/>
    <w:uiPriority w:val="34"/>
    <w:qFormat/>
    <w:rsid w:val="00552B42"/>
    <w:pPr>
      <w:ind w:left="720"/>
      <w:contextualSpacing/>
    </w:pPr>
  </w:style>
  <w:style w:type="character" w:customStyle="1" w:styleId="Heading3Char">
    <w:name w:val="Heading 3 Char"/>
    <w:basedOn w:val="DefaultParagraphFont"/>
    <w:link w:val="Heading3"/>
    <w:uiPriority w:val="9"/>
    <w:semiHidden/>
    <w:rsid w:val="00B45855"/>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semiHidden/>
    <w:unhideWhenUsed/>
    <w:rsid w:val="00DB5C31"/>
    <w:rPr>
      <w:color w:val="0000FF"/>
      <w:u w:val="single"/>
    </w:rPr>
  </w:style>
  <w:style w:type="character" w:customStyle="1" w:styleId="Heading2Char">
    <w:name w:val="Heading 2 Char"/>
    <w:basedOn w:val="DefaultParagraphFont"/>
    <w:link w:val="Heading2"/>
    <w:uiPriority w:val="9"/>
    <w:semiHidden/>
    <w:rsid w:val="0060024A"/>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8135">
      <w:bodyDiv w:val="1"/>
      <w:marLeft w:val="0"/>
      <w:marRight w:val="0"/>
      <w:marTop w:val="0"/>
      <w:marBottom w:val="0"/>
      <w:divBdr>
        <w:top w:val="none" w:sz="0" w:space="0" w:color="auto"/>
        <w:left w:val="none" w:sz="0" w:space="0" w:color="auto"/>
        <w:bottom w:val="none" w:sz="0" w:space="0" w:color="auto"/>
        <w:right w:val="none" w:sz="0" w:space="0" w:color="auto"/>
      </w:divBdr>
    </w:div>
    <w:div w:id="538470942">
      <w:bodyDiv w:val="1"/>
      <w:marLeft w:val="0"/>
      <w:marRight w:val="0"/>
      <w:marTop w:val="0"/>
      <w:marBottom w:val="0"/>
      <w:divBdr>
        <w:top w:val="none" w:sz="0" w:space="0" w:color="auto"/>
        <w:left w:val="none" w:sz="0" w:space="0" w:color="auto"/>
        <w:bottom w:val="none" w:sz="0" w:space="0" w:color="auto"/>
        <w:right w:val="none" w:sz="0" w:space="0" w:color="auto"/>
      </w:divBdr>
    </w:div>
    <w:div w:id="557087730">
      <w:bodyDiv w:val="1"/>
      <w:marLeft w:val="0"/>
      <w:marRight w:val="0"/>
      <w:marTop w:val="0"/>
      <w:marBottom w:val="0"/>
      <w:divBdr>
        <w:top w:val="none" w:sz="0" w:space="0" w:color="auto"/>
        <w:left w:val="none" w:sz="0" w:space="0" w:color="auto"/>
        <w:bottom w:val="none" w:sz="0" w:space="0" w:color="auto"/>
        <w:right w:val="none" w:sz="0" w:space="0" w:color="auto"/>
      </w:divBdr>
    </w:div>
    <w:div w:id="678696273">
      <w:bodyDiv w:val="1"/>
      <w:marLeft w:val="0"/>
      <w:marRight w:val="0"/>
      <w:marTop w:val="0"/>
      <w:marBottom w:val="0"/>
      <w:divBdr>
        <w:top w:val="none" w:sz="0" w:space="0" w:color="auto"/>
        <w:left w:val="none" w:sz="0" w:space="0" w:color="auto"/>
        <w:bottom w:val="none" w:sz="0" w:space="0" w:color="auto"/>
        <w:right w:val="none" w:sz="0" w:space="0" w:color="auto"/>
      </w:divBdr>
    </w:div>
    <w:div w:id="975373569">
      <w:bodyDiv w:val="1"/>
      <w:marLeft w:val="0"/>
      <w:marRight w:val="0"/>
      <w:marTop w:val="0"/>
      <w:marBottom w:val="0"/>
      <w:divBdr>
        <w:top w:val="none" w:sz="0" w:space="0" w:color="auto"/>
        <w:left w:val="none" w:sz="0" w:space="0" w:color="auto"/>
        <w:bottom w:val="none" w:sz="0" w:space="0" w:color="auto"/>
        <w:right w:val="none" w:sz="0" w:space="0" w:color="auto"/>
      </w:divBdr>
    </w:div>
    <w:div w:id="981807752">
      <w:bodyDiv w:val="1"/>
      <w:marLeft w:val="0"/>
      <w:marRight w:val="0"/>
      <w:marTop w:val="0"/>
      <w:marBottom w:val="0"/>
      <w:divBdr>
        <w:top w:val="none" w:sz="0" w:space="0" w:color="auto"/>
        <w:left w:val="none" w:sz="0" w:space="0" w:color="auto"/>
        <w:bottom w:val="none" w:sz="0" w:space="0" w:color="auto"/>
        <w:right w:val="none" w:sz="0" w:space="0" w:color="auto"/>
      </w:divBdr>
    </w:div>
    <w:div w:id="1004674888">
      <w:bodyDiv w:val="1"/>
      <w:marLeft w:val="0"/>
      <w:marRight w:val="0"/>
      <w:marTop w:val="0"/>
      <w:marBottom w:val="0"/>
      <w:divBdr>
        <w:top w:val="none" w:sz="0" w:space="0" w:color="auto"/>
        <w:left w:val="none" w:sz="0" w:space="0" w:color="auto"/>
        <w:bottom w:val="none" w:sz="0" w:space="0" w:color="auto"/>
        <w:right w:val="none" w:sz="0" w:space="0" w:color="auto"/>
      </w:divBdr>
    </w:div>
    <w:div w:id="1072897206">
      <w:bodyDiv w:val="1"/>
      <w:marLeft w:val="0"/>
      <w:marRight w:val="0"/>
      <w:marTop w:val="0"/>
      <w:marBottom w:val="0"/>
      <w:divBdr>
        <w:top w:val="none" w:sz="0" w:space="0" w:color="auto"/>
        <w:left w:val="none" w:sz="0" w:space="0" w:color="auto"/>
        <w:bottom w:val="none" w:sz="0" w:space="0" w:color="auto"/>
        <w:right w:val="none" w:sz="0" w:space="0" w:color="auto"/>
      </w:divBdr>
    </w:div>
    <w:div w:id="1526676024">
      <w:bodyDiv w:val="1"/>
      <w:marLeft w:val="0"/>
      <w:marRight w:val="0"/>
      <w:marTop w:val="0"/>
      <w:marBottom w:val="0"/>
      <w:divBdr>
        <w:top w:val="none" w:sz="0" w:space="0" w:color="auto"/>
        <w:left w:val="none" w:sz="0" w:space="0" w:color="auto"/>
        <w:bottom w:val="none" w:sz="0" w:space="0" w:color="auto"/>
        <w:right w:val="none" w:sz="0" w:space="0" w:color="auto"/>
      </w:divBdr>
    </w:div>
    <w:div w:id="1581062832">
      <w:bodyDiv w:val="1"/>
      <w:marLeft w:val="0"/>
      <w:marRight w:val="0"/>
      <w:marTop w:val="0"/>
      <w:marBottom w:val="0"/>
      <w:divBdr>
        <w:top w:val="none" w:sz="0" w:space="0" w:color="auto"/>
        <w:left w:val="none" w:sz="0" w:space="0" w:color="auto"/>
        <w:bottom w:val="none" w:sz="0" w:space="0" w:color="auto"/>
        <w:right w:val="none" w:sz="0" w:space="0" w:color="auto"/>
      </w:divBdr>
    </w:div>
    <w:div w:id="1650286623">
      <w:bodyDiv w:val="1"/>
      <w:marLeft w:val="0"/>
      <w:marRight w:val="0"/>
      <w:marTop w:val="0"/>
      <w:marBottom w:val="0"/>
      <w:divBdr>
        <w:top w:val="none" w:sz="0" w:space="0" w:color="auto"/>
        <w:left w:val="none" w:sz="0" w:space="0" w:color="auto"/>
        <w:bottom w:val="none" w:sz="0" w:space="0" w:color="auto"/>
        <w:right w:val="none" w:sz="0" w:space="0" w:color="auto"/>
      </w:divBdr>
    </w:div>
    <w:div w:id="1666326136">
      <w:bodyDiv w:val="1"/>
      <w:marLeft w:val="0"/>
      <w:marRight w:val="0"/>
      <w:marTop w:val="0"/>
      <w:marBottom w:val="0"/>
      <w:divBdr>
        <w:top w:val="none" w:sz="0" w:space="0" w:color="auto"/>
        <w:left w:val="none" w:sz="0" w:space="0" w:color="auto"/>
        <w:bottom w:val="none" w:sz="0" w:space="0" w:color="auto"/>
        <w:right w:val="none" w:sz="0" w:space="0" w:color="auto"/>
      </w:divBdr>
    </w:div>
    <w:div w:id="1793398693">
      <w:bodyDiv w:val="1"/>
      <w:marLeft w:val="0"/>
      <w:marRight w:val="0"/>
      <w:marTop w:val="0"/>
      <w:marBottom w:val="0"/>
      <w:divBdr>
        <w:top w:val="none" w:sz="0" w:space="0" w:color="auto"/>
        <w:left w:val="none" w:sz="0" w:space="0" w:color="auto"/>
        <w:bottom w:val="none" w:sz="0" w:space="0" w:color="auto"/>
        <w:right w:val="none" w:sz="0" w:space="0" w:color="auto"/>
      </w:divBdr>
    </w:div>
    <w:div w:id="1915236135">
      <w:bodyDiv w:val="1"/>
      <w:marLeft w:val="0"/>
      <w:marRight w:val="0"/>
      <w:marTop w:val="0"/>
      <w:marBottom w:val="0"/>
      <w:divBdr>
        <w:top w:val="none" w:sz="0" w:space="0" w:color="auto"/>
        <w:left w:val="none" w:sz="0" w:space="0" w:color="auto"/>
        <w:bottom w:val="none" w:sz="0" w:space="0" w:color="auto"/>
        <w:right w:val="none" w:sz="0" w:space="0" w:color="auto"/>
      </w:divBdr>
    </w:div>
    <w:div w:id="2047217177">
      <w:bodyDiv w:val="1"/>
      <w:marLeft w:val="0"/>
      <w:marRight w:val="0"/>
      <w:marTop w:val="0"/>
      <w:marBottom w:val="0"/>
      <w:divBdr>
        <w:top w:val="none" w:sz="0" w:space="0" w:color="auto"/>
        <w:left w:val="none" w:sz="0" w:space="0" w:color="auto"/>
        <w:bottom w:val="none" w:sz="0" w:space="0" w:color="auto"/>
        <w:right w:val="none" w:sz="0" w:space="0" w:color="auto"/>
      </w:divBdr>
    </w:div>
    <w:div w:id="213320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t&amp;rct=j&amp;q=&amp;esrc=s&amp;source=web&amp;cd=&amp;cad=rja&amp;uact=8&amp;ved=2ahUKEwjv9bbe3cnzAhWtuksFHYuFBsM4ChAWegQIEhAB&amp;url=https%3A%2F%2Fcloud.google.com%2Fblog%2Fproducts%2Fdatabases&amp;usg=AOvVaw2qXoZziWrBaiRYURZ4WF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23</cp:revision>
  <dcterms:created xsi:type="dcterms:W3CDTF">2022-01-13T23:29:00Z</dcterms:created>
  <dcterms:modified xsi:type="dcterms:W3CDTF">2022-01-17T04:25:00Z</dcterms:modified>
</cp:coreProperties>
</file>