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03AC7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com.simplilearn.demo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C7BABB4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76CFD6" w14:textId="4A852F14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A82F93">
        <w:rPr>
          <w:rFonts w:ascii="Courier New" w:hAnsi="Courier New" w:cs="Courier New"/>
          <w:color w:val="000000"/>
          <w:sz w:val="20"/>
          <w:szCs w:val="20"/>
        </w:rPr>
        <w:t>LockedMe</w:t>
      </w:r>
      <w:r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C102E78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D37075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18E218E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Create "main" folder if not present in current folder structure</w:t>
      </w:r>
    </w:p>
    <w:p w14:paraId="04AA1164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FileOperations.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createMainFolderIfNotPresent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69E3C7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853F07A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MenuOptions.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printWelcomeScreen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 Portal"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"Pallavi Thokala"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3D7873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429EA2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HandleOptions.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handleWelcomeScreenInput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2CC71F0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3BC9CC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B96721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B65CE4" w14:textId="77777777" w:rsidR="00882A40" w:rsidRDefault="00882A40" w:rsidP="00882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81FA61" w14:textId="00A1DCE5" w:rsidR="00334C0C" w:rsidRDefault="00334C0C" w:rsidP="00BC4C10"/>
    <w:sectPr w:rsidR="00334C0C" w:rsidSect="00C258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B1"/>
    <w:rsid w:val="00042AFB"/>
    <w:rsid w:val="00334C0C"/>
    <w:rsid w:val="006E36B1"/>
    <w:rsid w:val="00882A40"/>
    <w:rsid w:val="009D4A85"/>
    <w:rsid w:val="00A82F93"/>
    <w:rsid w:val="00BC4C10"/>
    <w:rsid w:val="00C2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7CFB8"/>
  <w15:chartTrackingRefBased/>
  <w15:docId w15:val="{0E857CF1-6FEE-4CFE-9280-30EC5526D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Thokala</dc:creator>
  <cp:keywords/>
  <dc:description/>
  <cp:lastModifiedBy>Pallavi Thokala</cp:lastModifiedBy>
  <cp:revision>10</cp:revision>
  <dcterms:created xsi:type="dcterms:W3CDTF">2022-04-08T14:23:00Z</dcterms:created>
  <dcterms:modified xsi:type="dcterms:W3CDTF">2022-04-08T17:20:00Z</dcterms:modified>
</cp:coreProperties>
</file>