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056F" w14:textId="265A85AC" w:rsidR="0016286D" w:rsidRDefault="0016286D"/>
    <w:p w14:paraId="79C6DEE3" w14:textId="5D61AEA3" w:rsidR="00EC5BF7" w:rsidRDefault="00EC5BF7"/>
    <w:p w14:paraId="07758CF1" w14:textId="43ACB857" w:rsidR="00EC5BF7" w:rsidRDefault="00EC5BF7"/>
    <w:p w14:paraId="5428C3B0" w14:textId="729F7BE8" w:rsidR="00EC5BF7" w:rsidRDefault="00EC5BF7"/>
    <w:p w14:paraId="6B61750E" w14:textId="14D48B01" w:rsidR="00EC5BF7" w:rsidRDefault="00EC5BF7"/>
    <w:p w14:paraId="38E57503" w14:textId="7240AE43" w:rsidR="00EC5BF7" w:rsidRDefault="00EC5BF7"/>
    <w:p w14:paraId="366A2EB6" w14:textId="228EC506" w:rsidR="00D66185" w:rsidRDefault="00D66185"/>
    <w:p w14:paraId="5A2946E7" w14:textId="7C91EFF2" w:rsidR="00D66185" w:rsidRDefault="00D66185"/>
    <w:p w14:paraId="05AF0390" w14:textId="26286D7A" w:rsidR="00D66185" w:rsidRDefault="00D66185"/>
    <w:p w14:paraId="77FCA3B4" w14:textId="32212E0C" w:rsidR="00D66185" w:rsidRDefault="00D66185"/>
    <w:p w14:paraId="3DF04D5D" w14:textId="77777777" w:rsidR="00D66185" w:rsidRDefault="00D66185"/>
    <w:p w14:paraId="47528F92" w14:textId="455ABC0A" w:rsidR="00EC5BF7" w:rsidRDefault="00EC5BF7"/>
    <w:p w14:paraId="44ECA9F8" w14:textId="46415CDF" w:rsidR="00EC5BF7" w:rsidRDefault="00EC5BF7"/>
    <w:p w14:paraId="54949F51" w14:textId="64B0CB21" w:rsidR="00EC5BF7" w:rsidRDefault="00EC5BF7"/>
    <w:p w14:paraId="6D6D8F9F" w14:textId="1F2BB06A" w:rsidR="00EC5BF7" w:rsidRDefault="00EC5BF7"/>
    <w:p w14:paraId="6A1B8A7A" w14:textId="3D9C5E76" w:rsidR="00EC5BF7" w:rsidRDefault="00EC5BF7"/>
    <w:p w14:paraId="32E09D2D" w14:textId="6DFA85AF" w:rsidR="00EC5BF7" w:rsidRDefault="00EC5BF7"/>
    <w:p w14:paraId="3EE78F93" w14:textId="547BBDC3" w:rsidR="00EC5BF7" w:rsidRDefault="00EC5BF7"/>
    <w:p w14:paraId="2A2BC6FF" w14:textId="6C7DE05A" w:rsidR="00EC5BF7" w:rsidRDefault="00EC5BF7"/>
    <w:p w14:paraId="3414D3FB" w14:textId="1E15249E" w:rsidR="00EC5BF7" w:rsidRDefault="00EC5BF7"/>
    <w:p w14:paraId="2C2A9279" w14:textId="7841F3F6" w:rsidR="00EC5BF7" w:rsidRDefault="00EC5BF7"/>
    <w:p w14:paraId="15391390" w14:textId="49B04411" w:rsidR="00EC5BF7" w:rsidRDefault="00EC5BF7"/>
    <w:p w14:paraId="0A302854" w14:textId="7487E46C" w:rsidR="00EC5BF7" w:rsidRDefault="00EC5BF7"/>
    <w:p w14:paraId="3E552165" w14:textId="77777777" w:rsidR="00A85523" w:rsidRDefault="00A85523" w:rsidP="008E169F">
      <w:pPr>
        <w:jc w:val="center"/>
        <w:rPr>
          <w:rFonts w:ascii="Calibri" w:hAnsi="Calibri" w:cs="Calibri"/>
          <w:color w:val="444444"/>
          <w:shd w:val="clear" w:color="auto" w:fill="FFFFFF"/>
        </w:rPr>
      </w:pPr>
      <w:r w:rsidRPr="00A85523">
        <w:rPr>
          <w:rFonts w:ascii="Calibri" w:hAnsi="Calibri" w:cs="Calibri"/>
          <w:b/>
          <w:bCs/>
          <w:color w:val="00B0F0"/>
          <w:sz w:val="52"/>
          <w:szCs w:val="52"/>
          <w:shd w:val="clear" w:color="auto" w:fill="FFFFFF"/>
        </w:rPr>
        <w:t>Approver Historical View and Charts</w:t>
      </w:r>
      <w:r>
        <w:rPr>
          <w:rFonts w:ascii="Calibri" w:hAnsi="Calibri" w:cs="Calibri"/>
          <w:color w:val="444444"/>
          <w:shd w:val="clear" w:color="auto" w:fill="FFFFFF"/>
        </w:rPr>
        <w:t xml:space="preserve"> </w:t>
      </w:r>
    </w:p>
    <w:p w14:paraId="25A11CFB" w14:textId="62EEE23A" w:rsidR="008E169F" w:rsidRDefault="008E169F" w:rsidP="008E169F">
      <w:pPr>
        <w:jc w:val="center"/>
        <w:rPr>
          <w:b/>
          <w:bCs/>
          <w:color w:val="00B0F0"/>
          <w:sz w:val="52"/>
          <w:szCs w:val="52"/>
        </w:rPr>
      </w:pPr>
      <w:r w:rsidRPr="008E169F">
        <w:rPr>
          <w:b/>
          <w:bCs/>
          <w:color w:val="00B0F0"/>
          <w:sz w:val="52"/>
          <w:szCs w:val="52"/>
        </w:rPr>
        <w:t>(Mobile)</w:t>
      </w:r>
    </w:p>
    <w:p w14:paraId="0169B04D" w14:textId="5BAE191B" w:rsidR="00A85523" w:rsidRPr="008E169F" w:rsidRDefault="00A85523" w:rsidP="008E169F">
      <w:pPr>
        <w:jc w:val="center"/>
        <w:rPr>
          <w:b/>
          <w:bCs/>
          <w:color w:val="00B0F0"/>
          <w:sz w:val="52"/>
          <w:szCs w:val="52"/>
        </w:rPr>
      </w:pPr>
      <w:r>
        <w:rPr>
          <w:b/>
          <w:bCs/>
          <w:color w:val="00B0F0"/>
          <w:sz w:val="52"/>
          <w:szCs w:val="52"/>
        </w:rPr>
        <w:t>Enhancement</w:t>
      </w:r>
    </w:p>
    <w:p w14:paraId="5FC5ED87" w14:textId="18050BF5" w:rsidR="00B62A2F" w:rsidRPr="008E169F" w:rsidRDefault="00B62A2F" w:rsidP="008E169F">
      <w:pPr>
        <w:jc w:val="center"/>
        <w:rPr>
          <w:b/>
          <w:bCs/>
          <w:color w:val="00B0F0"/>
          <w:sz w:val="52"/>
          <w:szCs w:val="52"/>
        </w:rPr>
      </w:pPr>
    </w:p>
    <w:p w14:paraId="6CDFC643" w14:textId="77777777" w:rsidR="00B62A2F" w:rsidRPr="00D66185" w:rsidRDefault="00B62A2F" w:rsidP="00D66185">
      <w:pPr>
        <w:jc w:val="center"/>
        <w:rPr>
          <w:b/>
          <w:bCs/>
          <w:color w:val="0070C0"/>
          <w:sz w:val="72"/>
          <w:szCs w:val="72"/>
        </w:rPr>
      </w:pPr>
    </w:p>
    <w:p w14:paraId="7282635A" w14:textId="0F2A6B22" w:rsidR="00EC5BF7" w:rsidRDefault="00EC5BF7"/>
    <w:p w14:paraId="695CBF81" w14:textId="262BB4FF" w:rsidR="00EC5BF7" w:rsidRDefault="00EC5BF7"/>
    <w:p w14:paraId="75CB5B26" w14:textId="1574A9B5" w:rsidR="00EC5BF7" w:rsidRDefault="00EC5BF7"/>
    <w:p w14:paraId="379F439F" w14:textId="08333C6A" w:rsidR="00EC5BF7" w:rsidRDefault="00EC5BF7"/>
    <w:p w14:paraId="30A1509A" w14:textId="379DF039" w:rsidR="00EC5BF7" w:rsidRDefault="00EC5BF7"/>
    <w:p w14:paraId="4115911A" w14:textId="736C567A" w:rsidR="00EC5BF7" w:rsidRDefault="00EC5BF7"/>
    <w:p w14:paraId="1E3E83D4" w14:textId="5F541915" w:rsidR="00EC5BF7" w:rsidRDefault="00EC5BF7"/>
    <w:p w14:paraId="385315E4" w14:textId="667BAECE" w:rsidR="00EC5BF7" w:rsidRDefault="00EC5BF7"/>
    <w:p w14:paraId="31EE1304" w14:textId="155C55CD" w:rsidR="00EC5BF7" w:rsidRDefault="00EC5BF7"/>
    <w:p w14:paraId="125448AE" w14:textId="4674FF52" w:rsidR="00EC5BF7" w:rsidRDefault="00EC5BF7"/>
    <w:p w14:paraId="1173CAE7" w14:textId="223BB8CA" w:rsidR="00EC5BF7" w:rsidRDefault="00EC5BF7"/>
    <w:p w14:paraId="682CF20D" w14:textId="1F4EC04E" w:rsidR="00EC5BF7" w:rsidRDefault="00EC5BF7"/>
    <w:p w14:paraId="2B34332C" w14:textId="0C9BF9BA" w:rsidR="00EC5BF7" w:rsidRDefault="00EC5BF7">
      <w:r>
        <w:br w:type="page"/>
      </w:r>
    </w:p>
    <w:p w14:paraId="4D4EAD8A" w14:textId="370D33B1" w:rsidR="00D66185" w:rsidRDefault="00D661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732205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FF53C4" w14:textId="30B5545E" w:rsidR="00D66185" w:rsidRDefault="00D66185">
          <w:pPr>
            <w:pStyle w:val="TOCHeading"/>
          </w:pPr>
          <w:r>
            <w:t>Contents</w:t>
          </w:r>
        </w:p>
        <w:p w14:paraId="3772580A" w14:textId="77777777" w:rsidR="00D66185" w:rsidRPr="00D66185" w:rsidRDefault="00D66185" w:rsidP="00D66185">
          <w:pPr>
            <w:rPr>
              <w:lang w:val="en-US"/>
            </w:rPr>
          </w:pPr>
        </w:p>
        <w:p w14:paraId="03958751" w14:textId="36E1EDE9" w:rsidR="00BF0EE3" w:rsidRDefault="00D66185">
          <w:pPr>
            <w:pStyle w:val="TOC1"/>
            <w:tabs>
              <w:tab w:val="left" w:pos="440"/>
              <w:tab w:val="right" w:leader="dot" w:pos="10988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65656" w:history="1">
            <w:r w:rsidR="00BF0EE3" w:rsidRPr="004F5BA9">
              <w:rPr>
                <w:rStyle w:val="Hyperlink"/>
                <w:noProof/>
              </w:rPr>
              <w:t>1.</w:t>
            </w:r>
            <w:r w:rsidR="00BF0EE3">
              <w:rPr>
                <w:rFonts w:eastAsiaTheme="minorEastAsia"/>
                <w:noProof/>
                <w:lang w:val="en-IN" w:eastAsia="en-IN"/>
              </w:rPr>
              <w:tab/>
            </w:r>
            <w:r w:rsidR="00BF0EE3" w:rsidRPr="004F5BA9">
              <w:rPr>
                <w:rStyle w:val="Hyperlink"/>
                <w:noProof/>
              </w:rPr>
              <w:t>Existing Flow:</w:t>
            </w:r>
            <w:r w:rsidR="00BF0EE3">
              <w:rPr>
                <w:noProof/>
                <w:webHidden/>
              </w:rPr>
              <w:tab/>
            </w:r>
            <w:r w:rsidR="00BF0EE3">
              <w:rPr>
                <w:noProof/>
                <w:webHidden/>
              </w:rPr>
              <w:fldChar w:fldCharType="begin"/>
            </w:r>
            <w:r w:rsidR="00BF0EE3">
              <w:rPr>
                <w:noProof/>
                <w:webHidden/>
              </w:rPr>
              <w:instrText xml:space="preserve"> PAGEREF _Toc117265656 \h </w:instrText>
            </w:r>
            <w:r w:rsidR="00BF0EE3">
              <w:rPr>
                <w:noProof/>
                <w:webHidden/>
              </w:rPr>
            </w:r>
            <w:r w:rsidR="00BF0EE3">
              <w:rPr>
                <w:noProof/>
                <w:webHidden/>
              </w:rPr>
              <w:fldChar w:fldCharType="separate"/>
            </w:r>
            <w:r w:rsidR="00BF0EE3">
              <w:rPr>
                <w:noProof/>
                <w:webHidden/>
              </w:rPr>
              <w:t>3</w:t>
            </w:r>
            <w:r w:rsidR="00BF0EE3">
              <w:rPr>
                <w:noProof/>
                <w:webHidden/>
              </w:rPr>
              <w:fldChar w:fldCharType="end"/>
            </w:r>
          </w:hyperlink>
        </w:p>
        <w:p w14:paraId="1A74D05F" w14:textId="34D2B76A" w:rsidR="00BF0EE3" w:rsidRDefault="00000000">
          <w:pPr>
            <w:pStyle w:val="TOC1"/>
            <w:tabs>
              <w:tab w:val="left" w:pos="440"/>
              <w:tab w:val="right" w:leader="dot" w:pos="10988"/>
            </w:tabs>
            <w:rPr>
              <w:rFonts w:eastAsiaTheme="minorEastAsia"/>
              <w:noProof/>
              <w:lang w:val="en-IN" w:eastAsia="en-IN"/>
            </w:rPr>
          </w:pPr>
          <w:hyperlink w:anchor="_Toc117265657" w:history="1">
            <w:r w:rsidR="00BF0EE3" w:rsidRPr="004F5BA9">
              <w:rPr>
                <w:rStyle w:val="Hyperlink"/>
                <w:noProof/>
              </w:rPr>
              <w:t>2.</w:t>
            </w:r>
            <w:r w:rsidR="00BF0EE3">
              <w:rPr>
                <w:rFonts w:eastAsiaTheme="minorEastAsia"/>
                <w:noProof/>
                <w:lang w:val="en-IN" w:eastAsia="en-IN"/>
              </w:rPr>
              <w:tab/>
            </w:r>
            <w:r w:rsidR="00BF0EE3" w:rsidRPr="004F5BA9">
              <w:rPr>
                <w:rStyle w:val="Hyperlink"/>
                <w:noProof/>
              </w:rPr>
              <w:t>Proposed Flow:</w:t>
            </w:r>
            <w:r w:rsidR="00BF0EE3">
              <w:rPr>
                <w:noProof/>
                <w:webHidden/>
              </w:rPr>
              <w:tab/>
            </w:r>
            <w:r w:rsidR="00BF0EE3">
              <w:rPr>
                <w:noProof/>
                <w:webHidden/>
              </w:rPr>
              <w:fldChar w:fldCharType="begin"/>
            </w:r>
            <w:r w:rsidR="00BF0EE3">
              <w:rPr>
                <w:noProof/>
                <w:webHidden/>
              </w:rPr>
              <w:instrText xml:space="preserve"> PAGEREF _Toc117265657 \h </w:instrText>
            </w:r>
            <w:r w:rsidR="00BF0EE3">
              <w:rPr>
                <w:noProof/>
                <w:webHidden/>
              </w:rPr>
            </w:r>
            <w:r w:rsidR="00BF0EE3">
              <w:rPr>
                <w:noProof/>
                <w:webHidden/>
              </w:rPr>
              <w:fldChar w:fldCharType="separate"/>
            </w:r>
            <w:r w:rsidR="00BF0EE3">
              <w:rPr>
                <w:noProof/>
                <w:webHidden/>
              </w:rPr>
              <w:t>4</w:t>
            </w:r>
            <w:r w:rsidR="00BF0EE3">
              <w:rPr>
                <w:noProof/>
                <w:webHidden/>
              </w:rPr>
              <w:fldChar w:fldCharType="end"/>
            </w:r>
          </w:hyperlink>
        </w:p>
        <w:p w14:paraId="6A3D89C6" w14:textId="0E6A8ADB" w:rsidR="00D66185" w:rsidRDefault="00D66185">
          <w:r>
            <w:rPr>
              <w:b/>
              <w:bCs/>
              <w:noProof/>
            </w:rPr>
            <w:fldChar w:fldCharType="end"/>
          </w:r>
        </w:p>
      </w:sdtContent>
    </w:sdt>
    <w:p w14:paraId="31636C1B" w14:textId="77777777" w:rsidR="00D66185" w:rsidRDefault="00D66185" w:rsidP="00EC5BF7"/>
    <w:p w14:paraId="4B002C9B" w14:textId="60BC043B" w:rsidR="00D66185" w:rsidRDefault="00D66185" w:rsidP="00EC5BF7"/>
    <w:p w14:paraId="27FB480B" w14:textId="77777777" w:rsidR="00D66185" w:rsidRDefault="00D66185" w:rsidP="00EC5BF7"/>
    <w:p w14:paraId="116E0EA6" w14:textId="4634A702" w:rsidR="00EC5BF7" w:rsidRDefault="00EC5BF7" w:rsidP="00EC5BF7"/>
    <w:p w14:paraId="6CF7D41C" w14:textId="1371024D" w:rsidR="00EC5BF7" w:rsidRDefault="00EC5BF7">
      <w:r>
        <w:br w:type="page"/>
      </w:r>
    </w:p>
    <w:p w14:paraId="32F8AF7C" w14:textId="49B60F01" w:rsidR="6554CF1A" w:rsidRDefault="007A11CE" w:rsidP="6554CF1A">
      <w:pPr>
        <w:pStyle w:val="Heading1"/>
      </w:pPr>
      <w:bookmarkStart w:id="1" w:name="_Toc117265656"/>
      <w:r>
        <w:lastRenderedPageBreak/>
        <w:t>Existing Flow</w:t>
      </w:r>
      <w:r w:rsidR="6554CF1A">
        <w:t>:</w:t>
      </w:r>
      <w:bookmarkEnd w:id="1"/>
    </w:p>
    <w:p w14:paraId="550CD624" w14:textId="1D55A7CB" w:rsidR="003011A9" w:rsidRDefault="00BF0EE3" w:rsidP="004778D6">
      <w:pPr>
        <w:pStyle w:val="ListParagraph"/>
        <w:numPr>
          <w:ilvl w:val="0"/>
          <w:numId w:val="18"/>
        </w:numPr>
      </w:pPr>
      <w:r>
        <w:t xml:space="preserve">Currently, </w:t>
      </w:r>
      <w:r w:rsidR="009F14F2">
        <w:t xml:space="preserve">when </w:t>
      </w:r>
      <w:r w:rsidR="005B6204">
        <w:t>Claimant</w:t>
      </w:r>
      <w:r w:rsidR="009F14F2">
        <w:t xml:space="preserve"> </w:t>
      </w:r>
      <w:r w:rsidR="003011A9">
        <w:t>from</w:t>
      </w:r>
      <w:r w:rsidR="005B6204">
        <w:t xml:space="preserve"> the</w:t>
      </w:r>
      <w:r w:rsidR="009F14F2">
        <w:t xml:space="preserve"> </w:t>
      </w:r>
      <w:r w:rsidR="005B6204">
        <w:t xml:space="preserve">Charts </w:t>
      </w:r>
      <w:r w:rsidR="003011A9">
        <w:t xml:space="preserve">page </w:t>
      </w:r>
      <w:r w:rsidR="005B6204">
        <w:t>clicks on Filter button (</w:t>
      </w:r>
      <w:r w:rsidR="005B6204">
        <w:fldChar w:fldCharType="begin"/>
      </w:r>
      <w:r w:rsidR="005B6204">
        <w:instrText xml:space="preserve"> REF _Ref119685753 \h </w:instrText>
      </w:r>
      <w:r w:rsidR="005B6204">
        <w:instrText xml:space="preserve"> \* MERGEFORMAT </w:instrText>
      </w:r>
      <w:r w:rsidR="005B6204">
        <w:fldChar w:fldCharType="separate"/>
      </w:r>
      <w:r w:rsidR="005B6204" w:rsidRPr="004778D6">
        <w:rPr>
          <w:b/>
          <w:bCs/>
          <w:color w:val="FF0000"/>
        </w:rPr>
        <w:t>Scre</w:t>
      </w:r>
      <w:r w:rsidR="005B6204" w:rsidRPr="004778D6">
        <w:rPr>
          <w:b/>
          <w:bCs/>
          <w:color w:val="FF0000"/>
        </w:rPr>
        <w:t>e</w:t>
      </w:r>
      <w:r w:rsidR="005B6204" w:rsidRPr="004778D6">
        <w:rPr>
          <w:b/>
          <w:bCs/>
          <w:color w:val="FF0000"/>
        </w:rPr>
        <w:t>n</w:t>
      </w:r>
      <w:r w:rsidR="005B6204" w:rsidRPr="004778D6">
        <w:rPr>
          <w:color w:val="FF0000"/>
        </w:rPr>
        <w:t xml:space="preserve"> </w:t>
      </w:r>
      <w:r w:rsidR="005B6204" w:rsidRPr="004778D6">
        <w:rPr>
          <w:b/>
          <w:bCs/>
          <w:noProof/>
          <w:color w:val="FF0000"/>
        </w:rPr>
        <w:t>1</w:t>
      </w:r>
      <w:r w:rsidR="005B6204">
        <w:fldChar w:fldCharType="end"/>
      </w:r>
      <w:r w:rsidR="005B6204">
        <w:t>), then in the Filter page whe</w:t>
      </w:r>
      <w:r w:rsidR="003011A9">
        <w:t>re Claimant can see two</w:t>
      </w:r>
      <w:r w:rsidR="005B6204">
        <w:t xml:space="preserve"> options </w:t>
      </w:r>
      <w:r w:rsidR="003011A9">
        <w:t>to filter (</w:t>
      </w:r>
      <w:r w:rsidR="003011A9" w:rsidRPr="004778D6">
        <w:rPr>
          <w:b/>
          <w:bCs/>
          <w:color w:val="FF0000"/>
        </w:rPr>
        <w:fldChar w:fldCharType="begin"/>
      </w:r>
      <w:r w:rsidR="003011A9" w:rsidRPr="004778D6">
        <w:rPr>
          <w:b/>
          <w:bCs/>
          <w:color w:val="FF0000"/>
        </w:rPr>
        <w:instrText xml:space="preserve"> REF _Ref119686313 \h </w:instrText>
      </w:r>
      <w:r w:rsidR="003011A9" w:rsidRPr="003011A9">
        <w:rPr>
          <w:b/>
          <w:bCs/>
          <w:color w:val="FF0000"/>
        </w:rPr>
      </w:r>
      <w:r w:rsidR="003011A9" w:rsidRPr="004778D6">
        <w:rPr>
          <w:b/>
          <w:bCs/>
          <w:color w:val="FF0000"/>
        </w:rPr>
        <w:instrText xml:space="preserve"> \* MERGEFORMAT </w:instrText>
      </w:r>
      <w:r w:rsidR="003011A9" w:rsidRPr="004778D6">
        <w:rPr>
          <w:b/>
          <w:bCs/>
          <w:color w:val="FF0000"/>
        </w:rPr>
        <w:fldChar w:fldCharType="separate"/>
      </w:r>
      <w:r w:rsidR="003011A9" w:rsidRPr="004778D6">
        <w:rPr>
          <w:b/>
          <w:bCs/>
          <w:color w:val="FF0000"/>
        </w:rPr>
        <w:t>Scr</w:t>
      </w:r>
      <w:r w:rsidR="003011A9" w:rsidRPr="004778D6">
        <w:rPr>
          <w:b/>
          <w:bCs/>
          <w:color w:val="FF0000"/>
        </w:rPr>
        <w:t>e</w:t>
      </w:r>
      <w:r w:rsidR="003011A9" w:rsidRPr="004778D6">
        <w:rPr>
          <w:b/>
          <w:bCs/>
          <w:color w:val="FF0000"/>
        </w:rPr>
        <w:t xml:space="preserve">en </w:t>
      </w:r>
      <w:r w:rsidR="003011A9" w:rsidRPr="004778D6">
        <w:rPr>
          <w:b/>
          <w:bCs/>
          <w:noProof/>
          <w:color w:val="FF0000"/>
        </w:rPr>
        <w:t>2</w:t>
      </w:r>
      <w:r w:rsidR="003011A9" w:rsidRPr="004778D6">
        <w:rPr>
          <w:b/>
          <w:bCs/>
          <w:color w:val="FF0000"/>
        </w:rPr>
        <w:fldChar w:fldCharType="end"/>
      </w:r>
      <w:r w:rsidR="003011A9">
        <w:t>) with Duration (From and To Calendar pickers)</w:t>
      </w:r>
    </w:p>
    <w:p w14:paraId="5C7EEC05" w14:textId="77777777" w:rsidR="003011A9" w:rsidRDefault="005B6204" w:rsidP="003011A9">
      <w:pPr>
        <w:pStyle w:val="ListParagraph"/>
        <w:numPr>
          <w:ilvl w:val="0"/>
          <w:numId w:val="16"/>
        </w:numPr>
      </w:pPr>
      <w:r>
        <w:t>Expense Categories</w:t>
      </w:r>
      <w:r w:rsidR="00C53BDA">
        <w:t xml:space="preserve"> </w:t>
      </w:r>
    </w:p>
    <w:p w14:paraId="7E651612" w14:textId="77777777" w:rsidR="003011A9" w:rsidRDefault="00C53BDA" w:rsidP="003011A9">
      <w:pPr>
        <w:pStyle w:val="ListParagraph"/>
        <w:numPr>
          <w:ilvl w:val="0"/>
          <w:numId w:val="16"/>
        </w:numPr>
      </w:pPr>
      <w:r>
        <w:t>Expense Status</w:t>
      </w:r>
    </w:p>
    <w:p w14:paraId="609B7A6C" w14:textId="680474E5" w:rsidR="00C53BDA" w:rsidRDefault="00C53BDA" w:rsidP="007A11CE">
      <w:pPr>
        <w:pStyle w:val="ListParagraph"/>
      </w:pPr>
    </w:p>
    <w:p w14:paraId="0E0563F0" w14:textId="6043A318" w:rsidR="001968D9" w:rsidRDefault="001968D9" w:rsidP="001968D9">
      <w:pPr>
        <w:pStyle w:val="Caption"/>
      </w:pPr>
      <w:r>
        <w:t xml:space="preserve">Screen </w:t>
      </w:r>
      <w:fldSimple w:instr=" SEQ Screen \* ARABIC ">
        <w:r>
          <w:rPr>
            <w:noProof/>
          </w:rPr>
          <w:t>1</w:t>
        </w:r>
      </w:fldSimple>
    </w:p>
    <w:p w14:paraId="1DD4B4F3" w14:textId="77777777" w:rsidR="00BB5D99" w:rsidRPr="00BB5D99" w:rsidRDefault="00BB5D99" w:rsidP="00BB5D99"/>
    <w:p w14:paraId="7E8F2883" w14:textId="06B1A49B" w:rsidR="0046000D" w:rsidRDefault="004928F5" w:rsidP="005B6204">
      <w:pPr>
        <w:pStyle w:val="Caption"/>
        <w:rPr>
          <w:noProof/>
        </w:rPr>
      </w:pPr>
      <w:bookmarkStart w:id="2" w:name="_Ref119685753"/>
      <w:r w:rsidRPr="001968D9">
        <w:rPr>
          <w:noProof/>
          <w:bdr w:val="single" w:sz="12" w:space="0" w:color="auto"/>
        </w:rPr>
        <w:drawing>
          <wp:inline distT="0" distB="0" distL="0" distR="0" wp14:anchorId="6E615D0B" wp14:editId="343684D1">
            <wp:extent cx="1497330" cy="3293745"/>
            <wp:effectExtent l="0" t="0" r="7620" b="190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A395F74" w14:textId="624468D1" w:rsidR="00362558" w:rsidRDefault="00362558" w:rsidP="00362558"/>
    <w:p w14:paraId="19B428BF" w14:textId="724C39E4" w:rsidR="005B6204" w:rsidRDefault="00C53BDA" w:rsidP="004928F5">
      <w:pPr>
        <w:pStyle w:val="Caption"/>
        <w:ind w:left="0" w:firstLine="720"/>
      </w:pPr>
      <w:bookmarkStart w:id="3" w:name="_Ref119686313"/>
      <w:r>
        <w:t xml:space="preserve">Screen </w:t>
      </w:r>
      <w:fldSimple w:instr=" SEQ Screen \* ARABIC ">
        <w:r w:rsidR="001968D9">
          <w:rPr>
            <w:noProof/>
          </w:rPr>
          <w:t>2</w:t>
        </w:r>
      </w:fldSimple>
      <w:bookmarkEnd w:id="3"/>
    </w:p>
    <w:p w14:paraId="2263CCF4" w14:textId="0BB919E2" w:rsidR="005B6204" w:rsidRDefault="004928F5" w:rsidP="00362558">
      <w:r>
        <w:tab/>
      </w:r>
    </w:p>
    <w:p w14:paraId="2EB588AF" w14:textId="5722A3F4" w:rsidR="005B6204" w:rsidRDefault="00BB5D99" w:rsidP="00BB5D99">
      <w:pPr>
        <w:ind w:firstLine="720"/>
      </w:pPr>
      <w:r w:rsidRPr="001968D9">
        <w:rPr>
          <w:noProof/>
          <w:bdr w:val="single" w:sz="12" w:space="0" w:color="auto"/>
        </w:rPr>
        <w:drawing>
          <wp:inline distT="0" distB="0" distL="0" distR="0" wp14:anchorId="56E4829E" wp14:editId="580F5BDA">
            <wp:extent cx="1497330" cy="3293745"/>
            <wp:effectExtent l="0" t="0" r="762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FA7C" w14:textId="1E9136D4" w:rsidR="005B6204" w:rsidRDefault="005B6204" w:rsidP="00362558"/>
    <w:p w14:paraId="47EA4021" w14:textId="1EED6490" w:rsidR="007E15EA" w:rsidRDefault="005A05A7" w:rsidP="00362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AB1197" w14:textId="6E507DFF" w:rsidR="003011A9" w:rsidRDefault="003011A9" w:rsidP="004778D6">
      <w:pPr>
        <w:pStyle w:val="ListParagraph"/>
        <w:numPr>
          <w:ilvl w:val="0"/>
          <w:numId w:val="18"/>
        </w:numPr>
      </w:pPr>
      <w:r>
        <w:lastRenderedPageBreak/>
        <w:t>When Claimant clicks on Expense Categories option then he/she is</w:t>
      </w:r>
      <w:r>
        <w:t xml:space="preserve"> navigated to Select Category page </w:t>
      </w:r>
      <w:r w:rsidRPr="004778D6">
        <w:rPr>
          <w:b/>
          <w:bCs/>
          <w:color w:val="FF0000"/>
        </w:rPr>
        <w:t>(</w:t>
      </w:r>
      <w:r w:rsidRPr="004778D6">
        <w:rPr>
          <w:b/>
          <w:bCs/>
          <w:color w:val="FF0000"/>
        </w:rPr>
        <w:fldChar w:fldCharType="begin"/>
      </w:r>
      <w:r w:rsidRPr="004778D6">
        <w:rPr>
          <w:b/>
          <w:bCs/>
          <w:color w:val="FF0000"/>
        </w:rPr>
        <w:instrText xml:space="preserve"> REF _Ref119686359 \h </w:instrText>
      </w:r>
      <w:r w:rsidRPr="004778D6">
        <w:rPr>
          <w:b/>
          <w:bCs/>
          <w:color w:val="FF0000"/>
        </w:rPr>
        <w:instrText xml:space="preserve"> \* MERGEFORMAT </w:instrText>
      </w:r>
      <w:r w:rsidRPr="004778D6">
        <w:rPr>
          <w:b/>
          <w:bCs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3</w:t>
      </w:r>
      <w:r w:rsidRPr="004778D6">
        <w:rPr>
          <w:b/>
          <w:bCs/>
          <w:color w:val="FF0000"/>
        </w:rPr>
        <w:fldChar w:fldCharType="end"/>
      </w:r>
      <w:r>
        <w:t xml:space="preserve">). </w:t>
      </w:r>
    </w:p>
    <w:p w14:paraId="53B58D1E" w14:textId="44C39332" w:rsidR="007E15EA" w:rsidRDefault="007E15EA" w:rsidP="004778D6">
      <w:pPr>
        <w:pStyle w:val="ListParagraph"/>
        <w:numPr>
          <w:ilvl w:val="0"/>
          <w:numId w:val="18"/>
        </w:numPr>
      </w:pPr>
      <w:r>
        <w:t>In the Select Category page</w:t>
      </w:r>
      <w:r>
        <w:t xml:space="preserve"> </w:t>
      </w:r>
      <w:r w:rsidRPr="007E15EA">
        <w:t>(</w:t>
      </w:r>
      <w:r w:rsidRPr="004778D6">
        <w:rPr>
          <w:b/>
          <w:bCs/>
          <w:color w:val="FF0000"/>
        </w:rPr>
        <w:fldChar w:fldCharType="begin"/>
      </w:r>
      <w:r w:rsidRPr="004778D6">
        <w:rPr>
          <w:b/>
          <w:bCs/>
          <w:color w:val="FF0000"/>
        </w:rPr>
        <w:instrText xml:space="preserve"> REF _Ref119686359 \h </w:instrText>
      </w:r>
      <w:r w:rsidRPr="007E15EA">
        <w:rPr>
          <w:b/>
          <w:bCs/>
          <w:color w:val="FF0000"/>
        </w:rPr>
      </w:r>
      <w:r w:rsidRPr="004778D6">
        <w:rPr>
          <w:b/>
          <w:bCs/>
          <w:color w:val="FF0000"/>
        </w:rPr>
        <w:instrText xml:space="preserve"> \* MERGEFORMAT </w:instrText>
      </w:r>
      <w:r w:rsidRPr="004778D6">
        <w:rPr>
          <w:b/>
          <w:bCs/>
          <w:color w:val="FF0000"/>
        </w:rPr>
        <w:fldChar w:fldCharType="separate"/>
      </w:r>
      <w:r w:rsidRPr="004778D6">
        <w:rPr>
          <w:b/>
          <w:bCs/>
          <w:color w:val="FF0000"/>
        </w:rPr>
        <w:t>Scre</w:t>
      </w:r>
      <w:r w:rsidRPr="004778D6">
        <w:rPr>
          <w:b/>
          <w:bCs/>
          <w:color w:val="FF0000"/>
        </w:rPr>
        <w:t>e</w:t>
      </w:r>
      <w:r w:rsidRPr="004778D6">
        <w:rPr>
          <w:b/>
          <w:bCs/>
          <w:color w:val="FF0000"/>
        </w:rPr>
        <w:t xml:space="preserve">n </w:t>
      </w:r>
      <w:r w:rsidRPr="004778D6">
        <w:rPr>
          <w:b/>
          <w:bCs/>
          <w:noProof/>
          <w:color w:val="FF0000"/>
        </w:rPr>
        <w:t>3</w:t>
      </w:r>
      <w:r w:rsidRPr="004778D6">
        <w:rPr>
          <w:b/>
          <w:bCs/>
          <w:color w:val="FF0000"/>
        </w:rPr>
        <w:fldChar w:fldCharType="end"/>
      </w:r>
      <w:r>
        <w:t>)</w:t>
      </w:r>
      <w:r>
        <w:t>, Claimant unselects the category(s) for which expenses were created and displayed in the Charts (</w:t>
      </w:r>
      <w:r w:rsidRPr="004778D6">
        <w:rPr>
          <w:b/>
          <w:bCs/>
          <w:color w:val="FF0000"/>
        </w:rPr>
        <w:fldChar w:fldCharType="begin"/>
      </w:r>
      <w:r w:rsidRPr="004778D6">
        <w:rPr>
          <w:b/>
          <w:bCs/>
          <w:color w:val="FF0000"/>
        </w:rPr>
        <w:instrText xml:space="preserve"> REF _Ref119685753 \h </w:instrText>
      </w:r>
      <w:r w:rsidRPr="00C53BDA">
        <w:rPr>
          <w:b/>
          <w:bCs/>
          <w:color w:val="FF0000"/>
        </w:rPr>
      </w:r>
      <w:r w:rsidRPr="004778D6">
        <w:rPr>
          <w:b/>
          <w:bCs/>
          <w:color w:val="FF0000"/>
        </w:rPr>
        <w:instrText xml:space="preserve"> \* MERGEFORMAT </w:instrText>
      </w:r>
      <w:r w:rsidRPr="004778D6">
        <w:rPr>
          <w:b/>
          <w:bCs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1</w:t>
      </w:r>
      <w:r w:rsidRPr="004778D6">
        <w:rPr>
          <w:b/>
          <w:bCs/>
          <w:color w:val="FF0000"/>
        </w:rPr>
        <w:fldChar w:fldCharType="end"/>
      </w:r>
      <w:r>
        <w:t>)</w:t>
      </w:r>
      <w:r>
        <w:t>. Click on Ok button.</w:t>
      </w:r>
    </w:p>
    <w:p w14:paraId="3D677063" w14:textId="77777777" w:rsidR="007E15EA" w:rsidRPr="00362558" w:rsidRDefault="007E15EA" w:rsidP="00362558"/>
    <w:p w14:paraId="1E1E2CF5" w14:textId="6A5A7748" w:rsidR="0046000D" w:rsidRDefault="00C53BDA" w:rsidP="00C53BDA">
      <w:pPr>
        <w:pStyle w:val="Caption"/>
        <w:rPr>
          <w:noProof/>
        </w:rPr>
      </w:pPr>
      <w:bookmarkStart w:id="4" w:name="_Ref119686359"/>
      <w:r>
        <w:t xml:space="preserve">Screen </w:t>
      </w:r>
      <w:fldSimple w:instr=" SEQ Screen \* ARABIC ">
        <w:r w:rsidR="001968D9">
          <w:rPr>
            <w:noProof/>
          </w:rPr>
          <w:t>3</w:t>
        </w:r>
      </w:fldSimple>
      <w:bookmarkEnd w:id="4"/>
    </w:p>
    <w:p w14:paraId="7980B00C" w14:textId="77777777" w:rsidR="00C53BDA" w:rsidRDefault="00C53BDA" w:rsidP="0046000D">
      <w:pPr>
        <w:pStyle w:val="ListParagraph"/>
        <w:keepNext/>
        <w:rPr>
          <w:noProof/>
        </w:rPr>
      </w:pPr>
    </w:p>
    <w:p w14:paraId="3D290B91" w14:textId="6D9971C8" w:rsidR="00362558" w:rsidRDefault="00362558" w:rsidP="0046000D">
      <w:pPr>
        <w:pStyle w:val="ListParagraph"/>
        <w:keepNext/>
      </w:pPr>
      <w:r w:rsidRPr="00BB5D99">
        <w:rPr>
          <w:noProof/>
          <w:bdr w:val="single" w:sz="12" w:space="0" w:color="auto"/>
        </w:rPr>
        <w:drawing>
          <wp:inline distT="0" distB="0" distL="0" distR="0" wp14:anchorId="32AEFC58" wp14:editId="592D0F83">
            <wp:extent cx="1497600" cy="3294000"/>
            <wp:effectExtent l="0" t="0" r="762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7600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22AF" w14:textId="1CDD006E" w:rsidR="008E169F" w:rsidRDefault="008E169F" w:rsidP="0046000D">
      <w:pPr>
        <w:pStyle w:val="ListParagraph"/>
        <w:keepNext/>
      </w:pPr>
    </w:p>
    <w:p w14:paraId="64B66994" w14:textId="2BDD2B38" w:rsidR="00362558" w:rsidRDefault="007E15EA" w:rsidP="004778D6">
      <w:pPr>
        <w:pStyle w:val="ListParagraph"/>
        <w:numPr>
          <w:ilvl w:val="0"/>
          <w:numId w:val="18"/>
        </w:numPr>
      </w:pPr>
      <w:r>
        <w:t>Claimant is navigated to Filter page again (</w:t>
      </w:r>
      <w:r w:rsidRPr="004778D6">
        <w:rPr>
          <w:b/>
          <w:bCs/>
          <w:color w:val="FF0000"/>
        </w:rPr>
        <w:fldChar w:fldCharType="begin"/>
      </w:r>
      <w:r w:rsidRPr="004778D6">
        <w:rPr>
          <w:b/>
          <w:bCs/>
          <w:color w:val="FF0000"/>
        </w:rPr>
        <w:instrText xml:space="preserve"> REF _Ref119686313 \h </w:instrText>
      </w:r>
      <w:r w:rsidRPr="004778D6">
        <w:rPr>
          <w:b/>
          <w:bCs/>
          <w:color w:val="FF0000"/>
        </w:rPr>
        <w:instrText xml:space="preserve"> \* MERGEFORMAT </w:instrText>
      </w:r>
      <w:r w:rsidRPr="004778D6">
        <w:rPr>
          <w:b/>
          <w:bCs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2</w:t>
      </w:r>
      <w:r w:rsidRPr="004778D6">
        <w:rPr>
          <w:b/>
          <w:bCs/>
          <w:color w:val="FF0000"/>
        </w:rPr>
        <w:fldChar w:fldCharType="end"/>
      </w:r>
      <w:r>
        <w:t>)</w:t>
      </w:r>
    </w:p>
    <w:p w14:paraId="422BCAE2" w14:textId="121A5304" w:rsidR="00362558" w:rsidRPr="00362558" w:rsidRDefault="007E15EA" w:rsidP="004778D6">
      <w:pPr>
        <w:pStyle w:val="ListParagraph"/>
        <w:numPr>
          <w:ilvl w:val="0"/>
          <w:numId w:val="18"/>
        </w:numPr>
      </w:pPr>
      <w:r>
        <w:rPr>
          <w:noProof/>
        </w:rPr>
        <w:t>From, Filter page (</w:t>
      </w:r>
      <w:r w:rsidRPr="004778D6">
        <w:rPr>
          <w:b/>
          <w:bCs/>
          <w:noProof/>
          <w:color w:val="FF0000"/>
        </w:rPr>
        <w:fldChar w:fldCharType="begin"/>
      </w:r>
      <w:r w:rsidRPr="004778D6">
        <w:rPr>
          <w:b/>
          <w:bCs/>
          <w:noProof/>
          <w:color w:val="FF0000"/>
        </w:rPr>
        <w:instrText xml:space="preserve"> REF _Ref119686313 \h </w:instrText>
      </w:r>
      <w:r w:rsidRPr="007E15EA">
        <w:rPr>
          <w:b/>
          <w:bCs/>
          <w:noProof/>
          <w:color w:val="FF0000"/>
        </w:rPr>
      </w:r>
      <w:r w:rsidRPr="004778D6">
        <w:rPr>
          <w:b/>
          <w:bCs/>
          <w:noProof/>
          <w:color w:val="FF0000"/>
        </w:rPr>
        <w:instrText xml:space="preserve"> \* MERGEFORMAT </w:instrText>
      </w:r>
      <w:r w:rsidRPr="004778D6">
        <w:rPr>
          <w:b/>
          <w:bCs/>
          <w:noProof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2</w:t>
      </w:r>
      <w:r w:rsidRPr="004778D6">
        <w:rPr>
          <w:b/>
          <w:bCs/>
          <w:noProof/>
          <w:color w:val="FF0000"/>
        </w:rPr>
        <w:fldChar w:fldCharType="end"/>
      </w:r>
      <w:r>
        <w:rPr>
          <w:noProof/>
        </w:rPr>
        <w:t xml:space="preserve">), when Claimant clicks on </w:t>
      </w:r>
      <w:r w:rsidR="003011A9">
        <w:rPr>
          <w:noProof/>
        </w:rPr>
        <w:t>Ok</w:t>
      </w:r>
      <w:r>
        <w:rPr>
          <w:noProof/>
        </w:rPr>
        <w:t xml:space="preserve"> button, Claimant is redirected to Charts Page (</w:t>
      </w:r>
      <w:r w:rsidRPr="004778D6">
        <w:rPr>
          <w:b/>
          <w:bCs/>
          <w:noProof/>
          <w:color w:val="FF0000"/>
        </w:rPr>
        <w:fldChar w:fldCharType="begin"/>
      </w:r>
      <w:r w:rsidRPr="004778D6">
        <w:rPr>
          <w:b/>
          <w:bCs/>
          <w:noProof/>
          <w:color w:val="FF0000"/>
        </w:rPr>
        <w:instrText xml:space="preserve"> REF _Ref119693837 \h </w:instrText>
      </w:r>
      <w:r w:rsidRPr="007E15EA">
        <w:rPr>
          <w:b/>
          <w:bCs/>
          <w:noProof/>
          <w:color w:val="FF0000"/>
        </w:rPr>
      </w:r>
      <w:r w:rsidRPr="004778D6">
        <w:rPr>
          <w:b/>
          <w:bCs/>
          <w:noProof/>
          <w:color w:val="FF0000"/>
        </w:rPr>
        <w:instrText xml:space="preserve"> \* MERGEFORMAT </w:instrText>
      </w:r>
      <w:r w:rsidRPr="004778D6">
        <w:rPr>
          <w:b/>
          <w:bCs/>
          <w:noProof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4</w:t>
      </w:r>
      <w:r w:rsidRPr="004778D6">
        <w:rPr>
          <w:b/>
          <w:bCs/>
          <w:noProof/>
          <w:color w:val="FF0000"/>
        </w:rPr>
        <w:fldChar w:fldCharType="end"/>
      </w:r>
      <w:r>
        <w:rPr>
          <w:noProof/>
        </w:rPr>
        <w:t xml:space="preserve">) wherein claimant can see Clear Filter button and Filter Applied </w:t>
      </w:r>
      <w:r w:rsidR="003011A9">
        <w:rPr>
          <w:noProof/>
        </w:rPr>
        <w:t>label</w:t>
      </w:r>
      <w:r w:rsidR="004778D6">
        <w:rPr>
          <w:noProof/>
        </w:rPr>
        <w:t xml:space="preserve"> with the filter applied in the Chart.</w:t>
      </w:r>
    </w:p>
    <w:p w14:paraId="6566313C" w14:textId="17C54E9F" w:rsidR="008E169F" w:rsidRDefault="007E15EA" w:rsidP="007E15EA">
      <w:pPr>
        <w:pStyle w:val="Caption"/>
        <w:rPr>
          <w:noProof/>
          <w:bdr w:val="single" w:sz="12" w:space="0" w:color="auto"/>
        </w:rPr>
      </w:pPr>
      <w:bookmarkStart w:id="5" w:name="_Ref119693837"/>
      <w:r>
        <w:t xml:space="preserve">Screen </w:t>
      </w:r>
      <w:fldSimple w:instr=" SEQ Screen \* ARABIC ">
        <w:r w:rsidR="001968D9">
          <w:rPr>
            <w:noProof/>
          </w:rPr>
          <w:t>4</w:t>
        </w:r>
      </w:fldSimple>
      <w:bookmarkEnd w:id="5"/>
    </w:p>
    <w:p w14:paraId="53B60342" w14:textId="5E51B313" w:rsidR="00362558" w:rsidRDefault="00362558" w:rsidP="0046000D">
      <w:pPr>
        <w:pStyle w:val="ListParagraph"/>
        <w:keepNext/>
        <w:rPr>
          <w:noProof/>
          <w:bdr w:val="single" w:sz="12" w:space="0" w:color="auto"/>
        </w:rPr>
      </w:pPr>
    </w:p>
    <w:p w14:paraId="7F4FBD8F" w14:textId="17EBDB37" w:rsidR="00362558" w:rsidRDefault="007E15EA" w:rsidP="0046000D">
      <w:pPr>
        <w:pStyle w:val="ListParagraph"/>
        <w:keepNext/>
      </w:pPr>
      <w:r w:rsidRPr="00BB5D99">
        <w:rPr>
          <w:noProof/>
          <w:bdr w:val="single" w:sz="12" w:space="0" w:color="auto"/>
        </w:rPr>
        <w:drawing>
          <wp:inline distT="0" distB="0" distL="0" distR="0" wp14:anchorId="4E458D7E" wp14:editId="678465F8">
            <wp:extent cx="1497600" cy="3294000"/>
            <wp:effectExtent l="0" t="0" r="7620" b="190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7600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2313" w14:textId="346CFF97" w:rsidR="6554CF1A" w:rsidRDefault="6554CF1A" w:rsidP="0046000D">
      <w:pPr>
        <w:pStyle w:val="Caption"/>
        <w:ind w:left="0"/>
      </w:pPr>
    </w:p>
    <w:p w14:paraId="0F250D26" w14:textId="1B762E18" w:rsidR="00B62A2F" w:rsidRDefault="00B62A2F" w:rsidP="6554CF1A"/>
    <w:p w14:paraId="1FD3068B" w14:textId="7DAEC255" w:rsidR="00B62A2F" w:rsidRDefault="00B62A2F" w:rsidP="6554CF1A"/>
    <w:p w14:paraId="633DC959" w14:textId="6A612B87" w:rsidR="003011A9" w:rsidRDefault="003011A9" w:rsidP="004778D6">
      <w:pPr>
        <w:pStyle w:val="ListParagraph"/>
        <w:numPr>
          <w:ilvl w:val="0"/>
          <w:numId w:val="18"/>
        </w:numPr>
      </w:pPr>
      <w:r>
        <w:t xml:space="preserve">When Claimant clicks on Expense </w:t>
      </w:r>
      <w:r>
        <w:t>Status</w:t>
      </w:r>
      <w:r>
        <w:t xml:space="preserve"> option then he/she is navigated to </w:t>
      </w:r>
      <w:r>
        <w:t>Expense Status</w:t>
      </w:r>
      <w:r>
        <w:t xml:space="preserve"> page</w:t>
      </w:r>
      <w:r>
        <w:t xml:space="preserve"> (</w:t>
      </w:r>
      <w:r w:rsidRPr="004778D6">
        <w:rPr>
          <w:b/>
          <w:bCs/>
          <w:color w:val="FF0000"/>
        </w:rPr>
        <w:fldChar w:fldCharType="begin"/>
      </w:r>
      <w:r w:rsidRPr="004778D6">
        <w:rPr>
          <w:b/>
          <w:bCs/>
          <w:color w:val="FF0000"/>
        </w:rPr>
        <w:instrText xml:space="preserve"> REF _Ref119694384 \h </w:instrText>
      </w:r>
      <w:r w:rsidRPr="003011A9">
        <w:rPr>
          <w:b/>
          <w:bCs/>
          <w:color w:val="FF0000"/>
        </w:rPr>
      </w:r>
      <w:r w:rsidRPr="004778D6">
        <w:rPr>
          <w:b/>
          <w:bCs/>
          <w:color w:val="FF0000"/>
        </w:rPr>
        <w:instrText xml:space="preserve"> \* MERGEFORMAT </w:instrText>
      </w:r>
      <w:r w:rsidRPr="004778D6">
        <w:rPr>
          <w:b/>
          <w:bCs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5</w:t>
      </w:r>
      <w:r w:rsidRPr="004778D6">
        <w:rPr>
          <w:b/>
          <w:bCs/>
          <w:color w:val="FF0000"/>
        </w:rPr>
        <w:fldChar w:fldCharType="end"/>
      </w:r>
      <w:r>
        <w:t>)</w:t>
      </w:r>
    </w:p>
    <w:p w14:paraId="573423EE" w14:textId="2A6A05E8" w:rsidR="003011A9" w:rsidRDefault="003011A9" w:rsidP="004778D6">
      <w:pPr>
        <w:pStyle w:val="ListParagraph"/>
        <w:numPr>
          <w:ilvl w:val="0"/>
          <w:numId w:val="18"/>
        </w:numPr>
      </w:pPr>
      <w:r>
        <w:t xml:space="preserve">In the Expense Status page </w:t>
      </w:r>
      <w:r w:rsidRPr="007E15EA">
        <w:t>(</w:t>
      </w:r>
      <w:r w:rsidRPr="004778D6">
        <w:rPr>
          <w:b/>
          <w:bCs/>
          <w:color w:val="FF0000"/>
        </w:rPr>
        <w:fldChar w:fldCharType="begin"/>
      </w:r>
      <w:r w:rsidRPr="004778D6">
        <w:rPr>
          <w:b/>
          <w:bCs/>
          <w:color w:val="FF0000"/>
        </w:rPr>
        <w:instrText xml:space="preserve"> REF _Ref119694384 \h </w:instrText>
      </w:r>
      <w:r w:rsidRPr="003011A9">
        <w:rPr>
          <w:b/>
          <w:bCs/>
          <w:color w:val="FF0000"/>
        </w:rPr>
      </w:r>
      <w:r w:rsidRPr="004778D6">
        <w:rPr>
          <w:b/>
          <w:bCs/>
          <w:color w:val="FF0000"/>
        </w:rPr>
        <w:instrText xml:space="preserve"> \* MERGEFORMAT </w:instrText>
      </w:r>
      <w:r w:rsidRPr="004778D6">
        <w:rPr>
          <w:b/>
          <w:bCs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5</w:t>
      </w:r>
      <w:r w:rsidRPr="004778D6">
        <w:rPr>
          <w:b/>
          <w:bCs/>
          <w:color w:val="FF0000"/>
        </w:rPr>
        <w:fldChar w:fldCharType="end"/>
      </w:r>
      <w:r>
        <w:t>), Claimant unselects</w:t>
      </w:r>
      <w:r>
        <w:t xml:space="preserve"> or selects</w:t>
      </w:r>
      <w:r>
        <w:t xml:space="preserve"> the </w:t>
      </w:r>
      <w:r>
        <w:t>sub options of Claim, Approve and Reimburse</w:t>
      </w:r>
      <w:r w:rsidR="004778D6">
        <w:t xml:space="preserve"> and c</w:t>
      </w:r>
      <w:r>
        <w:t>lick on Ok button.</w:t>
      </w:r>
    </w:p>
    <w:p w14:paraId="35FC06E0" w14:textId="77777777" w:rsidR="004778D6" w:rsidRDefault="004778D6" w:rsidP="004778D6">
      <w:pPr>
        <w:pStyle w:val="ListParagraph"/>
        <w:numPr>
          <w:ilvl w:val="0"/>
          <w:numId w:val="18"/>
        </w:numPr>
      </w:pPr>
      <w:r>
        <w:t>Claimant is navigated to Filter page again (</w:t>
      </w:r>
      <w:r w:rsidRPr="004778D6">
        <w:rPr>
          <w:b/>
          <w:bCs/>
          <w:color w:val="FF0000"/>
        </w:rPr>
        <w:fldChar w:fldCharType="begin"/>
      </w:r>
      <w:r w:rsidRPr="004778D6">
        <w:rPr>
          <w:b/>
          <w:bCs/>
          <w:color w:val="FF0000"/>
        </w:rPr>
        <w:instrText xml:space="preserve"> REF _Ref119686313 \h </w:instrText>
      </w:r>
      <w:r w:rsidRPr="004778D6">
        <w:rPr>
          <w:b/>
          <w:bCs/>
          <w:color w:val="FF0000"/>
        </w:rPr>
        <w:instrText xml:space="preserve"> \* MERGEFORMAT </w:instrText>
      </w:r>
      <w:r w:rsidRPr="004778D6">
        <w:rPr>
          <w:b/>
          <w:bCs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2</w:t>
      </w:r>
      <w:r w:rsidRPr="004778D6">
        <w:rPr>
          <w:b/>
          <w:bCs/>
          <w:color w:val="FF0000"/>
        </w:rPr>
        <w:fldChar w:fldCharType="end"/>
      </w:r>
      <w:r>
        <w:t>)</w:t>
      </w:r>
    </w:p>
    <w:p w14:paraId="20A08BBB" w14:textId="59B036CD" w:rsidR="004778D6" w:rsidRPr="00362558" w:rsidRDefault="004778D6" w:rsidP="004778D6">
      <w:pPr>
        <w:pStyle w:val="ListParagraph"/>
        <w:numPr>
          <w:ilvl w:val="0"/>
          <w:numId w:val="18"/>
        </w:numPr>
      </w:pPr>
      <w:r>
        <w:rPr>
          <w:noProof/>
        </w:rPr>
        <w:t>From, Filter page (</w:t>
      </w:r>
      <w:r w:rsidRPr="004778D6">
        <w:rPr>
          <w:b/>
          <w:bCs/>
          <w:noProof/>
          <w:color w:val="FF0000"/>
        </w:rPr>
        <w:fldChar w:fldCharType="begin"/>
      </w:r>
      <w:r w:rsidRPr="004778D6">
        <w:rPr>
          <w:b/>
          <w:bCs/>
          <w:noProof/>
          <w:color w:val="FF0000"/>
        </w:rPr>
        <w:instrText xml:space="preserve"> REF _Ref119686313 \h </w:instrText>
      </w:r>
      <w:r w:rsidRPr="007E15EA">
        <w:rPr>
          <w:b/>
          <w:bCs/>
          <w:noProof/>
          <w:color w:val="FF0000"/>
        </w:rPr>
      </w:r>
      <w:r w:rsidRPr="004778D6">
        <w:rPr>
          <w:b/>
          <w:bCs/>
          <w:noProof/>
          <w:color w:val="FF0000"/>
        </w:rPr>
        <w:instrText xml:space="preserve"> \* MERGEFORMAT </w:instrText>
      </w:r>
      <w:r w:rsidRPr="004778D6">
        <w:rPr>
          <w:b/>
          <w:bCs/>
          <w:noProof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2</w:t>
      </w:r>
      <w:r w:rsidRPr="004778D6">
        <w:rPr>
          <w:b/>
          <w:bCs/>
          <w:noProof/>
          <w:color w:val="FF0000"/>
        </w:rPr>
        <w:fldChar w:fldCharType="end"/>
      </w:r>
      <w:r>
        <w:rPr>
          <w:noProof/>
        </w:rPr>
        <w:t>), when Claimant clicks on Ok button, Claimant is redirected to Charts Page (</w:t>
      </w:r>
      <w:r w:rsidRPr="004778D6">
        <w:rPr>
          <w:b/>
          <w:bCs/>
          <w:noProof/>
          <w:color w:val="FF0000"/>
        </w:rPr>
        <w:fldChar w:fldCharType="begin"/>
      </w:r>
      <w:r w:rsidRPr="004778D6">
        <w:rPr>
          <w:b/>
          <w:bCs/>
          <w:noProof/>
          <w:color w:val="FF0000"/>
        </w:rPr>
        <w:instrText xml:space="preserve"> REF _Ref119694961 \h </w:instrText>
      </w:r>
      <w:r w:rsidRPr="004778D6">
        <w:rPr>
          <w:b/>
          <w:bCs/>
          <w:noProof/>
          <w:color w:val="FF0000"/>
        </w:rPr>
      </w:r>
      <w:r w:rsidRPr="004778D6">
        <w:rPr>
          <w:b/>
          <w:bCs/>
          <w:noProof/>
          <w:color w:val="FF0000"/>
        </w:rPr>
        <w:instrText xml:space="preserve"> \* MERGEFORMAT </w:instrText>
      </w:r>
      <w:r w:rsidRPr="004778D6">
        <w:rPr>
          <w:b/>
          <w:bCs/>
          <w:noProof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6</w:t>
      </w:r>
      <w:r w:rsidRPr="004778D6">
        <w:rPr>
          <w:b/>
          <w:bCs/>
          <w:noProof/>
          <w:color w:val="FF0000"/>
        </w:rPr>
        <w:fldChar w:fldCharType="end"/>
      </w:r>
      <w:r>
        <w:rPr>
          <w:noProof/>
        </w:rPr>
        <w:t>) wherein claimant can see Clear Filter button and Filter Applied label</w:t>
      </w:r>
      <w:r>
        <w:rPr>
          <w:noProof/>
        </w:rPr>
        <w:t xml:space="preserve"> </w:t>
      </w:r>
      <w:r>
        <w:rPr>
          <w:noProof/>
        </w:rPr>
        <w:t>label with the filter applied in the Chart.</w:t>
      </w:r>
    </w:p>
    <w:p w14:paraId="06534ABD" w14:textId="77777777" w:rsidR="003011A9" w:rsidRPr="00362558" w:rsidRDefault="003011A9" w:rsidP="003011A9"/>
    <w:p w14:paraId="1F92E0EB" w14:textId="1E47C3CD" w:rsidR="003011A9" w:rsidRDefault="003011A9" w:rsidP="005A05A7">
      <w:pPr>
        <w:pStyle w:val="Caption"/>
        <w:ind w:left="0" w:firstLine="720"/>
      </w:pPr>
      <w:bookmarkStart w:id="6" w:name="_Ref119694384"/>
      <w:r>
        <w:t xml:space="preserve">Screen </w:t>
      </w:r>
      <w:fldSimple w:instr=" SEQ Screen \* ARABIC ">
        <w:r w:rsidR="001968D9">
          <w:rPr>
            <w:noProof/>
          </w:rPr>
          <w:t>5</w:t>
        </w:r>
      </w:fldSimple>
      <w:bookmarkEnd w:id="6"/>
    </w:p>
    <w:p w14:paraId="422F5BAD" w14:textId="77777777" w:rsidR="00BB5D99" w:rsidRPr="00BB5D99" w:rsidRDefault="00BB5D99" w:rsidP="00BB5D99"/>
    <w:p w14:paraId="71A9813C" w14:textId="097C2089" w:rsidR="00B62A2F" w:rsidRDefault="005A05A7" w:rsidP="00BB5D99">
      <w:pPr>
        <w:ind w:firstLine="720"/>
      </w:pPr>
      <w:r w:rsidRPr="00BB5D99">
        <w:rPr>
          <w:noProof/>
          <w:bdr w:val="single" w:sz="12" w:space="0" w:color="auto"/>
        </w:rPr>
        <w:drawing>
          <wp:inline distT="0" distB="0" distL="0" distR="0" wp14:anchorId="11ED19C9" wp14:editId="66D39357">
            <wp:extent cx="1497330" cy="3293745"/>
            <wp:effectExtent l="0" t="0" r="7620" b="1905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2588" w14:textId="77777777" w:rsidR="00BB5D99" w:rsidRDefault="00BB5D99" w:rsidP="00BB5D99">
      <w:pPr>
        <w:pStyle w:val="Caption"/>
        <w:ind w:left="0"/>
      </w:pPr>
      <w:bookmarkStart w:id="7" w:name="_Ref119694961"/>
    </w:p>
    <w:p w14:paraId="1814A379" w14:textId="086E2710" w:rsidR="004778D6" w:rsidRDefault="004778D6" w:rsidP="00BB5D99">
      <w:pPr>
        <w:pStyle w:val="Caption"/>
        <w:ind w:left="0" w:firstLine="720"/>
      </w:pPr>
      <w:r>
        <w:t xml:space="preserve">Screen </w:t>
      </w:r>
      <w:fldSimple w:instr=" SEQ Screen \* ARABIC ">
        <w:r w:rsidR="001968D9">
          <w:rPr>
            <w:noProof/>
          </w:rPr>
          <w:t>6</w:t>
        </w:r>
      </w:fldSimple>
      <w:bookmarkEnd w:id="7"/>
    </w:p>
    <w:p w14:paraId="04DD5680" w14:textId="77777777" w:rsidR="00BB5D99" w:rsidRPr="00BB5D99" w:rsidRDefault="00BB5D99" w:rsidP="00BB5D99"/>
    <w:p w14:paraId="3E205872" w14:textId="15065069" w:rsidR="005A05A7" w:rsidRDefault="005A05A7" w:rsidP="00BB5D99">
      <w:pPr>
        <w:ind w:firstLine="720"/>
      </w:pPr>
      <w:r w:rsidRPr="00BB5D99">
        <w:rPr>
          <w:noProof/>
          <w:bdr w:val="single" w:sz="12" w:space="0" w:color="auto"/>
        </w:rPr>
        <w:drawing>
          <wp:inline distT="0" distB="0" distL="0" distR="0" wp14:anchorId="17CEECBE" wp14:editId="0DAB8731">
            <wp:extent cx="1497600" cy="3294000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600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DC7" w14:textId="77777777" w:rsidR="005A05A7" w:rsidRDefault="005A05A7" w:rsidP="6554CF1A"/>
    <w:p w14:paraId="7E61E4E2" w14:textId="15768E7D" w:rsidR="00B94AC4" w:rsidRDefault="00B94AC4" w:rsidP="00B94AC4">
      <w:pPr>
        <w:pStyle w:val="ListParagraph"/>
        <w:numPr>
          <w:ilvl w:val="0"/>
          <w:numId w:val="18"/>
        </w:numPr>
      </w:pPr>
      <w:r>
        <w:lastRenderedPageBreak/>
        <w:t xml:space="preserve">In the Expense Status page </w:t>
      </w:r>
      <w:r w:rsidRPr="00B94AC4">
        <w:rPr>
          <w:b/>
          <w:bCs/>
          <w:color w:val="FF0000"/>
        </w:rPr>
        <w:t>(</w:t>
      </w:r>
      <w:r w:rsidRPr="00B94AC4">
        <w:rPr>
          <w:b/>
          <w:bCs/>
          <w:color w:val="FF0000"/>
        </w:rPr>
        <w:fldChar w:fldCharType="begin"/>
      </w:r>
      <w:r w:rsidRPr="00B94AC4">
        <w:rPr>
          <w:b/>
          <w:bCs/>
          <w:color w:val="FF0000"/>
        </w:rPr>
        <w:instrText xml:space="preserve"> REF _Ref119695688 \h </w:instrText>
      </w:r>
      <w:r w:rsidRPr="00B94AC4">
        <w:rPr>
          <w:b/>
          <w:bCs/>
          <w:color w:val="FF0000"/>
        </w:rPr>
      </w:r>
      <w:r w:rsidRPr="00B94AC4">
        <w:rPr>
          <w:b/>
          <w:bCs/>
          <w:color w:val="FF0000"/>
        </w:rPr>
        <w:instrText xml:space="preserve"> \* MERGEFORMAT </w:instrText>
      </w:r>
      <w:r w:rsidRPr="00B94AC4">
        <w:rPr>
          <w:b/>
          <w:bCs/>
          <w:color w:val="FF0000"/>
        </w:rPr>
        <w:fldChar w:fldCharType="separate"/>
      </w:r>
      <w:r w:rsidRPr="00B94AC4">
        <w:rPr>
          <w:b/>
          <w:bCs/>
          <w:color w:val="FF0000"/>
        </w:rPr>
        <w:t xml:space="preserve">Screen </w:t>
      </w:r>
      <w:r w:rsidRPr="00B94AC4">
        <w:rPr>
          <w:b/>
          <w:bCs/>
          <w:noProof/>
          <w:color w:val="FF0000"/>
        </w:rPr>
        <w:t>7</w:t>
      </w:r>
      <w:r w:rsidRPr="00B94AC4">
        <w:rPr>
          <w:b/>
          <w:bCs/>
          <w:color w:val="FF0000"/>
        </w:rPr>
        <w:fldChar w:fldCharType="end"/>
      </w:r>
      <w:r>
        <w:t xml:space="preserve">), Claimant unselects </w:t>
      </w:r>
      <w:r>
        <w:t>all the</w:t>
      </w:r>
      <w:r>
        <w:t xml:space="preserve"> sub options of Claim, Approve and Reimburse and click on Ok button.</w:t>
      </w:r>
    </w:p>
    <w:p w14:paraId="0C969D8E" w14:textId="77777777" w:rsidR="00B94AC4" w:rsidRDefault="00B94AC4" w:rsidP="00B94AC4">
      <w:pPr>
        <w:pStyle w:val="ListParagraph"/>
        <w:numPr>
          <w:ilvl w:val="0"/>
          <w:numId w:val="18"/>
        </w:numPr>
      </w:pPr>
      <w:r>
        <w:t>Claimant is navigated to Filter page again (</w:t>
      </w:r>
      <w:r w:rsidRPr="004778D6">
        <w:rPr>
          <w:b/>
          <w:bCs/>
          <w:color w:val="FF0000"/>
        </w:rPr>
        <w:fldChar w:fldCharType="begin"/>
      </w:r>
      <w:r w:rsidRPr="004778D6">
        <w:rPr>
          <w:b/>
          <w:bCs/>
          <w:color w:val="FF0000"/>
        </w:rPr>
        <w:instrText xml:space="preserve"> REF _Ref119686313 \h </w:instrText>
      </w:r>
      <w:r w:rsidRPr="004778D6">
        <w:rPr>
          <w:b/>
          <w:bCs/>
          <w:color w:val="FF0000"/>
        </w:rPr>
        <w:instrText xml:space="preserve"> \* MERGEFORMAT </w:instrText>
      </w:r>
      <w:r w:rsidRPr="004778D6">
        <w:rPr>
          <w:b/>
          <w:bCs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2</w:t>
      </w:r>
      <w:r w:rsidRPr="004778D6">
        <w:rPr>
          <w:b/>
          <w:bCs/>
          <w:color w:val="FF0000"/>
        </w:rPr>
        <w:fldChar w:fldCharType="end"/>
      </w:r>
      <w:r>
        <w:t>)</w:t>
      </w:r>
    </w:p>
    <w:p w14:paraId="0926FB60" w14:textId="2F27E6B7" w:rsidR="00B94AC4" w:rsidRPr="00362558" w:rsidRDefault="00B94AC4" w:rsidP="00B94AC4">
      <w:pPr>
        <w:pStyle w:val="ListParagraph"/>
        <w:numPr>
          <w:ilvl w:val="0"/>
          <w:numId w:val="18"/>
        </w:numPr>
      </w:pPr>
      <w:r>
        <w:rPr>
          <w:noProof/>
        </w:rPr>
        <w:t>From, Filter page (</w:t>
      </w:r>
      <w:r w:rsidRPr="004778D6">
        <w:rPr>
          <w:b/>
          <w:bCs/>
          <w:noProof/>
          <w:color w:val="FF0000"/>
        </w:rPr>
        <w:fldChar w:fldCharType="begin"/>
      </w:r>
      <w:r w:rsidRPr="004778D6">
        <w:rPr>
          <w:b/>
          <w:bCs/>
          <w:noProof/>
          <w:color w:val="FF0000"/>
        </w:rPr>
        <w:instrText xml:space="preserve"> REF _Ref119686313 \h </w:instrText>
      </w:r>
      <w:r w:rsidRPr="007E15EA">
        <w:rPr>
          <w:b/>
          <w:bCs/>
          <w:noProof/>
          <w:color w:val="FF0000"/>
        </w:rPr>
      </w:r>
      <w:r w:rsidRPr="004778D6">
        <w:rPr>
          <w:b/>
          <w:bCs/>
          <w:noProof/>
          <w:color w:val="FF0000"/>
        </w:rPr>
        <w:instrText xml:space="preserve"> \* MERGEFORMAT </w:instrText>
      </w:r>
      <w:r w:rsidRPr="004778D6">
        <w:rPr>
          <w:b/>
          <w:bCs/>
          <w:noProof/>
          <w:color w:val="FF0000"/>
        </w:rPr>
        <w:fldChar w:fldCharType="separate"/>
      </w:r>
      <w:r w:rsidRPr="004778D6">
        <w:rPr>
          <w:b/>
          <w:bCs/>
          <w:color w:val="FF0000"/>
        </w:rPr>
        <w:t xml:space="preserve">Screen </w:t>
      </w:r>
      <w:r w:rsidRPr="004778D6">
        <w:rPr>
          <w:b/>
          <w:bCs/>
          <w:noProof/>
          <w:color w:val="FF0000"/>
        </w:rPr>
        <w:t>2</w:t>
      </w:r>
      <w:r w:rsidRPr="004778D6">
        <w:rPr>
          <w:b/>
          <w:bCs/>
          <w:noProof/>
          <w:color w:val="FF0000"/>
        </w:rPr>
        <w:fldChar w:fldCharType="end"/>
      </w:r>
      <w:r>
        <w:rPr>
          <w:noProof/>
        </w:rPr>
        <w:t>), when Claimant clicks on Ok button, Claimant is redirected to Charts Page (</w:t>
      </w:r>
      <w:r w:rsidR="00813B16" w:rsidRPr="00813B16">
        <w:rPr>
          <w:b/>
          <w:bCs/>
          <w:noProof/>
          <w:color w:val="FF0000"/>
        </w:rPr>
        <w:fldChar w:fldCharType="begin"/>
      </w:r>
      <w:r w:rsidR="00813B16" w:rsidRPr="00813B16">
        <w:rPr>
          <w:b/>
          <w:bCs/>
          <w:noProof/>
          <w:color w:val="FF0000"/>
        </w:rPr>
        <w:instrText xml:space="preserve"> REF _Ref119695737 \h </w:instrText>
      </w:r>
      <w:r w:rsidR="00813B16" w:rsidRPr="00813B16">
        <w:rPr>
          <w:b/>
          <w:bCs/>
          <w:noProof/>
          <w:color w:val="FF0000"/>
        </w:rPr>
      </w:r>
      <w:r w:rsidR="00813B16" w:rsidRPr="00813B16">
        <w:rPr>
          <w:b/>
          <w:bCs/>
          <w:noProof/>
          <w:color w:val="FF0000"/>
        </w:rPr>
        <w:instrText xml:space="preserve"> \* MERGEFORMAT </w:instrText>
      </w:r>
      <w:r w:rsidR="00813B16" w:rsidRPr="00813B16">
        <w:rPr>
          <w:b/>
          <w:bCs/>
          <w:noProof/>
          <w:color w:val="FF0000"/>
        </w:rPr>
        <w:fldChar w:fldCharType="separate"/>
      </w:r>
      <w:r w:rsidR="00813B16" w:rsidRPr="00813B16">
        <w:rPr>
          <w:b/>
          <w:bCs/>
          <w:color w:val="FF0000"/>
        </w:rPr>
        <w:t xml:space="preserve">Screen </w:t>
      </w:r>
      <w:r w:rsidR="00813B16" w:rsidRPr="00813B16">
        <w:rPr>
          <w:b/>
          <w:bCs/>
          <w:noProof/>
          <w:color w:val="FF0000"/>
        </w:rPr>
        <w:t>8</w:t>
      </w:r>
      <w:r w:rsidR="00813B16" w:rsidRPr="00813B16">
        <w:rPr>
          <w:b/>
          <w:bCs/>
          <w:noProof/>
          <w:color w:val="FF0000"/>
        </w:rPr>
        <w:fldChar w:fldCharType="end"/>
      </w:r>
      <w:r>
        <w:rPr>
          <w:noProof/>
        </w:rPr>
        <w:t xml:space="preserve">) </w:t>
      </w:r>
      <w:r>
        <w:rPr>
          <w:noProof/>
        </w:rPr>
        <w:t>where still chart with Expense Category count can be seen</w:t>
      </w:r>
    </w:p>
    <w:p w14:paraId="091724BE" w14:textId="57E94837" w:rsidR="00B94AC4" w:rsidRDefault="00B94AC4" w:rsidP="6554CF1A"/>
    <w:p w14:paraId="2B8452DA" w14:textId="470AC1CA" w:rsidR="00B94AC4" w:rsidRDefault="00B94AC4" w:rsidP="00B94AC4">
      <w:pPr>
        <w:pStyle w:val="Caption"/>
      </w:pPr>
      <w:bookmarkStart w:id="8" w:name="_Ref119695688"/>
      <w:r>
        <w:t xml:space="preserve">Screen </w:t>
      </w:r>
      <w:fldSimple w:instr=" SEQ Screen \* ARABIC ">
        <w:r w:rsidR="001968D9">
          <w:rPr>
            <w:noProof/>
          </w:rPr>
          <w:t>7</w:t>
        </w:r>
      </w:fldSimple>
      <w:bookmarkEnd w:id="8"/>
    </w:p>
    <w:p w14:paraId="02B947D7" w14:textId="77777777" w:rsidR="00BB5D99" w:rsidRPr="00BB5D99" w:rsidRDefault="00BB5D99" w:rsidP="00BB5D99"/>
    <w:p w14:paraId="4553C2FC" w14:textId="246DB256" w:rsidR="00B94AC4" w:rsidRDefault="005A05A7" w:rsidP="00BB5D99">
      <w:pPr>
        <w:ind w:firstLine="720"/>
      </w:pPr>
      <w:r w:rsidRPr="00BB5D99">
        <w:rPr>
          <w:noProof/>
          <w:bdr w:val="single" w:sz="12" w:space="0" w:color="auto"/>
        </w:rPr>
        <w:drawing>
          <wp:inline distT="0" distB="0" distL="0" distR="0" wp14:anchorId="26733078" wp14:editId="340F3902">
            <wp:extent cx="1497600" cy="3294000"/>
            <wp:effectExtent l="0" t="0" r="7620" b="190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600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8EFD" w14:textId="205E6CC9" w:rsidR="00B94AC4" w:rsidRDefault="00B94AC4" w:rsidP="6554CF1A"/>
    <w:p w14:paraId="61800B92" w14:textId="0848D4DB" w:rsidR="00B94AC4" w:rsidRDefault="00B94AC4" w:rsidP="6554CF1A"/>
    <w:p w14:paraId="556FA770" w14:textId="77777777" w:rsidR="005A05A7" w:rsidRDefault="005A05A7" w:rsidP="00BB5D99">
      <w:pPr>
        <w:pStyle w:val="Caption"/>
        <w:ind w:left="0"/>
      </w:pPr>
      <w:bookmarkStart w:id="9" w:name="_Ref119695737"/>
    </w:p>
    <w:p w14:paraId="564D295A" w14:textId="672C10B4" w:rsidR="00B94AC4" w:rsidRDefault="00B94AC4" w:rsidP="00B94AC4">
      <w:pPr>
        <w:pStyle w:val="Caption"/>
      </w:pPr>
      <w:r>
        <w:t xml:space="preserve">Screen </w:t>
      </w:r>
      <w:fldSimple w:instr=" SEQ Screen \* ARABIC ">
        <w:r w:rsidR="001968D9">
          <w:rPr>
            <w:noProof/>
          </w:rPr>
          <w:t>8</w:t>
        </w:r>
      </w:fldSimple>
      <w:bookmarkEnd w:id="9"/>
    </w:p>
    <w:p w14:paraId="2089C001" w14:textId="77777777" w:rsidR="00BB5D99" w:rsidRPr="00BB5D99" w:rsidRDefault="00BB5D99" w:rsidP="00BB5D99"/>
    <w:p w14:paraId="3180F834" w14:textId="5AB7B830" w:rsidR="00B94AC4" w:rsidRDefault="005A05A7" w:rsidP="00BB5D99">
      <w:pPr>
        <w:ind w:firstLine="720"/>
      </w:pPr>
      <w:r w:rsidRPr="00BB5D99">
        <w:rPr>
          <w:noProof/>
          <w:bdr w:val="single" w:sz="12" w:space="0" w:color="auto"/>
        </w:rPr>
        <w:drawing>
          <wp:inline distT="0" distB="0" distL="0" distR="0" wp14:anchorId="2F2EC668" wp14:editId="633E46B9">
            <wp:extent cx="1497600" cy="3294000"/>
            <wp:effectExtent l="0" t="0" r="7620" b="190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600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9DE2" w14:textId="35CB7E44" w:rsidR="00B94AC4" w:rsidRDefault="00B94AC4" w:rsidP="6554CF1A"/>
    <w:p w14:paraId="7FF8D851" w14:textId="086C6439" w:rsidR="00813B16" w:rsidRDefault="005A05A7" w:rsidP="6554CF1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71EDDB" w14:textId="7655293E" w:rsidR="00EC5BF7" w:rsidRDefault="007A11CE" w:rsidP="005A05A7">
      <w:pPr>
        <w:pStyle w:val="Heading1"/>
      </w:pPr>
      <w:bookmarkStart w:id="10" w:name="_Toc117265657"/>
      <w:r>
        <w:t>Proposed Flow</w:t>
      </w:r>
      <w:r w:rsidR="000178FE">
        <w:t>:</w:t>
      </w:r>
      <w:bookmarkEnd w:id="10"/>
    </w:p>
    <w:p w14:paraId="51927C9E" w14:textId="74E1CD0F" w:rsidR="0046000D" w:rsidRDefault="004778D6" w:rsidP="00813B16">
      <w:pPr>
        <w:pStyle w:val="ListParagraph"/>
        <w:numPr>
          <w:ilvl w:val="0"/>
          <w:numId w:val="19"/>
        </w:numPr>
      </w:pPr>
      <w:r>
        <w:t>After Applying the filter, Claimant should be redirected to Chart page (</w:t>
      </w:r>
      <w:r w:rsidR="00813B16" w:rsidRPr="00813B16">
        <w:rPr>
          <w:b/>
          <w:bCs/>
          <w:color w:val="FF0000"/>
        </w:rPr>
        <w:fldChar w:fldCharType="begin"/>
      </w:r>
      <w:r w:rsidR="00813B16" w:rsidRPr="00813B16">
        <w:rPr>
          <w:b/>
          <w:bCs/>
          <w:color w:val="FF0000"/>
        </w:rPr>
        <w:instrText xml:space="preserve"> REF _Ref119695779 \h </w:instrText>
      </w:r>
      <w:r w:rsidR="00813B16" w:rsidRPr="00813B16">
        <w:rPr>
          <w:b/>
          <w:bCs/>
          <w:color w:val="FF0000"/>
        </w:rPr>
      </w:r>
      <w:r w:rsidR="00813B16" w:rsidRPr="00813B16">
        <w:rPr>
          <w:b/>
          <w:bCs/>
          <w:color w:val="FF0000"/>
        </w:rPr>
        <w:instrText xml:space="preserve"> \* MERGEFORMAT </w:instrText>
      </w:r>
      <w:r w:rsidR="00813B16" w:rsidRPr="00813B16">
        <w:rPr>
          <w:b/>
          <w:bCs/>
          <w:color w:val="FF0000"/>
        </w:rPr>
        <w:fldChar w:fldCharType="separate"/>
      </w:r>
      <w:r w:rsidR="00813B16" w:rsidRPr="00813B16">
        <w:rPr>
          <w:b/>
          <w:bCs/>
          <w:color w:val="FF0000"/>
        </w:rPr>
        <w:t xml:space="preserve">Screen </w:t>
      </w:r>
      <w:r w:rsidR="00813B16" w:rsidRPr="00813B16">
        <w:rPr>
          <w:b/>
          <w:bCs/>
          <w:noProof/>
          <w:color w:val="FF0000"/>
        </w:rPr>
        <w:t>9</w:t>
      </w:r>
      <w:r w:rsidR="00813B16" w:rsidRPr="00813B16">
        <w:rPr>
          <w:b/>
          <w:bCs/>
          <w:color w:val="FF0000"/>
        </w:rPr>
        <w:fldChar w:fldCharType="end"/>
      </w:r>
      <w:r>
        <w:t>) instead of Filter page</w:t>
      </w:r>
    </w:p>
    <w:p w14:paraId="7AE00478" w14:textId="68A203FA" w:rsidR="00B94AC4" w:rsidRDefault="00813B16" w:rsidP="00813B16">
      <w:pPr>
        <w:pStyle w:val="Caption"/>
      </w:pPr>
      <w:bookmarkStart w:id="11" w:name="_Ref119695779"/>
      <w:r>
        <w:t xml:space="preserve">Screen </w:t>
      </w:r>
      <w:fldSimple w:instr=" SEQ Screen \* ARABIC ">
        <w:r w:rsidR="001968D9">
          <w:rPr>
            <w:noProof/>
          </w:rPr>
          <w:t>9</w:t>
        </w:r>
      </w:fldSimple>
      <w:bookmarkEnd w:id="11"/>
    </w:p>
    <w:p w14:paraId="2D926F0A" w14:textId="0CCA51B3" w:rsidR="00B94AC4" w:rsidRDefault="00B94AC4" w:rsidP="00B94AC4">
      <w:pPr>
        <w:pStyle w:val="Caption"/>
        <w:ind w:left="0"/>
      </w:pPr>
    </w:p>
    <w:p w14:paraId="1C0502B6" w14:textId="4FE81434" w:rsidR="008F2F7A" w:rsidRDefault="008F2F7A" w:rsidP="007A11CE"/>
    <w:p w14:paraId="155BFAB7" w14:textId="2512CDCD" w:rsidR="00B94AC4" w:rsidRDefault="00B94AC4" w:rsidP="00813B16">
      <w:pPr>
        <w:pStyle w:val="ListParagraph"/>
        <w:numPr>
          <w:ilvl w:val="0"/>
          <w:numId w:val="19"/>
        </w:numPr>
      </w:pPr>
      <w:r>
        <w:t>There should be option to go back to Filter applied page so that claimant can do modification in his existing applied filter (</w:t>
      </w:r>
      <w:r w:rsidR="00813B16" w:rsidRPr="00813B16">
        <w:rPr>
          <w:b/>
          <w:bCs/>
          <w:color w:val="FF0000"/>
        </w:rPr>
        <w:fldChar w:fldCharType="begin"/>
      </w:r>
      <w:r w:rsidR="00813B16" w:rsidRPr="00813B16">
        <w:rPr>
          <w:b/>
          <w:bCs/>
          <w:color w:val="FF0000"/>
        </w:rPr>
        <w:instrText xml:space="preserve"> REF _Ref119695824 \h </w:instrText>
      </w:r>
      <w:r w:rsidR="00813B16" w:rsidRPr="00813B16">
        <w:rPr>
          <w:b/>
          <w:bCs/>
          <w:color w:val="FF0000"/>
        </w:rPr>
      </w:r>
      <w:r w:rsidR="00813B16" w:rsidRPr="00813B16">
        <w:rPr>
          <w:b/>
          <w:bCs/>
          <w:color w:val="FF0000"/>
        </w:rPr>
        <w:instrText xml:space="preserve"> \* MERGEFORMAT </w:instrText>
      </w:r>
      <w:r w:rsidR="00813B16" w:rsidRPr="00813B16">
        <w:rPr>
          <w:b/>
          <w:bCs/>
          <w:color w:val="FF0000"/>
        </w:rPr>
        <w:fldChar w:fldCharType="separate"/>
      </w:r>
      <w:r w:rsidR="00813B16" w:rsidRPr="00813B16">
        <w:rPr>
          <w:b/>
          <w:bCs/>
          <w:color w:val="FF0000"/>
        </w:rPr>
        <w:t xml:space="preserve">Screen </w:t>
      </w:r>
      <w:r w:rsidR="00813B16" w:rsidRPr="00813B16">
        <w:rPr>
          <w:b/>
          <w:bCs/>
          <w:noProof/>
          <w:color w:val="FF0000"/>
        </w:rPr>
        <w:t>10</w:t>
      </w:r>
      <w:r w:rsidR="00813B16" w:rsidRPr="00813B16">
        <w:rPr>
          <w:b/>
          <w:bCs/>
          <w:color w:val="FF0000"/>
        </w:rPr>
        <w:fldChar w:fldCharType="end"/>
      </w:r>
      <w:r>
        <w:t>)</w:t>
      </w:r>
    </w:p>
    <w:p w14:paraId="1FCF2EDD" w14:textId="6A45A98D" w:rsidR="00813B16" w:rsidRDefault="00813B16" w:rsidP="007A11CE"/>
    <w:p w14:paraId="0D867B30" w14:textId="25709A54" w:rsidR="00813B16" w:rsidRDefault="00813B16" w:rsidP="00813B16">
      <w:pPr>
        <w:pStyle w:val="Caption"/>
      </w:pPr>
      <w:bookmarkStart w:id="12" w:name="_Ref119695824"/>
      <w:r>
        <w:t xml:space="preserve">Screen </w:t>
      </w:r>
      <w:fldSimple w:instr=" SEQ Screen \* ARABIC ">
        <w:r w:rsidR="001968D9">
          <w:rPr>
            <w:noProof/>
          </w:rPr>
          <w:t>10</w:t>
        </w:r>
      </w:fldSimple>
      <w:bookmarkEnd w:id="12"/>
    </w:p>
    <w:p w14:paraId="0A289DE6" w14:textId="533E2BF0" w:rsidR="00B94AC4" w:rsidRDefault="00B94AC4" w:rsidP="007A11CE"/>
    <w:p w14:paraId="1328768C" w14:textId="1CFD3CCF" w:rsidR="00B94AC4" w:rsidRDefault="00B94AC4" w:rsidP="00B94AC4">
      <w:pPr>
        <w:pStyle w:val="Caption"/>
        <w:ind w:left="0"/>
      </w:pPr>
    </w:p>
    <w:p w14:paraId="1B0FBCFA" w14:textId="45D175B2" w:rsidR="008F2F7A" w:rsidRDefault="008F2F7A" w:rsidP="007A11CE"/>
    <w:p w14:paraId="0F9D1452" w14:textId="047A9155" w:rsidR="008F2F7A" w:rsidRDefault="00813B16" w:rsidP="00813B16">
      <w:pPr>
        <w:pStyle w:val="ListParagraph"/>
        <w:numPr>
          <w:ilvl w:val="0"/>
          <w:numId w:val="19"/>
        </w:numPr>
      </w:pPr>
      <w:r>
        <w:t xml:space="preserve">When in </w:t>
      </w:r>
      <w:r>
        <w:t>the Expense Status page Claimant unselects all the sub options of Claim, Approve and Reimburse and click on Ok button</w:t>
      </w:r>
      <w:r>
        <w:t xml:space="preserve"> then in the Chart page Chart should be greyed out and nothing should be displayed where Expense Categories with their name, colour code and percentage is displayed. </w:t>
      </w:r>
      <w:r w:rsidRPr="00813B16">
        <w:rPr>
          <w:b/>
          <w:bCs/>
          <w:color w:val="FF0000"/>
        </w:rPr>
        <w:t>(</w:t>
      </w:r>
      <w:r w:rsidRPr="00813B16">
        <w:rPr>
          <w:b/>
          <w:bCs/>
          <w:color w:val="FF0000"/>
        </w:rPr>
        <w:fldChar w:fldCharType="begin"/>
      </w:r>
      <w:r w:rsidRPr="00813B16">
        <w:rPr>
          <w:b/>
          <w:bCs/>
          <w:color w:val="FF0000"/>
        </w:rPr>
        <w:instrText xml:space="preserve"> REF _Ref119696046 \h </w:instrText>
      </w:r>
      <w:r w:rsidRPr="00813B16">
        <w:rPr>
          <w:b/>
          <w:bCs/>
          <w:color w:val="FF0000"/>
        </w:rPr>
      </w:r>
      <w:r w:rsidRPr="00813B16">
        <w:rPr>
          <w:b/>
          <w:bCs/>
          <w:color w:val="FF0000"/>
        </w:rPr>
        <w:instrText xml:space="preserve"> \* MERGEFORMAT </w:instrText>
      </w:r>
      <w:r w:rsidRPr="00813B16">
        <w:rPr>
          <w:b/>
          <w:bCs/>
          <w:color w:val="FF0000"/>
        </w:rPr>
        <w:fldChar w:fldCharType="separate"/>
      </w:r>
      <w:r w:rsidRPr="00813B16">
        <w:rPr>
          <w:b/>
          <w:bCs/>
          <w:color w:val="FF0000"/>
        </w:rPr>
        <w:t xml:space="preserve">Screen </w:t>
      </w:r>
      <w:r w:rsidRPr="00813B16">
        <w:rPr>
          <w:b/>
          <w:bCs/>
          <w:noProof/>
          <w:color w:val="FF0000"/>
        </w:rPr>
        <w:t>11</w:t>
      </w:r>
      <w:r w:rsidRPr="00813B16">
        <w:rPr>
          <w:b/>
          <w:bCs/>
          <w:color w:val="FF0000"/>
        </w:rPr>
        <w:fldChar w:fldCharType="end"/>
      </w:r>
      <w:r>
        <w:t>)</w:t>
      </w:r>
    </w:p>
    <w:p w14:paraId="6B139239" w14:textId="68DD7B22" w:rsidR="00813B16" w:rsidRDefault="00813B16" w:rsidP="007A11CE"/>
    <w:p w14:paraId="13C9ACE2" w14:textId="0FDDB494" w:rsidR="00813B16" w:rsidRDefault="00813B16" w:rsidP="00813B16">
      <w:pPr>
        <w:pStyle w:val="Caption"/>
      </w:pPr>
      <w:bookmarkStart w:id="13" w:name="_Ref119696046"/>
      <w:r>
        <w:t xml:space="preserve">Screen </w:t>
      </w:r>
      <w:fldSimple w:instr=" SEQ Screen \* ARABIC ">
        <w:r w:rsidR="001968D9">
          <w:rPr>
            <w:noProof/>
          </w:rPr>
          <w:t>11</w:t>
        </w:r>
      </w:fldSimple>
      <w:bookmarkEnd w:id="13"/>
    </w:p>
    <w:sectPr w:rsidR="00813B16" w:rsidSect="008D7D7C">
      <w:headerReference w:type="default" r:id="rId16"/>
      <w:footerReference w:type="default" r:id="rId17"/>
      <w:pgSz w:w="11906" w:h="16838" w:code="9"/>
      <w:pgMar w:top="454" w:right="454" w:bottom="454" w:left="45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6024" w14:textId="77777777" w:rsidR="00541D00" w:rsidRDefault="00541D00" w:rsidP="00EC5BF7">
      <w:r>
        <w:separator/>
      </w:r>
    </w:p>
  </w:endnote>
  <w:endnote w:type="continuationSeparator" w:id="0">
    <w:p w14:paraId="04A4897C" w14:textId="77777777" w:rsidR="00541D00" w:rsidRDefault="00541D00" w:rsidP="00EC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714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2CD2B" w14:textId="2ABC9039" w:rsidR="00780FD4" w:rsidRDefault="00780F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B157B" w14:textId="77777777" w:rsidR="00780FD4" w:rsidRDefault="00780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D70E6" w14:textId="77777777" w:rsidR="00541D00" w:rsidRDefault="00541D00" w:rsidP="00EC5BF7">
      <w:bookmarkStart w:id="0" w:name="_Hlk118730055"/>
      <w:bookmarkEnd w:id="0"/>
      <w:r>
        <w:separator/>
      </w:r>
    </w:p>
  </w:footnote>
  <w:footnote w:type="continuationSeparator" w:id="0">
    <w:p w14:paraId="6EE003A7" w14:textId="77777777" w:rsidR="00541D00" w:rsidRDefault="00541D00" w:rsidP="00EC5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5FEB" w14:textId="20EB23B8" w:rsidR="00EC5BF7" w:rsidRPr="006C3C2E" w:rsidRDefault="006C3C2E" w:rsidP="006C3C2E">
    <w:pPr>
      <w:rPr>
        <w:rFonts w:ascii="Calibri" w:hAnsi="Calibri" w:cs="Calibri"/>
        <w:color w:val="444444"/>
        <w:sz w:val="18"/>
        <w:szCs w:val="18"/>
        <w:shd w:val="clear" w:color="auto" w:fill="FFFFFF"/>
      </w:rPr>
    </w:pPr>
    <w:r w:rsidRPr="006C3C2E">
      <w:rPr>
        <w:rFonts w:ascii="Calibri" w:hAnsi="Calibri" w:cs="Calibri"/>
        <w:b/>
        <w:bCs/>
        <w:color w:val="00B0F0"/>
        <w:sz w:val="18"/>
        <w:szCs w:val="18"/>
        <w:shd w:val="clear" w:color="auto" w:fill="FFFFFF"/>
      </w:rPr>
      <w:t>Approver Historical View and Charts</w:t>
    </w:r>
    <w:r w:rsidRPr="006C3C2E">
      <w:rPr>
        <w:rFonts w:ascii="Calibri" w:hAnsi="Calibri" w:cs="Calibri"/>
        <w:color w:val="444444"/>
        <w:sz w:val="18"/>
        <w:szCs w:val="18"/>
        <w:shd w:val="clear" w:color="auto" w:fill="FFFFFF"/>
      </w:rPr>
      <w:t xml:space="preserve"> </w:t>
    </w:r>
    <w:r w:rsidRPr="006C3C2E">
      <w:rPr>
        <w:rFonts w:ascii="Calibri" w:hAnsi="Calibri" w:cs="Calibri"/>
        <w:color w:val="00B0F0"/>
        <w:sz w:val="18"/>
        <w:szCs w:val="18"/>
        <w:shd w:val="clear" w:color="auto" w:fill="FFFFFF"/>
      </w:rPr>
      <w:t>(</w:t>
    </w:r>
    <w:proofErr w:type="gramStart"/>
    <w:r w:rsidR="008D1824" w:rsidRPr="006C3C2E">
      <w:rPr>
        <w:b/>
        <w:bCs/>
        <w:color w:val="00B0F0"/>
        <w:sz w:val="18"/>
        <w:szCs w:val="18"/>
      </w:rPr>
      <w:t>Mobile)</w:t>
    </w:r>
    <w:r w:rsidR="008D1824">
      <w:rPr>
        <w:b/>
        <w:bCs/>
        <w:color w:val="00B0F0"/>
        <w:sz w:val="18"/>
        <w:szCs w:val="18"/>
      </w:rPr>
      <w:t xml:space="preserve">  </w:t>
    </w:r>
    <w:r>
      <w:rPr>
        <w:b/>
        <w:bCs/>
        <w:color w:val="00B0F0"/>
        <w:sz w:val="18"/>
        <w:szCs w:val="18"/>
      </w:rPr>
      <w:t xml:space="preserve"> </w:t>
    </w:r>
    <w:proofErr w:type="gramEnd"/>
    <w:r>
      <w:rPr>
        <w:b/>
        <w:bCs/>
        <w:color w:val="00B0F0"/>
        <w:sz w:val="18"/>
        <w:szCs w:val="18"/>
      </w:rPr>
      <w:t xml:space="preserve">                                                </w:t>
    </w:r>
    <w:r w:rsidR="00780FD4">
      <w:t xml:space="preserve">  </w:t>
    </w:r>
    <w:r w:rsidR="00B62A2F">
      <w:t xml:space="preserve">                                                      </w:t>
    </w:r>
    <w:r w:rsidR="001B314E">
      <w:t xml:space="preserve">                </w:t>
    </w:r>
    <w:r w:rsidR="00B62A2F">
      <w:t xml:space="preserve"> </w:t>
    </w:r>
    <w:r w:rsidR="001B314E">
      <w:rPr>
        <w:noProof/>
      </w:rPr>
      <w:drawing>
        <wp:inline distT="0" distB="0" distL="0" distR="0" wp14:anchorId="685049C4" wp14:editId="6B2AE17B">
          <wp:extent cx="955675" cy="266700"/>
          <wp:effectExtent l="0" t="0" r="0" b="0"/>
          <wp:docPr id="3" name="Picture 7" descr="signature_2249670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67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2A2F">
      <w:t xml:space="preserve">                                                 </w:t>
    </w:r>
    <w:r w:rsidR="00B62A2F">
      <w:rPr>
        <w:noProof/>
      </w:rPr>
      <w:t xml:space="preserve">           </w:t>
    </w:r>
  </w:p>
  <w:p w14:paraId="58A60171" w14:textId="73922211" w:rsidR="00EC5BF7" w:rsidRPr="00EC5BF7" w:rsidRDefault="00EC5BF7" w:rsidP="00EC5BF7">
    <w:pPr>
      <w:pStyle w:val="Header"/>
      <w:pBdr>
        <w:bottom w:val="single" w:sz="4" w:space="1" w:color="auto"/>
      </w:pBdr>
      <w:rPr>
        <w:sz w:val="12"/>
        <w:szCs w:val="12"/>
      </w:rPr>
    </w:pPr>
  </w:p>
  <w:p w14:paraId="4831D418" w14:textId="3AA2888B" w:rsidR="00EC5BF7" w:rsidRPr="00EC5BF7" w:rsidRDefault="00EC5BF7">
    <w:pPr>
      <w:pStyle w:val="Header"/>
      <w:rPr>
        <w:sz w:val="12"/>
        <w:szCs w:val="12"/>
      </w:rPr>
    </w:pPr>
  </w:p>
  <w:p w14:paraId="085CFE96" w14:textId="77777777" w:rsidR="00EC5BF7" w:rsidRPr="00EC5BF7" w:rsidRDefault="00EC5BF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3FA"/>
    <w:multiLevelType w:val="hybridMultilevel"/>
    <w:tmpl w:val="628E4BFC"/>
    <w:lvl w:ilvl="0" w:tplc="C4A45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2F78"/>
    <w:multiLevelType w:val="hybridMultilevel"/>
    <w:tmpl w:val="EAA42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1377"/>
    <w:multiLevelType w:val="hybridMultilevel"/>
    <w:tmpl w:val="B8541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73FD"/>
    <w:multiLevelType w:val="hybridMultilevel"/>
    <w:tmpl w:val="B854102C"/>
    <w:lvl w:ilvl="0" w:tplc="D43CA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236D8"/>
    <w:multiLevelType w:val="hybridMultilevel"/>
    <w:tmpl w:val="FA2C3050"/>
    <w:lvl w:ilvl="0" w:tplc="C3203C0A">
      <w:start w:val="1"/>
      <w:numFmt w:val="decimal"/>
      <w:pStyle w:val="Heading1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2F5496" w:themeColor="accent1" w:themeShade="BF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B2C9E"/>
    <w:multiLevelType w:val="multilevel"/>
    <w:tmpl w:val="CC485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D46A7"/>
    <w:multiLevelType w:val="hybridMultilevel"/>
    <w:tmpl w:val="49EE9A78"/>
    <w:lvl w:ilvl="0" w:tplc="5B88D2E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D537A"/>
    <w:multiLevelType w:val="hybridMultilevel"/>
    <w:tmpl w:val="50A658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247AAD"/>
    <w:multiLevelType w:val="multilevel"/>
    <w:tmpl w:val="3AF2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F7B04"/>
    <w:multiLevelType w:val="hybridMultilevel"/>
    <w:tmpl w:val="0A187E20"/>
    <w:lvl w:ilvl="0" w:tplc="047EC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56CF0"/>
    <w:multiLevelType w:val="hybridMultilevel"/>
    <w:tmpl w:val="372CEC3E"/>
    <w:lvl w:ilvl="0" w:tplc="E6529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E176C"/>
    <w:multiLevelType w:val="hybridMultilevel"/>
    <w:tmpl w:val="372CE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C299D"/>
    <w:multiLevelType w:val="hybridMultilevel"/>
    <w:tmpl w:val="DE8413F2"/>
    <w:lvl w:ilvl="0" w:tplc="A544C0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9F4286"/>
    <w:multiLevelType w:val="hybridMultilevel"/>
    <w:tmpl w:val="50A658D6"/>
    <w:lvl w:ilvl="0" w:tplc="EFCC1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336AF7"/>
    <w:multiLevelType w:val="multilevel"/>
    <w:tmpl w:val="C786E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901FD3"/>
    <w:multiLevelType w:val="hybridMultilevel"/>
    <w:tmpl w:val="1264DCCC"/>
    <w:lvl w:ilvl="0" w:tplc="263048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olor w:val="2F5496" w:themeColor="accent1" w:themeShade="BF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B29BC"/>
    <w:multiLevelType w:val="hybridMultilevel"/>
    <w:tmpl w:val="B3D0B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12A09"/>
    <w:multiLevelType w:val="hybridMultilevel"/>
    <w:tmpl w:val="10EC6B30"/>
    <w:lvl w:ilvl="0" w:tplc="15C6D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E8AA715E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E347B"/>
    <w:multiLevelType w:val="hybridMultilevel"/>
    <w:tmpl w:val="372CE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15993">
    <w:abstractNumId w:val="6"/>
  </w:num>
  <w:num w:numId="2" w16cid:durableId="2001538992">
    <w:abstractNumId w:val="10"/>
  </w:num>
  <w:num w:numId="3" w16cid:durableId="1505514260">
    <w:abstractNumId w:val="3"/>
  </w:num>
  <w:num w:numId="4" w16cid:durableId="999120367">
    <w:abstractNumId w:val="0"/>
  </w:num>
  <w:num w:numId="5" w16cid:durableId="2096510732">
    <w:abstractNumId w:val="9"/>
  </w:num>
  <w:num w:numId="6" w16cid:durableId="899292674">
    <w:abstractNumId w:val="15"/>
  </w:num>
  <w:num w:numId="7" w16cid:durableId="1218393446">
    <w:abstractNumId w:val="4"/>
  </w:num>
  <w:num w:numId="8" w16cid:durableId="1716782039">
    <w:abstractNumId w:val="17"/>
  </w:num>
  <w:num w:numId="9" w16cid:durableId="1741294199">
    <w:abstractNumId w:val="8"/>
  </w:num>
  <w:num w:numId="10" w16cid:durableId="517501126">
    <w:abstractNumId w:val="14"/>
  </w:num>
  <w:num w:numId="11" w16cid:durableId="434710264">
    <w:abstractNumId w:val="5"/>
  </w:num>
  <w:num w:numId="12" w16cid:durableId="243415412">
    <w:abstractNumId w:val="12"/>
  </w:num>
  <w:num w:numId="13" w16cid:durableId="1645815632">
    <w:abstractNumId w:val="2"/>
  </w:num>
  <w:num w:numId="14" w16cid:durableId="333260920">
    <w:abstractNumId w:val="18"/>
  </w:num>
  <w:num w:numId="15" w16cid:durableId="1379084726">
    <w:abstractNumId w:val="11"/>
  </w:num>
  <w:num w:numId="16" w16cid:durableId="1548757617">
    <w:abstractNumId w:val="13"/>
  </w:num>
  <w:num w:numId="17" w16cid:durableId="866984078">
    <w:abstractNumId w:val="7"/>
  </w:num>
  <w:num w:numId="18" w16cid:durableId="505561545">
    <w:abstractNumId w:val="16"/>
  </w:num>
  <w:num w:numId="19" w16cid:durableId="1027951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F7"/>
    <w:rsid w:val="00000899"/>
    <w:rsid w:val="000178FE"/>
    <w:rsid w:val="00027502"/>
    <w:rsid w:val="00051F3C"/>
    <w:rsid w:val="00060A72"/>
    <w:rsid w:val="0007126B"/>
    <w:rsid w:val="00076532"/>
    <w:rsid w:val="000A3E60"/>
    <w:rsid w:val="000B3C05"/>
    <w:rsid w:val="000E4962"/>
    <w:rsid w:val="00100B50"/>
    <w:rsid w:val="00120F9A"/>
    <w:rsid w:val="00144730"/>
    <w:rsid w:val="0016286D"/>
    <w:rsid w:val="00177554"/>
    <w:rsid w:val="00177742"/>
    <w:rsid w:val="0019021A"/>
    <w:rsid w:val="001937AF"/>
    <w:rsid w:val="001968D9"/>
    <w:rsid w:val="001B314E"/>
    <w:rsid w:val="001F4CEA"/>
    <w:rsid w:val="00285EA9"/>
    <w:rsid w:val="003011A9"/>
    <w:rsid w:val="003128F7"/>
    <w:rsid w:val="00353F58"/>
    <w:rsid w:val="00362558"/>
    <w:rsid w:val="003E27E4"/>
    <w:rsid w:val="00436597"/>
    <w:rsid w:val="004557E6"/>
    <w:rsid w:val="0046000D"/>
    <w:rsid w:val="004778D6"/>
    <w:rsid w:val="00490E61"/>
    <w:rsid w:val="004928F5"/>
    <w:rsid w:val="004B6DA0"/>
    <w:rsid w:val="004B71A0"/>
    <w:rsid w:val="004B7C4B"/>
    <w:rsid w:val="004D4B28"/>
    <w:rsid w:val="004E3DA2"/>
    <w:rsid w:val="004E5229"/>
    <w:rsid w:val="00515D16"/>
    <w:rsid w:val="0054031E"/>
    <w:rsid w:val="00541D00"/>
    <w:rsid w:val="00544566"/>
    <w:rsid w:val="00545132"/>
    <w:rsid w:val="005639B1"/>
    <w:rsid w:val="00597B2A"/>
    <w:rsid w:val="005A05A7"/>
    <w:rsid w:val="005B534B"/>
    <w:rsid w:val="005B55CA"/>
    <w:rsid w:val="005B6204"/>
    <w:rsid w:val="005B735D"/>
    <w:rsid w:val="005C5D82"/>
    <w:rsid w:val="00612E38"/>
    <w:rsid w:val="00673E14"/>
    <w:rsid w:val="0067713E"/>
    <w:rsid w:val="00686C82"/>
    <w:rsid w:val="006A4EC0"/>
    <w:rsid w:val="006B18E0"/>
    <w:rsid w:val="006B67A1"/>
    <w:rsid w:val="006C3C2E"/>
    <w:rsid w:val="00730A3A"/>
    <w:rsid w:val="0073242A"/>
    <w:rsid w:val="0076072D"/>
    <w:rsid w:val="00764685"/>
    <w:rsid w:val="00780FD4"/>
    <w:rsid w:val="00782E9A"/>
    <w:rsid w:val="00794582"/>
    <w:rsid w:val="007A11CE"/>
    <w:rsid w:val="007B171F"/>
    <w:rsid w:val="007C6322"/>
    <w:rsid w:val="007E081C"/>
    <w:rsid w:val="007E15EA"/>
    <w:rsid w:val="007F683E"/>
    <w:rsid w:val="0081042A"/>
    <w:rsid w:val="00813B16"/>
    <w:rsid w:val="00844742"/>
    <w:rsid w:val="0085084E"/>
    <w:rsid w:val="0085146D"/>
    <w:rsid w:val="00851BF6"/>
    <w:rsid w:val="008A3D37"/>
    <w:rsid w:val="008B1CAA"/>
    <w:rsid w:val="008D1824"/>
    <w:rsid w:val="008D68A0"/>
    <w:rsid w:val="008D7D7C"/>
    <w:rsid w:val="008E169F"/>
    <w:rsid w:val="008F2F7A"/>
    <w:rsid w:val="008F5F16"/>
    <w:rsid w:val="00911765"/>
    <w:rsid w:val="00915E68"/>
    <w:rsid w:val="00916D65"/>
    <w:rsid w:val="0094113A"/>
    <w:rsid w:val="009976C3"/>
    <w:rsid w:val="009F14F2"/>
    <w:rsid w:val="00A12B66"/>
    <w:rsid w:val="00A34618"/>
    <w:rsid w:val="00A411E5"/>
    <w:rsid w:val="00A85523"/>
    <w:rsid w:val="00AA1F85"/>
    <w:rsid w:val="00AD3A52"/>
    <w:rsid w:val="00AE167C"/>
    <w:rsid w:val="00AF2878"/>
    <w:rsid w:val="00B10544"/>
    <w:rsid w:val="00B45C3C"/>
    <w:rsid w:val="00B463A7"/>
    <w:rsid w:val="00B5177C"/>
    <w:rsid w:val="00B62A2F"/>
    <w:rsid w:val="00B631CF"/>
    <w:rsid w:val="00B77AF7"/>
    <w:rsid w:val="00B875FF"/>
    <w:rsid w:val="00B94AC4"/>
    <w:rsid w:val="00B95793"/>
    <w:rsid w:val="00BA6FFB"/>
    <w:rsid w:val="00BB5D99"/>
    <w:rsid w:val="00BF0A10"/>
    <w:rsid w:val="00BF0EE3"/>
    <w:rsid w:val="00C2064C"/>
    <w:rsid w:val="00C45111"/>
    <w:rsid w:val="00C501E4"/>
    <w:rsid w:val="00C53BDA"/>
    <w:rsid w:val="00C65956"/>
    <w:rsid w:val="00CA723E"/>
    <w:rsid w:val="00CB4D05"/>
    <w:rsid w:val="00CC1CC4"/>
    <w:rsid w:val="00CF23D7"/>
    <w:rsid w:val="00D55A18"/>
    <w:rsid w:val="00D66185"/>
    <w:rsid w:val="00DA0017"/>
    <w:rsid w:val="00DC0A38"/>
    <w:rsid w:val="00DF24C3"/>
    <w:rsid w:val="00E35884"/>
    <w:rsid w:val="00E42C12"/>
    <w:rsid w:val="00E67182"/>
    <w:rsid w:val="00EA2665"/>
    <w:rsid w:val="00EC5BF7"/>
    <w:rsid w:val="00EE4346"/>
    <w:rsid w:val="00EE7AD9"/>
    <w:rsid w:val="00F05954"/>
    <w:rsid w:val="00F255B8"/>
    <w:rsid w:val="00F3776C"/>
    <w:rsid w:val="00F54BB8"/>
    <w:rsid w:val="00F76F6D"/>
    <w:rsid w:val="00FC1EB6"/>
    <w:rsid w:val="00FD162A"/>
    <w:rsid w:val="6554C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8A51F"/>
  <w15:chartTrackingRefBased/>
  <w15:docId w15:val="{EE515BF1-0F36-45D9-A3F7-0B7A728B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064C"/>
    <w:pPr>
      <w:keepNext/>
      <w:keepLines/>
      <w:numPr>
        <w:numId w:val="7"/>
      </w:numPr>
      <w:spacing w:after="24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B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BF7"/>
  </w:style>
  <w:style w:type="paragraph" w:styleId="Footer">
    <w:name w:val="footer"/>
    <w:basedOn w:val="Normal"/>
    <w:link w:val="FooterChar"/>
    <w:uiPriority w:val="99"/>
    <w:unhideWhenUsed/>
    <w:rsid w:val="00EC5B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BF7"/>
  </w:style>
  <w:style w:type="paragraph" w:styleId="ListParagraph">
    <w:name w:val="List Paragraph"/>
    <w:basedOn w:val="Normal"/>
    <w:uiPriority w:val="34"/>
    <w:qFormat/>
    <w:rsid w:val="00EC5BF7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7126B"/>
    <w:pPr>
      <w:keepNext/>
      <w:ind w:left="720"/>
    </w:pPr>
    <w:rPr>
      <w:b/>
      <w:iCs/>
      <w:color w:val="FF000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064C"/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6185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61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61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78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DC0A38"/>
  </w:style>
  <w:style w:type="character" w:customStyle="1" w:styleId="eop">
    <w:name w:val="eop"/>
    <w:basedOn w:val="DefaultParagraphFont"/>
    <w:rsid w:val="00DC0A38"/>
  </w:style>
  <w:style w:type="paragraph" w:customStyle="1" w:styleId="paragraph">
    <w:name w:val="paragraph"/>
    <w:basedOn w:val="Normal"/>
    <w:rsid w:val="007646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53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53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53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3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3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5F3D8-72CC-4DBA-A4AE-05F5BCC4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Nigam</dc:creator>
  <cp:keywords/>
  <dc:description/>
  <cp:lastModifiedBy>ExpenseOnDemand</cp:lastModifiedBy>
  <cp:revision>15</cp:revision>
  <dcterms:created xsi:type="dcterms:W3CDTF">2022-11-07T10:42:00Z</dcterms:created>
  <dcterms:modified xsi:type="dcterms:W3CDTF">2022-11-18T15:30:00Z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9dcf326891289af8028d9ae08de5773d516a2b1c4c73745a3aae853e9ca2e771</vt:lpwstr>
  </property>
</Properties>
</file>