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b w:val="0"/>
          <w:bCs w:val="0"/>
          <w:color w:val="auto"/>
          <w:sz w:val="32"/>
          <w:szCs w:val="24"/>
        </w:rPr>
        <w:id w:val="-1930489222"/>
        <w:docPartObj>
          <w:docPartGallery w:val="Table of Contents"/>
          <w:docPartUnique/>
        </w:docPartObj>
      </w:sdtPr>
      <w:sdtEndPr>
        <w:rPr>
          <w:noProof/>
          <w:sz w:val="24"/>
        </w:rPr>
      </w:sdtEndPr>
      <w:sdtContent>
        <w:p w14:paraId="2B333460" w14:textId="0BF87691" w:rsidR="00CF1773" w:rsidRPr="00DD5834" w:rsidRDefault="00CF1773" w:rsidP="00705B32">
          <w:pPr>
            <w:pStyle w:val="TOCHeading"/>
            <w:spacing w:before="0" w:line="240" w:lineRule="auto"/>
            <w:jc w:val="both"/>
            <w:rPr>
              <w:rFonts w:ascii="Times New Roman" w:hAnsi="Times New Roman" w:cs="Times New Roman"/>
              <w:sz w:val="32"/>
            </w:rPr>
          </w:pPr>
          <w:r w:rsidRPr="00DD5834">
            <w:rPr>
              <w:rFonts w:ascii="Times New Roman" w:hAnsi="Times New Roman" w:cs="Times New Roman"/>
              <w:sz w:val="32"/>
            </w:rPr>
            <w:t>Table of Contents</w:t>
          </w:r>
        </w:p>
        <w:p w14:paraId="1FD5E5F5" w14:textId="032E06B6" w:rsidR="00AC71EA" w:rsidRDefault="00CF1773">
          <w:pPr>
            <w:pStyle w:val="TOC1"/>
            <w:tabs>
              <w:tab w:val="right" w:leader="dot" w:pos="9350"/>
            </w:tabs>
            <w:rPr>
              <w:rFonts w:eastAsiaTheme="minorEastAsia" w:cstheme="minorBidi"/>
              <w:b w:val="0"/>
              <w:bCs w:val="0"/>
              <w:caps w:val="0"/>
              <w:noProof/>
              <w:sz w:val="24"/>
              <w:szCs w:val="24"/>
            </w:rPr>
          </w:pPr>
          <w:r w:rsidRPr="00705B32">
            <w:rPr>
              <w:rFonts w:ascii="Times New Roman" w:hAnsi="Times New Roman" w:cs="Times New Roman"/>
              <w:b w:val="0"/>
              <w:bCs w:val="0"/>
            </w:rPr>
            <w:fldChar w:fldCharType="begin"/>
          </w:r>
          <w:r w:rsidRPr="00705B32">
            <w:rPr>
              <w:rFonts w:ascii="Times New Roman" w:hAnsi="Times New Roman" w:cs="Times New Roman"/>
            </w:rPr>
            <w:instrText xml:space="preserve"> TOC \o "1-3" \h \z \u </w:instrText>
          </w:r>
          <w:r w:rsidRPr="00705B32">
            <w:rPr>
              <w:rFonts w:ascii="Times New Roman" w:hAnsi="Times New Roman" w:cs="Times New Roman"/>
              <w:b w:val="0"/>
              <w:bCs w:val="0"/>
            </w:rPr>
            <w:fldChar w:fldCharType="separate"/>
          </w:r>
          <w:hyperlink w:anchor="_Toc532077415" w:history="1">
            <w:r w:rsidR="00AC71EA" w:rsidRPr="001B7B71">
              <w:rPr>
                <w:rStyle w:val="Hyperlink"/>
                <w:rFonts w:ascii="Times New Roman" w:hAnsi="Times New Roman" w:cs="Times New Roman"/>
                <w:noProof/>
              </w:rPr>
              <w:t>Introduction</w:t>
            </w:r>
            <w:r w:rsidR="00AC71EA">
              <w:rPr>
                <w:noProof/>
                <w:webHidden/>
              </w:rPr>
              <w:tab/>
            </w:r>
            <w:r w:rsidR="00AC71EA">
              <w:rPr>
                <w:noProof/>
                <w:webHidden/>
              </w:rPr>
              <w:fldChar w:fldCharType="begin"/>
            </w:r>
            <w:r w:rsidR="00AC71EA">
              <w:rPr>
                <w:noProof/>
                <w:webHidden/>
              </w:rPr>
              <w:instrText xml:space="preserve"> PAGEREF _Toc532077415 \h </w:instrText>
            </w:r>
            <w:r w:rsidR="00AC71EA">
              <w:rPr>
                <w:noProof/>
                <w:webHidden/>
              </w:rPr>
            </w:r>
            <w:r w:rsidR="00AC71EA">
              <w:rPr>
                <w:noProof/>
                <w:webHidden/>
              </w:rPr>
              <w:fldChar w:fldCharType="separate"/>
            </w:r>
            <w:r w:rsidR="00AC71EA">
              <w:rPr>
                <w:noProof/>
                <w:webHidden/>
              </w:rPr>
              <w:t>2</w:t>
            </w:r>
            <w:r w:rsidR="00AC71EA">
              <w:rPr>
                <w:noProof/>
                <w:webHidden/>
              </w:rPr>
              <w:fldChar w:fldCharType="end"/>
            </w:r>
          </w:hyperlink>
        </w:p>
        <w:p w14:paraId="6BE3B75A" w14:textId="37E968FF" w:rsidR="00AC71EA" w:rsidRDefault="007E5F1C">
          <w:pPr>
            <w:pStyle w:val="TOC1"/>
            <w:tabs>
              <w:tab w:val="right" w:leader="dot" w:pos="9350"/>
            </w:tabs>
            <w:rPr>
              <w:rFonts w:eastAsiaTheme="minorEastAsia" w:cstheme="minorBidi"/>
              <w:b w:val="0"/>
              <w:bCs w:val="0"/>
              <w:caps w:val="0"/>
              <w:noProof/>
              <w:sz w:val="24"/>
              <w:szCs w:val="24"/>
            </w:rPr>
          </w:pPr>
          <w:hyperlink w:anchor="_Toc532077416" w:history="1">
            <w:r w:rsidR="00AC71EA" w:rsidRPr="001B7B71">
              <w:rPr>
                <w:rStyle w:val="Hyperlink"/>
                <w:rFonts w:ascii="Times New Roman" w:hAnsi="Times New Roman" w:cs="Times New Roman"/>
                <w:noProof/>
              </w:rPr>
              <w:t>Objectives</w:t>
            </w:r>
            <w:r w:rsidR="00AC71EA">
              <w:rPr>
                <w:noProof/>
                <w:webHidden/>
              </w:rPr>
              <w:tab/>
            </w:r>
            <w:r w:rsidR="00AC71EA">
              <w:rPr>
                <w:noProof/>
                <w:webHidden/>
              </w:rPr>
              <w:fldChar w:fldCharType="begin"/>
            </w:r>
            <w:r w:rsidR="00AC71EA">
              <w:rPr>
                <w:noProof/>
                <w:webHidden/>
              </w:rPr>
              <w:instrText xml:space="preserve"> PAGEREF _Toc532077416 \h </w:instrText>
            </w:r>
            <w:r w:rsidR="00AC71EA">
              <w:rPr>
                <w:noProof/>
                <w:webHidden/>
              </w:rPr>
            </w:r>
            <w:r w:rsidR="00AC71EA">
              <w:rPr>
                <w:noProof/>
                <w:webHidden/>
              </w:rPr>
              <w:fldChar w:fldCharType="separate"/>
            </w:r>
            <w:r w:rsidR="00AC71EA">
              <w:rPr>
                <w:noProof/>
                <w:webHidden/>
              </w:rPr>
              <w:t>2</w:t>
            </w:r>
            <w:r w:rsidR="00AC71EA">
              <w:rPr>
                <w:noProof/>
                <w:webHidden/>
              </w:rPr>
              <w:fldChar w:fldCharType="end"/>
            </w:r>
          </w:hyperlink>
        </w:p>
        <w:p w14:paraId="19FDDF40" w14:textId="45646956" w:rsidR="00AC71EA" w:rsidRDefault="007E5F1C">
          <w:pPr>
            <w:pStyle w:val="TOC1"/>
            <w:tabs>
              <w:tab w:val="right" w:leader="dot" w:pos="9350"/>
            </w:tabs>
            <w:rPr>
              <w:rFonts w:eastAsiaTheme="minorEastAsia" w:cstheme="minorBidi"/>
              <w:b w:val="0"/>
              <w:bCs w:val="0"/>
              <w:caps w:val="0"/>
              <w:noProof/>
              <w:sz w:val="24"/>
              <w:szCs w:val="24"/>
            </w:rPr>
          </w:pPr>
          <w:hyperlink w:anchor="_Toc532077417" w:history="1">
            <w:r w:rsidR="00AC71EA" w:rsidRPr="001B7B71">
              <w:rPr>
                <w:rStyle w:val="Hyperlink"/>
                <w:rFonts w:ascii="Times New Roman" w:hAnsi="Times New Roman" w:cs="Times New Roman"/>
                <w:noProof/>
              </w:rPr>
              <w:t>Data Source</w:t>
            </w:r>
            <w:r w:rsidR="00AC71EA">
              <w:rPr>
                <w:noProof/>
                <w:webHidden/>
              </w:rPr>
              <w:tab/>
            </w:r>
            <w:r w:rsidR="00AC71EA">
              <w:rPr>
                <w:noProof/>
                <w:webHidden/>
              </w:rPr>
              <w:fldChar w:fldCharType="begin"/>
            </w:r>
            <w:r w:rsidR="00AC71EA">
              <w:rPr>
                <w:noProof/>
                <w:webHidden/>
              </w:rPr>
              <w:instrText xml:space="preserve"> PAGEREF _Toc532077417 \h </w:instrText>
            </w:r>
            <w:r w:rsidR="00AC71EA">
              <w:rPr>
                <w:noProof/>
                <w:webHidden/>
              </w:rPr>
            </w:r>
            <w:r w:rsidR="00AC71EA">
              <w:rPr>
                <w:noProof/>
                <w:webHidden/>
              </w:rPr>
              <w:fldChar w:fldCharType="separate"/>
            </w:r>
            <w:r w:rsidR="00AC71EA">
              <w:rPr>
                <w:noProof/>
                <w:webHidden/>
              </w:rPr>
              <w:t>2</w:t>
            </w:r>
            <w:r w:rsidR="00AC71EA">
              <w:rPr>
                <w:noProof/>
                <w:webHidden/>
              </w:rPr>
              <w:fldChar w:fldCharType="end"/>
            </w:r>
          </w:hyperlink>
        </w:p>
        <w:p w14:paraId="3B6A4EED" w14:textId="76D8E768" w:rsidR="00AC71EA" w:rsidRDefault="007E5F1C">
          <w:pPr>
            <w:pStyle w:val="TOC1"/>
            <w:tabs>
              <w:tab w:val="right" w:leader="dot" w:pos="9350"/>
            </w:tabs>
            <w:rPr>
              <w:rFonts w:eastAsiaTheme="minorEastAsia" w:cstheme="minorBidi"/>
              <w:b w:val="0"/>
              <w:bCs w:val="0"/>
              <w:caps w:val="0"/>
              <w:noProof/>
              <w:sz w:val="24"/>
              <w:szCs w:val="24"/>
            </w:rPr>
          </w:pPr>
          <w:hyperlink w:anchor="_Toc532077418" w:history="1">
            <w:r w:rsidR="00AC71EA" w:rsidRPr="001B7B71">
              <w:rPr>
                <w:rStyle w:val="Hyperlink"/>
                <w:rFonts w:ascii="Times New Roman" w:hAnsi="Times New Roman" w:cs="Times New Roman"/>
                <w:noProof/>
              </w:rPr>
              <w:t>Data Set</w:t>
            </w:r>
            <w:r w:rsidR="00AC71EA">
              <w:rPr>
                <w:noProof/>
                <w:webHidden/>
              </w:rPr>
              <w:tab/>
            </w:r>
            <w:r w:rsidR="00AC71EA">
              <w:rPr>
                <w:noProof/>
                <w:webHidden/>
              </w:rPr>
              <w:fldChar w:fldCharType="begin"/>
            </w:r>
            <w:r w:rsidR="00AC71EA">
              <w:rPr>
                <w:noProof/>
                <w:webHidden/>
              </w:rPr>
              <w:instrText xml:space="preserve"> PAGEREF _Toc532077418 \h </w:instrText>
            </w:r>
            <w:r w:rsidR="00AC71EA">
              <w:rPr>
                <w:noProof/>
                <w:webHidden/>
              </w:rPr>
            </w:r>
            <w:r w:rsidR="00AC71EA">
              <w:rPr>
                <w:noProof/>
                <w:webHidden/>
              </w:rPr>
              <w:fldChar w:fldCharType="separate"/>
            </w:r>
            <w:r w:rsidR="00AC71EA">
              <w:rPr>
                <w:noProof/>
                <w:webHidden/>
              </w:rPr>
              <w:t>2</w:t>
            </w:r>
            <w:r w:rsidR="00AC71EA">
              <w:rPr>
                <w:noProof/>
                <w:webHidden/>
              </w:rPr>
              <w:fldChar w:fldCharType="end"/>
            </w:r>
          </w:hyperlink>
        </w:p>
        <w:p w14:paraId="7862A82B" w14:textId="77289D53" w:rsidR="00AC71EA" w:rsidRDefault="007E5F1C">
          <w:pPr>
            <w:pStyle w:val="TOC1"/>
            <w:tabs>
              <w:tab w:val="right" w:leader="dot" w:pos="9350"/>
            </w:tabs>
            <w:rPr>
              <w:rFonts w:eastAsiaTheme="minorEastAsia" w:cstheme="minorBidi"/>
              <w:b w:val="0"/>
              <w:bCs w:val="0"/>
              <w:caps w:val="0"/>
              <w:noProof/>
              <w:sz w:val="24"/>
              <w:szCs w:val="24"/>
            </w:rPr>
          </w:pPr>
          <w:hyperlink w:anchor="_Toc532077419" w:history="1">
            <w:r w:rsidR="00AC71EA" w:rsidRPr="001B7B71">
              <w:rPr>
                <w:rStyle w:val="Hyperlink"/>
                <w:rFonts w:ascii="Times New Roman" w:hAnsi="Times New Roman" w:cs="Times New Roman"/>
                <w:noProof/>
              </w:rPr>
              <w:t>Exploratory Data Analysis</w:t>
            </w:r>
            <w:r w:rsidR="00AC71EA">
              <w:rPr>
                <w:noProof/>
                <w:webHidden/>
              </w:rPr>
              <w:tab/>
            </w:r>
            <w:r w:rsidR="00AC71EA">
              <w:rPr>
                <w:noProof/>
                <w:webHidden/>
              </w:rPr>
              <w:fldChar w:fldCharType="begin"/>
            </w:r>
            <w:r w:rsidR="00AC71EA">
              <w:rPr>
                <w:noProof/>
                <w:webHidden/>
              </w:rPr>
              <w:instrText xml:space="preserve"> PAGEREF _Toc532077419 \h </w:instrText>
            </w:r>
            <w:r w:rsidR="00AC71EA">
              <w:rPr>
                <w:noProof/>
                <w:webHidden/>
              </w:rPr>
            </w:r>
            <w:r w:rsidR="00AC71EA">
              <w:rPr>
                <w:noProof/>
                <w:webHidden/>
              </w:rPr>
              <w:fldChar w:fldCharType="separate"/>
            </w:r>
            <w:r w:rsidR="00AC71EA">
              <w:rPr>
                <w:noProof/>
                <w:webHidden/>
              </w:rPr>
              <w:t>3</w:t>
            </w:r>
            <w:r w:rsidR="00AC71EA">
              <w:rPr>
                <w:noProof/>
                <w:webHidden/>
              </w:rPr>
              <w:fldChar w:fldCharType="end"/>
            </w:r>
          </w:hyperlink>
        </w:p>
        <w:p w14:paraId="7BDA8429" w14:textId="4D4AFD4B" w:rsidR="00AC71EA" w:rsidRDefault="007E5F1C">
          <w:pPr>
            <w:pStyle w:val="TOC2"/>
            <w:tabs>
              <w:tab w:val="right" w:leader="dot" w:pos="9350"/>
            </w:tabs>
            <w:rPr>
              <w:rFonts w:eastAsiaTheme="minorEastAsia" w:cstheme="minorBidi"/>
              <w:smallCaps w:val="0"/>
              <w:noProof/>
              <w:sz w:val="24"/>
              <w:szCs w:val="24"/>
            </w:rPr>
          </w:pPr>
          <w:hyperlink w:anchor="_Toc532077420" w:history="1">
            <w:r w:rsidR="00AC71EA" w:rsidRPr="001B7B71">
              <w:rPr>
                <w:rStyle w:val="Hyperlink"/>
                <w:rFonts w:ascii="Times New Roman" w:hAnsi="Times New Roman" w:cs="Times New Roman"/>
                <w:noProof/>
              </w:rPr>
              <w:t>Stratified Sampling of Data</w:t>
            </w:r>
            <w:r w:rsidR="00AC71EA">
              <w:rPr>
                <w:noProof/>
                <w:webHidden/>
              </w:rPr>
              <w:tab/>
            </w:r>
            <w:r w:rsidR="00AC71EA">
              <w:rPr>
                <w:noProof/>
                <w:webHidden/>
              </w:rPr>
              <w:fldChar w:fldCharType="begin"/>
            </w:r>
            <w:r w:rsidR="00AC71EA">
              <w:rPr>
                <w:noProof/>
                <w:webHidden/>
              </w:rPr>
              <w:instrText xml:space="preserve"> PAGEREF _Toc532077420 \h </w:instrText>
            </w:r>
            <w:r w:rsidR="00AC71EA">
              <w:rPr>
                <w:noProof/>
                <w:webHidden/>
              </w:rPr>
            </w:r>
            <w:r w:rsidR="00AC71EA">
              <w:rPr>
                <w:noProof/>
                <w:webHidden/>
              </w:rPr>
              <w:fldChar w:fldCharType="separate"/>
            </w:r>
            <w:r w:rsidR="00AC71EA">
              <w:rPr>
                <w:noProof/>
                <w:webHidden/>
              </w:rPr>
              <w:t>3</w:t>
            </w:r>
            <w:r w:rsidR="00AC71EA">
              <w:rPr>
                <w:noProof/>
                <w:webHidden/>
              </w:rPr>
              <w:fldChar w:fldCharType="end"/>
            </w:r>
          </w:hyperlink>
        </w:p>
        <w:p w14:paraId="090D138E" w14:textId="13B6E269" w:rsidR="00AC71EA" w:rsidRDefault="007E5F1C">
          <w:pPr>
            <w:pStyle w:val="TOC2"/>
            <w:tabs>
              <w:tab w:val="right" w:leader="dot" w:pos="9350"/>
            </w:tabs>
            <w:rPr>
              <w:rFonts w:eastAsiaTheme="minorEastAsia" w:cstheme="minorBidi"/>
              <w:smallCaps w:val="0"/>
              <w:noProof/>
              <w:sz w:val="24"/>
              <w:szCs w:val="24"/>
            </w:rPr>
          </w:pPr>
          <w:hyperlink w:anchor="_Toc532077421" w:history="1">
            <w:r w:rsidR="00AC71EA" w:rsidRPr="001B7B71">
              <w:rPr>
                <w:rStyle w:val="Hyperlink"/>
                <w:rFonts w:ascii="Times New Roman" w:hAnsi="Times New Roman" w:cs="Times New Roman"/>
                <w:noProof/>
              </w:rPr>
              <w:t>Data Preprocessing</w:t>
            </w:r>
            <w:r w:rsidR="00AC71EA">
              <w:rPr>
                <w:noProof/>
                <w:webHidden/>
              </w:rPr>
              <w:tab/>
            </w:r>
            <w:r w:rsidR="00AC71EA">
              <w:rPr>
                <w:noProof/>
                <w:webHidden/>
              </w:rPr>
              <w:fldChar w:fldCharType="begin"/>
            </w:r>
            <w:r w:rsidR="00AC71EA">
              <w:rPr>
                <w:noProof/>
                <w:webHidden/>
              </w:rPr>
              <w:instrText xml:space="preserve"> PAGEREF _Toc532077421 \h </w:instrText>
            </w:r>
            <w:r w:rsidR="00AC71EA">
              <w:rPr>
                <w:noProof/>
                <w:webHidden/>
              </w:rPr>
            </w:r>
            <w:r w:rsidR="00AC71EA">
              <w:rPr>
                <w:noProof/>
                <w:webHidden/>
              </w:rPr>
              <w:fldChar w:fldCharType="separate"/>
            </w:r>
            <w:r w:rsidR="00AC71EA">
              <w:rPr>
                <w:noProof/>
                <w:webHidden/>
              </w:rPr>
              <w:t>3</w:t>
            </w:r>
            <w:r w:rsidR="00AC71EA">
              <w:rPr>
                <w:noProof/>
                <w:webHidden/>
              </w:rPr>
              <w:fldChar w:fldCharType="end"/>
            </w:r>
          </w:hyperlink>
        </w:p>
        <w:p w14:paraId="55B3EF66" w14:textId="6BA6AA3C" w:rsidR="00AC71EA" w:rsidRDefault="007E5F1C">
          <w:pPr>
            <w:pStyle w:val="TOC2"/>
            <w:tabs>
              <w:tab w:val="right" w:leader="dot" w:pos="9350"/>
            </w:tabs>
            <w:rPr>
              <w:rFonts w:eastAsiaTheme="minorEastAsia" w:cstheme="minorBidi"/>
              <w:smallCaps w:val="0"/>
              <w:noProof/>
              <w:sz w:val="24"/>
              <w:szCs w:val="24"/>
            </w:rPr>
          </w:pPr>
          <w:hyperlink w:anchor="_Toc532077422" w:history="1">
            <w:r w:rsidR="00AC71EA" w:rsidRPr="001B7B71">
              <w:rPr>
                <w:rStyle w:val="Hyperlink"/>
                <w:rFonts w:ascii="Times New Roman" w:hAnsi="Times New Roman" w:cs="Times New Roman"/>
                <w:noProof/>
              </w:rPr>
              <w:t>Graphical Results</w:t>
            </w:r>
            <w:r w:rsidR="00AC71EA">
              <w:rPr>
                <w:noProof/>
                <w:webHidden/>
              </w:rPr>
              <w:tab/>
            </w:r>
            <w:r w:rsidR="00AC71EA">
              <w:rPr>
                <w:noProof/>
                <w:webHidden/>
              </w:rPr>
              <w:fldChar w:fldCharType="begin"/>
            </w:r>
            <w:r w:rsidR="00AC71EA">
              <w:rPr>
                <w:noProof/>
                <w:webHidden/>
              </w:rPr>
              <w:instrText xml:space="preserve"> PAGEREF _Toc532077422 \h </w:instrText>
            </w:r>
            <w:r w:rsidR="00AC71EA">
              <w:rPr>
                <w:noProof/>
                <w:webHidden/>
              </w:rPr>
            </w:r>
            <w:r w:rsidR="00AC71EA">
              <w:rPr>
                <w:noProof/>
                <w:webHidden/>
              </w:rPr>
              <w:fldChar w:fldCharType="separate"/>
            </w:r>
            <w:r w:rsidR="00AC71EA">
              <w:rPr>
                <w:noProof/>
                <w:webHidden/>
              </w:rPr>
              <w:t>3</w:t>
            </w:r>
            <w:r w:rsidR="00AC71EA">
              <w:rPr>
                <w:noProof/>
                <w:webHidden/>
              </w:rPr>
              <w:fldChar w:fldCharType="end"/>
            </w:r>
          </w:hyperlink>
        </w:p>
        <w:p w14:paraId="72F3FA76" w14:textId="61BFFD63" w:rsidR="00AC71EA" w:rsidRDefault="007E5F1C">
          <w:pPr>
            <w:pStyle w:val="TOC1"/>
            <w:tabs>
              <w:tab w:val="right" w:leader="dot" w:pos="9350"/>
            </w:tabs>
            <w:rPr>
              <w:rFonts w:eastAsiaTheme="minorEastAsia" w:cstheme="minorBidi"/>
              <w:b w:val="0"/>
              <w:bCs w:val="0"/>
              <w:caps w:val="0"/>
              <w:noProof/>
              <w:sz w:val="24"/>
              <w:szCs w:val="24"/>
            </w:rPr>
          </w:pPr>
          <w:hyperlink w:anchor="_Toc532077423" w:history="1">
            <w:r w:rsidR="00AC71EA" w:rsidRPr="001B7B71">
              <w:rPr>
                <w:rStyle w:val="Hyperlink"/>
                <w:rFonts w:ascii="Times New Roman" w:hAnsi="Times New Roman" w:cs="Times New Roman"/>
                <w:noProof/>
              </w:rPr>
              <w:t>Methodology</w:t>
            </w:r>
            <w:r w:rsidR="00AC71EA">
              <w:rPr>
                <w:noProof/>
                <w:webHidden/>
              </w:rPr>
              <w:tab/>
            </w:r>
            <w:r w:rsidR="00AC71EA">
              <w:rPr>
                <w:noProof/>
                <w:webHidden/>
              </w:rPr>
              <w:fldChar w:fldCharType="begin"/>
            </w:r>
            <w:r w:rsidR="00AC71EA">
              <w:rPr>
                <w:noProof/>
                <w:webHidden/>
              </w:rPr>
              <w:instrText xml:space="preserve"> PAGEREF _Toc532077423 \h </w:instrText>
            </w:r>
            <w:r w:rsidR="00AC71EA">
              <w:rPr>
                <w:noProof/>
                <w:webHidden/>
              </w:rPr>
            </w:r>
            <w:r w:rsidR="00AC71EA">
              <w:rPr>
                <w:noProof/>
                <w:webHidden/>
              </w:rPr>
              <w:fldChar w:fldCharType="separate"/>
            </w:r>
            <w:r w:rsidR="00AC71EA">
              <w:rPr>
                <w:noProof/>
                <w:webHidden/>
              </w:rPr>
              <w:t>6</w:t>
            </w:r>
            <w:r w:rsidR="00AC71EA">
              <w:rPr>
                <w:noProof/>
                <w:webHidden/>
              </w:rPr>
              <w:fldChar w:fldCharType="end"/>
            </w:r>
          </w:hyperlink>
        </w:p>
        <w:p w14:paraId="14DC7BFA" w14:textId="6F0553D2" w:rsidR="00AC71EA" w:rsidRDefault="007E5F1C">
          <w:pPr>
            <w:pStyle w:val="TOC2"/>
            <w:tabs>
              <w:tab w:val="right" w:leader="dot" w:pos="9350"/>
            </w:tabs>
            <w:rPr>
              <w:rFonts w:eastAsiaTheme="minorEastAsia" w:cstheme="minorBidi"/>
              <w:smallCaps w:val="0"/>
              <w:noProof/>
              <w:sz w:val="24"/>
              <w:szCs w:val="24"/>
            </w:rPr>
          </w:pPr>
          <w:hyperlink w:anchor="_Toc532077424" w:history="1">
            <w:r w:rsidR="00AC71EA" w:rsidRPr="001B7B71">
              <w:rPr>
                <w:rStyle w:val="Hyperlink"/>
                <w:rFonts w:ascii="Times New Roman" w:hAnsi="Times New Roman" w:cs="Times New Roman"/>
                <w:noProof/>
              </w:rPr>
              <w:t>Algorithm Performance Comparison</w:t>
            </w:r>
            <w:r w:rsidR="00AC71EA">
              <w:rPr>
                <w:noProof/>
                <w:webHidden/>
              </w:rPr>
              <w:tab/>
            </w:r>
            <w:r w:rsidR="00AC71EA">
              <w:rPr>
                <w:noProof/>
                <w:webHidden/>
              </w:rPr>
              <w:fldChar w:fldCharType="begin"/>
            </w:r>
            <w:r w:rsidR="00AC71EA">
              <w:rPr>
                <w:noProof/>
                <w:webHidden/>
              </w:rPr>
              <w:instrText xml:space="preserve"> PAGEREF _Toc532077424 \h </w:instrText>
            </w:r>
            <w:r w:rsidR="00AC71EA">
              <w:rPr>
                <w:noProof/>
                <w:webHidden/>
              </w:rPr>
            </w:r>
            <w:r w:rsidR="00AC71EA">
              <w:rPr>
                <w:noProof/>
                <w:webHidden/>
              </w:rPr>
              <w:fldChar w:fldCharType="separate"/>
            </w:r>
            <w:r w:rsidR="00AC71EA">
              <w:rPr>
                <w:noProof/>
                <w:webHidden/>
              </w:rPr>
              <w:t>6</w:t>
            </w:r>
            <w:r w:rsidR="00AC71EA">
              <w:rPr>
                <w:noProof/>
                <w:webHidden/>
              </w:rPr>
              <w:fldChar w:fldCharType="end"/>
            </w:r>
          </w:hyperlink>
        </w:p>
        <w:p w14:paraId="698CEA14" w14:textId="0A3C820B" w:rsidR="00AC71EA" w:rsidRDefault="007E5F1C">
          <w:pPr>
            <w:pStyle w:val="TOC2"/>
            <w:tabs>
              <w:tab w:val="right" w:leader="dot" w:pos="9350"/>
            </w:tabs>
            <w:rPr>
              <w:rFonts w:eastAsiaTheme="minorEastAsia" w:cstheme="minorBidi"/>
              <w:smallCaps w:val="0"/>
              <w:noProof/>
              <w:sz w:val="24"/>
              <w:szCs w:val="24"/>
            </w:rPr>
          </w:pPr>
          <w:hyperlink w:anchor="_Toc532077425" w:history="1">
            <w:r w:rsidR="00AC71EA" w:rsidRPr="001B7B71">
              <w:rPr>
                <w:rStyle w:val="Hyperlink"/>
                <w:rFonts w:ascii="Times New Roman" w:hAnsi="Times New Roman" w:cs="Times New Roman"/>
                <w:noProof/>
              </w:rPr>
              <w:t>Variable Importance</w:t>
            </w:r>
            <w:r w:rsidR="00AC71EA">
              <w:rPr>
                <w:noProof/>
                <w:webHidden/>
              </w:rPr>
              <w:tab/>
            </w:r>
            <w:r w:rsidR="00AC71EA">
              <w:rPr>
                <w:noProof/>
                <w:webHidden/>
              </w:rPr>
              <w:fldChar w:fldCharType="begin"/>
            </w:r>
            <w:r w:rsidR="00AC71EA">
              <w:rPr>
                <w:noProof/>
                <w:webHidden/>
              </w:rPr>
              <w:instrText xml:space="preserve"> PAGEREF _Toc532077425 \h </w:instrText>
            </w:r>
            <w:r w:rsidR="00AC71EA">
              <w:rPr>
                <w:noProof/>
                <w:webHidden/>
              </w:rPr>
            </w:r>
            <w:r w:rsidR="00AC71EA">
              <w:rPr>
                <w:noProof/>
                <w:webHidden/>
              </w:rPr>
              <w:fldChar w:fldCharType="separate"/>
            </w:r>
            <w:r w:rsidR="00AC71EA">
              <w:rPr>
                <w:noProof/>
                <w:webHidden/>
              </w:rPr>
              <w:t>7</w:t>
            </w:r>
            <w:r w:rsidR="00AC71EA">
              <w:rPr>
                <w:noProof/>
                <w:webHidden/>
              </w:rPr>
              <w:fldChar w:fldCharType="end"/>
            </w:r>
          </w:hyperlink>
        </w:p>
        <w:p w14:paraId="5DFCED50" w14:textId="1BA9222E" w:rsidR="00AC71EA" w:rsidRDefault="007E5F1C">
          <w:pPr>
            <w:pStyle w:val="TOC2"/>
            <w:tabs>
              <w:tab w:val="right" w:leader="dot" w:pos="9350"/>
            </w:tabs>
            <w:rPr>
              <w:rFonts w:eastAsiaTheme="minorEastAsia" w:cstheme="minorBidi"/>
              <w:smallCaps w:val="0"/>
              <w:noProof/>
              <w:sz w:val="24"/>
              <w:szCs w:val="24"/>
            </w:rPr>
          </w:pPr>
          <w:hyperlink w:anchor="_Toc532077426" w:history="1">
            <w:r w:rsidR="00AC71EA" w:rsidRPr="001B7B71">
              <w:rPr>
                <w:rStyle w:val="Hyperlink"/>
                <w:rFonts w:ascii="Times New Roman" w:hAnsi="Times New Roman" w:cs="Times New Roman"/>
                <w:noProof/>
              </w:rPr>
              <w:t>Model Correlation</w:t>
            </w:r>
            <w:r w:rsidR="00AC71EA">
              <w:rPr>
                <w:noProof/>
                <w:webHidden/>
              </w:rPr>
              <w:tab/>
            </w:r>
            <w:r w:rsidR="00AC71EA">
              <w:rPr>
                <w:noProof/>
                <w:webHidden/>
              </w:rPr>
              <w:fldChar w:fldCharType="begin"/>
            </w:r>
            <w:r w:rsidR="00AC71EA">
              <w:rPr>
                <w:noProof/>
                <w:webHidden/>
              </w:rPr>
              <w:instrText xml:space="preserve"> PAGEREF _Toc532077426 \h </w:instrText>
            </w:r>
            <w:r w:rsidR="00AC71EA">
              <w:rPr>
                <w:noProof/>
                <w:webHidden/>
              </w:rPr>
            </w:r>
            <w:r w:rsidR="00AC71EA">
              <w:rPr>
                <w:noProof/>
                <w:webHidden/>
              </w:rPr>
              <w:fldChar w:fldCharType="separate"/>
            </w:r>
            <w:r w:rsidR="00AC71EA">
              <w:rPr>
                <w:noProof/>
                <w:webHidden/>
              </w:rPr>
              <w:t>8</w:t>
            </w:r>
            <w:r w:rsidR="00AC71EA">
              <w:rPr>
                <w:noProof/>
                <w:webHidden/>
              </w:rPr>
              <w:fldChar w:fldCharType="end"/>
            </w:r>
          </w:hyperlink>
        </w:p>
        <w:p w14:paraId="4B28ED0E" w14:textId="4881EAF2" w:rsidR="00AC71EA" w:rsidRDefault="007E5F1C">
          <w:pPr>
            <w:pStyle w:val="TOC2"/>
            <w:tabs>
              <w:tab w:val="right" w:leader="dot" w:pos="9350"/>
            </w:tabs>
            <w:rPr>
              <w:rFonts w:eastAsiaTheme="minorEastAsia" w:cstheme="minorBidi"/>
              <w:smallCaps w:val="0"/>
              <w:noProof/>
              <w:sz w:val="24"/>
              <w:szCs w:val="24"/>
            </w:rPr>
          </w:pPr>
          <w:hyperlink w:anchor="_Toc532077427" w:history="1">
            <w:r w:rsidR="00AC71EA" w:rsidRPr="001B7B71">
              <w:rPr>
                <w:rStyle w:val="Hyperlink"/>
                <w:rFonts w:ascii="Times New Roman" w:hAnsi="Times New Roman" w:cs="Times New Roman"/>
                <w:noProof/>
              </w:rPr>
              <w:t>Model Improvement with Stacked and Ensemble Models</w:t>
            </w:r>
            <w:r w:rsidR="00AC71EA">
              <w:rPr>
                <w:noProof/>
                <w:webHidden/>
              </w:rPr>
              <w:tab/>
            </w:r>
            <w:r w:rsidR="00AC71EA">
              <w:rPr>
                <w:noProof/>
                <w:webHidden/>
              </w:rPr>
              <w:fldChar w:fldCharType="begin"/>
            </w:r>
            <w:r w:rsidR="00AC71EA">
              <w:rPr>
                <w:noProof/>
                <w:webHidden/>
              </w:rPr>
              <w:instrText xml:space="preserve"> PAGEREF _Toc532077427 \h </w:instrText>
            </w:r>
            <w:r w:rsidR="00AC71EA">
              <w:rPr>
                <w:noProof/>
                <w:webHidden/>
              </w:rPr>
            </w:r>
            <w:r w:rsidR="00AC71EA">
              <w:rPr>
                <w:noProof/>
                <w:webHidden/>
              </w:rPr>
              <w:fldChar w:fldCharType="separate"/>
            </w:r>
            <w:r w:rsidR="00AC71EA">
              <w:rPr>
                <w:noProof/>
                <w:webHidden/>
              </w:rPr>
              <w:t>8</w:t>
            </w:r>
            <w:r w:rsidR="00AC71EA">
              <w:rPr>
                <w:noProof/>
                <w:webHidden/>
              </w:rPr>
              <w:fldChar w:fldCharType="end"/>
            </w:r>
          </w:hyperlink>
        </w:p>
        <w:p w14:paraId="7C1B0780" w14:textId="36C13C3F" w:rsidR="00AC71EA" w:rsidRDefault="007E5F1C">
          <w:pPr>
            <w:pStyle w:val="TOC2"/>
            <w:tabs>
              <w:tab w:val="right" w:leader="dot" w:pos="9350"/>
            </w:tabs>
            <w:rPr>
              <w:rFonts w:eastAsiaTheme="minorEastAsia" w:cstheme="minorBidi"/>
              <w:smallCaps w:val="0"/>
              <w:noProof/>
              <w:sz w:val="24"/>
              <w:szCs w:val="24"/>
            </w:rPr>
          </w:pPr>
          <w:hyperlink w:anchor="_Toc532077428" w:history="1">
            <w:r w:rsidR="00AC71EA" w:rsidRPr="001B7B71">
              <w:rPr>
                <w:rStyle w:val="Hyperlink"/>
                <w:rFonts w:ascii="Times New Roman" w:hAnsi="Times New Roman" w:cs="Times New Roman"/>
                <w:noProof/>
              </w:rPr>
              <w:t>Cost Analysis</w:t>
            </w:r>
            <w:r w:rsidR="00AC71EA">
              <w:rPr>
                <w:noProof/>
                <w:webHidden/>
              </w:rPr>
              <w:tab/>
            </w:r>
            <w:r w:rsidR="00AC71EA">
              <w:rPr>
                <w:noProof/>
                <w:webHidden/>
              </w:rPr>
              <w:fldChar w:fldCharType="begin"/>
            </w:r>
            <w:r w:rsidR="00AC71EA">
              <w:rPr>
                <w:noProof/>
                <w:webHidden/>
              </w:rPr>
              <w:instrText xml:space="preserve"> PAGEREF _Toc532077428 \h </w:instrText>
            </w:r>
            <w:r w:rsidR="00AC71EA">
              <w:rPr>
                <w:noProof/>
                <w:webHidden/>
              </w:rPr>
            </w:r>
            <w:r w:rsidR="00AC71EA">
              <w:rPr>
                <w:noProof/>
                <w:webHidden/>
              </w:rPr>
              <w:fldChar w:fldCharType="separate"/>
            </w:r>
            <w:r w:rsidR="00AC71EA">
              <w:rPr>
                <w:noProof/>
                <w:webHidden/>
              </w:rPr>
              <w:t>9</w:t>
            </w:r>
            <w:r w:rsidR="00AC71EA">
              <w:rPr>
                <w:noProof/>
                <w:webHidden/>
              </w:rPr>
              <w:fldChar w:fldCharType="end"/>
            </w:r>
          </w:hyperlink>
        </w:p>
        <w:p w14:paraId="33FBBC67" w14:textId="0D2470C1" w:rsidR="00AC71EA" w:rsidRDefault="007E5F1C">
          <w:pPr>
            <w:pStyle w:val="TOC1"/>
            <w:tabs>
              <w:tab w:val="right" w:leader="dot" w:pos="9350"/>
            </w:tabs>
            <w:rPr>
              <w:rFonts w:eastAsiaTheme="minorEastAsia" w:cstheme="minorBidi"/>
              <w:b w:val="0"/>
              <w:bCs w:val="0"/>
              <w:caps w:val="0"/>
              <w:noProof/>
              <w:sz w:val="24"/>
              <w:szCs w:val="24"/>
            </w:rPr>
          </w:pPr>
          <w:hyperlink w:anchor="_Toc532077429" w:history="1">
            <w:r w:rsidR="00AC71EA" w:rsidRPr="001B7B71">
              <w:rPr>
                <w:rStyle w:val="Hyperlink"/>
                <w:rFonts w:ascii="Times New Roman" w:hAnsi="Times New Roman" w:cs="Times New Roman"/>
                <w:noProof/>
              </w:rPr>
              <w:t>Conclusion and Recommendation</w:t>
            </w:r>
            <w:r w:rsidR="00AC71EA">
              <w:rPr>
                <w:noProof/>
                <w:webHidden/>
              </w:rPr>
              <w:tab/>
            </w:r>
            <w:r w:rsidR="00AC71EA">
              <w:rPr>
                <w:noProof/>
                <w:webHidden/>
              </w:rPr>
              <w:fldChar w:fldCharType="begin"/>
            </w:r>
            <w:r w:rsidR="00AC71EA">
              <w:rPr>
                <w:noProof/>
                <w:webHidden/>
              </w:rPr>
              <w:instrText xml:space="preserve"> PAGEREF _Toc532077429 \h </w:instrText>
            </w:r>
            <w:r w:rsidR="00AC71EA">
              <w:rPr>
                <w:noProof/>
                <w:webHidden/>
              </w:rPr>
            </w:r>
            <w:r w:rsidR="00AC71EA">
              <w:rPr>
                <w:noProof/>
                <w:webHidden/>
              </w:rPr>
              <w:fldChar w:fldCharType="separate"/>
            </w:r>
            <w:r w:rsidR="00AC71EA">
              <w:rPr>
                <w:noProof/>
                <w:webHidden/>
              </w:rPr>
              <w:t>9</w:t>
            </w:r>
            <w:r w:rsidR="00AC71EA">
              <w:rPr>
                <w:noProof/>
                <w:webHidden/>
              </w:rPr>
              <w:fldChar w:fldCharType="end"/>
            </w:r>
          </w:hyperlink>
        </w:p>
        <w:p w14:paraId="5B777B7B" w14:textId="53FED5A7" w:rsidR="00AC71EA" w:rsidRDefault="007E5F1C">
          <w:pPr>
            <w:pStyle w:val="TOC1"/>
            <w:tabs>
              <w:tab w:val="right" w:leader="dot" w:pos="9350"/>
            </w:tabs>
            <w:rPr>
              <w:rFonts w:eastAsiaTheme="minorEastAsia" w:cstheme="minorBidi"/>
              <w:b w:val="0"/>
              <w:bCs w:val="0"/>
              <w:caps w:val="0"/>
              <w:noProof/>
              <w:sz w:val="24"/>
              <w:szCs w:val="24"/>
            </w:rPr>
          </w:pPr>
          <w:hyperlink w:anchor="_Toc532077430" w:history="1">
            <w:r w:rsidR="00AC71EA" w:rsidRPr="001B7B71">
              <w:rPr>
                <w:rStyle w:val="Hyperlink"/>
                <w:rFonts w:ascii="Times New Roman" w:hAnsi="Times New Roman" w:cs="Times New Roman"/>
                <w:noProof/>
              </w:rPr>
              <w:t>Appendix</w:t>
            </w:r>
            <w:r w:rsidR="00AC71EA">
              <w:rPr>
                <w:noProof/>
                <w:webHidden/>
              </w:rPr>
              <w:tab/>
            </w:r>
            <w:r w:rsidR="00AC71EA">
              <w:rPr>
                <w:noProof/>
                <w:webHidden/>
              </w:rPr>
              <w:fldChar w:fldCharType="begin"/>
            </w:r>
            <w:r w:rsidR="00AC71EA">
              <w:rPr>
                <w:noProof/>
                <w:webHidden/>
              </w:rPr>
              <w:instrText xml:space="preserve"> PAGEREF _Toc532077430 \h </w:instrText>
            </w:r>
            <w:r w:rsidR="00AC71EA">
              <w:rPr>
                <w:noProof/>
                <w:webHidden/>
              </w:rPr>
            </w:r>
            <w:r w:rsidR="00AC71EA">
              <w:rPr>
                <w:noProof/>
                <w:webHidden/>
              </w:rPr>
              <w:fldChar w:fldCharType="separate"/>
            </w:r>
            <w:r w:rsidR="00AC71EA">
              <w:rPr>
                <w:noProof/>
                <w:webHidden/>
              </w:rPr>
              <w:t>10</w:t>
            </w:r>
            <w:r w:rsidR="00AC71EA">
              <w:rPr>
                <w:noProof/>
                <w:webHidden/>
              </w:rPr>
              <w:fldChar w:fldCharType="end"/>
            </w:r>
          </w:hyperlink>
        </w:p>
        <w:p w14:paraId="11C90324" w14:textId="214CFC8F" w:rsidR="00AC71EA" w:rsidRDefault="007E5F1C">
          <w:pPr>
            <w:pStyle w:val="TOC2"/>
            <w:tabs>
              <w:tab w:val="right" w:leader="dot" w:pos="9350"/>
            </w:tabs>
            <w:rPr>
              <w:rFonts w:eastAsiaTheme="minorEastAsia" w:cstheme="minorBidi"/>
              <w:smallCaps w:val="0"/>
              <w:noProof/>
              <w:sz w:val="24"/>
              <w:szCs w:val="24"/>
            </w:rPr>
          </w:pPr>
          <w:hyperlink w:anchor="_Toc532077431" w:history="1">
            <w:r w:rsidR="00AC71EA" w:rsidRPr="001B7B71">
              <w:rPr>
                <w:rStyle w:val="Hyperlink"/>
                <w:noProof/>
              </w:rPr>
              <w:t>R Code with sample output</w:t>
            </w:r>
            <w:r w:rsidR="00AC71EA">
              <w:rPr>
                <w:noProof/>
                <w:webHidden/>
              </w:rPr>
              <w:tab/>
            </w:r>
            <w:r w:rsidR="00AC71EA">
              <w:rPr>
                <w:noProof/>
                <w:webHidden/>
              </w:rPr>
              <w:fldChar w:fldCharType="begin"/>
            </w:r>
            <w:r w:rsidR="00AC71EA">
              <w:rPr>
                <w:noProof/>
                <w:webHidden/>
              </w:rPr>
              <w:instrText xml:space="preserve"> PAGEREF _Toc532077431 \h </w:instrText>
            </w:r>
            <w:r w:rsidR="00AC71EA">
              <w:rPr>
                <w:noProof/>
                <w:webHidden/>
              </w:rPr>
            </w:r>
            <w:r w:rsidR="00AC71EA">
              <w:rPr>
                <w:noProof/>
                <w:webHidden/>
              </w:rPr>
              <w:fldChar w:fldCharType="separate"/>
            </w:r>
            <w:r w:rsidR="00AC71EA">
              <w:rPr>
                <w:noProof/>
                <w:webHidden/>
              </w:rPr>
              <w:t>10</w:t>
            </w:r>
            <w:r w:rsidR="00AC71EA">
              <w:rPr>
                <w:noProof/>
                <w:webHidden/>
              </w:rPr>
              <w:fldChar w:fldCharType="end"/>
            </w:r>
          </w:hyperlink>
        </w:p>
        <w:p w14:paraId="666D0583" w14:textId="422851C6" w:rsidR="00CF1773" w:rsidRPr="00705B32" w:rsidRDefault="00CF1773" w:rsidP="00705B32">
          <w:pPr>
            <w:jc w:val="both"/>
          </w:pPr>
          <w:r w:rsidRPr="00705B32">
            <w:rPr>
              <w:b/>
              <w:bCs/>
              <w:noProof/>
            </w:rPr>
            <w:fldChar w:fldCharType="end"/>
          </w:r>
        </w:p>
      </w:sdtContent>
    </w:sdt>
    <w:p w14:paraId="1BCB8F14" w14:textId="116C3F7E" w:rsidR="00CF1773" w:rsidRPr="00705B32" w:rsidRDefault="00CF1773" w:rsidP="00705B32">
      <w:pPr>
        <w:pStyle w:val="Heading1"/>
        <w:spacing w:before="0"/>
        <w:jc w:val="both"/>
        <w:rPr>
          <w:rFonts w:ascii="Times New Roman" w:hAnsi="Times New Roman" w:cs="Times New Roman"/>
        </w:rPr>
      </w:pPr>
    </w:p>
    <w:p w14:paraId="00CC7E66" w14:textId="4019B651" w:rsidR="00CF1773" w:rsidRPr="00705B32" w:rsidRDefault="00CF1773" w:rsidP="00705B32">
      <w:pPr>
        <w:jc w:val="both"/>
      </w:pPr>
    </w:p>
    <w:p w14:paraId="35742229" w14:textId="574CFFDA" w:rsidR="00CF1773" w:rsidRPr="00705B32" w:rsidRDefault="00CF1773" w:rsidP="00705B32">
      <w:pPr>
        <w:jc w:val="both"/>
      </w:pPr>
    </w:p>
    <w:p w14:paraId="4000422F" w14:textId="1FE9628B" w:rsidR="00CF1773" w:rsidRPr="00705B32" w:rsidRDefault="00CF1773" w:rsidP="00705B32">
      <w:pPr>
        <w:jc w:val="both"/>
      </w:pPr>
    </w:p>
    <w:p w14:paraId="577638D3" w14:textId="702CFB74" w:rsidR="00CF1773" w:rsidRPr="00705B32" w:rsidRDefault="00CF1773" w:rsidP="00705B32">
      <w:pPr>
        <w:jc w:val="both"/>
      </w:pPr>
    </w:p>
    <w:p w14:paraId="08B79146" w14:textId="301855E6" w:rsidR="00CF1773" w:rsidRPr="00705B32" w:rsidRDefault="00CF1773" w:rsidP="00705B32">
      <w:pPr>
        <w:jc w:val="both"/>
      </w:pPr>
    </w:p>
    <w:p w14:paraId="30A428A7" w14:textId="293F6537" w:rsidR="00CF1773" w:rsidRPr="00705B32" w:rsidRDefault="00CF1773" w:rsidP="00705B32">
      <w:pPr>
        <w:jc w:val="both"/>
      </w:pPr>
    </w:p>
    <w:p w14:paraId="001AB831" w14:textId="447FB913" w:rsidR="00CF1773" w:rsidRPr="00705B32" w:rsidRDefault="00CF1773" w:rsidP="00705B32">
      <w:pPr>
        <w:jc w:val="both"/>
      </w:pPr>
    </w:p>
    <w:p w14:paraId="72EBE38B" w14:textId="12C366B3" w:rsidR="00CF1773" w:rsidRPr="00705B32" w:rsidRDefault="00CF1773" w:rsidP="00705B32">
      <w:pPr>
        <w:jc w:val="both"/>
      </w:pPr>
    </w:p>
    <w:p w14:paraId="6D47A9EE" w14:textId="062C8431" w:rsidR="00CF1773" w:rsidRPr="00705B32" w:rsidRDefault="00CF1773" w:rsidP="00705B32">
      <w:pPr>
        <w:jc w:val="both"/>
      </w:pPr>
    </w:p>
    <w:p w14:paraId="74D7EE7D" w14:textId="3699424F" w:rsidR="00CF1773" w:rsidRPr="00705B32" w:rsidRDefault="00CF1773" w:rsidP="00705B32">
      <w:pPr>
        <w:jc w:val="both"/>
      </w:pPr>
    </w:p>
    <w:p w14:paraId="3091A9CA" w14:textId="7D043E44" w:rsidR="00CF1773" w:rsidRPr="00705B32" w:rsidRDefault="00CF1773" w:rsidP="00705B32">
      <w:pPr>
        <w:jc w:val="both"/>
      </w:pPr>
    </w:p>
    <w:p w14:paraId="26D5A5AC" w14:textId="282D6963" w:rsidR="00CF1773" w:rsidRPr="00705B32" w:rsidRDefault="00CF1773" w:rsidP="00705B32">
      <w:pPr>
        <w:jc w:val="both"/>
      </w:pPr>
    </w:p>
    <w:p w14:paraId="7130CB6F" w14:textId="23EC0A3A" w:rsidR="00CF1773" w:rsidRPr="00705B32" w:rsidRDefault="00CF1773" w:rsidP="00705B32">
      <w:pPr>
        <w:jc w:val="both"/>
      </w:pPr>
    </w:p>
    <w:p w14:paraId="31510D84" w14:textId="41FCDF31" w:rsidR="00CF1773" w:rsidRPr="00705B32" w:rsidRDefault="00CF1773" w:rsidP="00705B32">
      <w:pPr>
        <w:jc w:val="both"/>
      </w:pPr>
    </w:p>
    <w:p w14:paraId="1D0B3850" w14:textId="5D4CBCBD" w:rsidR="00CF1773" w:rsidRPr="00705B32" w:rsidRDefault="00CF1773" w:rsidP="00705B32">
      <w:pPr>
        <w:jc w:val="both"/>
      </w:pPr>
    </w:p>
    <w:p w14:paraId="63F17DBE" w14:textId="2752F8B9" w:rsidR="00CF1773" w:rsidRDefault="00CF1773" w:rsidP="00705B32">
      <w:pPr>
        <w:jc w:val="both"/>
      </w:pPr>
    </w:p>
    <w:p w14:paraId="351C952B" w14:textId="249362CC" w:rsidR="00705B32" w:rsidRDefault="00705B32" w:rsidP="00705B32">
      <w:pPr>
        <w:jc w:val="both"/>
      </w:pPr>
    </w:p>
    <w:p w14:paraId="4541ED39" w14:textId="0D3677A1" w:rsidR="00705B32" w:rsidRDefault="00705B32" w:rsidP="00705B32">
      <w:pPr>
        <w:jc w:val="both"/>
      </w:pPr>
    </w:p>
    <w:p w14:paraId="7D981FBF" w14:textId="5006CE6F" w:rsidR="00705B32" w:rsidRDefault="00705B32" w:rsidP="00705B32">
      <w:pPr>
        <w:jc w:val="both"/>
      </w:pPr>
    </w:p>
    <w:p w14:paraId="302A4F78" w14:textId="62376B95" w:rsidR="00705B32" w:rsidRDefault="00705B32" w:rsidP="00705B32">
      <w:pPr>
        <w:jc w:val="both"/>
      </w:pPr>
    </w:p>
    <w:p w14:paraId="03272DCA" w14:textId="11145F20" w:rsidR="00705B32" w:rsidRDefault="00705B32" w:rsidP="00705B32">
      <w:pPr>
        <w:jc w:val="both"/>
      </w:pPr>
    </w:p>
    <w:p w14:paraId="5591FFB4" w14:textId="5D0B8C42" w:rsidR="00705B32" w:rsidRDefault="00705B32" w:rsidP="00705B32">
      <w:pPr>
        <w:jc w:val="both"/>
      </w:pPr>
    </w:p>
    <w:p w14:paraId="1F10A116" w14:textId="77777777" w:rsidR="00705B32" w:rsidRPr="00705B32" w:rsidRDefault="00705B32" w:rsidP="00705B32">
      <w:pPr>
        <w:jc w:val="both"/>
      </w:pPr>
    </w:p>
    <w:p w14:paraId="710AD70B" w14:textId="5EB1E411" w:rsidR="005E473C" w:rsidRPr="00705B32" w:rsidRDefault="005E473C" w:rsidP="00705B32">
      <w:pPr>
        <w:pStyle w:val="Heading1"/>
        <w:spacing w:before="0"/>
        <w:jc w:val="both"/>
        <w:rPr>
          <w:rFonts w:ascii="Times New Roman" w:hAnsi="Times New Roman" w:cs="Times New Roman"/>
        </w:rPr>
      </w:pPr>
      <w:bookmarkStart w:id="0" w:name="_Toc532077415"/>
      <w:r w:rsidRPr="00705B32">
        <w:rPr>
          <w:rFonts w:ascii="Times New Roman" w:hAnsi="Times New Roman" w:cs="Times New Roman"/>
        </w:rPr>
        <w:lastRenderedPageBreak/>
        <w:t>Introduction</w:t>
      </w:r>
      <w:bookmarkEnd w:id="0"/>
    </w:p>
    <w:p w14:paraId="382AF8B3" w14:textId="77777777" w:rsidR="006E4306" w:rsidRPr="00705B32" w:rsidRDefault="00F0010D" w:rsidP="00705B32">
      <w:pPr>
        <w:jc w:val="both"/>
        <w:rPr>
          <w:color w:val="000000" w:themeColor="text1"/>
        </w:rPr>
      </w:pPr>
      <w:r w:rsidRPr="00705B32">
        <w:rPr>
          <w:color w:val="000000" w:themeColor="text1"/>
        </w:rPr>
        <w:t>A Taiwanese</w:t>
      </w:r>
      <w:r w:rsidR="00EA4601" w:rsidRPr="00705B32">
        <w:rPr>
          <w:color w:val="000000" w:themeColor="text1"/>
        </w:rPr>
        <w:t xml:space="preserve"> Banking Institution has provided data related to </w:t>
      </w:r>
      <w:r w:rsidRPr="00705B32">
        <w:rPr>
          <w:color w:val="000000" w:themeColor="text1"/>
        </w:rPr>
        <w:t>the credit card payments of their customers</w:t>
      </w:r>
      <w:r w:rsidR="00EA4601" w:rsidRPr="00705B32">
        <w:rPr>
          <w:color w:val="000000" w:themeColor="text1"/>
        </w:rPr>
        <w:t xml:space="preserve">. </w:t>
      </w:r>
      <w:r w:rsidRPr="00705B32">
        <w:rPr>
          <w:color w:val="000000" w:themeColor="text1"/>
        </w:rPr>
        <w:t xml:space="preserve">The </w:t>
      </w:r>
      <w:r w:rsidR="00DF3B79" w:rsidRPr="00705B32">
        <w:rPr>
          <w:color w:val="000000" w:themeColor="text1"/>
        </w:rPr>
        <w:t>data highlights customers’</w:t>
      </w:r>
      <w:r w:rsidR="006632AE" w:rsidRPr="00705B32">
        <w:rPr>
          <w:color w:val="000000" w:themeColor="text1"/>
        </w:rPr>
        <w:t xml:space="preserve"> credit card bill amount and their</w:t>
      </w:r>
      <w:r w:rsidR="00DF3B79" w:rsidRPr="00705B32">
        <w:rPr>
          <w:color w:val="000000" w:themeColor="text1"/>
        </w:rPr>
        <w:t xml:space="preserve"> </w:t>
      </w:r>
      <w:r w:rsidR="006632AE" w:rsidRPr="00705B32">
        <w:rPr>
          <w:color w:val="000000" w:themeColor="text1"/>
        </w:rPr>
        <w:t xml:space="preserve">payment history over the last six months. </w:t>
      </w:r>
      <w:r w:rsidR="00EA4601" w:rsidRPr="00705B32">
        <w:rPr>
          <w:color w:val="000000" w:themeColor="text1"/>
        </w:rPr>
        <w:t xml:space="preserve">In this project, </w:t>
      </w:r>
      <w:r w:rsidR="001073DE" w:rsidRPr="00705B32">
        <w:rPr>
          <w:color w:val="000000" w:themeColor="text1"/>
        </w:rPr>
        <w:t xml:space="preserve">I have </w:t>
      </w:r>
      <w:r w:rsidR="006632AE" w:rsidRPr="00705B32">
        <w:rPr>
          <w:color w:val="000000" w:themeColor="text1"/>
        </w:rPr>
        <w:t xml:space="preserve">built and </w:t>
      </w:r>
      <w:r w:rsidR="001073DE" w:rsidRPr="00705B32">
        <w:rPr>
          <w:color w:val="000000" w:themeColor="text1"/>
        </w:rPr>
        <w:t xml:space="preserve">compared classification models </w:t>
      </w:r>
      <w:r w:rsidR="00EA4601" w:rsidRPr="00705B32">
        <w:rPr>
          <w:color w:val="000000" w:themeColor="text1"/>
        </w:rPr>
        <w:t xml:space="preserve">which predicts the clients who are more likely to </w:t>
      </w:r>
      <w:r w:rsidR="001073DE" w:rsidRPr="00705B32">
        <w:rPr>
          <w:color w:val="000000" w:themeColor="text1"/>
        </w:rPr>
        <w:t xml:space="preserve">default the next month’s credit card </w:t>
      </w:r>
      <w:r w:rsidR="00DF3B79" w:rsidRPr="00705B32">
        <w:rPr>
          <w:color w:val="000000" w:themeColor="text1"/>
        </w:rPr>
        <w:t xml:space="preserve">payment. </w:t>
      </w:r>
    </w:p>
    <w:p w14:paraId="27A8DF59" w14:textId="5477C1A6" w:rsidR="00EA4601" w:rsidRPr="00705B32" w:rsidRDefault="006E4306" w:rsidP="00705B32">
      <w:pPr>
        <w:jc w:val="both"/>
        <w:rPr>
          <w:color w:val="000000" w:themeColor="text1"/>
        </w:rPr>
      </w:pPr>
      <w:r w:rsidRPr="00705B32">
        <w:rPr>
          <w:color w:val="000000" w:themeColor="text1"/>
        </w:rPr>
        <w:t xml:space="preserve">For this project, I have also conducted the cost analysis for the bank. </w:t>
      </w:r>
      <w:r w:rsidR="000E5AAA" w:rsidRPr="00705B32">
        <w:rPr>
          <w:color w:val="000000" w:themeColor="text1"/>
        </w:rPr>
        <w:t xml:space="preserve">The bank would also like to contact the </w:t>
      </w:r>
      <w:r w:rsidRPr="00705B32">
        <w:rPr>
          <w:color w:val="000000" w:themeColor="text1"/>
        </w:rPr>
        <w:t xml:space="preserve">customers who are likely to default through a phone call. If the bank does not make the call, the bank is </w:t>
      </w:r>
      <w:r w:rsidR="00434C61" w:rsidRPr="00705B32">
        <w:rPr>
          <w:color w:val="000000" w:themeColor="text1"/>
        </w:rPr>
        <w:t>assumed</w:t>
      </w:r>
      <w:r w:rsidRPr="00705B32">
        <w:rPr>
          <w:color w:val="000000" w:themeColor="text1"/>
        </w:rPr>
        <w:t xml:space="preserve"> to lose a certain amount </w:t>
      </w:r>
      <w:r w:rsidR="00434C61" w:rsidRPr="00705B32">
        <w:rPr>
          <w:color w:val="000000" w:themeColor="text1"/>
        </w:rPr>
        <w:t>of money</w:t>
      </w:r>
      <w:r w:rsidR="004165D7" w:rsidRPr="00705B32">
        <w:rPr>
          <w:color w:val="000000" w:themeColor="text1"/>
        </w:rPr>
        <w:t xml:space="preserve">, this means there is a cost associated with bank not being able to identify the customers who are likely to default. </w:t>
      </w:r>
    </w:p>
    <w:p w14:paraId="645DC03B" w14:textId="77777777" w:rsidR="00CB6DFC" w:rsidRPr="00705B32" w:rsidRDefault="00CB6DFC" w:rsidP="00705B32">
      <w:pPr>
        <w:pStyle w:val="Heading1"/>
        <w:spacing w:before="0"/>
        <w:jc w:val="both"/>
        <w:rPr>
          <w:rFonts w:ascii="Times New Roman" w:hAnsi="Times New Roman" w:cs="Times New Roman"/>
        </w:rPr>
      </w:pPr>
    </w:p>
    <w:p w14:paraId="47E8B343" w14:textId="25C72832" w:rsidR="005E473C" w:rsidRPr="00705B32" w:rsidRDefault="005E473C" w:rsidP="00705B32">
      <w:pPr>
        <w:pStyle w:val="Heading1"/>
        <w:spacing w:before="0"/>
        <w:jc w:val="both"/>
        <w:rPr>
          <w:rFonts w:ascii="Times New Roman" w:hAnsi="Times New Roman" w:cs="Times New Roman"/>
        </w:rPr>
      </w:pPr>
      <w:bookmarkStart w:id="1" w:name="_Toc532077416"/>
      <w:r w:rsidRPr="00705B32">
        <w:rPr>
          <w:rFonts w:ascii="Times New Roman" w:hAnsi="Times New Roman" w:cs="Times New Roman"/>
        </w:rPr>
        <w:t>Objective</w:t>
      </w:r>
      <w:r w:rsidR="00434C61" w:rsidRPr="00705B32">
        <w:rPr>
          <w:rFonts w:ascii="Times New Roman" w:hAnsi="Times New Roman" w:cs="Times New Roman"/>
        </w:rPr>
        <w:t>s</w:t>
      </w:r>
      <w:bookmarkEnd w:id="1"/>
    </w:p>
    <w:p w14:paraId="0152DB11" w14:textId="3758A3BB" w:rsidR="00EA4601" w:rsidRPr="00705B32" w:rsidRDefault="00EA4601" w:rsidP="00705B32">
      <w:pPr>
        <w:pStyle w:val="ListParagraph"/>
        <w:numPr>
          <w:ilvl w:val="0"/>
          <w:numId w:val="4"/>
        </w:numPr>
        <w:jc w:val="both"/>
        <w:rPr>
          <w:color w:val="000000" w:themeColor="text1"/>
        </w:rPr>
      </w:pPr>
      <w:r w:rsidRPr="00705B32">
        <w:rPr>
          <w:color w:val="000000" w:themeColor="text1"/>
        </w:rPr>
        <w:t xml:space="preserve">Build a classification model to predict whether the client will </w:t>
      </w:r>
      <w:r w:rsidR="00563979" w:rsidRPr="00705B32">
        <w:rPr>
          <w:color w:val="000000" w:themeColor="text1"/>
        </w:rPr>
        <w:t>default the credit card payment next month or not</w:t>
      </w:r>
    </w:p>
    <w:p w14:paraId="5E8E0F5A" w14:textId="6E1B75AE" w:rsidR="00E5564A" w:rsidRPr="00705B32" w:rsidRDefault="00E5564A" w:rsidP="00705B32">
      <w:pPr>
        <w:pStyle w:val="ListParagraph"/>
        <w:numPr>
          <w:ilvl w:val="0"/>
          <w:numId w:val="4"/>
        </w:numPr>
        <w:jc w:val="both"/>
        <w:rPr>
          <w:color w:val="000000" w:themeColor="text1"/>
        </w:rPr>
      </w:pPr>
      <w:r w:rsidRPr="00705B32">
        <w:rPr>
          <w:color w:val="000000" w:themeColor="text1"/>
        </w:rPr>
        <w:t xml:space="preserve">To </w:t>
      </w:r>
      <w:r w:rsidR="001D3239" w:rsidRPr="00705B32">
        <w:rPr>
          <w:color w:val="000000" w:themeColor="text1"/>
        </w:rPr>
        <w:t xml:space="preserve">identify a model that </w:t>
      </w:r>
      <w:r w:rsidR="00A0315A" w:rsidRPr="00705B32">
        <w:rPr>
          <w:color w:val="000000" w:themeColor="text1"/>
        </w:rPr>
        <w:t>minimizes the cost to the bank</w:t>
      </w:r>
      <w:r w:rsidR="006854B7" w:rsidRPr="00705B32">
        <w:rPr>
          <w:color w:val="000000" w:themeColor="text1"/>
        </w:rPr>
        <w:t xml:space="preserve"> which </w:t>
      </w:r>
      <w:r w:rsidR="00817668" w:rsidRPr="00705B32">
        <w:rPr>
          <w:color w:val="000000" w:themeColor="text1"/>
        </w:rPr>
        <w:t>includes the cost of making a</w:t>
      </w:r>
      <w:r w:rsidR="00576D7B" w:rsidRPr="00705B32">
        <w:rPr>
          <w:color w:val="000000" w:themeColor="text1"/>
        </w:rPr>
        <w:t xml:space="preserve"> call as well as cost of not being able to identify </w:t>
      </w:r>
      <w:r w:rsidR="00420A8A" w:rsidRPr="00705B32">
        <w:rPr>
          <w:color w:val="000000" w:themeColor="text1"/>
        </w:rPr>
        <w:t>the customers who are likely to default</w:t>
      </w:r>
    </w:p>
    <w:p w14:paraId="7309C904" w14:textId="77777777" w:rsidR="00CB6DFC" w:rsidRPr="00705B32" w:rsidRDefault="00CB6DFC" w:rsidP="00705B32">
      <w:pPr>
        <w:pStyle w:val="Heading1"/>
        <w:spacing w:before="0"/>
        <w:jc w:val="both"/>
        <w:rPr>
          <w:rFonts w:ascii="Times New Roman" w:hAnsi="Times New Roman" w:cs="Times New Roman"/>
        </w:rPr>
      </w:pPr>
    </w:p>
    <w:p w14:paraId="4531EB54" w14:textId="7BA48EDE" w:rsidR="005E473C" w:rsidRPr="00705B32" w:rsidRDefault="005E473C" w:rsidP="00705B32">
      <w:pPr>
        <w:pStyle w:val="Heading1"/>
        <w:spacing w:before="0"/>
        <w:jc w:val="both"/>
        <w:rPr>
          <w:rFonts w:ascii="Times New Roman" w:hAnsi="Times New Roman" w:cs="Times New Roman"/>
        </w:rPr>
      </w:pPr>
      <w:bookmarkStart w:id="2" w:name="_Toc532077417"/>
      <w:r w:rsidRPr="00705B32">
        <w:rPr>
          <w:rFonts w:ascii="Times New Roman" w:hAnsi="Times New Roman" w:cs="Times New Roman"/>
        </w:rPr>
        <w:t>Data Source</w:t>
      </w:r>
      <w:bookmarkEnd w:id="2"/>
    </w:p>
    <w:p w14:paraId="5ACDC4BC" w14:textId="574F2D67" w:rsidR="00EA4601" w:rsidRPr="00705B32" w:rsidRDefault="00EA4601" w:rsidP="00705B32">
      <w:pPr>
        <w:jc w:val="both"/>
        <w:rPr>
          <w:color w:val="000000" w:themeColor="text1"/>
        </w:rPr>
      </w:pPr>
      <w:r w:rsidRPr="00705B32">
        <w:rPr>
          <w:color w:val="000000" w:themeColor="text1"/>
        </w:rPr>
        <w:t xml:space="preserve">The data is available on UCI Machine Learning repository (https://archive.ics.uci.edu/). The data set contains </w:t>
      </w:r>
      <w:r w:rsidR="00C70767" w:rsidRPr="00705B32">
        <w:rPr>
          <w:color w:val="000000" w:themeColor="text1"/>
        </w:rPr>
        <w:t xml:space="preserve">30000 instances </w:t>
      </w:r>
      <w:r w:rsidRPr="00705B32">
        <w:rPr>
          <w:color w:val="000000" w:themeColor="text1"/>
        </w:rPr>
        <w:t>and 2</w:t>
      </w:r>
      <w:r w:rsidR="00C70767" w:rsidRPr="00705B32">
        <w:rPr>
          <w:color w:val="000000" w:themeColor="text1"/>
        </w:rPr>
        <w:t>4</w:t>
      </w:r>
      <w:r w:rsidRPr="00705B32">
        <w:rPr>
          <w:color w:val="000000" w:themeColor="text1"/>
        </w:rPr>
        <w:t xml:space="preserve"> attributes. The outcome is whether the </w:t>
      </w:r>
      <w:r w:rsidR="00E5564A" w:rsidRPr="00705B32">
        <w:rPr>
          <w:color w:val="000000" w:themeColor="text1"/>
        </w:rPr>
        <w:t xml:space="preserve">customer will or will not default the next month’s credit card payment. </w:t>
      </w:r>
      <w:r w:rsidR="008F1028" w:rsidRPr="00705B32">
        <w:rPr>
          <w:color w:val="000000" w:themeColor="text1"/>
        </w:rPr>
        <w:t>22%</w:t>
      </w:r>
      <w:r w:rsidRPr="00705B32">
        <w:rPr>
          <w:color w:val="000000" w:themeColor="text1"/>
        </w:rPr>
        <w:t xml:space="preserve"> of the </w:t>
      </w:r>
      <w:r w:rsidR="00E5564A" w:rsidRPr="00705B32">
        <w:rPr>
          <w:color w:val="000000" w:themeColor="text1"/>
        </w:rPr>
        <w:t xml:space="preserve">30000 customers defaulted the next month’s payment in the dataset. </w:t>
      </w:r>
    </w:p>
    <w:p w14:paraId="7456C201" w14:textId="77777777" w:rsidR="00CB6DFC" w:rsidRPr="00705B32" w:rsidRDefault="00CB6DFC" w:rsidP="00705B32">
      <w:pPr>
        <w:pStyle w:val="Heading1"/>
        <w:spacing w:before="0"/>
        <w:jc w:val="both"/>
        <w:rPr>
          <w:rFonts w:ascii="Times New Roman" w:eastAsia="Times New Roman" w:hAnsi="Times New Roman" w:cs="Times New Roman"/>
          <w:color w:val="000000" w:themeColor="text1"/>
          <w:sz w:val="24"/>
          <w:szCs w:val="24"/>
        </w:rPr>
      </w:pPr>
    </w:p>
    <w:p w14:paraId="2C2BE529" w14:textId="59718DB8" w:rsidR="00385249" w:rsidRPr="00705B32" w:rsidRDefault="00385249" w:rsidP="00705B32">
      <w:pPr>
        <w:pStyle w:val="Heading1"/>
        <w:spacing w:before="0"/>
        <w:jc w:val="both"/>
        <w:rPr>
          <w:rFonts w:ascii="Times New Roman" w:hAnsi="Times New Roman" w:cs="Times New Roman"/>
        </w:rPr>
      </w:pPr>
      <w:bookmarkStart w:id="3" w:name="_Toc532077418"/>
      <w:r w:rsidRPr="00705B32">
        <w:rPr>
          <w:rFonts w:ascii="Times New Roman" w:hAnsi="Times New Roman" w:cs="Times New Roman"/>
        </w:rPr>
        <w:t>Data Set</w:t>
      </w:r>
      <w:bookmarkEnd w:id="3"/>
    </w:p>
    <w:p w14:paraId="79C95A96" w14:textId="5C1D45AC" w:rsidR="0055183D" w:rsidRPr="00705B32" w:rsidRDefault="00D3234E" w:rsidP="00705B32">
      <w:pPr>
        <w:jc w:val="both"/>
      </w:pPr>
      <w:r w:rsidRPr="00705B32">
        <w:t xml:space="preserve">This </w:t>
      </w:r>
      <w:r w:rsidR="00991EAD" w:rsidRPr="00705B32">
        <w:t xml:space="preserve">output or response variable is </w:t>
      </w:r>
      <w:r w:rsidRPr="00705B32">
        <w:t>a binary variable</w:t>
      </w:r>
      <w:r w:rsidR="00991EAD" w:rsidRPr="00705B32">
        <w:t xml:space="preserve"> that depicts </w:t>
      </w:r>
      <w:r w:rsidRPr="00705B32">
        <w:t xml:space="preserve">default payment (Yes = 1, No = 0), as the response variable. </w:t>
      </w:r>
      <w:r w:rsidR="00991EAD" w:rsidRPr="00705B32">
        <w:t xml:space="preserve">There are </w:t>
      </w:r>
      <w:r w:rsidRPr="00705B32">
        <w:t>2</w:t>
      </w:r>
      <w:r w:rsidR="00991EAD" w:rsidRPr="00705B32">
        <w:t xml:space="preserve">3 independent </w:t>
      </w:r>
      <w:r w:rsidRPr="00705B32">
        <w:t>variables</w:t>
      </w:r>
      <w:r w:rsidR="00991EAD" w:rsidRPr="00705B32">
        <w:t xml:space="preserve"> which are used to predict the </w:t>
      </w:r>
      <w:r w:rsidR="005F6DB0" w:rsidRPr="00705B32">
        <w:t>default of payment</w:t>
      </w:r>
      <w:r w:rsidR="00574CBB" w:rsidRPr="00705B32">
        <w:t xml:space="preserve"> and are explained as below</w:t>
      </w:r>
      <w:r w:rsidRPr="00705B32">
        <w:t>: </w:t>
      </w:r>
    </w:p>
    <w:p w14:paraId="6A06CD58" w14:textId="77777777" w:rsidR="00C67BF9" w:rsidRPr="00705B32" w:rsidRDefault="00C67BF9" w:rsidP="00705B32">
      <w:pPr>
        <w:jc w:val="both"/>
      </w:pPr>
    </w:p>
    <w:tbl>
      <w:tblPr>
        <w:tblStyle w:val="TableGrid"/>
        <w:tblW w:w="0" w:type="auto"/>
        <w:tblLook w:val="04A0" w:firstRow="1" w:lastRow="0" w:firstColumn="1" w:lastColumn="0" w:noHBand="0" w:noVBand="1"/>
      </w:tblPr>
      <w:tblGrid>
        <w:gridCol w:w="1165"/>
        <w:gridCol w:w="2970"/>
        <w:gridCol w:w="5215"/>
      </w:tblGrid>
      <w:tr w:rsidR="0055183D" w:rsidRPr="00705B32" w14:paraId="1ECDF865" w14:textId="77777777" w:rsidTr="003E66F0">
        <w:tc>
          <w:tcPr>
            <w:tcW w:w="1165" w:type="dxa"/>
          </w:tcPr>
          <w:p w14:paraId="2B310C44" w14:textId="5E45AE77" w:rsidR="0055183D" w:rsidRPr="00705B32" w:rsidRDefault="00091E62" w:rsidP="00705B32">
            <w:pPr>
              <w:jc w:val="both"/>
              <w:rPr>
                <w:b/>
              </w:rPr>
            </w:pPr>
            <w:r w:rsidRPr="00705B32">
              <w:rPr>
                <w:b/>
              </w:rPr>
              <w:t>Variable</w:t>
            </w:r>
          </w:p>
        </w:tc>
        <w:tc>
          <w:tcPr>
            <w:tcW w:w="2970" w:type="dxa"/>
          </w:tcPr>
          <w:p w14:paraId="13B0510A" w14:textId="50CA4B05" w:rsidR="0055183D" w:rsidRPr="00705B32" w:rsidRDefault="00091E62" w:rsidP="00705B32">
            <w:pPr>
              <w:jc w:val="both"/>
              <w:rPr>
                <w:b/>
              </w:rPr>
            </w:pPr>
            <w:r w:rsidRPr="00705B32">
              <w:rPr>
                <w:b/>
              </w:rPr>
              <w:t xml:space="preserve">Variable </w:t>
            </w:r>
            <w:r w:rsidR="00631A81" w:rsidRPr="00705B32">
              <w:rPr>
                <w:b/>
              </w:rPr>
              <w:t>Name</w:t>
            </w:r>
          </w:p>
        </w:tc>
        <w:tc>
          <w:tcPr>
            <w:tcW w:w="5215" w:type="dxa"/>
          </w:tcPr>
          <w:p w14:paraId="6E21B948" w14:textId="1C415FAD" w:rsidR="0055183D" w:rsidRPr="00705B32" w:rsidRDefault="00091E62" w:rsidP="00705B32">
            <w:pPr>
              <w:jc w:val="both"/>
              <w:rPr>
                <w:b/>
              </w:rPr>
            </w:pPr>
            <w:r w:rsidRPr="00705B32">
              <w:rPr>
                <w:b/>
              </w:rPr>
              <w:t>Description</w:t>
            </w:r>
          </w:p>
        </w:tc>
      </w:tr>
      <w:tr w:rsidR="0055183D" w:rsidRPr="00705B32" w14:paraId="7FEA2FE4" w14:textId="77777777" w:rsidTr="003E66F0">
        <w:tc>
          <w:tcPr>
            <w:tcW w:w="1165" w:type="dxa"/>
          </w:tcPr>
          <w:p w14:paraId="5EBEEA45" w14:textId="0C05DBAD" w:rsidR="0055183D" w:rsidRPr="00705B32" w:rsidRDefault="0055183D" w:rsidP="00705B32">
            <w:pPr>
              <w:jc w:val="both"/>
            </w:pPr>
            <w:r w:rsidRPr="00705B32">
              <w:t>X1</w:t>
            </w:r>
          </w:p>
        </w:tc>
        <w:tc>
          <w:tcPr>
            <w:tcW w:w="2970" w:type="dxa"/>
          </w:tcPr>
          <w:p w14:paraId="5D2E4004" w14:textId="6794C95D" w:rsidR="0055183D" w:rsidRPr="00705B32" w:rsidRDefault="0055183D" w:rsidP="00705B32">
            <w:pPr>
              <w:jc w:val="both"/>
            </w:pPr>
            <w:r w:rsidRPr="00705B32">
              <w:t>LIMIT_BAL</w:t>
            </w:r>
          </w:p>
        </w:tc>
        <w:tc>
          <w:tcPr>
            <w:tcW w:w="5215" w:type="dxa"/>
          </w:tcPr>
          <w:p w14:paraId="525AC952" w14:textId="49EFB9EE" w:rsidR="0055183D" w:rsidRPr="00705B32" w:rsidRDefault="00091E62" w:rsidP="00705B32">
            <w:pPr>
              <w:jc w:val="both"/>
              <w:rPr>
                <w:color w:val="000000" w:themeColor="text1"/>
              </w:rPr>
            </w:pPr>
            <w:r w:rsidRPr="00705B32">
              <w:rPr>
                <w:color w:val="000000" w:themeColor="text1"/>
                <w:szCs w:val="20"/>
              </w:rPr>
              <w:t>Amount of the given credit (NT dollar): it includes both the individual consumer credit and his/her family (supplementary) credit</w:t>
            </w:r>
          </w:p>
        </w:tc>
      </w:tr>
      <w:tr w:rsidR="0055183D" w:rsidRPr="00705B32" w14:paraId="32B045D3" w14:textId="77777777" w:rsidTr="003E66F0">
        <w:tc>
          <w:tcPr>
            <w:tcW w:w="1165" w:type="dxa"/>
          </w:tcPr>
          <w:p w14:paraId="563C4D9D" w14:textId="63E68FBF" w:rsidR="00591C4E" w:rsidRPr="00705B32" w:rsidRDefault="00591C4E" w:rsidP="00705B32">
            <w:pPr>
              <w:jc w:val="both"/>
            </w:pPr>
            <w:r w:rsidRPr="00705B32">
              <w:t>X2</w:t>
            </w:r>
          </w:p>
        </w:tc>
        <w:tc>
          <w:tcPr>
            <w:tcW w:w="2970" w:type="dxa"/>
          </w:tcPr>
          <w:p w14:paraId="627A6FC0" w14:textId="6CAF7B18" w:rsidR="0055183D" w:rsidRPr="00705B32" w:rsidRDefault="0055183D" w:rsidP="00705B32">
            <w:pPr>
              <w:jc w:val="both"/>
            </w:pPr>
            <w:r w:rsidRPr="00705B32">
              <w:t>SEX</w:t>
            </w:r>
          </w:p>
        </w:tc>
        <w:tc>
          <w:tcPr>
            <w:tcW w:w="5215" w:type="dxa"/>
          </w:tcPr>
          <w:p w14:paraId="0E1E1249" w14:textId="6F229A3D" w:rsidR="0055183D" w:rsidRPr="00705B32" w:rsidRDefault="00091E62" w:rsidP="00705B32">
            <w:pPr>
              <w:jc w:val="both"/>
              <w:rPr>
                <w:color w:val="000000" w:themeColor="text1"/>
              </w:rPr>
            </w:pPr>
            <w:r w:rsidRPr="00705B32">
              <w:rPr>
                <w:color w:val="000000" w:themeColor="text1"/>
                <w:szCs w:val="20"/>
              </w:rPr>
              <w:t>Gender (1 = male; 2 = female)</w:t>
            </w:r>
          </w:p>
        </w:tc>
      </w:tr>
      <w:tr w:rsidR="0055183D" w:rsidRPr="00705B32" w14:paraId="47D6FC5F" w14:textId="77777777" w:rsidTr="003E66F0">
        <w:tc>
          <w:tcPr>
            <w:tcW w:w="1165" w:type="dxa"/>
          </w:tcPr>
          <w:p w14:paraId="2F73782F" w14:textId="7A2019F4" w:rsidR="0055183D" w:rsidRPr="00705B32" w:rsidRDefault="00591C4E" w:rsidP="00705B32">
            <w:pPr>
              <w:jc w:val="both"/>
            </w:pPr>
            <w:r w:rsidRPr="00705B32">
              <w:t>X3</w:t>
            </w:r>
          </w:p>
        </w:tc>
        <w:tc>
          <w:tcPr>
            <w:tcW w:w="2970" w:type="dxa"/>
          </w:tcPr>
          <w:p w14:paraId="7BD67651" w14:textId="0663BBB0" w:rsidR="0055183D" w:rsidRPr="00705B32" w:rsidRDefault="0055183D" w:rsidP="00705B32">
            <w:pPr>
              <w:jc w:val="both"/>
            </w:pPr>
            <w:r w:rsidRPr="00705B32">
              <w:t>EDUCATION</w:t>
            </w:r>
          </w:p>
        </w:tc>
        <w:tc>
          <w:tcPr>
            <w:tcW w:w="5215" w:type="dxa"/>
          </w:tcPr>
          <w:p w14:paraId="6D85FA0F" w14:textId="2AD86036" w:rsidR="0055183D" w:rsidRPr="00705B32" w:rsidRDefault="005C2E5A" w:rsidP="00705B32">
            <w:pPr>
              <w:jc w:val="both"/>
              <w:rPr>
                <w:color w:val="000000" w:themeColor="text1"/>
              </w:rPr>
            </w:pPr>
            <w:r w:rsidRPr="00705B32">
              <w:rPr>
                <w:color w:val="000000" w:themeColor="text1"/>
                <w:szCs w:val="20"/>
              </w:rPr>
              <w:t>Education (1 = graduate school; 2 = university; 3 = high school; 4 = others)</w:t>
            </w:r>
          </w:p>
        </w:tc>
      </w:tr>
      <w:tr w:rsidR="0055183D" w:rsidRPr="00705B32" w14:paraId="28414C73" w14:textId="77777777" w:rsidTr="003E66F0">
        <w:tc>
          <w:tcPr>
            <w:tcW w:w="1165" w:type="dxa"/>
          </w:tcPr>
          <w:p w14:paraId="1D9CAA25" w14:textId="61242007" w:rsidR="00591C4E" w:rsidRPr="00705B32" w:rsidRDefault="00591C4E" w:rsidP="00705B32">
            <w:pPr>
              <w:jc w:val="both"/>
            </w:pPr>
            <w:r w:rsidRPr="00705B32">
              <w:t>X4</w:t>
            </w:r>
          </w:p>
        </w:tc>
        <w:tc>
          <w:tcPr>
            <w:tcW w:w="2970" w:type="dxa"/>
          </w:tcPr>
          <w:p w14:paraId="1E381AEB" w14:textId="2A3D22FD" w:rsidR="0055183D" w:rsidRPr="00705B32" w:rsidRDefault="0055183D" w:rsidP="00705B32">
            <w:pPr>
              <w:jc w:val="both"/>
            </w:pPr>
            <w:r w:rsidRPr="00705B32">
              <w:t>MARRIAGE</w:t>
            </w:r>
          </w:p>
        </w:tc>
        <w:tc>
          <w:tcPr>
            <w:tcW w:w="5215" w:type="dxa"/>
          </w:tcPr>
          <w:p w14:paraId="696D7C2A" w14:textId="55C34586" w:rsidR="0055183D" w:rsidRPr="00705B32" w:rsidRDefault="00880EB0" w:rsidP="00705B32">
            <w:pPr>
              <w:jc w:val="both"/>
              <w:rPr>
                <w:color w:val="000000" w:themeColor="text1"/>
              </w:rPr>
            </w:pPr>
            <w:r w:rsidRPr="00705B32">
              <w:rPr>
                <w:color w:val="000000" w:themeColor="text1"/>
                <w:szCs w:val="20"/>
              </w:rPr>
              <w:t>Marital status (1 = married; 2 = single; 3 = others)</w:t>
            </w:r>
          </w:p>
        </w:tc>
      </w:tr>
      <w:tr w:rsidR="0055183D" w:rsidRPr="00705B32" w14:paraId="3347449C" w14:textId="77777777" w:rsidTr="003E66F0">
        <w:tc>
          <w:tcPr>
            <w:tcW w:w="1165" w:type="dxa"/>
          </w:tcPr>
          <w:p w14:paraId="6C1E8E8C" w14:textId="5448813C" w:rsidR="0055183D" w:rsidRPr="00705B32" w:rsidRDefault="00591C4E" w:rsidP="00705B32">
            <w:pPr>
              <w:jc w:val="both"/>
            </w:pPr>
            <w:r w:rsidRPr="00705B32">
              <w:t>X5</w:t>
            </w:r>
          </w:p>
        </w:tc>
        <w:tc>
          <w:tcPr>
            <w:tcW w:w="2970" w:type="dxa"/>
          </w:tcPr>
          <w:p w14:paraId="6B4F8898" w14:textId="2E805751" w:rsidR="0055183D" w:rsidRPr="00705B32" w:rsidRDefault="0055183D" w:rsidP="00705B32">
            <w:pPr>
              <w:jc w:val="both"/>
            </w:pPr>
            <w:r w:rsidRPr="00705B32">
              <w:t>AGE</w:t>
            </w:r>
          </w:p>
        </w:tc>
        <w:tc>
          <w:tcPr>
            <w:tcW w:w="5215" w:type="dxa"/>
          </w:tcPr>
          <w:p w14:paraId="6538133F" w14:textId="49427889" w:rsidR="0055183D" w:rsidRPr="00705B32" w:rsidRDefault="00880EB0" w:rsidP="00705B32">
            <w:pPr>
              <w:jc w:val="both"/>
              <w:rPr>
                <w:color w:val="000000" w:themeColor="text1"/>
              </w:rPr>
            </w:pPr>
            <w:r w:rsidRPr="00705B32">
              <w:rPr>
                <w:color w:val="000000" w:themeColor="text1"/>
                <w:szCs w:val="20"/>
              </w:rPr>
              <w:t>Age (year)</w:t>
            </w:r>
          </w:p>
        </w:tc>
      </w:tr>
      <w:tr w:rsidR="0055183D" w:rsidRPr="00705B32" w14:paraId="2D09BE8A" w14:textId="77777777" w:rsidTr="003E66F0">
        <w:tc>
          <w:tcPr>
            <w:tcW w:w="1165" w:type="dxa"/>
          </w:tcPr>
          <w:p w14:paraId="501FDDA7" w14:textId="21B2F3B4" w:rsidR="0055183D" w:rsidRPr="00705B32" w:rsidRDefault="00591C4E" w:rsidP="00705B32">
            <w:pPr>
              <w:jc w:val="both"/>
            </w:pPr>
            <w:r w:rsidRPr="00705B32">
              <w:t>X6</w:t>
            </w:r>
          </w:p>
        </w:tc>
        <w:tc>
          <w:tcPr>
            <w:tcW w:w="2970" w:type="dxa"/>
          </w:tcPr>
          <w:p w14:paraId="7187265B" w14:textId="7ED2D03E" w:rsidR="0055183D" w:rsidRPr="00705B32" w:rsidRDefault="00936853" w:rsidP="00705B32">
            <w:pPr>
              <w:jc w:val="both"/>
            </w:pPr>
            <w:r w:rsidRPr="00705B32">
              <w:t>PAY_1</w:t>
            </w:r>
          </w:p>
        </w:tc>
        <w:tc>
          <w:tcPr>
            <w:tcW w:w="5215" w:type="dxa"/>
          </w:tcPr>
          <w:p w14:paraId="68D77754" w14:textId="65A74CEC" w:rsidR="0055183D" w:rsidRPr="00705B32" w:rsidRDefault="003E66F0" w:rsidP="00705B32">
            <w:pPr>
              <w:jc w:val="both"/>
              <w:rPr>
                <w:color w:val="000000" w:themeColor="text1"/>
              </w:rPr>
            </w:pPr>
            <w:r w:rsidRPr="00705B32">
              <w:rPr>
                <w:color w:val="000000" w:themeColor="text1"/>
                <w:szCs w:val="20"/>
              </w:rPr>
              <w:t>T</w:t>
            </w:r>
            <w:r w:rsidR="00880EB0" w:rsidRPr="00705B32">
              <w:rPr>
                <w:color w:val="000000" w:themeColor="text1"/>
                <w:szCs w:val="20"/>
              </w:rPr>
              <w:t>he repayment status in September, 2005</w:t>
            </w:r>
          </w:p>
        </w:tc>
      </w:tr>
      <w:tr w:rsidR="0055183D" w:rsidRPr="00705B32" w14:paraId="0AE22F75" w14:textId="77777777" w:rsidTr="003E66F0">
        <w:tc>
          <w:tcPr>
            <w:tcW w:w="1165" w:type="dxa"/>
          </w:tcPr>
          <w:p w14:paraId="69DF729F" w14:textId="3BC2606D" w:rsidR="0055183D" w:rsidRPr="00705B32" w:rsidRDefault="00591C4E" w:rsidP="00705B32">
            <w:pPr>
              <w:jc w:val="both"/>
            </w:pPr>
            <w:r w:rsidRPr="00705B32">
              <w:t>X7</w:t>
            </w:r>
          </w:p>
        </w:tc>
        <w:tc>
          <w:tcPr>
            <w:tcW w:w="2970" w:type="dxa"/>
          </w:tcPr>
          <w:p w14:paraId="3C3D2A55" w14:textId="2CE20D7C" w:rsidR="0055183D" w:rsidRPr="00705B32" w:rsidRDefault="00936853" w:rsidP="00705B32">
            <w:pPr>
              <w:jc w:val="both"/>
            </w:pPr>
            <w:r w:rsidRPr="00705B32">
              <w:t>PAY_2</w:t>
            </w:r>
          </w:p>
        </w:tc>
        <w:tc>
          <w:tcPr>
            <w:tcW w:w="5215" w:type="dxa"/>
          </w:tcPr>
          <w:p w14:paraId="118DE04A" w14:textId="03886E80" w:rsidR="0055183D" w:rsidRPr="00705B32" w:rsidRDefault="003E66F0" w:rsidP="00705B32">
            <w:pPr>
              <w:jc w:val="both"/>
              <w:rPr>
                <w:color w:val="000000" w:themeColor="text1"/>
              </w:rPr>
            </w:pPr>
            <w:r w:rsidRPr="00705B32">
              <w:rPr>
                <w:color w:val="000000" w:themeColor="text1"/>
                <w:szCs w:val="20"/>
              </w:rPr>
              <w:t>T</w:t>
            </w:r>
            <w:r w:rsidR="00880EB0" w:rsidRPr="00705B32">
              <w:rPr>
                <w:color w:val="000000" w:themeColor="text1"/>
                <w:szCs w:val="20"/>
              </w:rPr>
              <w:t xml:space="preserve">he repayment status in </w:t>
            </w:r>
            <w:r w:rsidRPr="00705B32">
              <w:rPr>
                <w:color w:val="000000" w:themeColor="text1"/>
                <w:szCs w:val="20"/>
              </w:rPr>
              <w:t>August</w:t>
            </w:r>
            <w:r w:rsidR="00880EB0" w:rsidRPr="00705B32">
              <w:rPr>
                <w:color w:val="000000" w:themeColor="text1"/>
                <w:szCs w:val="20"/>
              </w:rPr>
              <w:t>, 2005</w:t>
            </w:r>
          </w:p>
        </w:tc>
      </w:tr>
      <w:tr w:rsidR="00936853" w:rsidRPr="00705B32" w14:paraId="04E702D4" w14:textId="77777777" w:rsidTr="003E66F0">
        <w:tc>
          <w:tcPr>
            <w:tcW w:w="1165" w:type="dxa"/>
          </w:tcPr>
          <w:p w14:paraId="076C4B0B" w14:textId="53B0EA12" w:rsidR="00936853" w:rsidRPr="00705B32" w:rsidRDefault="00591C4E" w:rsidP="00705B32">
            <w:pPr>
              <w:jc w:val="both"/>
            </w:pPr>
            <w:r w:rsidRPr="00705B32">
              <w:t>X8</w:t>
            </w:r>
          </w:p>
        </w:tc>
        <w:tc>
          <w:tcPr>
            <w:tcW w:w="2970" w:type="dxa"/>
          </w:tcPr>
          <w:p w14:paraId="60878810" w14:textId="3C7E3027" w:rsidR="00936853" w:rsidRPr="00705B32" w:rsidRDefault="00936853" w:rsidP="00705B32">
            <w:pPr>
              <w:jc w:val="both"/>
            </w:pPr>
            <w:r w:rsidRPr="00705B32">
              <w:t>PAY_3</w:t>
            </w:r>
          </w:p>
        </w:tc>
        <w:tc>
          <w:tcPr>
            <w:tcW w:w="5215" w:type="dxa"/>
          </w:tcPr>
          <w:p w14:paraId="4A7BA7F3" w14:textId="57119D1A" w:rsidR="00936853" w:rsidRPr="00705B32" w:rsidRDefault="003E66F0" w:rsidP="00705B32">
            <w:pPr>
              <w:jc w:val="both"/>
              <w:rPr>
                <w:color w:val="000000" w:themeColor="text1"/>
              </w:rPr>
            </w:pPr>
            <w:r w:rsidRPr="00705B32">
              <w:rPr>
                <w:color w:val="000000" w:themeColor="text1"/>
                <w:szCs w:val="20"/>
              </w:rPr>
              <w:t>T</w:t>
            </w:r>
            <w:r w:rsidR="00880EB0" w:rsidRPr="00705B32">
              <w:rPr>
                <w:color w:val="000000" w:themeColor="text1"/>
                <w:szCs w:val="20"/>
              </w:rPr>
              <w:t xml:space="preserve">he repayment status in </w:t>
            </w:r>
            <w:r w:rsidRPr="00705B32">
              <w:rPr>
                <w:color w:val="000000" w:themeColor="text1"/>
                <w:szCs w:val="20"/>
              </w:rPr>
              <w:t>July</w:t>
            </w:r>
            <w:r w:rsidR="00880EB0" w:rsidRPr="00705B32">
              <w:rPr>
                <w:color w:val="000000" w:themeColor="text1"/>
                <w:szCs w:val="20"/>
              </w:rPr>
              <w:t>, 2005</w:t>
            </w:r>
          </w:p>
        </w:tc>
      </w:tr>
      <w:tr w:rsidR="00936853" w:rsidRPr="00705B32" w14:paraId="6952A4DB" w14:textId="77777777" w:rsidTr="003E66F0">
        <w:tc>
          <w:tcPr>
            <w:tcW w:w="1165" w:type="dxa"/>
          </w:tcPr>
          <w:p w14:paraId="44A254FE" w14:textId="26417BC6" w:rsidR="00936853" w:rsidRPr="00705B32" w:rsidRDefault="00591C4E" w:rsidP="00705B32">
            <w:pPr>
              <w:jc w:val="both"/>
            </w:pPr>
            <w:r w:rsidRPr="00705B32">
              <w:t>X9</w:t>
            </w:r>
          </w:p>
        </w:tc>
        <w:tc>
          <w:tcPr>
            <w:tcW w:w="2970" w:type="dxa"/>
          </w:tcPr>
          <w:p w14:paraId="22A36460" w14:textId="26B3D0A3" w:rsidR="00936853" w:rsidRPr="00705B32" w:rsidRDefault="00936853" w:rsidP="00705B32">
            <w:pPr>
              <w:jc w:val="both"/>
            </w:pPr>
            <w:r w:rsidRPr="00705B32">
              <w:t>PAY_4</w:t>
            </w:r>
          </w:p>
        </w:tc>
        <w:tc>
          <w:tcPr>
            <w:tcW w:w="5215" w:type="dxa"/>
          </w:tcPr>
          <w:p w14:paraId="714E7104" w14:textId="3C9AA43A" w:rsidR="00936853" w:rsidRPr="00705B32" w:rsidRDefault="003E66F0" w:rsidP="00705B32">
            <w:pPr>
              <w:jc w:val="both"/>
              <w:rPr>
                <w:color w:val="000000" w:themeColor="text1"/>
              </w:rPr>
            </w:pPr>
            <w:r w:rsidRPr="00705B32">
              <w:rPr>
                <w:color w:val="000000" w:themeColor="text1"/>
                <w:szCs w:val="20"/>
              </w:rPr>
              <w:t>T</w:t>
            </w:r>
            <w:r w:rsidR="00880EB0" w:rsidRPr="00705B32">
              <w:rPr>
                <w:color w:val="000000" w:themeColor="text1"/>
                <w:szCs w:val="20"/>
              </w:rPr>
              <w:t xml:space="preserve">he repayment status in </w:t>
            </w:r>
            <w:r w:rsidRPr="00705B32">
              <w:rPr>
                <w:color w:val="000000" w:themeColor="text1"/>
                <w:szCs w:val="20"/>
              </w:rPr>
              <w:t>June</w:t>
            </w:r>
            <w:r w:rsidR="00880EB0" w:rsidRPr="00705B32">
              <w:rPr>
                <w:color w:val="000000" w:themeColor="text1"/>
                <w:szCs w:val="20"/>
              </w:rPr>
              <w:t>, 2005</w:t>
            </w:r>
          </w:p>
        </w:tc>
      </w:tr>
      <w:tr w:rsidR="00936853" w:rsidRPr="00705B32" w14:paraId="5069CA93" w14:textId="77777777" w:rsidTr="003E66F0">
        <w:tc>
          <w:tcPr>
            <w:tcW w:w="1165" w:type="dxa"/>
          </w:tcPr>
          <w:p w14:paraId="760A9F2E" w14:textId="13FAE7E6" w:rsidR="00936853" w:rsidRPr="00705B32" w:rsidRDefault="00591C4E" w:rsidP="00705B32">
            <w:pPr>
              <w:jc w:val="both"/>
            </w:pPr>
            <w:r w:rsidRPr="00705B32">
              <w:t>X10</w:t>
            </w:r>
          </w:p>
        </w:tc>
        <w:tc>
          <w:tcPr>
            <w:tcW w:w="2970" w:type="dxa"/>
          </w:tcPr>
          <w:p w14:paraId="1089A871" w14:textId="3073A2F4" w:rsidR="00936853" w:rsidRPr="00705B32" w:rsidRDefault="00936853" w:rsidP="00705B32">
            <w:pPr>
              <w:jc w:val="both"/>
            </w:pPr>
            <w:r w:rsidRPr="00705B32">
              <w:t>PAY_5</w:t>
            </w:r>
          </w:p>
        </w:tc>
        <w:tc>
          <w:tcPr>
            <w:tcW w:w="5215" w:type="dxa"/>
          </w:tcPr>
          <w:p w14:paraId="0C0FACED" w14:textId="046B5137" w:rsidR="00936853" w:rsidRPr="00705B32" w:rsidRDefault="003E66F0" w:rsidP="00705B32">
            <w:pPr>
              <w:jc w:val="both"/>
              <w:rPr>
                <w:color w:val="000000" w:themeColor="text1"/>
              </w:rPr>
            </w:pPr>
            <w:r w:rsidRPr="00705B32">
              <w:rPr>
                <w:color w:val="000000" w:themeColor="text1"/>
                <w:szCs w:val="20"/>
              </w:rPr>
              <w:t>T</w:t>
            </w:r>
            <w:r w:rsidR="00880EB0" w:rsidRPr="00705B32">
              <w:rPr>
                <w:color w:val="000000" w:themeColor="text1"/>
                <w:szCs w:val="20"/>
              </w:rPr>
              <w:t xml:space="preserve">he repayment status in </w:t>
            </w:r>
            <w:r w:rsidRPr="00705B32">
              <w:rPr>
                <w:color w:val="000000" w:themeColor="text1"/>
                <w:szCs w:val="20"/>
              </w:rPr>
              <w:t>May</w:t>
            </w:r>
            <w:r w:rsidR="00880EB0" w:rsidRPr="00705B32">
              <w:rPr>
                <w:color w:val="000000" w:themeColor="text1"/>
                <w:szCs w:val="20"/>
              </w:rPr>
              <w:t>, 2005</w:t>
            </w:r>
          </w:p>
        </w:tc>
      </w:tr>
      <w:tr w:rsidR="00936853" w:rsidRPr="00705B32" w14:paraId="6531E22E" w14:textId="77777777" w:rsidTr="003E66F0">
        <w:tc>
          <w:tcPr>
            <w:tcW w:w="1165" w:type="dxa"/>
          </w:tcPr>
          <w:p w14:paraId="60EB842E" w14:textId="26DD76B7" w:rsidR="00936853" w:rsidRPr="00705B32" w:rsidRDefault="00591C4E" w:rsidP="00705B32">
            <w:pPr>
              <w:jc w:val="both"/>
            </w:pPr>
            <w:r w:rsidRPr="00705B32">
              <w:t>X11</w:t>
            </w:r>
          </w:p>
        </w:tc>
        <w:tc>
          <w:tcPr>
            <w:tcW w:w="2970" w:type="dxa"/>
          </w:tcPr>
          <w:p w14:paraId="463ABDCA" w14:textId="2E07ECB4" w:rsidR="00936853" w:rsidRPr="00705B32" w:rsidRDefault="00936853" w:rsidP="00705B32">
            <w:pPr>
              <w:jc w:val="both"/>
            </w:pPr>
            <w:r w:rsidRPr="00705B32">
              <w:t>PAY_6</w:t>
            </w:r>
          </w:p>
        </w:tc>
        <w:tc>
          <w:tcPr>
            <w:tcW w:w="5215" w:type="dxa"/>
          </w:tcPr>
          <w:p w14:paraId="568FC97F" w14:textId="13A061DA" w:rsidR="00936853" w:rsidRPr="00705B32" w:rsidRDefault="003E66F0" w:rsidP="00705B32">
            <w:pPr>
              <w:jc w:val="both"/>
              <w:rPr>
                <w:color w:val="000000" w:themeColor="text1"/>
              </w:rPr>
            </w:pPr>
            <w:r w:rsidRPr="00705B32">
              <w:rPr>
                <w:color w:val="000000" w:themeColor="text1"/>
                <w:szCs w:val="20"/>
              </w:rPr>
              <w:t>T</w:t>
            </w:r>
            <w:r w:rsidR="00880EB0" w:rsidRPr="00705B32">
              <w:rPr>
                <w:color w:val="000000" w:themeColor="text1"/>
                <w:szCs w:val="20"/>
              </w:rPr>
              <w:t xml:space="preserve">he repayment status in </w:t>
            </w:r>
            <w:r w:rsidRPr="00705B32">
              <w:rPr>
                <w:color w:val="000000" w:themeColor="text1"/>
                <w:szCs w:val="20"/>
              </w:rPr>
              <w:t>April</w:t>
            </w:r>
            <w:r w:rsidR="00880EB0" w:rsidRPr="00705B32">
              <w:rPr>
                <w:color w:val="000000" w:themeColor="text1"/>
                <w:szCs w:val="20"/>
              </w:rPr>
              <w:t>, 2005</w:t>
            </w:r>
          </w:p>
        </w:tc>
      </w:tr>
      <w:tr w:rsidR="00936853" w:rsidRPr="00705B32" w14:paraId="6209309F" w14:textId="77777777" w:rsidTr="003E66F0">
        <w:tc>
          <w:tcPr>
            <w:tcW w:w="1165" w:type="dxa"/>
          </w:tcPr>
          <w:p w14:paraId="409A12A5" w14:textId="33B8D203" w:rsidR="00936853" w:rsidRPr="00705B32" w:rsidRDefault="00591C4E" w:rsidP="00705B32">
            <w:pPr>
              <w:jc w:val="both"/>
            </w:pPr>
            <w:r w:rsidRPr="00705B32">
              <w:t>X12</w:t>
            </w:r>
          </w:p>
        </w:tc>
        <w:tc>
          <w:tcPr>
            <w:tcW w:w="2970" w:type="dxa"/>
          </w:tcPr>
          <w:p w14:paraId="71CA27AB" w14:textId="26C4E152" w:rsidR="00936853" w:rsidRPr="00705B32" w:rsidRDefault="00936853" w:rsidP="00705B32">
            <w:pPr>
              <w:jc w:val="both"/>
            </w:pPr>
            <w:r w:rsidRPr="00705B32">
              <w:t>BILL_AMT1</w:t>
            </w:r>
          </w:p>
        </w:tc>
        <w:tc>
          <w:tcPr>
            <w:tcW w:w="5215" w:type="dxa"/>
          </w:tcPr>
          <w:p w14:paraId="7360C241" w14:textId="69044CF7" w:rsidR="00936853" w:rsidRPr="00705B32" w:rsidRDefault="003E66F0" w:rsidP="00705B32">
            <w:pPr>
              <w:jc w:val="both"/>
              <w:rPr>
                <w:color w:val="000000" w:themeColor="text1"/>
              </w:rPr>
            </w:pPr>
            <w:r w:rsidRPr="00705B32">
              <w:rPr>
                <w:color w:val="000000" w:themeColor="text1"/>
                <w:szCs w:val="20"/>
              </w:rPr>
              <w:t>A</w:t>
            </w:r>
            <w:r w:rsidR="004C13EA" w:rsidRPr="00705B32">
              <w:rPr>
                <w:color w:val="000000" w:themeColor="text1"/>
                <w:szCs w:val="20"/>
              </w:rPr>
              <w:t>mount of bill statement in September, 2005</w:t>
            </w:r>
          </w:p>
        </w:tc>
      </w:tr>
      <w:tr w:rsidR="00936853" w:rsidRPr="00705B32" w14:paraId="5950A116" w14:textId="77777777" w:rsidTr="003E66F0">
        <w:tc>
          <w:tcPr>
            <w:tcW w:w="1165" w:type="dxa"/>
          </w:tcPr>
          <w:p w14:paraId="275B39C1" w14:textId="3803E44F" w:rsidR="00936853" w:rsidRPr="00705B32" w:rsidRDefault="00591C4E" w:rsidP="00705B32">
            <w:pPr>
              <w:jc w:val="both"/>
            </w:pPr>
            <w:r w:rsidRPr="00705B32">
              <w:t>X13</w:t>
            </w:r>
          </w:p>
        </w:tc>
        <w:tc>
          <w:tcPr>
            <w:tcW w:w="2970" w:type="dxa"/>
          </w:tcPr>
          <w:p w14:paraId="71C36093" w14:textId="46928DFA" w:rsidR="00936853" w:rsidRPr="00705B32" w:rsidRDefault="00936853" w:rsidP="00705B32">
            <w:pPr>
              <w:jc w:val="both"/>
            </w:pPr>
            <w:r w:rsidRPr="00705B32">
              <w:t>BILL_AMT2</w:t>
            </w:r>
          </w:p>
        </w:tc>
        <w:tc>
          <w:tcPr>
            <w:tcW w:w="5215" w:type="dxa"/>
          </w:tcPr>
          <w:p w14:paraId="6F5CE1D5" w14:textId="6359256F" w:rsidR="00936853" w:rsidRPr="00705B32" w:rsidRDefault="003E66F0" w:rsidP="00705B32">
            <w:pPr>
              <w:jc w:val="both"/>
              <w:rPr>
                <w:color w:val="000000" w:themeColor="text1"/>
              </w:rPr>
            </w:pPr>
            <w:r w:rsidRPr="00705B32">
              <w:rPr>
                <w:color w:val="000000" w:themeColor="text1"/>
                <w:szCs w:val="20"/>
              </w:rPr>
              <w:t>A</w:t>
            </w:r>
            <w:r w:rsidR="004C13EA" w:rsidRPr="00705B32">
              <w:rPr>
                <w:color w:val="000000" w:themeColor="text1"/>
                <w:szCs w:val="20"/>
              </w:rPr>
              <w:t xml:space="preserve">mount of bill statement in </w:t>
            </w:r>
            <w:r w:rsidRPr="00705B32">
              <w:rPr>
                <w:color w:val="000000" w:themeColor="text1"/>
                <w:szCs w:val="20"/>
              </w:rPr>
              <w:t>August</w:t>
            </w:r>
            <w:r w:rsidR="004C13EA" w:rsidRPr="00705B32">
              <w:rPr>
                <w:color w:val="000000" w:themeColor="text1"/>
                <w:szCs w:val="20"/>
              </w:rPr>
              <w:t>, 2005</w:t>
            </w:r>
          </w:p>
        </w:tc>
      </w:tr>
      <w:tr w:rsidR="00936853" w:rsidRPr="00705B32" w14:paraId="3706D361" w14:textId="77777777" w:rsidTr="003E66F0">
        <w:tc>
          <w:tcPr>
            <w:tcW w:w="1165" w:type="dxa"/>
          </w:tcPr>
          <w:p w14:paraId="70799E0B" w14:textId="71C53CFA" w:rsidR="00936853" w:rsidRPr="00705B32" w:rsidRDefault="00591C4E" w:rsidP="00705B32">
            <w:pPr>
              <w:jc w:val="both"/>
            </w:pPr>
            <w:r w:rsidRPr="00705B32">
              <w:lastRenderedPageBreak/>
              <w:t>X14</w:t>
            </w:r>
          </w:p>
        </w:tc>
        <w:tc>
          <w:tcPr>
            <w:tcW w:w="2970" w:type="dxa"/>
          </w:tcPr>
          <w:p w14:paraId="04B0F25A" w14:textId="41999406" w:rsidR="00936853" w:rsidRPr="00705B32" w:rsidRDefault="00936853" w:rsidP="00705B32">
            <w:pPr>
              <w:jc w:val="both"/>
            </w:pPr>
            <w:r w:rsidRPr="00705B32">
              <w:t>BILL_AMT3</w:t>
            </w:r>
          </w:p>
        </w:tc>
        <w:tc>
          <w:tcPr>
            <w:tcW w:w="5215" w:type="dxa"/>
          </w:tcPr>
          <w:p w14:paraId="134E1EF8" w14:textId="0024E222" w:rsidR="00936853" w:rsidRPr="00705B32" w:rsidRDefault="003E66F0" w:rsidP="00705B32">
            <w:pPr>
              <w:jc w:val="both"/>
              <w:rPr>
                <w:color w:val="000000" w:themeColor="text1"/>
              </w:rPr>
            </w:pPr>
            <w:r w:rsidRPr="00705B32">
              <w:rPr>
                <w:color w:val="000000" w:themeColor="text1"/>
                <w:szCs w:val="20"/>
              </w:rPr>
              <w:t>A</w:t>
            </w:r>
            <w:r w:rsidR="004C13EA" w:rsidRPr="00705B32">
              <w:rPr>
                <w:color w:val="000000" w:themeColor="text1"/>
                <w:szCs w:val="20"/>
              </w:rPr>
              <w:t xml:space="preserve">mount of bill statement in </w:t>
            </w:r>
            <w:r w:rsidRPr="00705B32">
              <w:rPr>
                <w:color w:val="000000" w:themeColor="text1"/>
                <w:szCs w:val="20"/>
              </w:rPr>
              <w:t>July</w:t>
            </w:r>
            <w:r w:rsidR="004C13EA" w:rsidRPr="00705B32">
              <w:rPr>
                <w:color w:val="000000" w:themeColor="text1"/>
                <w:szCs w:val="20"/>
              </w:rPr>
              <w:t>, 2005</w:t>
            </w:r>
          </w:p>
        </w:tc>
      </w:tr>
      <w:tr w:rsidR="00936853" w:rsidRPr="00705B32" w14:paraId="1E0B2EC8" w14:textId="77777777" w:rsidTr="003E66F0">
        <w:tc>
          <w:tcPr>
            <w:tcW w:w="1165" w:type="dxa"/>
          </w:tcPr>
          <w:p w14:paraId="119036E8" w14:textId="37AD6A3A" w:rsidR="00936853" w:rsidRPr="00705B32" w:rsidRDefault="00591C4E" w:rsidP="00705B32">
            <w:pPr>
              <w:jc w:val="both"/>
            </w:pPr>
            <w:r w:rsidRPr="00705B32">
              <w:t>X15</w:t>
            </w:r>
          </w:p>
        </w:tc>
        <w:tc>
          <w:tcPr>
            <w:tcW w:w="2970" w:type="dxa"/>
          </w:tcPr>
          <w:p w14:paraId="64972052" w14:textId="4AE6B429" w:rsidR="00936853" w:rsidRPr="00705B32" w:rsidRDefault="00936853" w:rsidP="00705B32">
            <w:pPr>
              <w:jc w:val="both"/>
            </w:pPr>
            <w:r w:rsidRPr="00705B32">
              <w:t>BILL_AMT4</w:t>
            </w:r>
          </w:p>
        </w:tc>
        <w:tc>
          <w:tcPr>
            <w:tcW w:w="5215" w:type="dxa"/>
          </w:tcPr>
          <w:p w14:paraId="14BFD2EB" w14:textId="4EEE0D3D" w:rsidR="00936853" w:rsidRPr="00705B32" w:rsidRDefault="003E66F0" w:rsidP="00705B32">
            <w:pPr>
              <w:jc w:val="both"/>
              <w:rPr>
                <w:color w:val="000000" w:themeColor="text1"/>
              </w:rPr>
            </w:pPr>
            <w:r w:rsidRPr="00705B32">
              <w:rPr>
                <w:color w:val="000000" w:themeColor="text1"/>
                <w:szCs w:val="20"/>
              </w:rPr>
              <w:t>A</w:t>
            </w:r>
            <w:r w:rsidR="004C13EA" w:rsidRPr="00705B32">
              <w:rPr>
                <w:color w:val="000000" w:themeColor="text1"/>
                <w:szCs w:val="20"/>
              </w:rPr>
              <w:t xml:space="preserve">mount of bill statement in </w:t>
            </w:r>
            <w:r w:rsidRPr="00705B32">
              <w:rPr>
                <w:color w:val="000000" w:themeColor="text1"/>
                <w:szCs w:val="20"/>
              </w:rPr>
              <w:t>June</w:t>
            </w:r>
            <w:r w:rsidR="004C13EA" w:rsidRPr="00705B32">
              <w:rPr>
                <w:color w:val="000000" w:themeColor="text1"/>
                <w:szCs w:val="20"/>
              </w:rPr>
              <w:t>, 2005</w:t>
            </w:r>
          </w:p>
        </w:tc>
      </w:tr>
      <w:tr w:rsidR="00936853" w:rsidRPr="00705B32" w14:paraId="393102A6" w14:textId="77777777" w:rsidTr="003E66F0">
        <w:tc>
          <w:tcPr>
            <w:tcW w:w="1165" w:type="dxa"/>
          </w:tcPr>
          <w:p w14:paraId="11D4D4AF" w14:textId="40BDDEB1" w:rsidR="00936853" w:rsidRPr="00705B32" w:rsidRDefault="00591C4E" w:rsidP="00705B32">
            <w:pPr>
              <w:jc w:val="both"/>
            </w:pPr>
            <w:r w:rsidRPr="00705B32">
              <w:t>X16</w:t>
            </w:r>
          </w:p>
        </w:tc>
        <w:tc>
          <w:tcPr>
            <w:tcW w:w="2970" w:type="dxa"/>
          </w:tcPr>
          <w:p w14:paraId="2CEFFAF1" w14:textId="2E74B2DF" w:rsidR="00936853" w:rsidRPr="00705B32" w:rsidRDefault="00936853" w:rsidP="00705B32">
            <w:pPr>
              <w:jc w:val="both"/>
            </w:pPr>
            <w:r w:rsidRPr="00705B32">
              <w:t>BILL_AMT5</w:t>
            </w:r>
          </w:p>
        </w:tc>
        <w:tc>
          <w:tcPr>
            <w:tcW w:w="5215" w:type="dxa"/>
          </w:tcPr>
          <w:p w14:paraId="0D7AC054" w14:textId="45A3177C" w:rsidR="00936853" w:rsidRPr="00705B32" w:rsidRDefault="003E66F0" w:rsidP="00705B32">
            <w:pPr>
              <w:jc w:val="both"/>
              <w:rPr>
                <w:color w:val="000000" w:themeColor="text1"/>
              </w:rPr>
            </w:pPr>
            <w:r w:rsidRPr="00705B32">
              <w:rPr>
                <w:color w:val="000000" w:themeColor="text1"/>
                <w:szCs w:val="20"/>
              </w:rPr>
              <w:t>A</w:t>
            </w:r>
            <w:r w:rsidR="004C13EA" w:rsidRPr="00705B32">
              <w:rPr>
                <w:color w:val="000000" w:themeColor="text1"/>
                <w:szCs w:val="20"/>
              </w:rPr>
              <w:t xml:space="preserve">mount of bill statement in </w:t>
            </w:r>
            <w:r w:rsidRPr="00705B32">
              <w:rPr>
                <w:color w:val="000000" w:themeColor="text1"/>
                <w:szCs w:val="20"/>
              </w:rPr>
              <w:t>May</w:t>
            </w:r>
            <w:r w:rsidR="004C13EA" w:rsidRPr="00705B32">
              <w:rPr>
                <w:color w:val="000000" w:themeColor="text1"/>
                <w:szCs w:val="20"/>
              </w:rPr>
              <w:t>, 2005</w:t>
            </w:r>
          </w:p>
        </w:tc>
      </w:tr>
      <w:tr w:rsidR="00936853" w:rsidRPr="00705B32" w14:paraId="4C0F9DD0" w14:textId="77777777" w:rsidTr="003E66F0">
        <w:tc>
          <w:tcPr>
            <w:tcW w:w="1165" w:type="dxa"/>
          </w:tcPr>
          <w:p w14:paraId="764D88C4" w14:textId="0263115E" w:rsidR="00936853" w:rsidRPr="00705B32" w:rsidRDefault="00591C4E" w:rsidP="00705B32">
            <w:pPr>
              <w:jc w:val="both"/>
            </w:pPr>
            <w:r w:rsidRPr="00705B32">
              <w:t>X17</w:t>
            </w:r>
          </w:p>
        </w:tc>
        <w:tc>
          <w:tcPr>
            <w:tcW w:w="2970" w:type="dxa"/>
          </w:tcPr>
          <w:p w14:paraId="1784CF5A" w14:textId="4446DF19" w:rsidR="00936853" w:rsidRPr="00705B32" w:rsidRDefault="00936853" w:rsidP="00705B32">
            <w:pPr>
              <w:jc w:val="both"/>
            </w:pPr>
            <w:r w:rsidRPr="00705B32">
              <w:t>BILL_AMT6</w:t>
            </w:r>
          </w:p>
        </w:tc>
        <w:tc>
          <w:tcPr>
            <w:tcW w:w="5215" w:type="dxa"/>
          </w:tcPr>
          <w:p w14:paraId="5D1364D1" w14:textId="15BF41E1" w:rsidR="00936853" w:rsidRPr="00705B32" w:rsidRDefault="003E66F0" w:rsidP="00705B32">
            <w:pPr>
              <w:jc w:val="both"/>
              <w:rPr>
                <w:color w:val="000000" w:themeColor="text1"/>
              </w:rPr>
            </w:pPr>
            <w:r w:rsidRPr="00705B32">
              <w:rPr>
                <w:color w:val="000000" w:themeColor="text1"/>
                <w:szCs w:val="20"/>
              </w:rPr>
              <w:t>A</w:t>
            </w:r>
            <w:r w:rsidR="004C13EA" w:rsidRPr="00705B32">
              <w:rPr>
                <w:color w:val="000000" w:themeColor="text1"/>
                <w:szCs w:val="20"/>
              </w:rPr>
              <w:t xml:space="preserve">mount of bill statement in </w:t>
            </w:r>
            <w:r w:rsidRPr="00705B32">
              <w:rPr>
                <w:color w:val="000000" w:themeColor="text1"/>
                <w:szCs w:val="20"/>
              </w:rPr>
              <w:t>Apil</w:t>
            </w:r>
            <w:r w:rsidR="004C13EA" w:rsidRPr="00705B32">
              <w:rPr>
                <w:color w:val="000000" w:themeColor="text1"/>
                <w:szCs w:val="20"/>
              </w:rPr>
              <w:t>, 2005</w:t>
            </w:r>
          </w:p>
        </w:tc>
      </w:tr>
      <w:tr w:rsidR="00936853" w:rsidRPr="00705B32" w14:paraId="665D3217" w14:textId="77777777" w:rsidTr="003E66F0">
        <w:tc>
          <w:tcPr>
            <w:tcW w:w="1165" w:type="dxa"/>
          </w:tcPr>
          <w:p w14:paraId="1ADA3A45" w14:textId="65688370" w:rsidR="00936853" w:rsidRPr="00705B32" w:rsidRDefault="00591C4E" w:rsidP="00705B32">
            <w:pPr>
              <w:jc w:val="both"/>
            </w:pPr>
            <w:r w:rsidRPr="00705B32">
              <w:t>X18</w:t>
            </w:r>
          </w:p>
        </w:tc>
        <w:tc>
          <w:tcPr>
            <w:tcW w:w="2970" w:type="dxa"/>
          </w:tcPr>
          <w:p w14:paraId="40FA1FEA" w14:textId="4ECA3CD6" w:rsidR="00936853" w:rsidRPr="00705B32" w:rsidRDefault="00936853" w:rsidP="00705B32">
            <w:pPr>
              <w:jc w:val="both"/>
            </w:pPr>
            <w:r w:rsidRPr="00705B32">
              <w:t>PAY_AMT1</w:t>
            </w:r>
          </w:p>
        </w:tc>
        <w:tc>
          <w:tcPr>
            <w:tcW w:w="5215" w:type="dxa"/>
          </w:tcPr>
          <w:p w14:paraId="56A72C59" w14:textId="12C680BD" w:rsidR="00936853" w:rsidRPr="00705B32" w:rsidRDefault="003E66F0" w:rsidP="00705B32">
            <w:pPr>
              <w:jc w:val="both"/>
              <w:rPr>
                <w:color w:val="000000" w:themeColor="text1"/>
              </w:rPr>
            </w:pPr>
            <w:r w:rsidRPr="00705B32">
              <w:rPr>
                <w:color w:val="000000" w:themeColor="text1"/>
                <w:szCs w:val="20"/>
              </w:rPr>
              <w:t>A</w:t>
            </w:r>
            <w:r w:rsidR="004C13EA" w:rsidRPr="00705B32">
              <w:rPr>
                <w:color w:val="000000" w:themeColor="text1"/>
                <w:szCs w:val="20"/>
              </w:rPr>
              <w:t>mount paid in September, 2005</w:t>
            </w:r>
          </w:p>
        </w:tc>
      </w:tr>
      <w:tr w:rsidR="00936853" w:rsidRPr="00705B32" w14:paraId="23FD884D" w14:textId="77777777" w:rsidTr="003E66F0">
        <w:tc>
          <w:tcPr>
            <w:tcW w:w="1165" w:type="dxa"/>
          </w:tcPr>
          <w:p w14:paraId="6DF7B6C0" w14:textId="20998CE6" w:rsidR="00936853" w:rsidRPr="00705B32" w:rsidRDefault="00591C4E" w:rsidP="00705B32">
            <w:pPr>
              <w:jc w:val="both"/>
            </w:pPr>
            <w:r w:rsidRPr="00705B32">
              <w:t>X19</w:t>
            </w:r>
          </w:p>
        </w:tc>
        <w:tc>
          <w:tcPr>
            <w:tcW w:w="2970" w:type="dxa"/>
          </w:tcPr>
          <w:p w14:paraId="532ADF15" w14:textId="347D1083" w:rsidR="00936853" w:rsidRPr="00705B32" w:rsidRDefault="00936853" w:rsidP="00705B32">
            <w:pPr>
              <w:jc w:val="both"/>
            </w:pPr>
            <w:r w:rsidRPr="00705B32">
              <w:t>PAY_AMT2</w:t>
            </w:r>
          </w:p>
        </w:tc>
        <w:tc>
          <w:tcPr>
            <w:tcW w:w="5215" w:type="dxa"/>
          </w:tcPr>
          <w:p w14:paraId="2EBD01DF" w14:textId="152B1C93" w:rsidR="00936853" w:rsidRPr="00705B32" w:rsidRDefault="003E66F0" w:rsidP="00705B32">
            <w:pPr>
              <w:jc w:val="both"/>
              <w:rPr>
                <w:color w:val="000000" w:themeColor="text1"/>
              </w:rPr>
            </w:pPr>
            <w:r w:rsidRPr="00705B32">
              <w:rPr>
                <w:color w:val="000000" w:themeColor="text1"/>
                <w:szCs w:val="20"/>
              </w:rPr>
              <w:t>A</w:t>
            </w:r>
            <w:r w:rsidR="004C13EA" w:rsidRPr="00705B32">
              <w:rPr>
                <w:color w:val="000000" w:themeColor="text1"/>
                <w:szCs w:val="20"/>
              </w:rPr>
              <w:t xml:space="preserve">mount paid in </w:t>
            </w:r>
            <w:r w:rsidRPr="00705B32">
              <w:rPr>
                <w:color w:val="000000" w:themeColor="text1"/>
                <w:szCs w:val="20"/>
              </w:rPr>
              <w:t>August</w:t>
            </w:r>
            <w:r w:rsidR="004C13EA" w:rsidRPr="00705B32">
              <w:rPr>
                <w:color w:val="000000" w:themeColor="text1"/>
                <w:szCs w:val="20"/>
              </w:rPr>
              <w:t>, 2005</w:t>
            </w:r>
          </w:p>
        </w:tc>
      </w:tr>
      <w:tr w:rsidR="00936853" w:rsidRPr="00705B32" w14:paraId="03E4E3E7" w14:textId="77777777" w:rsidTr="003E66F0">
        <w:tc>
          <w:tcPr>
            <w:tcW w:w="1165" w:type="dxa"/>
          </w:tcPr>
          <w:p w14:paraId="18DA4F89" w14:textId="37849E27" w:rsidR="00936853" w:rsidRPr="00705B32" w:rsidRDefault="00591C4E" w:rsidP="00705B32">
            <w:pPr>
              <w:jc w:val="both"/>
            </w:pPr>
            <w:r w:rsidRPr="00705B32">
              <w:t>X20</w:t>
            </w:r>
          </w:p>
        </w:tc>
        <w:tc>
          <w:tcPr>
            <w:tcW w:w="2970" w:type="dxa"/>
          </w:tcPr>
          <w:p w14:paraId="0A2A0AA6" w14:textId="0236A7FF" w:rsidR="00936853" w:rsidRPr="00705B32" w:rsidRDefault="00936853" w:rsidP="00705B32">
            <w:pPr>
              <w:jc w:val="both"/>
            </w:pPr>
            <w:r w:rsidRPr="00705B32">
              <w:t>PAY_AMT3</w:t>
            </w:r>
          </w:p>
        </w:tc>
        <w:tc>
          <w:tcPr>
            <w:tcW w:w="5215" w:type="dxa"/>
          </w:tcPr>
          <w:p w14:paraId="09E7278C" w14:textId="6F7194B9" w:rsidR="00936853" w:rsidRPr="00705B32" w:rsidRDefault="003E66F0" w:rsidP="00705B32">
            <w:pPr>
              <w:jc w:val="both"/>
              <w:rPr>
                <w:color w:val="000000" w:themeColor="text1"/>
              </w:rPr>
            </w:pPr>
            <w:r w:rsidRPr="00705B32">
              <w:rPr>
                <w:color w:val="000000" w:themeColor="text1"/>
                <w:szCs w:val="20"/>
              </w:rPr>
              <w:t>A</w:t>
            </w:r>
            <w:r w:rsidR="004C13EA" w:rsidRPr="00705B32">
              <w:rPr>
                <w:color w:val="000000" w:themeColor="text1"/>
                <w:szCs w:val="20"/>
              </w:rPr>
              <w:t xml:space="preserve">mount paid in </w:t>
            </w:r>
            <w:r w:rsidRPr="00705B32">
              <w:rPr>
                <w:color w:val="000000" w:themeColor="text1"/>
                <w:szCs w:val="20"/>
              </w:rPr>
              <w:t>July</w:t>
            </w:r>
            <w:r w:rsidR="004C13EA" w:rsidRPr="00705B32">
              <w:rPr>
                <w:color w:val="000000" w:themeColor="text1"/>
                <w:szCs w:val="20"/>
              </w:rPr>
              <w:t>, 2005</w:t>
            </w:r>
          </w:p>
        </w:tc>
      </w:tr>
      <w:tr w:rsidR="00936853" w:rsidRPr="00705B32" w14:paraId="5A863534" w14:textId="77777777" w:rsidTr="003E66F0">
        <w:tc>
          <w:tcPr>
            <w:tcW w:w="1165" w:type="dxa"/>
          </w:tcPr>
          <w:p w14:paraId="24082860" w14:textId="140A9F78" w:rsidR="00936853" w:rsidRPr="00705B32" w:rsidRDefault="00591C4E" w:rsidP="00705B32">
            <w:pPr>
              <w:jc w:val="both"/>
            </w:pPr>
            <w:r w:rsidRPr="00705B32">
              <w:t>X21</w:t>
            </w:r>
          </w:p>
        </w:tc>
        <w:tc>
          <w:tcPr>
            <w:tcW w:w="2970" w:type="dxa"/>
          </w:tcPr>
          <w:p w14:paraId="6801B5E0" w14:textId="3B71C059" w:rsidR="00936853" w:rsidRPr="00705B32" w:rsidRDefault="00936853" w:rsidP="00705B32">
            <w:pPr>
              <w:jc w:val="both"/>
            </w:pPr>
            <w:r w:rsidRPr="00705B32">
              <w:t>PAY_AMT4</w:t>
            </w:r>
          </w:p>
        </w:tc>
        <w:tc>
          <w:tcPr>
            <w:tcW w:w="5215" w:type="dxa"/>
          </w:tcPr>
          <w:p w14:paraId="24AB4BC3" w14:textId="3A60FEE3" w:rsidR="00936853" w:rsidRPr="00705B32" w:rsidRDefault="003E66F0" w:rsidP="00705B32">
            <w:pPr>
              <w:jc w:val="both"/>
              <w:rPr>
                <w:color w:val="000000" w:themeColor="text1"/>
              </w:rPr>
            </w:pPr>
            <w:r w:rsidRPr="00705B32">
              <w:rPr>
                <w:color w:val="000000" w:themeColor="text1"/>
                <w:szCs w:val="20"/>
              </w:rPr>
              <w:t>A</w:t>
            </w:r>
            <w:r w:rsidR="004C13EA" w:rsidRPr="00705B32">
              <w:rPr>
                <w:color w:val="000000" w:themeColor="text1"/>
                <w:szCs w:val="20"/>
              </w:rPr>
              <w:t xml:space="preserve">mount paid in </w:t>
            </w:r>
            <w:r w:rsidRPr="00705B32">
              <w:rPr>
                <w:color w:val="000000" w:themeColor="text1"/>
                <w:szCs w:val="20"/>
              </w:rPr>
              <w:t>June</w:t>
            </w:r>
            <w:r w:rsidR="004C13EA" w:rsidRPr="00705B32">
              <w:rPr>
                <w:color w:val="000000" w:themeColor="text1"/>
                <w:szCs w:val="20"/>
              </w:rPr>
              <w:t>, 2005</w:t>
            </w:r>
          </w:p>
        </w:tc>
      </w:tr>
      <w:tr w:rsidR="00936853" w:rsidRPr="00705B32" w14:paraId="54CCD18D" w14:textId="77777777" w:rsidTr="003E66F0">
        <w:tc>
          <w:tcPr>
            <w:tcW w:w="1165" w:type="dxa"/>
          </w:tcPr>
          <w:p w14:paraId="48A3194F" w14:textId="7A58BC0F" w:rsidR="00936853" w:rsidRPr="00705B32" w:rsidRDefault="00591C4E" w:rsidP="00705B32">
            <w:pPr>
              <w:jc w:val="both"/>
            </w:pPr>
            <w:r w:rsidRPr="00705B32">
              <w:t>X22</w:t>
            </w:r>
          </w:p>
        </w:tc>
        <w:tc>
          <w:tcPr>
            <w:tcW w:w="2970" w:type="dxa"/>
          </w:tcPr>
          <w:p w14:paraId="340EC085" w14:textId="3B453A7C" w:rsidR="00936853" w:rsidRPr="00705B32" w:rsidRDefault="00936853" w:rsidP="00705B32">
            <w:pPr>
              <w:jc w:val="both"/>
            </w:pPr>
            <w:r w:rsidRPr="00705B32">
              <w:t>PAY_AMT5</w:t>
            </w:r>
          </w:p>
        </w:tc>
        <w:tc>
          <w:tcPr>
            <w:tcW w:w="5215" w:type="dxa"/>
          </w:tcPr>
          <w:p w14:paraId="34FC7978" w14:textId="3C71E508" w:rsidR="00936853" w:rsidRPr="00705B32" w:rsidRDefault="003E66F0" w:rsidP="00705B32">
            <w:pPr>
              <w:jc w:val="both"/>
              <w:rPr>
                <w:color w:val="000000" w:themeColor="text1"/>
              </w:rPr>
            </w:pPr>
            <w:r w:rsidRPr="00705B32">
              <w:rPr>
                <w:color w:val="000000" w:themeColor="text1"/>
                <w:szCs w:val="20"/>
              </w:rPr>
              <w:t>A</w:t>
            </w:r>
            <w:r w:rsidR="004C13EA" w:rsidRPr="00705B32">
              <w:rPr>
                <w:color w:val="000000" w:themeColor="text1"/>
                <w:szCs w:val="20"/>
              </w:rPr>
              <w:t xml:space="preserve">mount paid in </w:t>
            </w:r>
            <w:r w:rsidRPr="00705B32">
              <w:rPr>
                <w:color w:val="000000" w:themeColor="text1"/>
                <w:szCs w:val="20"/>
              </w:rPr>
              <w:t>May</w:t>
            </w:r>
            <w:r w:rsidR="004C13EA" w:rsidRPr="00705B32">
              <w:rPr>
                <w:color w:val="000000" w:themeColor="text1"/>
                <w:szCs w:val="20"/>
              </w:rPr>
              <w:t>, 2005</w:t>
            </w:r>
          </w:p>
        </w:tc>
      </w:tr>
      <w:tr w:rsidR="00936853" w:rsidRPr="00705B32" w14:paraId="1FAE7812" w14:textId="77777777" w:rsidTr="003E66F0">
        <w:tc>
          <w:tcPr>
            <w:tcW w:w="1165" w:type="dxa"/>
          </w:tcPr>
          <w:p w14:paraId="77D25434" w14:textId="075D49B1" w:rsidR="00936853" w:rsidRPr="00705B32" w:rsidRDefault="00591C4E" w:rsidP="00705B32">
            <w:pPr>
              <w:jc w:val="both"/>
            </w:pPr>
            <w:r w:rsidRPr="00705B32">
              <w:t>X23</w:t>
            </w:r>
          </w:p>
        </w:tc>
        <w:tc>
          <w:tcPr>
            <w:tcW w:w="2970" w:type="dxa"/>
          </w:tcPr>
          <w:p w14:paraId="5AF54C9E" w14:textId="0A767D83" w:rsidR="00936853" w:rsidRPr="00705B32" w:rsidRDefault="00936853" w:rsidP="00705B32">
            <w:pPr>
              <w:jc w:val="both"/>
            </w:pPr>
            <w:r w:rsidRPr="00705B32">
              <w:t>PAY_AMT6</w:t>
            </w:r>
          </w:p>
        </w:tc>
        <w:tc>
          <w:tcPr>
            <w:tcW w:w="5215" w:type="dxa"/>
          </w:tcPr>
          <w:p w14:paraId="0F8941D0" w14:textId="10742554" w:rsidR="00936853" w:rsidRPr="00705B32" w:rsidRDefault="003E66F0" w:rsidP="00705B32">
            <w:pPr>
              <w:jc w:val="both"/>
              <w:rPr>
                <w:color w:val="000000" w:themeColor="text1"/>
              </w:rPr>
            </w:pPr>
            <w:r w:rsidRPr="00705B32">
              <w:rPr>
                <w:color w:val="000000" w:themeColor="text1"/>
                <w:szCs w:val="20"/>
              </w:rPr>
              <w:t>A</w:t>
            </w:r>
            <w:r w:rsidR="004C13EA" w:rsidRPr="00705B32">
              <w:rPr>
                <w:color w:val="000000" w:themeColor="text1"/>
                <w:szCs w:val="20"/>
              </w:rPr>
              <w:t xml:space="preserve">mount paid in </w:t>
            </w:r>
            <w:r w:rsidRPr="00705B32">
              <w:rPr>
                <w:color w:val="000000" w:themeColor="text1"/>
                <w:szCs w:val="20"/>
              </w:rPr>
              <w:t>April</w:t>
            </w:r>
            <w:r w:rsidR="004C13EA" w:rsidRPr="00705B32">
              <w:rPr>
                <w:color w:val="000000" w:themeColor="text1"/>
                <w:szCs w:val="20"/>
              </w:rPr>
              <w:t>, 2005</w:t>
            </w:r>
          </w:p>
        </w:tc>
      </w:tr>
      <w:tr w:rsidR="00936853" w:rsidRPr="00705B32" w14:paraId="19692DBF" w14:textId="77777777" w:rsidTr="003E66F0">
        <w:tc>
          <w:tcPr>
            <w:tcW w:w="1165" w:type="dxa"/>
          </w:tcPr>
          <w:p w14:paraId="25903FD1" w14:textId="20E0CE37" w:rsidR="00936853" w:rsidRPr="00705B32" w:rsidRDefault="00591C4E" w:rsidP="00705B32">
            <w:pPr>
              <w:jc w:val="both"/>
            </w:pPr>
            <w:r w:rsidRPr="00705B32">
              <w:t>Y</w:t>
            </w:r>
          </w:p>
        </w:tc>
        <w:tc>
          <w:tcPr>
            <w:tcW w:w="2970" w:type="dxa"/>
          </w:tcPr>
          <w:p w14:paraId="29ED0480" w14:textId="723A8BAE" w:rsidR="00936853" w:rsidRPr="00705B32" w:rsidRDefault="00936853" w:rsidP="00705B32">
            <w:pPr>
              <w:jc w:val="both"/>
            </w:pPr>
            <w:r w:rsidRPr="00705B32">
              <w:t>default payment next month</w:t>
            </w:r>
          </w:p>
        </w:tc>
        <w:tc>
          <w:tcPr>
            <w:tcW w:w="5215" w:type="dxa"/>
          </w:tcPr>
          <w:p w14:paraId="04D27899" w14:textId="3737DFAD" w:rsidR="00936853" w:rsidRPr="00705B32" w:rsidRDefault="00C67BF9" w:rsidP="00705B32">
            <w:pPr>
              <w:jc w:val="both"/>
            </w:pPr>
            <w:r w:rsidRPr="00705B32">
              <w:t>Payment default (Yes = 1, No = 0)</w:t>
            </w:r>
          </w:p>
        </w:tc>
      </w:tr>
    </w:tbl>
    <w:p w14:paraId="603D567D" w14:textId="4A6ABF1D" w:rsidR="00385249" w:rsidRPr="00705B32" w:rsidRDefault="00D3234E" w:rsidP="00705B32">
      <w:pPr>
        <w:jc w:val="both"/>
      </w:pPr>
      <w:r w:rsidRPr="00705B32">
        <w:br/>
      </w:r>
      <w:r w:rsidR="00FE52E3" w:rsidRPr="00705B32">
        <w:t>Note: M</w:t>
      </w:r>
      <w:r w:rsidRPr="00705B32">
        <w:t xml:space="preserve">easurement scale for the repayment status is: -1 = pay duly; 1 = payment delay for one month; 2 = payment delay for two months; </w:t>
      </w:r>
      <w:r w:rsidR="009128DA" w:rsidRPr="00705B32">
        <w:t>3 = payment delay for three months</w:t>
      </w:r>
      <w:r w:rsidRPr="00705B32">
        <w:t>; 8 = payment delay for eight months; 9 = payment delay for nine months and above. </w:t>
      </w:r>
    </w:p>
    <w:p w14:paraId="36E89905" w14:textId="77777777" w:rsidR="00393698" w:rsidRPr="00705B32" w:rsidRDefault="00393698" w:rsidP="00705B32">
      <w:pPr>
        <w:pStyle w:val="Heading1"/>
        <w:spacing w:before="0"/>
        <w:jc w:val="both"/>
        <w:rPr>
          <w:rFonts w:ascii="Times New Roman" w:hAnsi="Times New Roman" w:cs="Times New Roman"/>
        </w:rPr>
      </w:pPr>
    </w:p>
    <w:p w14:paraId="3C0713C5" w14:textId="2630BDA8" w:rsidR="005E473C" w:rsidRPr="00705B32" w:rsidRDefault="005E473C" w:rsidP="00705B32">
      <w:pPr>
        <w:pStyle w:val="Heading1"/>
        <w:spacing w:before="0"/>
        <w:jc w:val="both"/>
        <w:rPr>
          <w:rFonts w:ascii="Times New Roman" w:hAnsi="Times New Roman" w:cs="Times New Roman"/>
        </w:rPr>
      </w:pPr>
      <w:bookmarkStart w:id="4" w:name="_Toc532077419"/>
      <w:r w:rsidRPr="00705B32">
        <w:rPr>
          <w:rFonts w:ascii="Times New Roman" w:hAnsi="Times New Roman" w:cs="Times New Roman"/>
        </w:rPr>
        <w:t>Exploratory Data Analysis</w:t>
      </w:r>
      <w:bookmarkEnd w:id="4"/>
    </w:p>
    <w:p w14:paraId="6CDB1D4F" w14:textId="77777777" w:rsidR="00393698" w:rsidRPr="00705B32" w:rsidRDefault="00393698" w:rsidP="00705B32">
      <w:pPr>
        <w:pStyle w:val="Heading2"/>
        <w:spacing w:before="0"/>
        <w:jc w:val="both"/>
        <w:rPr>
          <w:rFonts w:ascii="Times New Roman" w:hAnsi="Times New Roman" w:cs="Times New Roman"/>
        </w:rPr>
      </w:pPr>
    </w:p>
    <w:p w14:paraId="17ACB848" w14:textId="14431722" w:rsidR="004B5EAD" w:rsidRPr="00705B32" w:rsidRDefault="00384DE9" w:rsidP="00705B32">
      <w:pPr>
        <w:pStyle w:val="Heading2"/>
        <w:spacing w:before="0"/>
        <w:jc w:val="both"/>
        <w:rPr>
          <w:rFonts w:ascii="Times New Roman" w:hAnsi="Times New Roman" w:cs="Times New Roman"/>
        </w:rPr>
      </w:pPr>
      <w:bookmarkStart w:id="5" w:name="_Toc532077420"/>
      <w:r w:rsidRPr="00705B32">
        <w:rPr>
          <w:rFonts w:ascii="Times New Roman" w:hAnsi="Times New Roman" w:cs="Times New Roman"/>
        </w:rPr>
        <w:t>Stratified</w:t>
      </w:r>
      <w:r w:rsidR="00563979" w:rsidRPr="00705B32">
        <w:rPr>
          <w:rFonts w:ascii="Times New Roman" w:hAnsi="Times New Roman" w:cs="Times New Roman"/>
        </w:rPr>
        <w:t xml:space="preserve"> Sampling of </w:t>
      </w:r>
      <w:r w:rsidR="004B5EAD" w:rsidRPr="00705B32">
        <w:rPr>
          <w:rFonts w:ascii="Times New Roman" w:hAnsi="Times New Roman" w:cs="Times New Roman"/>
        </w:rPr>
        <w:t>Data</w:t>
      </w:r>
      <w:bookmarkEnd w:id="5"/>
      <w:r w:rsidR="004B5EAD" w:rsidRPr="00705B32">
        <w:rPr>
          <w:rFonts w:ascii="Times New Roman" w:hAnsi="Times New Roman" w:cs="Times New Roman"/>
        </w:rPr>
        <w:t xml:space="preserve"> </w:t>
      </w:r>
    </w:p>
    <w:p w14:paraId="106F4F3C" w14:textId="77777777" w:rsidR="006E6338" w:rsidRPr="00705B32" w:rsidRDefault="00D6397F" w:rsidP="00705B32">
      <w:pPr>
        <w:jc w:val="both"/>
      </w:pPr>
      <w:r w:rsidRPr="00705B32">
        <w:t xml:space="preserve">The dataset has 30000 </w:t>
      </w:r>
      <w:r w:rsidR="006E6338" w:rsidRPr="00705B32">
        <w:t>instances;</w:t>
      </w:r>
      <w:r w:rsidRPr="00705B32">
        <w:t xml:space="preserve"> </w:t>
      </w:r>
      <w:r w:rsidR="006E6338" w:rsidRPr="00705B32">
        <w:t>therefore,</w:t>
      </w:r>
      <w:r w:rsidRPr="00705B32">
        <w:t xml:space="preserve"> I performed a </w:t>
      </w:r>
      <w:r w:rsidR="002D26FE" w:rsidRPr="00705B32">
        <w:t xml:space="preserve">stratified sampling of the data </w:t>
      </w:r>
      <w:r w:rsidR="006C36FD" w:rsidRPr="00705B32">
        <w:t xml:space="preserve">to </w:t>
      </w:r>
      <w:r w:rsidR="00384DE9" w:rsidRPr="00705B32">
        <w:t xml:space="preserve">take a subset of data to perform classification. </w:t>
      </w:r>
      <w:r w:rsidR="006E6338" w:rsidRPr="00705B32">
        <w:t xml:space="preserve">I took 15% of the data which resulted in a selection of 4500 instances. </w:t>
      </w:r>
    </w:p>
    <w:p w14:paraId="77E2860B" w14:textId="6C6BCBE6" w:rsidR="00D6397F" w:rsidRPr="00705B32" w:rsidRDefault="006E6338" w:rsidP="00705B32">
      <w:pPr>
        <w:jc w:val="both"/>
      </w:pPr>
      <w:r w:rsidRPr="00705B32">
        <w:t xml:space="preserve">This data was further divided into training and test data. 67% or 2/3 of the data was used to train the classifier and 33% or 1/3 of the data was used to test the performance of the classifiers used. </w:t>
      </w:r>
    </w:p>
    <w:p w14:paraId="06B97349" w14:textId="77777777" w:rsidR="00F166B5" w:rsidRPr="00705B32" w:rsidRDefault="00F166B5" w:rsidP="00705B32">
      <w:pPr>
        <w:jc w:val="both"/>
      </w:pPr>
    </w:p>
    <w:p w14:paraId="45BB5DD3" w14:textId="629DB17B" w:rsidR="005E473C" w:rsidRPr="00705B32" w:rsidRDefault="005E473C" w:rsidP="00705B32">
      <w:pPr>
        <w:pStyle w:val="Heading2"/>
        <w:spacing w:before="0"/>
        <w:jc w:val="both"/>
        <w:rPr>
          <w:rFonts w:ascii="Times New Roman" w:hAnsi="Times New Roman" w:cs="Times New Roman"/>
        </w:rPr>
      </w:pPr>
      <w:bookmarkStart w:id="6" w:name="_Toc532077421"/>
      <w:r w:rsidRPr="00705B32">
        <w:rPr>
          <w:rFonts w:ascii="Times New Roman" w:hAnsi="Times New Roman" w:cs="Times New Roman"/>
        </w:rPr>
        <w:t xml:space="preserve">Data </w:t>
      </w:r>
      <w:r w:rsidR="00BB4882" w:rsidRPr="00705B32">
        <w:rPr>
          <w:rFonts w:ascii="Times New Roman" w:hAnsi="Times New Roman" w:cs="Times New Roman"/>
        </w:rPr>
        <w:t>Preprocessing</w:t>
      </w:r>
      <w:bookmarkEnd w:id="6"/>
    </w:p>
    <w:p w14:paraId="4B624FA4" w14:textId="77777777" w:rsidR="00C97019" w:rsidRPr="00705B32" w:rsidRDefault="006E6338" w:rsidP="00705B32">
      <w:pPr>
        <w:jc w:val="both"/>
      </w:pPr>
      <w:r w:rsidRPr="00705B32">
        <w:t>There was no missing data and hence no data cleaning was required.</w:t>
      </w:r>
      <w:r w:rsidR="00BB4882" w:rsidRPr="00705B32">
        <w:t xml:space="preserve"> </w:t>
      </w:r>
      <w:r w:rsidR="00C97019" w:rsidRPr="00705B32">
        <w:t xml:space="preserve">However, some preprocessing was conducted to make the data readable and ready for classification: </w:t>
      </w:r>
    </w:p>
    <w:p w14:paraId="61EF57ED" w14:textId="247F86C7" w:rsidR="00CD7419" w:rsidRPr="00705B32" w:rsidRDefault="00CD7419" w:rsidP="00705B32">
      <w:pPr>
        <w:pStyle w:val="ListParagraph"/>
        <w:numPr>
          <w:ilvl w:val="0"/>
          <w:numId w:val="8"/>
        </w:numPr>
        <w:jc w:val="both"/>
      </w:pPr>
      <w:r w:rsidRPr="00705B32">
        <w:t>The data type for all the variables was numeric, the nominal variables were identified and con</w:t>
      </w:r>
      <w:r w:rsidR="00A40D47" w:rsidRPr="00705B32">
        <w:t xml:space="preserve">verted into factor variables. </w:t>
      </w:r>
    </w:p>
    <w:p w14:paraId="0723BAC9" w14:textId="03FC0DBE" w:rsidR="002144C1" w:rsidRPr="00705B32" w:rsidRDefault="00BB4882" w:rsidP="00705B32">
      <w:pPr>
        <w:pStyle w:val="ListParagraph"/>
        <w:numPr>
          <w:ilvl w:val="0"/>
          <w:numId w:val="5"/>
        </w:numPr>
        <w:jc w:val="both"/>
      </w:pPr>
      <w:r w:rsidRPr="00705B32">
        <w:t>The output column was renamed as ‘class’ for ease of reference</w:t>
      </w:r>
    </w:p>
    <w:p w14:paraId="77A7EA84" w14:textId="4BAF3EC8" w:rsidR="002144C1" w:rsidRPr="00705B32" w:rsidRDefault="002144C1" w:rsidP="00705B32">
      <w:pPr>
        <w:pStyle w:val="ListParagraph"/>
        <w:numPr>
          <w:ilvl w:val="0"/>
          <w:numId w:val="5"/>
        </w:numPr>
        <w:jc w:val="both"/>
      </w:pPr>
      <w:r w:rsidRPr="00705B32">
        <w:t>The class column was recoded as ‘yes’ for values ‘1’ and ‘no’ for values ‘0’</w:t>
      </w:r>
    </w:p>
    <w:p w14:paraId="4684168D" w14:textId="17D2EDEF" w:rsidR="00EA4601" w:rsidRPr="00705B32" w:rsidRDefault="002144C1" w:rsidP="00705B32">
      <w:pPr>
        <w:pStyle w:val="ListParagraph"/>
        <w:numPr>
          <w:ilvl w:val="0"/>
          <w:numId w:val="5"/>
        </w:numPr>
        <w:jc w:val="both"/>
      </w:pPr>
      <w:r w:rsidRPr="00705B32">
        <w:t xml:space="preserve">The </w:t>
      </w:r>
      <w:r w:rsidR="00830A03" w:rsidRPr="00705B32">
        <w:t>class</w:t>
      </w:r>
      <w:r w:rsidRPr="00705B32">
        <w:t xml:space="preserve"> column was releveled to make </w:t>
      </w:r>
      <w:r w:rsidR="00583256" w:rsidRPr="00705B32">
        <w:t>sure the positive class is always considered as ‘yes’</w:t>
      </w:r>
    </w:p>
    <w:p w14:paraId="11FEA386" w14:textId="31CD270B" w:rsidR="00AE6593" w:rsidRPr="00705B32" w:rsidRDefault="00C97019" w:rsidP="00705B32">
      <w:pPr>
        <w:pStyle w:val="ListParagraph"/>
        <w:numPr>
          <w:ilvl w:val="0"/>
          <w:numId w:val="5"/>
        </w:numPr>
        <w:jc w:val="both"/>
      </w:pPr>
      <w:r w:rsidRPr="00705B32">
        <w:t>The ID column was dropped since it had unique values</w:t>
      </w:r>
    </w:p>
    <w:p w14:paraId="44A9A6F4" w14:textId="77777777" w:rsidR="00FC28E7" w:rsidRPr="00705B32" w:rsidRDefault="00FC28E7" w:rsidP="00705B32">
      <w:pPr>
        <w:pStyle w:val="Heading2"/>
        <w:spacing w:before="0"/>
        <w:jc w:val="both"/>
        <w:rPr>
          <w:rFonts w:ascii="Times New Roman" w:hAnsi="Times New Roman" w:cs="Times New Roman"/>
        </w:rPr>
      </w:pPr>
    </w:p>
    <w:p w14:paraId="0DB67FFE" w14:textId="3B76BC4D" w:rsidR="005E473C" w:rsidRPr="00705B32" w:rsidRDefault="005E473C" w:rsidP="00705B32">
      <w:pPr>
        <w:pStyle w:val="Heading2"/>
        <w:spacing w:before="0"/>
        <w:jc w:val="both"/>
        <w:rPr>
          <w:rFonts w:ascii="Times New Roman" w:hAnsi="Times New Roman" w:cs="Times New Roman"/>
        </w:rPr>
      </w:pPr>
      <w:bookmarkStart w:id="7" w:name="_Toc532077422"/>
      <w:r w:rsidRPr="00705B32">
        <w:rPr>
          <w:rFonts w:ascii="Times New Roman" w:hAnsi="Times New Roman" w:cs="Times New Roman"/>
        </w:rPr>
        <w:t>Graphical Results</w:t>
      </w:r>
      <w:bookmarkEnd w:id="7"/>
    </w:p>
    <w:p w14:paraId="7BAC21BA" w14:textId="6360FCE1" w:rsidR="009B73FC" w:rsidRDefault="00FC28E7" w:rsidP="00705B32">
      <w:pPr>
        <w:jc w:val="both"/>
      </w:pPr>
      <w:r w:rsidRPr="00705B32">
        <w:t xml:space="preserve">Some </w:t>
      </w:r>
      <w:r w:rsidR="00F72392" w:rsidRPr="00705B32">
        <w:t>basic visualization was performed on the data</w:t>
      </w:r>
      <w:r w:rsidR="009B73FC" w:rsidRPr="00705B32">
        <w:t>se</w:t>
      </w:r>
      <w:r w:rsidR="009C3A17">
        <w:t xml:space="preserve">t like missing values, class and gender distribution, and amount of given credit. </w:t>
      </w:r>
    </w:p>
    <w:p w14:paraId="2AA2F6CB" w14:textId="5B70BA7A" w:rsidR="00DA77BA" w:rsidRDefault="00DA77BA" w:rsidP="00705B32">
      <w:pPr>
        <w:jc w:val="both"/>
      </w:pPr>
    </w:p>
    <w:p w14:paraId="0EAEB36A" w14:textId="5F259BDC" w:rsidR="00DA77BA" w:rsidRDefault="00DA77BA" w:rsidP="00705B32">
      <w:pPr>
        <w:jc w:val="both"/>
      </w:pPr>
    </w:p>
    <w:p w14:paraId="40D92329" w14:textId="6526A65F" w:rsidR="00DA77BA" w:rsidRDefault="00DA77BA" w:rsidP="00705B32">
      <w:pPr>
        <w:jc w:val="both"/>
      </w:pPr>
    </w:p>
    <w:p w14:paraId="16C9797C" w14:textId="4A463DE6" w:rsidR="00DA77BA" w:rsidRDefault="00DA77BA" w:rsidP="00705B32">
      <w:pPr>
        <w:jc w:val="both"/>
      </w:pPr>
    </w:p>
    <w:p w14:paraId="76A4A097" w14:textId="1AD23B7A" w:rsidR="00DA77BA" w:rsidRDefault="00DA77BA" w:rsidP="00705B32">
      <w:pPr>
        <w:jc w:val="both"/>
      </w:pPr>
    </w:p>
    <w:p w14:paraId="0E4074D7" w14:textId="77777777" w:rsidR="009C3A17" w:rsidRPr="00705B32" w:rsidRDefault="009C3A17" w:rsidP="00705B32">
      <w:pPr>
        <w:jc w:val="both"/>
      </w:pPr>
    </w:p>
    <w:p w14:paraId="7D98A2EE" w14:textId="479E79BE" w:rsidR="00AD7E5B" w:rsidRPr="00705B32" w:rsidRDefault="00AD7E5B" w:rsidP="00215CC8">
      <w:pPr>
        <w:jc w:val="both"/>
      </w:pPr>
      <w:r w:rsidRPr="00705B32">
        <w:lastRenderedPageBreak/>
        <w:t>Missing Values</w:t>
      </w:r>
    </w:p>
    <w:p w14:paraId="25B142FE" w14:textId="24B1AB1B" w:rsidR="0060287F" w:rsidRDefault="0060287F" w:rsidP="00705B32">
      <w:pPr>
        <w:jc w:val="both"/>
      </w:pPr>
      <w:r w:rsidRPr="00705B32">
        <w:rPr>
          <w:noProof/>
          <w:color w:val="000000" w:themeColor="text1"/>
        </w:rPr>
        <w:drawing>
          <wp:inline distT="0" distB="0" distL="0" distR="0" wp14:anchorId="6EC9B8D5" wp14:editId="4BAB83B9">
            <wp:extent cx="2901841" cy="3569638"/>
            <wp:effectExtent l="12700" t="12700" r="6985"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lot missing valu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6946" cy="3612822"/>
                    </a:xfrm>
                    <a:prstGeom prst="rect">
                      <a:avLst/>
                    </a:prstGeom>
                    <a:ln>
                      <a:solidFill>
                        <a:schemeClr val="tx1"/>
                      </a:solidFill>
                    </a:ln>
                  </pic:spPr>
                </pic:pic>
              </a:graphicData>
            </a:graphic>
          </wp:inline>
        </w:drawing>
      </w:r>
    </w:p>
    <w:p w14:paraId="4EFDF42A" w14:textId="77777777" w:rsidR="00DA77BA" w:rsidRPr="00705B32" w:rsidRDefault="00DA77BA" w:rsidP="00705B32">
      <w:pPr>
        <w:jc w:val="both"/>
      </w:pPr>
    </w:p>
    <w:p w14:paraId="134659CE" w14:textId="77777777" w:rsidR="0060287F" w:rsidRPr="00705B32" w:rsidRDefault="0060287F" w:rsidP="00705B32">
      <w:pPr>
        <w:jc w:val="both"/>
      </w:pPr>
    </w:p>
    <w:p w14:paraId="5AAB3F5D" w14:textId="67F2D300" w:rsidR="009B73FC" w:rsidRPr="00705B32" w:rsidRDefault="009B73FC" w:rsidP="00215CC8">
      <w:pPr>
        <w:jc w:val="both"/>
      </w:pPr>
      <w:r w:rsidRPr="00705B32">
        <w:t>Class distribution</w:t>
      </w:r>
    </w:p>
    <w:p w14:paraId="69959D29" w14:textId="6C53526F" w:rsidR="0060287F" w:rsidRDefault="0060287F" w:rsidP="00705B32">
      <w:pPr>
        <w:jc w:val="both"/>
      </w:pPr>
      <w:r w:rsidRPr="00705B32">
        <w:rPr>
          <w:noProof/>
          <w:color w:val="000000" w:themeColor="text1"/>
        </w:rPr>
        <w:drawing>
          <wp:inline distT="0" distB="0" distL="0" distR="0" wp14:anchorId="6AF01B1F" wp14:editId="3F50EF1F">
            <wp:extent cx="2888759" cy="3626069"/>
            <wp:effectExtent l="12700" t="12700" r="698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ot cla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363" cy="3682057"/>
                    </a:xfrm>
                    <a:prstGeom prst="rect">
                      <a:avLst/>
                    </a:prstGeom>
                    <a:ln>
                      <a:solidFill>
                        <a:schemeClr val="tx1"/>
                      </a:solidFill>
                    </a:ln>
                  </pic:spPr>
                </pic:pic>
              </a:graphicData>
            </a:graphic>
          </wp:inline>
        </w:drawing>
      </w:r>
    </w:p>
    <w:p w14:paraId="07C8B501" w14:textId="77777777" w:rsidR="00DA77BA" w:rsidRPr="00705B32" w:rsidRDefault="00DA77BA" w:rsidP="00705B32">
      <w:pPr>
        <w:jc w:val="both"/>
      </w:pPr>
    </w:p>
    <w:p w14:paraId="35BF59A8" w14:textId="77777777" w:rsidR="0060287F" w:rsidRPr="00705B32" w:rsidRDefault="0060287F" w:rsidP="00705B32">
      <w:pPr>
        <w:jc w:val="both"/>
      </w:pPr>
    </w:p>
    <w:p w14:paraId="131F6D53" w14:textId="55B009BC" w:rsidR="009B73FC" w:rsidRPr="00705B32" w:rsidRDefault="009B73FC" w:rsidP="00121017">
      <w:pPr>
        <w:jc w:val="both"/>
      </w:pPr>
      <w:r w:rsidRPr="00705B32">
        <w:t>Gender distribution</w:t>
      </w:r>
    </w:p>
    <w:p w14:paraId="7A931A70" w14:textId="45F55742" w:rsidR="0060287F" w:rsidRDefault="0060287F" w:rsidP="00705B32">
      <w:pPr>
        <w:jc w:val="both"/>
      </w:pPr>
      <w:r w:rsidRPr="00705B32">
        <w:rPr>
          <w:noProof/>
          <w:color w:val="000000" w:themeColor="text1"/>
        </w:rPr>
        <w:drawing>
          <wp:inline distT="0" distB="0" distL="0" distR="0" wp14:anchorId="1BC72C95" wp14:editId="4B042314">
            <wp:extent cx="2841899" cy="3566948"/>
            <wp:effectExtent l="12700" t="12700" r="15875" b="146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lot se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5211" cy="3596208"/>
                    </a:xfrm>
                    <a:prstGeom prst="rect">
                      <a:avLst/>
                    </a:prstGeom>
                    <a:ln>
                      <a:solidFill>
                        <a:schemeClr val="tx1"/>
                      </a:solidFill>
                    </a:ln>
                  </pic:spPr>
                </pic:pic>
              </a:graphicData>
            </a:graphic>
          </wp:inline>
        </w:drawing>
      </w:r>
    </w:p>
    <w:p w14:paraId="70215D62" w14:textId="77777777" w:rsidR="00215CC8" w:rsidRPr="00705B32" w:rsidRDefault="00215CC8" w:rsidP="00705B32">
      <w:pPr>
        <w:jc w:val="both"/>
      </w:pPr>
    </w:p>
    <w:p w14:paraId="57D3632F" w14:textId="77777777" w:rsidR="0060287F" w:rsidRPr="00705B32" w:rsidRDefault="0060287F" w:rsidP="00705B32">
      <w:pPr>
        <w:jc w:val="both"/>
      </w:pPr>
    </w:p>
    <w:p w14:paraId="31B4A96F" w14:textId="2A83C4D4" w:rsidR="009B73FC" w:rsidRPr="00705B32" w:rsidRDefault="009B73FC" w:rsidP="00121017">
      <w:pPr>
        <w:jc w:val="both"/>
      </w:pPr>
      <w:r w:rsidRPr="00705B32">
        <w:t>Amount of given credit</w:t>
      </w:r>
    </w:p>
    <w:p w14:paraId="716C153E" w14:textId="26699684" w:rsidR="00952C10" w:rsidRPr="00705B32" w:rsidRDefault="0060287F" w:rsidP="00705B32">
      <w:pPr>
        <w:jc w:val="both"/>
      </w:pPr>
      <w:r w:rsidRPr="00705B32">
        <w:rPr>
          <w:noProof/>
          <w:color w:val="000000" w:themeColor="text1"/>
        </w:rPr>
        <w:drawing>
          <wp:inline distT="0" distB="0" distL="0" distR="0" wp14:anchorId="47A75BBC" wp14:editId="0AAA651A">
            <wp:extent cx="2900001" cy="3618186"/>
            <wp:effectExtent l="12700" t="12700" r="8890"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lot bal lim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4257" cy="3660925"/>
                    </a:xfrm>
                    <a:prstGeom prst="rect">
                      <a:avLst/>
                    </a:prstGeom>
                    <a:ln>
                      <a:solidFill>
                        <a:schemeClr val="tx1"/>
                      </a:solidFill>
                    </a:ln>
                  </pic:spPr>
                </pic:pic>
              </a:graphicData>
            </a:graphic>
          </wp:inline>
        </w:drawing>
      </w:r>
    </w:p>
    <w:p w14:paraId="026E63F7" w14:textId="08C09DE2" w:rsidR="002E592E" w:rsidRPr="00705B32" w:rsidRDefault="009B73FC" w:rsidP="006857F0">
      <w:pPr>
        <w:jc w:val="both"/>
      </w:pPr>
      <w:r w:rsidRPr="00705B32">
        <w:lastRenderedPageBreak/>
        <w:t>Amount of given credit in the respective classe</w:t>
      </w:r>
      <w:r w:rsidR="002E592E" w:rsidRPr="00705B32">
        <w:t>s</w:t>
      </w:r>
    </w:p>
    <w:p w14:paraId="67FDA39C" w14:textId="25F3616C" w:rsidR="00162C12" w:rsidRPr="00705B32" w:rsidRDefault="002E592E" w:rsidP="00705B32">
      <w:pPr>
        <w:jc w:val="both"/>
      </w:pPr>
      <w:r w:rsidRPr="00705B32">
        <w:rPr>
          <w:noProof/>
          <w:color w:val="000000" w:themeColor="text1"/>
        </w:rPr>
        <w:drawing>
          <wp:inline distT="0" distB="0" distL="0" distR="0" wp14:anchorId="706C2F9C" wp14:editId="61062688">
            <wp:extent cx="2934344" cy="3409293"/>
            <wp:effectExtent l="12700" t="12700" r="1206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ox plot bal lim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2163" cy="3441615"/>
                    </a:xfrm>
                    <a:prstGeom prst="rect">
                      <a:avLst/>
                    </a:prstGeom>
                    <a:ln>
                      <a:solidFill>
                        <a:schemeClr val="tx1"/>
                      </a:solidFill>
                    </a:ln>
                  </pic:spPr>
                </pic:pic>
              </a:graphicData>
            </a:graphic>
          </wp:inline>
        </w:drawing>
      </w:r>
    </w:p>
    <w:p w14:paraId="7E7BA1BB" w14:textId="77777777" w:rsidR="00F50D98" w:rsidRPr="00705B32" w:rsidRDefault="00F50D98" w:rsidP="00705B32">
      <w:pPr>
        <w:pStyle w:val="Heading1"/>
        <w:spacing w:before="0"/>
        <w:jc w:val="both"/>
        <w:rPr>
          <w:rFonts w:ascii="Times New Roman" w:hAnsi="Times New Roman" w:cs="Times New Roman"/>
        </w:rPr>
      </w:pPr>
    </w:p>
    <w:p w14:paraId="79BB0406" w14:textId="41A1FD35" w:rsidR="005E473C" w:rsidRPr="00705B32" w:rsidRDefault="005E473C" w:rsidP="00705B32">
      <w:pPr>
        <w:pStyle w:val="Heading1"/>
        <w:spacing w:before="0"/>
        <w:jc w:val="both"/>
        <w:rPr>
          <w:rFonts w:ascii="Times New Roman" w:hAnsi="Times New Roman" w:cs="Times New Roman"/>
        </w:rPr>
      </w:pPr>
      <w:bookmarkStart w:id="8" w:name="_Toc532077423"/>
      <w:r w:rsidRPr="00705B32">
        <w:rPr>
          <w:rFonts w:ascii="Times New Roman" w:hAnsi="Times New Roman" w:cs="Times New Roman"/>
        </w:rPr>
        <w:t>Methodology</w:t>
      </w:r>
      <w:bookmarkEnd w:id="8"/>
    </w:p>
    <w:p w14:paraId="6F090F68" w14:textId="020B0019" w:rsidR="00DB16F6" w:rsidRPr="00705B32" w:rsidRDefault="004A4713" w:rsidP="00705B32">
      <w:pPr>
        <w:jc w:val="both"/>
        <w:rPr>
          <w:color w:val="000000" w:themeColor="text1"/>
        </w:rPr>
      </w:pPr>
      <w:r w:rsidRPr="00705B32">
        <w:rPr>
          <w:color w:val="000000" w:themeColor="text1"/>
        </w:rPr>
        <w:t xml:space="preserve">The </w:t>
      </w:r>
      <w:r w:rsidR="008C380F" w:rsidRPr="00705B32">
        <w:rPr>
          <w:color w:val="000000" w:themeColor="text1"/>
        </w:rPr>
        <w:t xml:space="preserve">task at hand was a binary classification problem with two possible </w:t>
      </w:r>
      <w:r w:rsidR="001F756D" w:rsidRPr="00705B32">
        <w:rPr>
          <w:color w:val="000000" w:themeColor="text1"/>
        </w:rPr>
        <w:t>responses</w:t>
      </w:r>
      <w:r w:rsidR="008C380F" w:rsidRPr="00705B32">
        <w:rPr>
          <w:color w:val="000000" w:themeColor="text1"/>
        </w:rPr>
        <w:t xml:space="preserve"> or classes – Yes and No. I used 4 individual classifiers </w:t>
      </w:r>
      <w:r w:rsidR="001F756D" w:rsidRPr="00705B32">
        <w:rPr>
          <w:color w:val="000000" w:themeColor="text1"/>
        </w:rPr>
        <w:t>for prediction at first and then built stacked and ensemble models using all 4 classifiers and two of the least correlated of them.</w:t>
      </w:r>
    </w:p>
    <w:p w14:paraId="75DDD60D" w14:textId="4C8BDAB1" w:rsidR="00F52425" w:rsidRPr="00705B32" w:rsidRDefault="00F52425" w:rsidP="00705B32">
      <w:pPr>
        <w:numPr>
          <w:ilvl w:val="0"/>
          <w:numId w:val="3"/>
        </w:numPr>
        <w:jc w:val="both"/>
        <w:rPr>
          <w:color w:val="000000" w:themeColor="text1"/>
        </w:rPr>
      </w:pPr>
      <w:r w:rsidRPr="00705B32">
        <w:rPr>
          <w:b/>
          <w:bCs/>
          <w:color w:val="000000" w:themeColor="text1"/>
        </w:rPr>
        <w:t>Nonlinear algorithms</w:t>
      </w:r>
      <w:r w:rsidRPr="00705B32">
        <w:rPr>
          <w:color w:val="000000" w:themeColor="text1"/>
        </w:rPr>
        <w:t xml:space="preserve">: </w:t>
      </w:r>
      <w:r w:rsidR="00077AC1" w:rsidRPr="00705B32">
        <w:rPr>
          <w:color w:val="000000" w:themeColor="text1"/>
        </w:rPr>
        <w:t>Decision Tree</w:t>
      </w:r>
      <w:r w:rsidRPr="00705B32">
        <w:rPr>
          <w:color w:val="000000" w:themeColor="text1"/>
        </w:rPr>
        <w:t xml:space="preserve"> (C</w:t>
      </w:r>
      <w:r w:rsidR="00077AC1" w:rsidRPr="00705B32">
        <w:rPr>
          <w:color w:val="000000" w:themeColor="text1"/>
        </w:rPr>
        <w:t>5.0</w:t>
      </w:r>
      <w:r w:rsidRPr="00705B32">
        <w:rPr>
          <w:color w:val="000000" w:themeColor="text1"/>
        </w:rPr>
        <w:t>) and Naïve Bayes (NB)</w:t>
      </w:r>
    </w:p>
    <w:p w14:paraId="5A69A78F" w14:textId="77777777" w:rsidR="00F52425" w:rsidRPr="00705B32" w:rsidRDefault="00F52425" w:rsidP="00705B32">
      <w:pPr>
        <w:numPr>
          <w:ilvl w:val="0"/>
          <w:numId w:val="3"/>
        </w:numPr>
        <w:jc w:val="both"/>
        <w:rPr>
          <w:color w:val="000000" w:themeColor="text1"/>
        </w:rPr>
      </w:pPr>
      <w:r w:rsidRPr="00705B32">
        <w:rPr>
          <w:b/>
          <w:bCs/>
          <w:color w:val="000000" w:themeColor="text1"/>
        </w:rPr>
        <w:t>Bagging algorithms</w:t>
      </w:r>
      <w:r w:rsidRPr="00705B32">
        <w:rPr>
          <w:color w:val="000000" w:themeColor="text1"/>
        </w:rPr>
        <w:t>: Random Forest (RF)</w:t>
      </w:r>
    </w:p>
    <w:p w14:paraId="7A2C442A" w14:textId="45BBA982" w:rsidR="00653232" w:rsidRPr="00705B32" w:rsidRDefault="00F52425" w:rsidP="00705B32">
      <w:pPr>
        <w:numPr>
          <w:ilvl w:val="0"/>
          <w:numId w:val="3"/>
        </w:numPr>
        <w:jc w:val="both"/>
        <w:rPr>
          <w:color w:val="000000" w:themeColor="text1"/>
        </w:rPr>
      </w:pPr>
      <w:r w:rsidRPr="00705B32">
        <w:rPr>
          <w:b/>
          <w:bCs/>
          <w:color w:val="000000" w:themeColor="text1"/>
        </w:rPr>
        <w:t>Boosting algorithms</w:t>
      </w:r>
      <w:r w:rsidRPr="00705B32">
        <w:rPr>
          <w:color w:val="000000" w:themeColor="text1"/>
        </w:rPr>
        <w:t>: Gradient Boosting (GBM)</w:t>
      </w:r>
    </w:p>
    <w:p w14:paraId="4B62BEF0" w14:textId="2643C771" w:rsidR="00653232" w:rsidRPr="00705B32" w:rsidRDefault="00653232" w:rsidP="00705B32">
      <w:pPr>
        <w:jc w:val="both"/>
        <w:rPr>
          <w:color w:val="000000" w:themeColor="text1"/>
        </w:rPr>
      </w:pPr>
    </w:p>
    <w:p w14:paraId="6D74F0B7" w14:textId="4CEA8DD3" w:rsidR="001C4371" w:rsidRPr="00705B32" w:rsidRDefault="001C4371" w:rsidP="00705B32">
      <w:pPr>
        <w:pStyle w:val="Heading2"/>
        <w:spacing w:before="0"/>
        <w:jc w:val="both"/>
        <w:rPr>
          <w:rFonts w:ascii="Times New Roman" w:hAnsi="Times New Roman" w:cs="Times New Roman"/>
        </w:rPr>
      </w:pPr>
      <w:bookmarkStart w:id="9" w:name="_Toc532077424"/>
      <w:r w:rsidRPr="00705B32">
        <w:rPr>
          <w:rFonts w:ascii="Times New Roman" w:hAnsi="Times New Roman" w:cs="Times New Roman"/>
        </w:rPr>
        <w:t>Algorithm Performance Comparison</w:t>
      </w:r>
      <w:bookmarkEnd w:id="9"/>
    </w:p>
    <w:p w14:paraId="7641BC8F" w14:textId="5A78F5A7" w:rsidR="00653232" w:rsidRPr="00705B32" w:rsidRDefault="003C18F2" w:rsidP="00705B32">
      <w:pPr>
        <w:jc w:val="both"/>
        <w:rPr>
          <w:color w:val="000000" w:themeColor="text1"/>
        </w:rPr>
      </w:pPr>
      <w:r w:rsidRPr="00705B32">
        <w:rPr>
          <w:color w:val="000000" w:themeColor="text1"/>
        </w:rPr>
        <w:t xml:space="preserve">The </w:t>
      </w:r>
      <w:r w:rsidR="00546991" w:rsidRPr="00705B32">
        <w:rPr>
          <w:color w:val="000000" w:themeColor="text1"/>
        </w:rPr>
        <w:t xml:space="preserve">4x4 Matrix (Models vs Metrics) </w:t>
      </w:r>
      <w:r w:rsidRPr="00705B32">
        <w:rPr>
          <w:color w:val="000000" w:themeColor="text1"/>
        </w:rPr>
        <w:t xml:space="preserve">below lists the performance of </w:t>
      </w:r>
      <w:r w:rsidR="00546991" w:rsidRPr="00705B32">
        <w:rPr>
          <w:color w:val="000000" w:themeColor="text1"/>
        </w:rPr>
        <w:t xml:space="preserve">each classifier: </w:t>
      </w:r>
    </w:p>
    <w:p w14:paraId="48BD8DA6" w14:textId="77777777" w:rsidR="00546991" w:rsidRPr="00705B32" w:rsidRDefault="00546991" w:rsidP="00705B32">
      <w:pPr>
        <w:jc w:val="both"/>
      </w:pPr>
    </w:p>
    <w:tbl>
      <w:tblPr>
        <w:tblStyle w:val="TableGrid"/>
        <w:tblW w:w="0" w:type="auto"/>
        <w:tblLook w:val="04A0" w:firstRow="1" w:lastRow="0" w:firstColumn="1" w:lastColumn="0" w:noHBand="0" w:noVBand="1"/>
      </w:tblPr>
      <w:tblGrid>
        <w:gridCol w:w="1882"/>
        <w:gridCol w:w="1443"/>
        <w:gridCol w:w="1530"/>
        <w:gridCol w:w="1440"/>
        <w:gridCol w:w="1440"/>
        <w:gridCol w:w="1615"/>
      </w:tblGrid>
      <w:tr w:rsidR="00EB3774" w:rsidRPr="00705B32" w14:paraId="00396312" w14:textId="276E2670" w:rsidTr="00EB3774">
        <w:tc>
          <w:tcPr>
            <w:tcW w:w="1882" w:type="dxa"/>
            <w:shd w:val="clear" w:color="auto" w:fill="E7E6E6" w:themeFill="background2"/>
          </w:tcPr>
          <w:p w14:paraId="2AEFF0E6" w14:textId="77777777" w:rsidR="00EB3774" w:rsidRPr="00705B32" w:rsidRDefault="00EB3774" w:rsidP="00705B32">
            <w:pPr>
              <w:jc w:val="both"/>
              <w:rPr>
                <w:b/>
              </w:rPr>
            </w:pPr>
            <w:r w:rsidRPr="00705B32">
              <w:rPr>
                <w:b/>
              </w:rPr>
              <w:t>Model</w:t>
            </w:r>
          </w:p>
        </w:tc>
        <w:tc>
          <w:tcPr>
            <w:tcW w:w="1443" w:type="dxa"/>
            <w:shd w:val="clear" w:color="auto" w:fill="E7E6E6" w:themeFill="background2"/>
          </w:tcPr>
          <w:p w14:paraId="51F967FE" w14:textId="77777777" w:rsidR="00EB3774" w:rsidRPr="00705B32" w:rsidRDefault="00EB3774" w:rsidP="00705B32">
            <w:pPr>
              <w:jc w:val="both"/>
              <w:rPr>
                <w:b/>
              </w:rPr>
            </w:pPr>
            <w:r w:rsidRPr="00705B32">
              <w:rPr>
                <w:b/>
              </w:rPr>
              <w:t>Accuracy</w:t>
            </w:r>
          </w:p>
        </w:tc>
        <w:tc>
          <w:tcPr>
            <w:tcW w:w="1530" w:type="dxa"/>
            <w:shd w:val="clear" w:color="auto" w:fill="E7E6E6" w:themeFill="background2"/>
          </w:tcPr>
          <w:p w14:paraId="68175D34" w14:textId="77777777" w:rsidR="00EB3774" w:rsidRPr="00705B32" w:rsidRDefault="00EB3774" w:rsidP="00705B32">
            <w:pPr>
              <w:jc w:val="both"/>
              <w:rPr>
                <w:b/>
              </w:rPr>
            </w:pPr>
            <w:r w:rsidRPr="00705B32">
              <w:rPr>
                <w:b/>
              </w:rPr>
              <w:t>Sensitivity</w:t>
            </w:r>
          </w:p>
        </w:tc>
        <w:tc>
          <w:tcPr>
            <w:tcW w:w="1440" w:type="dxa"/>
            <w:shd w:val="clear" w:color="auto" w:fill="E7E6E6" w:themeFill="background2"/>
          </w:tcPr>
          <w:p w14:paraId="635F7D3D" w14:textId="77777777" w:rsidR="00EB3774" w:rsidRPr="00705B32" w:rsidRDefault="00EB3774" w:rsidP="00705B32">
            <w:pPr>
              <w:jc w:val="both"/>
              <w:rPr>
                <w:b/>
              </w:rPr>
            </w:pPr>
            <w:r w:rsidRPr="00705B32">
              <w:rPr>
                <w:b/>
              </w:rPr>
              <w:t>Specificity</w:t>
            </w:r>
          </w:p>
        </w:tc>
        <w:tc>
          <w:tcPr>
            <w:tcW w:w="1440" w:type="dxa"/>
            <w:shd w:val="clear" w:color="auto" w:fill="E7E6E6" w:themeFill="background2"/>
          </w:tcPr>
          <w:p w14:paraId="615475D5" w14:textId="77777777" w:rsidR="00EB3774" w:rsidRPr="00705B32" w:rsidRDefault="00EB3774" w:rsidP="00705B32">
            <w:pPr>
              <w:jc w:val="both"/>
              <w:rPr>
                <w:b/>
              </w:rPr>
            </w:pPr>
            <w:r w:rsidRPr="00705B32">
              <w:rPr>
                <w:b/>
              </w:rPr>
              <w:t>Precision</w:t>
            </w:r>
          </w:p>
        </w:tc>
        <w:tc>
          <w:tcPr>
            <w:tcW w:w="1615" w:type="dxa"/>
            <w:shd w:val="clear" w:color="auto" w:fill="E7E6E6" w:themeFill="background2"/>
          </w:tcPr>
          <w:p w14:paraId="47C57120" w14:textId="083D4A8B" w:rsidR="00EB3774" w:rsidRPr="00705B32" w:rsidRDefault="00EB3774" w:rsidP="00705B32">
            <w:pPr>
              <w:jc w:val="both"/>
              <w:rPr>
                <w:b/>
              </w:rPr>
            </w:pPr>
            <w:r w:rsidRPr="00705B32">
              <w:rPr>
                <w:b/>
              </w:rPr>
              <w:t>F1 Score</w:t>
            </w:r>
          </w:p>
        </w:tc>
      </w:tr>
      <w:tr w:rsidR="00EB3774" w:rsidRPr="00705B32" w14:paraId="6901862F" w14:textId="7C91BBAD" w:rsidTr="00EB3774">
        <w:tc>
          <w:tcPr>
            <w:tcW w:w="1882" w:type="dxa"/>
            <w:shd w:val="clear" w:color="auto" w:fill="E7E6E6" w:themeFill="background2"/>
          </w:tcPr>
          <w:p w14:paraId="349A523A" w14:textId="77777777" w:rsidR="00EB3774" w:rsidRPr="00705B32" w:rsidRDefault="00EB3774" w:rsidP="00705B32">
            <w:pPr>
              <w:jc w:val="both"/>
              <w:rPr>
                <w:b/>
              </w:rPr>
            </w:pPr>
            <w:r w:rsidRPr="00705B32">
              <w:rPr>
                <w:b/>
              </w:rPr>
              <w:t>Decision Tree</w:t>
            </w:r>
          </w:p>
        </w:tc>
        <w:tc>
          <w:tcPr>
            <w:tcW w:w="1443" w:type="dxa"/>
          </w:tcPr>
          <w:p w14:paraId="1F5146C0" w14:textId="77777777" w:rsidR="00EB3774" w:rsidRPr="00705B32" w:rsidRDefault="00EB3774" w:rsidP="00705B32">
            <w:pPr>
              <w:jc w:val="both"/>
            </w:pPr>
            <w:r w:rsidRPr="00705B32">
              <w:t>0.8113</w:t>
            </w:r>
          </w:p>
        </w:tc>
        <w:tc>
          <w:tcPr>
            <w:tcW w:w="1530" w:type="dxa"/>
          </w:tcPr>
          <w:p w14:paraId="0C140726" w14:textId="77777777" w:rsidR="00EB3774" w:rsidRPr="00705B32" w:rsidRDefault="00EB3774" w:rsidP="00705B32">
            <w:pPr>
              <w:jc w:val="both"/>
            </w:pPr>
            <w:r w:rsidRPr="00705B32">
              <w:t>0.3293</w:t>
            </w:r>
          </w:p>
        </w:tc>
        <w:tc>
          <w:tcPr>
            <w:tcW w:w="1440" w:type="dxa"/>
          </w:tcPr>
          <w:p w14:paraId="7762F6A5" w14:textId="77777777" w:rsidR="00EB3774" w:rsidRPr="00705B32" w:rsidRDefault="00EB3774" w:rsidP="00705B32">
            <w:pPr>
              <w:jc w:val="both"/>
            </w:pPr>
            <w:r w:rsidRPr="00705B32">
              <w:t>0.9481</w:t>
            </w:r>
          </w:p>
        </w:tc>
        <w:tc>
          <w:tcPr>
            <w:tcW w:w="1440" w:type="dxa"/>
          </w:tcPr>
          <w:p w14:paraId="2A9D20D6" w14:textId="77777777" w:rsidR="00EB3774" w:rsidRPr="00705B32" w:rsidRDefault="00EB3774" w:rsidP="00705B32">
            <w:pPr>
              <w:jc w:val="both"/>
            </w:pPr>
            <w:r w:rsidRPr="00705B32">
              <w:t>0.6429</w:t>
            </w:r>
          </w:p>
        </w:tc>
        <w:tc>
          <w:tcPr>
            <w:tcW w:w="1615" w:type="dxa"/>
          </w:tcPr>
          <w:p w14:paraId="7DD9E0FE" w14:textId="6D2209A3" w:rsidR="00EB3774" w:rsidRPr="00705B32" w:rsidRDefault="00AC59B3" w:rsidP="00705B32">
            <w:pPr>
              <w:jc w:val="both"/>
            </w:pPr>
            <w:r w:rsidRPr="00705B32">
              <w:t>0.4355</w:t>
            </w:r>
          </w:p>
        </w:tc>
      </w:tr>
      <w:tr w:rsidR="00EB3774" w:rsidRPr="00705B32" w14:paraId="428868C5" w14:textId="2A9967F0" w:rsidTr="00EB3774">
        <w:tc>
          <w:tcPr>
            <w:tcW w:w="1882" w:type="dxa"/>
            <w:shd w:val="clear" w:color="auto" w:fill="E7E6E6" w:themeFill="background2"/>
          </w:tcPr>
          <w:p w14:paraId="7A85AE1C" w14:textId="77777777" w:rsidR="00EB3774" w:rsidRPr="00705B32" w:rsidRDefault="00EB3774" w:rsidP="00705B32">
            <w:pPr>
              <w:jc w:val="both"/>
              <w:rPr>
                <w:b/>
              </w:rPr>
            </w:pPr>
            <w:r w:rsidRPr="00705B32">
              <w:rPr>
                <w:b/>
              </w:rPr>
              <w:t>Naïve Bayes</w:t>
            </w:r>
          </w:p>
        </w:tc>
        <w:tc>
          <w:tcPr>
            <w:tcW w:w="1443" w:type="dxa"/>
          </w:tcPr>
          <w:p w14:paraId="75755DBB" w14:textId="77777777" w:rsidR="00EB3774" w:rsidRPr="00705B32" w:rsidRDefault="00EB3774" w:rsidP="00705B32">
            <w:pPr>
              <w:jc w:val="both"/>
            </w:pPr>
            <w:r w:rsidRPr="00705B32">
              <w:t>0.6813</w:t>
            </w:r>
          </w:p>
        </w:tc>
        <w:tc>
          <w:tcPr>
            <w:tcW w:w="1530" w:type="dxa"/>
          </w:tcPr>
          <w:p w14:paraId="3299CEFD" w14:textId="77777777" w:rsidR="00EB3774" w:rsidRPr="00705B32" w:rsidRDefault="00EB3774" w:rsidP="00705B32">
            <w:pPr>
              <w:jc w:val="both"/>
            </w:pPr>
            <w:r w:rsidRPr="00705B32">
              <w:t>0.6768</w:t>
            </w:r>
          </w:p>
        </w:tc>
        <w:tc>
          <w:tcPr>
            <w:tcW w:w="1440" w:type="dxa"/>
          </w:tcPr>
          <w:p w14:paraId="51A683B8" w14:textId="77777777" w:rsidR="00EB3774" w:rsidRPr="00705B32" w:rsidRDefault="00EB3774" w:rsidP="00705B32">
            <w:pPr>
              <w:jc w:val="both"/>
            </w:pPr>
            <w:r w:rsidRPr="00705B32">
              <w:t>0.6825</w:t>
            </w:r>
          </w:p>
        </w:tc>
        <w:tc>
          <w:tcPr>
            <w:tcW w:w="1440" w:type="dxa"/>
          </w:tcPr>
          <w:p w14:paraId="7C181271" w14:textId="77777777" w:rsidR="00EB3774" w:rsidRPr="00705B32" w:rsidRDefault="00EB3774" w:rsidP="00705B32">
            <w:pPr>
              <w:jc w:val="both"/>
            </w:pPr>
            <w:r w:rsidRPr="00705B32">
              <w:t>0.3768</w:t>
            </w:r>
          </w:p>
        </w:tc>
        <w:tc>
          <w:tcPr>
            <w:tcW w:w="1615" w:type="dxa"/>
          </w:tcPr>
          <w:p w14:paraId="5A3518CF" w14:textId="50821E1F" w:rsidR="00EB3774" w:rsidRPr="00705B32" w:rsidRDefault="00A23474" w:rsidP="00705B32">
            <w:pPr>
              <w:jc w:val="both"/>
            </w:pPr>
            <w:r w:rsidRPr="00705B32">
              <w:t>0.4842</w:t>
            </w:r>
          </w:p>
        </w:tc>
      </w:tr>
      <w:tr w:rsidR="00EB3774" w:rsidRPr="00705B32" w14:paraId="5B01D085" w14:textId="4205A700" w:rsidTr="00EB3774">
        <w:tc>
          <w:tcPr>
            <w:tcW w:w="1882" w:type="dxa"/>
            <w:shd w:val="clear" w:color="auto" w:fill="E7E6E6" w:themeFill="background2"/>
          </w:tcPr>
          <w:p w14:paraId="062820D1" w14:textId="77777777" w:rsidR="00EB3774" w:rsidRPr="00705B32" w:rsidRDefault="00EB3774" w:rsidP="00705B32">
            <w:pPr>
              <w:jc w:val="both"/>
              <w:rPr>
                <w:b/>
              </w:rPr>
            </w:pPr>
            <w:r w:rsidRPr="00705B32">
              <w:rPr>
                <w:b/>
              </w:rPr>
              <w:t>Random Forest</w:t>
            </w:r>
          </w:p>
        </w:tc>
        <w:tc>
          <w:tcPr>
            <w:tcW w:w="1443" w:type="dxa"/>
          </w:tcPr>
          <w:p w14:paraId="4C7F9DD5" w14:textId="77777777" w:rsidR="00EB3774" w:rsidRPr="00705B32" w:rsidRDefault="00EB3774" w:rsidP="00705B32">
            <w:pPr>
              <w:jc w:val="both"/>
            </w:pPr>
            <w:r w:rsidRPr="00705B32">
              <w:t>0.7999</w:t>
            </w:r>
          </w:p>
        </w:tc>
        <w:tc>
          <w:tcPr>
            <w:tcW w:w="1530" w:type="dxa"/>
          </w:tcPr>
          <w:p w14:paraId="56D6DF27" w14:textId="77777777" w:rsidR="00EB3774" w:rsidRPr="00705B32" w:rsidRDefault="00EB3774" w:rsidP="00705B32">
            <w:pPr>
              <w:jc w:val="both"/>
            </w:pPr>
            <w:r w:rsidRPr="00705B32">
              <w:t>0.4207</w:t>
            </w:r>
          </w:p>
        </w:tc>
        <w:tc>
          <w:tcPr>
            <w:tcW w:w="1440" w:type="dxa"/>
          </w:tcPr>
          <w:p w14:paraId="0C3BAECB" w14:textId="77777777" w:rsidR="00EB3774" w:rsidRPr="00705B32" w:rsidRDefault="00EB3774" w:rsidP="00705B32">
            <w:pPr>
              <w:jc w:val="both"/>
            </w:pPr>
            <w:r w:rsidRPr="00705B32">
              <w:t>0.9074</w:t>
            </w:r>
          </w:p>
        </w:tc>
        <w:tc>
          <w:tcPr>
            <w:tcW w:w="1440" w:type="dxa"/>
          </w:tcPr>
          <w:p w14:paraId="68AD4A21" w14:textId="77777777" w:rsidR="00EB3774" w:rsidRPr="00705B32" w:rsidRDefault="00EB3774" w:rsidP="00705B32">
            <w:pPr>
              <w:jc w:val="both"/>
            </w:pPr>
            <w:r w:rsidRPr="00705B32">
              <w:t>0.5633</w:t>
            </w:r>
          </w:p>
        </w:tc>
        <w:tc>
          <w:tcPr>
            <w:tcW w:w="1615" w:type="dxa"/>
          </w:tcPr>
          <w:p w14:paraId="6DE470C1" w14:textId="42ED0577" w:rsidR="00EB3774" w:rsidRPr="00705B32" w:rsidRDefault="00A23474" w:rsidP="00705B32">
            <w:pPr>
              <w:jc w:val="both"/>
            </w:pPr>
            <w:r w:rsidRPr="00705B32">
              <w:t>0.4817</w:t>
            </w:r>
          </w:p>
        </w:tc>
      </w:tr>
      <w:tr w:rsidR="00EB3774" w:rsidRPr="00705B32" w14:paraId="45E4C976" w14:textId="6FC6A06F" w:rsidTr="00EB3774">
        <w:tc>
          <w:tcPr>
            <w:tcW w:w="1882" w:type="dxa"/>
            <w:shd w:val="clear" w:color="auto" w:fill="E7E6E6" w:themeFill="background2"/>
          </w:tcPr>
          <w:p w14:paraId="6FA953CF" w14:textId="77777777" w:rsidR="00EB3774" w:rsidRPr="00705B32" w:rsidRDefault="00EB3774" w:rsidP="00705B32">
            <w:pPr>
              <w:jc w:val="both"/>
              <w:rPr>
                <w:b/>
              </w:rPr>
            </w:pPr>
            <w:r w:rsidRPr="00705B32">
              <w:rPr>
                <w:b/>
              </w:rPr>
              <w:t>GBM</w:t>
            </w:r>
          </w:p>
        </w:tc>
        <w:tc>
          <w:tcPr>
            <w:tcW w:w="1443" w:type="dxa"/>
          </w:tcPr>
          <w:p w14:paraId="4E010FB4" w14:textId="77777777" w:rsidR="00EB3774" w:rsidRPr="00705B32" w:rsidRDefault="00EB3774" w:rsidP="00705B32">
            <w:pPr>
              <w:jc w:val="both"/>
            </w:pPr>
            <w:r w:rsidRPr="00705B32">
              <w:t>0.7776</w:t>
            </w:r>
          </w:p>
        </w:tc>
        <w:tc>
          <w:tcPr>
            <w:tcW w:w="1530" w:type="dxa"/>
          </w:tcPr>
          <w:p w14:paraId="19C44EA0" w14:textId="77777777" w:rsidR="00EB3774" w:rsidRPr="00705B32" w:rsidRDefault="00EB3774" w:rsidP="00705B32">
            <w:pPr>
              <w:jc w:val="both"/>
            </w:pPr>
            <w:r w:rsidRPr="00705B32">
              <w:t>0.5762</w:t>
            </w:r>
          </w:p>
        </w:tc>
        <w:tc>
          <w:tcPr>
            <w:tcW w:w="1440" w:type="dxa"/>
          </w:tcPr>
          <w:p w14:paraId="1B0908A0" w14:textId="77777777" w:rsidR="00EB3774" w:rsidRPr="00705B32" w:rsidRDefault="00EB3774" w:rsidP="00705B32">
            <w:pPr>
              <w:jc w:val="both"/>
            </w:pPr>
            <w:r w:rsidRPr="00705B32">
              <w:t>0.8348</w:t>
            </w:r>
          </w:p>
        </w:tc>
        <w:tc>
          <w:tcPr>
            <w:tcW w:w="1440" w:type="dxa"/>
          </w:tcPr>
          <w:p w14:paraId="449C93F4" w14:textId="77777777" w:rsidR="00EB3774" w:rsidRPr="00705B32" w:rsidRDefault="00EB3774" w:rsidP="00705B32">
            <w:pPr>
              <w:jc w:val="both"/>
            </w:pPr>
            <w:r w:rsidRPr="00705B32">
              <w:t>0.4974</w:t>
            </w:r>
          </w:p>
        </w:tc>
        <w:tc>
          <w:tcPr>
            <w:tcW w:w="1615" w:type="dxa"/>
          </w:tcPr>
          <w:p w14:paraId="3205BA23" w14:textId="01ECDE67" w:rsidR="00EB3774" w:rsidRPr="00705B32" w:rsidRDefault="00A23474" w:rsidP="00705B32">
            <w:pPr>
              <w:jc w:val="both"/>
            </w:pPr>
            <w:r w:rsidRPr="00705B32">
              <w:t>0.5339</w:t>
            </w:r>
          </w:p>
        </w:tc>
      </w:tr>
    </w:tbl>
    <w:p w14:paraId="75119B31" w14:textId="77777777" w:rsidR="00546991" w:rsidRPr="00705B32" w:rsidRDefault="00546991" w:rsidP="00705B32">
      <w:pPr>
        <w:jc w:val="both"/>
        <w:rPr>
          <w:color w:val="00B050"/>
        </w:rPr>
      </w:pPr>
    </w:p>
    <w:p w14:paraId="067F41E3" w14:textId="5CE54275" w:rsidR="00C5678F" w:rsidRPr="00705B32" w:rsidRDefault="00546991" w:rsidP="00705B32">
      <w:pPr>
        <w:jc w:val="both"/>
        <w:rPr>
          <w:color w:val="000000" w:themeColor="text1"/>
        </w:rPr>
      </w:pPr>
      <w:r w:rsidRPr="00705B32">
        <w:rPr>
          <w:color w:val="000000" w:themeColor="text1"/>
        </w:rPr>
        <w:t xml:space="preserve">Since it is an imbalanced dataset, accuracy alone cannot be a good measure </w:t>
      </w:r>
      <w:r w:rsidR="00D038C1" w:rsidRPr="00705B32">
        <w:rPr>
          <w:color w:val="000000" w:themeColor="text1"/>
        </w:rPr>
        <w:t>of classifier performance</w:t>
      </w:r>
      <w:r w:rsidR="00C5678F" w:rsidRPr="00705B32">
        <w:rPr>
          <w:color w:val="000000" w:themeColor="text1"/>
        </w:rPr>
        <w:t>, we need precision and/or recall too to identify the best performing classifier. The imbalance of dataset also means that the models are better at predicting ‘no’ class (customers who do not default a payment) as compared to the ‘yes’ class</w:t>
      </w:r>
      <w:r w:rsidR="00AE1166" w:rsidRPr="00705B32">
        <w:rPr>
          <w:color w:val="000000" w:themeColor="text1"/>
        </w:rPr>
        <w:t>. T</w:t>
      </w:r>
      <w:r w:rsidR="000371D2" w:rsidRPr="00705B32">
        <w:rPr>
          <w:color w:val="000000" w:themeColor="text1"/>
        </w:rPr>
        <w:t xml:space="preserve">his is due to the fact that there are more </w:t>
      </w:r>
      <w:r w:rsidR="00902C87" w:rsidRPr="00705B32">
        <w:rPr>
          <w:color w:val="000000" w:themeColor="text1"/>
        </w:rPr>
        <w:t>customers</w:t>
      </w:r>
      <w:r w:rsidR="000371D2" w:rsidRPr="00705B32">
        <w:rPr>
          <w:color w:val="000000" w:themeColor="text1"/>
        </w:rPr>
        <w:t xml:space="preserve"> who </w:t>
      </w:r>
      <w:r w:rsidR="00AE1166" w:rsidRPr="00705B32">
        <w:rPr>
          <w:color w:val="000000" w:themeColor="text1"/>
        </w:rPr>
        <w:t xml:space="preserve">didn’t default in the dataset and we took a stratified sample for predicting to represent the dataset correctly. </w:t>
      </w:r>
    </w:p>
    <w:p w14:paraId="330CF219" w14:textId="507DD5C8" w:rsidR="002111B0" w:rsidRPr="00705B32" w:rsidRDefault="00D038C1" w:rsidP="00705B32">
      <w:pPr>
        <w:jc w:val="both"/>
        <w:rPr>
          <w:color w:val="000000" w:themeColor="text1"/>
        </w:rPr>
      </w:pPr>
      <w:r w:rsidRPr="00705B32">
        <w:rPr>
          <w:color w:val="000000" w:themeColor="text1"/>
        </w:rPr>
        <w:lastRenderedPageBreak/>
        <w:t xml:space="preserve">And since our goal here is to predict whether the customer will default or not, recall / sensitivity holds more importance for us. </w:t>
      </w:r>
      <w:r w:rsidR="0032445F" w:rsidRPr="00705B32">
        <w:rPr>
          <w:color w:val="000000" w:themeColor="text1"/>
        </w:rPr>
        <w:t>The bank would like to correctly identify the customers who are likely to default. Here, our positive class is ‘yes’</w:t>
      </w:r>
      <w:r w:rsidR="001564DD" w:rsidRPr="00705B32">
        <w:rPr>
          <w:color w:val="000000" w:themeColor="text1"/>
        </w:rPr>
        <w:t xml:space="preserve"> and since Recall is TP/P, we need high recall to be able to correctly identify all true positive class customers. </w:t>
      </w:r>
      <w:r w:rsidR="0032445F" w:rsidRPr="00705B32">
        <w:rPr>
          <w:color w:val="000000" w:themeColor="text1"/>
        </w:rPr>
        <w:t xml:space="preserve"> </w:t>
      </w:r>
      <w:r w:rsidR="006E1608" w:rsidRPr="00705B32">
        <w:rPr>
          <w:color w:val="000000" w:themeColor="text1"/>
        </w:rPr>
        <w:t>Decision Tree gives us the best accuracy</w:t>
      </w:r>
      <w:r w:rsidR="00B23101" w:rsidRPr="00705B32">
        <w:rPr>
          <w:color w:val="000000" w:themeColor="text1"/>
        </w:rPr>
        <w:t xml:space="preserve"> and precision</w:t>
      </w:r>
      <w:r w:rsidR="006E1608" w:rsidRPr="00705B32">
        <w:rPr>
          <w:color w:val="000000" w:themeColor="text1"/>
        </w:rPr>
        <w:t xml:space="preserve"> but lowest recall. Naïve Bayes gives us least accuracy </w:t>
      </w:r>
      <w:r w:rsidR="00B23101" w:rsidRPr="00705B32">
        <w:rPr>
          <w:color w:val="000000" w:themeColor="text1"/>
        </w:rPr>
        <w:t xml:space="preserve">and precision </w:t>
      </w:r>
      <w:r w:rsidR="006E1608" w:rsidRPr="00705B32">
        <w:rPr>
          <w:color w:val="000000" w:themeColor="text1"/>
        </w:rPr>
        <w:t xml:space="preserve">but maximum </w:t>
      </w:r>
      <w:r w:rsidR="006674A2" w:rsidRPr="00705B32">
        <w:rPr>
          <w:color w:val="000000" w:themeColor="text1"/>
        </w:rPr>
        <w:t>recall</w:t>
      </w:r>
      <w:r w:rsidR="006E1608" w:rsidRPr="00705B32">
        <w:rPr>
          <w:color w:val="000000" w:themeColor="text1"/>
        </w:rPr>
        <w:t xml:space="preserve">. </w:t>
      </w:r>
      <w:r w:rsidR="006674A2" w:rsidRPr="00705B32">
        <w:rPr>
          <w:color w:val="000000" w:themeColor="text1"/>
        </w:rPr>
        <w:t xml:space="preserve">Random Forest and </w:t>
      </w:r>
      <w:r w:rsidR="00B23101" w:rsidRPr="00705B32">
        <w:rPr>
          <w:color w:val="000000" w:themeColor="text1"/>
        </w:rPr>
        <w:t>GBM give us a balanced mix of Accuracy, Sensitivity and Precision.</w:t>
      </w:r>
    </w:p>
    <w:p w14:paraId="5A4E02FD" w14:textId="57E111D0" w:rsidR="00E60FF5" w:rsidRPr="00705B32" w:rsidRDefault="00355F79" w:rsidP="00705B32">
      <w:pPr>
        <w:jc w:val="both"/>
        <w:rPr>
          <w:color w:val="000000" w:themeColor="text1"/>
        </w:rPr>
      </w:pPr>
      <w:r w:rsidRPr="00705B32">
        <w:rPr>
          <w:color w:val="000000" w:themeColor="text1"/>
        </w:rPr>
        <w:t>I performed a weighted F-measure</w:t>
      </w:r>
      <w:r w:rsidR="001C4371" w:rsidRPr="00705B32">
        <w:rPr>
          <w:color w:val="000000" w:themeColor="text1"/>
        </w:rPr>
        <w:t xml:space="preserve"> comparison </w:t>
      </w:r>
      <w:r w:rsidR="00E60893" w:rsidRPr="00705B32">
        <w:rPr>
          <w:color w:val="000000" w:themeColor="text1"/>
        </w:rPr>
        <w:t xml:space="preserve">with Beta &gt; 1 to further compare the performance of the classifiers. GBM has the maximum weighted F measure with Beta = 1.1 and hence is the recommended model. </w:t>
      </w:r>
    </w:p>
    <w:p w14:paraId="5B477EBD" w14:textId="77777777" w:rsidR="009B4920" w:rsidRPr="00705B32" w:rsidRDefault="009B4920" w:rsidP="00705B32">
      <w:pPr>
        <w:jc w:val="both"/>
        <w:rPr>
          <w:color w:val="000000" w:themeColor="text1"/>
        </w:rPr>
      </w:pPr>
    </w:p>
    <w:tbl>
      <w:tblPr>
        <w:tblStyle w:val="TableGrid"/>
        <w:tblW w:w="0" w:type="auto"/>
        <w:tblLook w:val="04A0" w:firstRow="1" w:lastRow="0" w:firstColumn="1" w:lastColumn="0" w:noHBand="0" w:noVBand="1"/>
      </w:tblPr>
      <w:tblGrid>
        <w:gridCol w:w="2245"/>
        <w:gridCol w:w="2610"/>
      </w:tblGrid>
      <w:tr w:rsidR="009D72CF" w:rsidRPr="00705B32" w14:paraId="5B2C7E57" w14:textId="77777777" w:rsidTr="004C39F1">
        <w:tc>
          <w:tcPr>
            <w:tcW w:w="2245" w:type="dxa"/>
            <w:shd w:val="clear" w:color="auto" w:fill="E7E6E6" w:themeFill="background2"/>
          </w:tcPr>
          <w:p w14:paraId="5ABF783D" w14:textId="77777777" w:rsidR="009D72CF" w:rsidRPr="00705B32" w:rsidRDefault="009D72CF" w:rsidP="00705B32">
            <w:pPr>
              <w:jc w:val="both"/>
              <w:rPr>
                <w:b/>
              </w:rPr>
            </w:pPr>
            <w:r w:rsidRPr="00705B32">
              <w:rPr>
                <w:b/>
              </w:rPr>
              <w:t>Model</w:t>
            </w:r>
          </w:p>
        </w:tc>
        <w:tc>
          <w:tcPr>
            <w:tcW w:w="2610" w:type="dxa"/>
            <w:shd w:val="clear" w:color="auto" w:fill="E7E6E6" w:themeFill="background2"/>
          </w:tcPr>
          <w:p w14:paraId="7E74A009" w14:textId="674AE075" w:rsidR="009D72CF" w:rsidRPr="00705B32" w:rsidRDefault="004C39F1" w:rsidP="00705B32">
            <w:pPr>
              <w:jc w:val="both"/>
              <w:rPr>
                <w:b/>
              </w:rPr>
            </w:pPr>
            <w:r>
              <w:rPr>
                <w:b/>
              </w:rPr>
              <w:t>F score at Beta = 1.1</w:t>
            </w:r>
          </w:p>
        </w:tc>
      </w:tr>
      <w:tr w:rsidR="009D72CF" w:rsidRPr="00705B32" w14:paraId="7E0D8024" w14:textId="77777777" w:rsidTr="004C39F1">
        <w:tc>
          <w:tcPr>
            <w:tcW w:w="2245" w:type="dxa"/>
            <w:shd w:val="clear" w:color="auto" w:fill="E7E6E6" w:themeFill="background2"/>
          </w:tcPr>
          <w:p w14:paraId="54F7C039" w14:textId="77777777" w:rsidR="009D72CF" w:rsidRPr="00705B32" w:rsidRDefault="009D72CF" w:rsidP="00705B32">
            <w:pPr>
              <w:jc w:val="both"/>
              <w:rPr>
                <w:b/>
              </w:rPr>
            </w:pPr>
            <w:r w:rsidRPr="00705B32">
              <w:rPr>
                <w:b/>
              </w:rPr>
              <w:t>Decision Tree</w:t>
            </w:r>
          </w:p>
        </w:tc>
        <w:tc>
          <w:tcPr>
            <w:tcW w:w="2610" w:type="dxa"/>
          </w:tcPr>
          <w:p w14:paraId="3F9624C5" w14:textId="77777777" w:rsidR="009D72CF" w:rsidRPr="00705B32" w:rsidRDefault="009D72CF" w:rsidP="00705B32">
            <w:pPr>
              <w:jc w:val="both"/>
            </w:pPr>
            <w:r w:rsidRPr="00705B32">
              <w:t>0.4225</w:t>
            </w:r>
          </w:p>
        </w:tc>
      </w:tr>
      <w:tr w:rsidR="009D72CF" w:rsidRPr="00705B32" w14:paraId="7DFEFF19" w14:textId="77777777" w:rsidTr="004C39F1">
        <w:tc>
          <w:tcPr>
            <w:tcW w:w="2245" w:type="dxa"/>
            <w:shd w:val="clear" w:color="auto" w:fill="E7E6E6" w:themeFill="background2"/>
          </w:tcPr>
          <w:p w14:paraId="66F9D877" w14:textId="77777777" w:rsidR="009D72CF" w:rsidRPr="00705B32" w:rsidRDefault="009D72CF" w:rsidP="00705B32">
            <w:pPr>
              <w:jc w:val="both"/>
              <w:rPr>
                <w:b/>
              </w:rPr>
            </w:pPr>
            <w:r w:rsidRPr="00705B32">
              <w:rPr>
                <w:b/>
              </w:rPr>
              <w:t>Naïve Bayes</w:t>
            </w:r>
          </w:p>
        </w:tc>
        <w:tc>
          <w:tcPr>
            <w:tcW w:w="2610" w:type="dxa"/>
          </w:tcPr>
          <w:p w14:paraId="19F242F2" w14:textId="77777777" w:rsidR="009D72CF" w:rsidRPr="00705B32" w:rsidRDefault="009D72CF" w:rsidP="00705B32">
            <w:pPr>
              <w:jc w:val="both"/>
            </w:pPr>
            <w:r w:rsidRPr="00705B32">
              <w:t>0.4976</w:t>
            </w:r>
          </w:p>
        </w:tc>
      </w:tr>
      <w:tr w:rsidR="009D72CF" w:rsidRPr="00705B32" w14:paraId="79BA4787" w14:textId="77777777" w:rsidTr="004C39F1">
        <w:tc>
          <w:tcPr>
            <w:tcW w:w="2245" w:type="dxa"/>
            <w:shd w:val="clear" w:color="auto" w:fill="E7E6E6" w:themeFill="background2"/>
          </w:tcPr>
          <w:p w14:paraId="3A8D6356" w14:textId="77777777" w:rsidR="009D72CF" w:rsidRPr="00705B32" w:rsidRDefault="009D72CF" w:rsidP="00705B32">
            <w:pPr>
              <w:jc w:val="both"/>
              <w:rPr>
                <w:b/>
              </w:rPr>
            </w:pPr>
            <w:r w:rsidRPr="00705B32">
              <w:rPr>
                <w:b/>
              </w:rPr>
              <w:t>Random Forest</w:t>
            </w:r>
          </w:p>
        </w:tc>
        <w:tc>
          <w:tcPr>
            <w:tcW w:w="2610" w:type="dxa"/>
          </w:tcPr>
          <w:p w14:paraId="5D289A74" w14:textId="77777777" w:rsidR="009D72CF" w:rsidRPr="00705B32" w:rsidRDefault="009D72CF" w:rsidP="00705B32">
            <w:pPr>
              <w:jc w:val="both"/>
            </w:pPr>
            <w:r w:rsidRPr="00705B32">
              <w:t>0.4751</w:t>
            </w:r>
          </w:p>
        </w:tc>
      </w:tr>
      <w:tr w:rsidR="009D72CF" w:rsidRPr="00705B32" w14:paraId="3946EE98" w14:textId="77777777" w:rsidTr="004C39F1">
        <w:tc>
          <w:tcPr>
            <w:tcW w:w="2245" w:type="dxa"/>
            <w:shd w:val="clear" w:color="auto" w:fill="E7E6E6" w:themeFill="background2"/>
          </w:tcPr>
          <w:p w14:paraId="7A56FBC1" w14:textId="77777777" w:rsidR="009D72CF" w:rsidRPr="00705B32" w:rsidRDefault="009D72CF" w:rsidP="00705B32">
            <w:pPr>
              <w:jc w:val="both"/>
              <w:rPr>
                <w:b/>
              </w:rPr>
            </w:pPr>
            <w:r w:rsidRPr="00705B32">
              <w:rPr>
                <w:b/>
              </w:rPr>
              <w:t>GBM</w:t>
            </w:r>
          </w:p>
        </w:tc>
        <w:tc>
          <w:tcPr>
            <w:tcW w:w="2610" w:type="dxa"/>
          </w:tcPr>
          <w:p w14:paraId="760502BC" w14:textId="77777777" w:rsidR="009D72CF" w:rsidRPr="00705B32" w:rsidRDefault="009D72CF" w:rsidP="00705B32">
            <w:pPr>
              <w:jc w:val="both"/>
            </w:pPr>
            <w:r w:rsidRPr="00705B32">
              <w:t>0.5377</w:t>
            </w:r>
          </w:p>
        </w:tc>
      </w:tr>
    </w:tbl>
    <w:p w14:paraId="568D775F" w14:textId="77777777" w:rsidR="00BE2700" w:rsidRPr="00705B32" w:rsidRDefault="00BE2700" w:rsidP="00705B32">
      <w:pPr>
        <w:pStyle w:val="Heading2"/>
        <w:spacing w:before="0"/>
        <w:jc w:val="both"/>
        <w:rPr>
          <w:rFonts w:ascii="Times New Roman" w:hAnsi="Times New Roman" w:cs="Times New Roman"/>
        </w:rPr>
      </w:pPr>
    </w:p>
    <w:p w14:paraId="0E204AC8" w14:textId="4F03CC15" w:rsidR="00F50D98" w:rsidRPr="00705B32" w:rsidRDefault="00F50D98" w:rsidP="00705B32">
      <w:pPr>
        <w:pStyle w:val="Heading2"/>
        <w:spacing w:before="0"/>
        <w:jc w:val="both"/>
        <w:rPr>
          <w:rFonts w:ascii="Times New Roman" w:hAnsi="Times New Roman" w:cs="Times New Roman"/>
        </w:rPr>
      </w:pPr>
      <w:bookmarkStart w:id="10" w:name="_Toc532077425"/>
      <w:r w:rsidRPr="00705B32">
        <w:rPr>
          <w:rFonts w:ascii="Times New Roman" w:hAnsi="Times New Roman" w:cs="Times New Roman"/>
        </w:rPr>
        <w:t>Variable Importance</w:t>
      </w:r>
      <w:bookmarkEnd w:id="10"/>
    </w:p>
    <w:p w14:paraId="5FB91060" w14:textId="66F7D981" w:rsidR="006B3600" w:rsidRPr="00705B32" w:rsidRDefault="006B3600" w:rsidP="00705B32">
      <w:pPr>
        <w:jc w:val="both"/>
        <w:rPr>
          <w:color w:val="000000" w:themeColor="text1"/>
        </w:rPr>
      </w:pPr>
      <w:r w:rsidRPr="00705B32">
        <w:rPr>
          <w:color w:val="000000" w:themeColor="text1"/>
        </w:rPr>
        <w:t>Variable importance for all 4 models developed was also studied and the variable PAY_1 i.e. t</w:t>
      </w:r>
      <w:r w:rsidRPr="00705B32">
        <w:rPr>
          <w:color w:val="000000" w:themeColor="text1"/>
          <w:szCs w:val="20"/>
        </w:rPr>
        <w:t>he repayment status in September 2005 was pegged as one of the most important among all the classifiers. This means that the customers who missed the last payment are most likely to default the next credit card payment. Therefore, it is suggested to the bank that more emphasis should be put on th</w:t>
      </w:r>
      <w:r w:rsidR="007D0377" w:rsidRPr="00705B32">
        <w:rPr>
          <w:color w:val="000000" w:themeColor="text1"/>
          <w:szCs w:val="20"/>
        </w:rPr>
        <w:t>e</w:t>
      </w:r>
      <w:r w:rsidRPr="00705B32">
        <w:rPr>
          <w:color w:val="000000" w:themeColor="text1"/>
          <w:szCs w:val="20"/>
        </w:rPr>
        <w:t xml:space="preserve">se customers and they should be </w:t>
      </w:r>
      <w:r w:rsidR="00B82892" w:rsidRPr="00705B32">
        <w:rPr>
          <w:color w:val="000000" w:themeColor="text1"/>
          <w:szCs w:val="20"/>
        </w:rPr>
        <w:t xml:space="preserve">identified and </w:t>
      </w:r>
      <w:r w:rsidRPr="00705B32">
        <w:rPr>
          <w:color w:val="000000" w:themeColor="text1"/>
          <w:szCs w:val="20"/>
        </w:rPr>
        <w:t xml:space="preserve">contacted to urge for meeting the payment deadline.  </w:t>
      </w:r>
    </w:p>
    <w:p w14:paraId="3D457E46" w14:textId="2E0A26F0" w:rsidR="006B3600" w:rsidRPr="00705B32" w:rsidRDefault="006B3600" w:rsidP="00705B32">
      <w:pPr>
        <w:jc w:val="both"/>
      </w:pPr>
    </w:p>
    <w:p w14:paraId="5B0C9E43" w14:textId="11B28931" w:rsidR="00F50D98" w:rsidRPr="00705B32" w:rsidRDefault="006B3600" w:rsidP="00FA0196">
      <w:pPr>
        <w:jc w:val="both"/>
      </w:pPr>
      <w:r w:rsidRPr="00705B32">
        <w:rPr>
          <w:noProof/>
        </w:rPr>
        <w:drawing>
          <wp:inline distT="0" distB="0" distL="0" distR="0" wp14:anchorId="62897DA1" wp14:editId="08D797E3">
            <wp:extent cx="3123340" cy="3429000"/>
            <wp:effectExtent l="12700" t="12700" r="1397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ble i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6814" cy="3443792"/>
                    </a:xfrm>
                    <a:prstGeom prst="rect">
                      <a:avLst/>
                    </a:prstGeom>
                    <a:ln>
                      <a:solidFill>
                        <a:schemeClr val="tx1"/>
                      </a:solidFill>
                    </a:ln>
                  </pic:spPr>
                </pic:pic>
              </a:graphicData>
            </a:graphic>
          </wp:inline>
        </w:drawing>
      </w:r>
    </w:p>
    <w:p w14:paraId="145C5A17" w14:textId="456F5494" w:rsidR="005E473C" w:rsidRPr="00705B32" w:rsidRDefault="00BE2700" w:rsidP="00705B32">
      <w:pPr>
        <w:pStyle w:val="Heading2"/>
        <w:spacing w:before="0"/>
        <w:jc w:val="both"/>
        <w:rPr>
          <w:rFonts w:ascii="Times New Roman" w:hAnsi="Times New Roman" w:cs="Times New Roman"/>
        </w:rPr>
      </w:pPr>
      <w:bookmarkStart w:id="11" w:name="_Toc532077426"/>
      <w:r w:rsidRPr="00705B32">
        <w:rPr>
          <w:rFonts w:ascii="Times New Roman" w:hAnsi="Times New Roman" w:cs="Times New Roman"/>
        </w:rPr>
        <w:lastRenderedPageBreak/>
        <w:t>Model Correlation</w:t>
      </w:r>
      <w:bookmarkEnd w:id="11"/>
    </w:p>
    <w:p w14:paraId="5B5B784A" w14:textId="7DB912B5" w:rsidR="00BE2700" w:rsidRPr="00705B32" w:rsidRDefault="00BE2700" w:rsidP="00705B32">
      <w:pPr>
        <w:jc w:val="both"/>
      </w:pPr>
      <w:r w:rsidRPr="00705B32">
        <w:t xml:space="preserve">Then I </w:t>
      </w:r>
      <w:r w:rsidR="00246F52" w:rsidRPr="00705B32">
        <w:t xml:space="preserve">studied the correlation for 4 models developed earlier </w:t>
      </w:r>
      <w:r w:rsidR="00A12B90" w:rsidRPr="00705B32">
        <w:t xml:space="preserve">to find out the least correlated models. </w:t>
      </w:r>
    </w:p>
    <w:p w14:paraId="5D312C0A" w14:textId="764FE32C" w:rsidR="00337B62" w:rsidRPr="00705B32" w:rsidRDefault="00337B62" w:rsidP="00705B32">
      <w:pPr>
        <w:jc w:val="both"/>
      </w:pPr>
      <w:r w:rsidRPr="00705B32">
        <w:t>4x4 Model Prediction Correlation Matrix</w:t>
      </w:r>
      <w:r w:rsidR="00185323" w:rsidRPr="00705B32">
        <w:t xml:space="preserve"> and plots</w:t>
      </w:r>
      <w:r w:rsidR="0061695D" w:rsidRPr="00705B32">
        <w:t>:</w:t>
      </w:r>
    </w:p>
    <w:p w14:paraId="694E2984" w14:textId="77777777" w:rsidR="008F2B23" w:rsidRPr="00705B32" w:rsidRDefault="008F2B23" w:rsidP="00705B32">
      <w:pPr>
        <w:jc w:val="both"/>
      </w:pPr>
    </w:p>
    <w:p w14:paraId="0917E5C1" w14:textId="4EC45A98" w:rsidR="008F2B23" w:rsidRPr="00705B32" w:rsidRDefault="008F2B23" w:rsidP="00705B32">
      <w:pPr>
        <w:jc w:val="both"/>
      </w:pPr>
      <w:r w:rsidRPr="00705B32">
        <w:rPr>
          <w:noProof/>
        </w:rPr>
        <w:drawing>
          <wp:inline distT="0" distB="0" distL="0" distR="0" wp14:anchorId="475FDD2B" wp14:editId="7B69125C">
            <wp:extent cx="4269105" cy="1158322"/>
            <wp:effectExtent l="12700" t="12700" r="10795"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el correlation.png"/>
                    <pic:cNvPicPr/>
                  </pic:nvPicPr>
                  <pic:blipFill rotWithShape="1">
                    <a:blip r:embed="rId15">
                      <a:extLst>
                        <a:ext uri="{28A0092B-C50C-407E-A947-70E740481C1C}">
                          <a14:useLocalDpi xmlns:a14="http://schemas.microsoft.com/office/drawing/2010/main" val="0"/>
                        </a:ext>
                      </a:extLst>
                    </a:blip>
                    <a:srcRect l="1127" t="13131"/>
                    <a:stretch/>
                  </pic:blipFill>
                  <pic:spPr bwMode="auto">
                    <a:xfrm>
                      <a:off x="0" y="0"/>
                      <a:ext cx="4269362" cy="115839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DD455AE" w14:textId="247DCE38" w:rsidR="008F2B23" w:rsidRPr="00705B32" w:rsidRDefault="008F2B23" w:rsidP="00705B32">
      <w:pPr>
        <w:jc w:val="both"/>
      </w:pPr>
    </w:p>
    <w:p w14:paraId="5119039E" w14:textId="095CEDE6" w:rsidR="008F2B23" w:rsidRPr="00705B32" w:rsidRDefault="00834AAE" w:rsidP="00705B32">
      <w:pPr>
        <w:jc w:val="both"/>
      </w:pPr>
      <w:r w:rsidRPr="00705B32">
        <w:rPr>
          <w:noProof/>
        </w:rPr>
        <w:drawing>
          <wp:anchor distT="0" distB="0" distL="114300" distR="114300" simplePos="0" relativeHeight="251658240" behindDoc="1" locked="0" layoutInCell="1" allowOverlap="1" wp14:anchorId="7D5BEFBC" wp14:editId="22DD6F8F">
            <wp:simplePos x="0" y="0"/>
            <wp:positionH relativeFrom="column">
              <wp:posOffset>2794635</wp:posOffset>
            </wp:positionH>
            <wp:positionV relativeFrom="paragraph">
              <wp:posOffset>7620</wp:posOffset>
            </wp:positionV>
            <wp:extent cx="3028950" cy="3287395"/>
            <wp:effectExtent l="12700" t="12700" r="19050" b="14605"/>
            <wp:wrapTight wrapText="bothSides">
              <wp:wrapPolygon edited="0">
                <wp:start x="-91" y="-83"/>
                <wp:lineTo x="-91" y="21613"/>
                <wp:lineTo x="21645" y="21613"/>
                <wp:lineTo x="21645" y="-83"/>
                <wp:lineTo x="-91" y="-83"/>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oc part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8950" cy="32873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F2B23" w:rsidRPr="00705B32">
        <w:rPr>
          <w:noProof/>
        </w:rPr>
        <w:drawing>
          <wp:inline distT="0" distB="0" distL="0" distR="0" wp14:anchorId="43A142F2" wp14:editId="607D61A7">
            <wp:extent cx="2638628" cy="3283626"/>
            <wp:effectExtent l="12700" t="12700" r="15875"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c part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1039" cy="3286627"/>
                    </a:xfrm>
                    <a:prstGeom prst="rect">
                      <a:avLst/>
                    </a:prstGeom>
                    <a:ln>
                      <a:solidFill>
                        <a:schemeClr val="tx1"/>
                      </a:solidFill>
                    </a:ln>
                  </pic:spPr>
                </pic:pic>
              </a:graphicData>
            </a:graphic>
          </wp:inline>
        </w:drawing>
      </w:r>
    </w:p>
    <w:p w14:paraId="38ACF748" w14:textId="77777777" w:rsidR="00F0630F" w:rsidRPr="00705B32" w:rsidRDefault="00F0630F" w:rsidP="00705B32">
      <w:pPr>
        <w:jc w:val="both"/>
      </w:pPr>
    </w:p>
    <w:p w14:paraId="6EEBDA4D" w14:textId="2A88FFCA" w:rsidR="00E2198A" w:rsidRPr="00705B32" w:rsidRDefault="00A06A0E" w:rsidP="00705B32">
      <w:pPr>
        <w:pStyle w:val="Heading2"/>
        <w:spacing w:before="0"/>
        <w:jc w:val="both"/>
        <w:rPr>
          <w:rFonts w:ascii="Times New Roman" w:hAnsi="Times New Roman" w:cs="Times New Roman"/>
        </w:rPr>
      </w:pPr>
      <w:bookmarkStart w:id="12" w:name="_Toc532077427"/>
      <w:r w:rsidRPr="00705B32">
        <w:rPr>
          <w:rFonts w:ascii="Times New Roman" w:hAnsi="Times New Roman" w:cs="Times New Roman"/>
        </w:rPr>
        <w:t xml:space="preserve">Model </w:t>
      </w:r>
      <w:r w:rsidR="005A3487" w:rsidRPr="00705B32">
        <w:rPr>
          <w:rFonts w:ascii="Times New Roman" w:hAnsi="Times New Roman" w:cs="Times New Roman"/>
        </w:rPr>
        <w:t>Improvement with Stacked and Ensemble Models</w:t>
      </w:r>
      <w:bookmarkEnd w:id="12"/>
    </w:p>
    <w:p w14:paraId="3151B6A9" w14:textId="0800D2B5" w:rsidR="00831FAE" w:rsidRPr="00705B32" w:rsidRDefault="0040690A" w:rsidP="00705B32">
      <w:pPr>
        <w:jc w:val="both"/>
      </w:pPr>
      <w:r w:rsidRPr="00705B32">
        <w:t xml:space="preserve">The models were further improved by </w:t>
      </w:r>
      <w:r w:rsidR="00831FAE" w:rsidRPr="00705B32">
        <w:t>buil</w:t>
      </w:r>
      <w:r w:rsidRPr="00705B32">
        <w:t>ding</w:t>
      </w:r>
      <w:r w:rsidR="00831FAE" w:rsidRPr="00705B32">
        <w:t xml:space="preserve"> stacked and ensemble models </w:t>
      </w:r>
      <w:r w:rsidR="005D5BBF" w:rsidRPr="00705B32">
        <w:t>using all the 4 models developed earlier and the two le</w:t>
      </w:r>
      <w:r w:rsidR="000A4ECA" w:rsidRPr="00705B32">
        <w:t>a</w:t>
      </w:r>
      <w:r w:rsidR="005D5BBF" w:rsidRPr="00705B32">
        <w:t xml:space="preserve">st correlated models identified above through model correlation. </w:t>
      </w:r>
      <w:r w:rsidR="000A4ECA" w:rsidRPr="00705B32">
        <w:t xml:space="preserve">The two least correlated models were used so that if one model does not work the other would give the desired results. </w:t>
      </w:r>
    </w:p>
    <w:p w14:paraId="64C9BAE0" w14:textId="002E2B83" w:rsidR="002724F3" w:rsidRPr="00705B32" w:rsidRDefault="000A4ECA" w:rsidP="00705B32">
      <w:pPr>
        <w:jc w:val="both"/>
      </w:pPr>
      <w:r w:rsidRPr="00705B32">
        <w:t xml:space="preserve">6 models in total were </w:t>
      </w:r>
      <w:r w:rsidR="0040690A" w:rsidRPr="00705B32">
        <w:t>built</w:t>
      </w:r>
      <w:r w:rsidR="008135C8" w:rsidRPr="00705B32">
        <w:t xml:space="preserve"> </w:t>
      </w:r>
      <w:r w:rsidR="00A9665C" w:rsidRPr="00705B32">
        <w:t xml:space="preserve">with sensitivity as the optimization metric </w:t>
      </w:r>
      <w:r w:rsidR="008135C8" w:rsidRPr="00705B32">
        <w:t>and test</w:t>
      </w:r>
      <w:r w:rsidR="00A9665C" w:rsidRPr="00705B32">
        <w:t>ed</w:t>
      </w:r>
      <w:r w:rsidR="008135C8" w:rsidRPr="00705B32">
        <w:t xml:space="preserve"> with the following results</w:t>
      </w:r>
      <w:r w:rsidRPr="00705B32">
        <w:t>:</w:t>
      </w:r>
    </w:p>
    <w:p w14:paraId="3FF2D6A9" w14:textId="77777777" w:rsidR="000A4ECA" w:rsidRPr="00705B32" w:rsidRDefault="000A4ECA" w:rsidP="00705B32">
      <w:pPr>
        <w:jc w:val="both"/>
      </w:pPr>
    </w:p>
    <w:tbl>
      <w:tblPr>
        <w:tblStyle w:val="TableGrid"/>
        <w:tblW w:w="0" w:type="auto"/>
        <w:tblLook w:val="04A0" w:firstRow="1" w:lastRow="0" w:firstColumn="1" w:lastColumn="0" w:noHBand="0" w:noVBand="1"/>
      </w:tblPr>
      <w:tblGrid>
        <w:gridCol w:w="3777"/>
        <w:gridCol w:w="1380"/>
        <w:gridCol w:w="1471"/>
        <w:gridCol w:w="1377"/>
        <w:gridCol w:w="1345"/>
      </w:tblGrid>
      <w:tr w:rsidR="00FE04B5" w:rsidRPr="00705B32" w14:paraId="244BDD82" w14:textId="340BAEC1" w:rsidTr="00FE04B5">
        <w:tc>
          <w:tcPr>
            <w:tcW w:w="3777" w:type="dxa"/>
            <w:shd w:val="clear" w:color="auto" w:fill="E7E6E6" w:themeFill="background2"/>
          </w:tcPr>
          <w:p w14:paraId="71375716" w14:textId="7CDF6E2B" w:rsidR="00FE04B5" w:rsidRPr="00705B32" w:rsidRDefault="00FE04B5" w:rsidP="00705B32">
            <w:pPr>
              <w:jc w:val="both"/>
              <w:rPr>
                <w:b/>
              </w:rPr>
            </w:pPr>
            <w:r w:rsidRPr="00705B32">
              <w:rPr>
                <w:b/>
              </w:rPr>
              <w:t>Model</w:t>
            </w:r>
          </w:p>
        </w:tc>
        <w:tc>
          <w:tcPr>
            <w:tcW w:w="1380" w:type="dxa"/>
            <w:shd w:val="clear" w:color="auto" w:fill="E7E6E6" w:themeFill="background2"/>
          </w:tcPr>
          <w:p w14:paraId="7314CBC5" w14:textId="77777777" w:rsidR="00FE04B5" w:rsidRPr="00705B32" w:rsidRDefault="00FE04B5" w:rsidP="00705B32">
            <w:pPr>
              <w:jc w:val="both"/>
              <w:rPr>
                <w:b/>
              </w:rPr>
            </w:pPr>
            <w:r w:rsidRPr="00705B32">
              <w:rPr>
                <w:b/>
              </w:rPr>
              <w:t>Accuracy</w:t>
            </w:r>
          </w:p>
        </w:tc>
        <w:tc>
          <w:tcPr>
            <w:tcW w:w="1471" w:type="dxa"/>
            <w:shd w:val="clear" w:color="auto" w:fill="E7E6E6" w:themeFill="background2"/>
          </w:tcPr>
          <w:p w14:paraId="7FDA2A3E" w14:textId="77777777" w:rsidR="00FE04B5" w:rsidRPr="00705B32" w:rsidRDefault="00FE04B5" w:rsidP="00705B32">
            <w:pPr>
              <w:jc w:val="both"/>
              <w:rPr>
                <w:b/>
              </w:rPr>
            </w:pPr>
            <w:r w:rsidRPr="00705B32">
              <w:rPr>
                <w:b/>
              </w:rPr>
              <w:t>Sensitivity</w:t>
            </w:r>
          </w:p>
        </w:tc>
        <w:tc>
          <w:tcPr>
            <w:tcW w:w="1377" w:type="dxa"/>
            <w:shd w:val="clear" w:color="auto" w:fill="E7E6E6" w:themeFill="background2"/>
          </w:tcPr>
          <w:p w14:paraId="07996F34" w14:textId="77777777" w:rsidR="00FE04B5" w:rsidRPr="00705B32" w:rsidRDefault="00FE04B5" w:rsidP="00705B32">
            <w:pPr>
              <w:jc w:val="both"/>
              <w:rPr>
                <w:b/>
              </w:rPr>
            </w:pPr>
            <w:r w:rsidRPr="00705B32">
              <w:rPr>
                <w:b/>
              </w:rPr>
              <w:t>Precision</w:t>
            </w:r>
          </w:p>
        </w:tc>
        <w:tc>
          <w:tcPr>
            <w:tcW w:w="1345" w:type="dxa"/>
            <w:shd w:val="clear" w:color="auto" w:fill="E7E6E6" w:themeFill="background2"/>
          </w:tcPr>
          <w:p w14:paraId="3F3BF91B" w14:textId="49704432" w:rsidR="00FE04B5" w:rsidRPr="00705B32" w:rsidRDefault="00FE04B5" w:rsidP="00705B32">
            <w:pPr>
              <w:jc w:val="both"/>
              <w:rPr>
                <w:b/>
              </w:rPr>
            </w:pPr>
            <w:r w:rsidRPr="00705B32">
              <w:rPr>
                <w:b/>
              </w:rPr>
              <w:t>F</w:t>
            </w:r>
            <w:r w:rsidR="00385E9D" w:rsidRPr="00705B32">
              <w:rPr>
                <w:b/>
              </w:rPr>
              <w:t>1 Score</w:t>
            </w:r>
          </w:p>
        </w:tc>
      </w:tr>
      <w:tr w:rsidR="00FE04B5" w:rsidRPr="00705B32" w14:paraId="624E7372" w14:textId="7AD05639" w:rsidTr="00FE04B5">
        <w:tc>
          <w:tcPr>
            <w:tcW w:w="3777" w:type="dxa"/>
            <w:shd w:val="clear" w:color="auto" w:fill="E7E6E6" w:themeFill="background2"/>
          </w:tcPr>
          <w:p w14:paraId="0D7D7FDF" w14:textId="300E0A8B" w:rsidR="00FE04B5" w:rsidRPr="00705B32" w:rsidRDefault="00FE04B5" w:rsidP="00705B32">
            <w:pPr>
              <w:jc w:val="both"/>
              <w:rPr>
                <w:b/>
              </w:rPr>
            </w:pPr>
            <w:r w:rsidRPr="00705B32">
              <w:rPr>
                <w:b/>
              </w:rPr>
              <w:t>Stack – all 4 models</w:t>
            </w:r>
          </w:p>
        </w:tc>
        <w:tc>
          <w:tcPr>
            <w:tcW w:w="1380" w:type="dxa"/>
          </w:tcPr>
          <w:p w14:paraId="229F57F8" w14:textId="7F2FD6A7" w:rsidR="00FE04B5" w:rsidRPr="00705B32" w:rsidRDefault="00FE04B5" w:rsidP="00705B32">
            <w:pPr>
              <w:jc w:val="both"/>
            </w:pPr>
            <w:r w:rsidRPr="00705B32">
              <w:t>0.8261</w:t>
            </w:r>
          </w:p>
        </w:tc>
        <w:tc>
          <w:tcPr>
            <w:tcW w:w="1471" w:type="dxa"/>
          </w:tcPr>
          <w:p w14:paraId="55FE8349" w14:textId="189BDFE9" w:rsidR="00FE04B5" w:rsidRPr="00705B32" w:rsidRDefault="00FE04B5" w:rsidP="00705B32">
            <w:pPr>
              <w:jc w:val="both"/>
            </w:pPr>
            <w:r w:rsidRPr="00705B32">
              <w:t>0.4390</w:t>
            </w:r>
          </w:p>
        </w:tc>
        <w:tc>
          <w:tcPr>
            <w:tcW w:w="1377" w:type="dxa"/>
          </w:tcPr>
          <w:p w14:paraId="21E827E0" w14:textId="400AE2B4" w:rsidR="00FE04B5" w:rsidRPr="00705B32" w:rsidRDefault="00FE04B5" w:rsidP="00705B32">
            <w:pPr>
              <w:jc w:val="both"/>
            </w:pPr>
            <w:r w:rsidRPr="00705B32">
              <w:t>0.6606</w:t>
            </w:r>
          </w:p>
        </w:tc>
        <w:tc>
          <w:tcPr>
            <w:tcW w:w="1345" w:type="dxa"/>
          </w:tcPr>
          <w:p w14:paraId="2588CB9C" w14:textId="2A0D78B3" w:rsidR="00FE04B5" w:rsidRPr="00705B32" w:rsidRDefault="00437ED1" w:rsidP="00705B32">
            <w:pPr>
              <w:jc w:val="both"/>
            </w:pPr>
            <w:r w:rsidRPr="00705B32">
              <w:t>0.5275</w:t>
            </w:r>
          </w:p>
        </w:tc>
      </w:tr>
      <w:tr w:rsidR="00FE04B5" w:rsidRPr="00705B32" w14:paraId="6BCF6C26" w14:textId="0BF7DFBD" w:rsidTr="00FE04B5">
        <w:tc>
          <w:tcPr>
            <w:tcW w:w="3777" w:type="dxa"/>
            <w:shd w:val="clear" w:color="auto" w:fill="E7E6E6" w:themeFill="background2"/>
          </w:tcPr>
          <w:p w14:paraId="76AFC9A8" w14:textId="2F74D4A2" w:rsidR="00FE04B5" w:rsidRPr="00705B32" w:rsidRDefault="00FE04B5" w:rsidP="00705B32">
            <w:pPr>
              <w:jc w:val="both"/>
              <w:rPr>
                <w:b/>
              </w:rPr>
            </w:pPr>
            <w:r w:rsidRPr="00705B32">
              <w:rPr>
                <w:b/>
              </w:rPr>
              <w:t>Stack – 2 least correlated models</w:t>
            </w:r>
          </w:p>
        </w:tc>
        <w:tc>
          <w:tcPr>
            <w:tcW w:w="1380" w:type="dxa"/>
          </w:tcPr>
          <w:p w14:paraId="50D82BCA" w14:textId="33171EB1" w:rsidR="00FE04B5" w:rsidRPr="00705B32" w:rsidRDefault="00FE04B5" w:rsidP="00705B32">
            <w:pPr>
              <w:jc w:val="both"/>
            </w:pPr>
            <w:r w:rsidRPr="00705B32">
              <w:t>0.8187</w:t>
            </w:r>
          </w:p>
        </w:tc>
        <w:tc>
          <w:tcPr>
            <w:tcW w:w="1471" w:type="dxa"/>
          </w:tcPr>
          <w:p w14:paraId="1014C4AB" w14:textId="56652E5C" w:rsidR="00FE04B5" w:rsidRPr="00705B32" w:rsidRDefault="00FE04B5" w:rsidP="00705B32">
            <w:pPr>
              <w:jc w:val="both"/>
            </w:pPr>
            <w:r w:rsidRPr="00705B32">
              <w:t>0.4543</w:t>
            </w:r>
          </w:p>
        </w:tc>
        <w:tc>
          <w:tcPr>
            <w:tcW w:w="1377" w:type="dxa"/>
          </w:tcPr>
          <w:p w14:paraId="5BBC8F39" w14:textId="51E86958" w:rsidR="00FE04B5" w:rsidRPr="00705B32" w:rsidRDefault="00FE04B5" w:rsidP="00705B32">
            <w:pPr>
              <w:jc w:val="both"/>
            </w:pPr>
            <w:r w:rsidRPr="00705B32">
              <w:t>0.6234</w:t>
            </w:r>
          </w:p>
        </w:tc>
        <w:tc>
          <w:tcPr>
            <w:tcW w:w="1345" w:type="dxa"/>
          </w:tcPr>
          <w:p w14:paraId="3F4F14C0" w14:textId="28615122" w:rsidR="00FE04B5" w:rsidRPr="00705B32" w:rsidRDefault="00437ED1" w:rsidP="00705B32">
            <w:pPr>
              <w:jc w:val="both"/>
            </w:pPr>
            <w:r w:rsidRPr="00705B32">
              <w:t>0.5256</w:t>
            </w:r>
          </w:p>
        </w:tc>
      </w:tr>
      <w:tr w:rsidR="0086051A" w:rsidRPr="00705B32" w14:paraId="758F42F8" w14:textId="77777777" w:rsidTr="00FE04B5">
        <w:tc>
          <w:tcPr>
            <w:tcW w:w="3777" w:type="dxa"/>
            <w:shd w:val="clear" w:color="auto" w:fill="E7E6E6" w:themeFill="background2"/>
          </w:tcPr>
          <w:p w14:paraId="774DBFF3" w14:textId="25B7391C" w:rsidR="0086051A" w:rsidRPr="00705B32" w:rsidRDefault="00790AD7" w:rsidP="00705B32">
            <w:pPr>
              <w:jc w:val="both"/>
              <w:rPr>
                <w:b/>
              </w:rPr>
            </w:pPr>
            <w:r w:rsidRPr="00705B32">
              <w:rPr>
                <w:b/>
              </w:rPr>
              <w:t>Stack – all 4 models + up sampling</w:t>
            </w:r>
          </w:p>
        </w:tc>
        <w:tc>
          <w:tcPr>
            <w:tcW w:w="1380" w:type="dxa"/>
          </w:tcPr>
          <w:p w14:paraId="7CC9CA2E" w14:textId="3F1587FB" w:rsidR="0086051A" w:rsidRPr="00705B32" w:rsidRDefault="00905328" w:rsidP="00705B32">
            <w:pPr>
              <w:jc w:val="both"/>
            </w:pPr>
            <w:r w:rsidRPr="00705B32">
              <w:t>0.7983</w:t>
            </w:r>
          </w:p>
        </w:tc>
        <w:tc>
          <w:tcPr>
            <w:tcW w:w="1471" w:type="dxa"/>
          </w:tcPr>
          <w:p w14:paraId="645E3F1E" w14:textId="120301C9" w:rsidR="0086051A" w:rsidRPr="00705B32" w:rsidRDefault="00BA67FF" w:rsidP="00705B32">
            <w:pPr>
              <w:jc w:val="both"/>
            </w:pPr>
            <w:r w:rsidRPr="00705B32">
              <w:t>0.5274</w:t>
            </w:r>
          </w:p>
        </w:tc>
        <w:tc>
          <w:tcPr>
            <w:tcW w:w="1377" w:type="dxa"/>
          </w:tcPr>
          <w:p w14:paraId="0EA85E35" w14:textId="2DF359D2" w:rsidR="0086051A" w:rsidRPr="00705B32" w:rsidRDefault="00BA67FF" w:rsidP="00705B32">
            <w:pPr>
              <w:jc w:val="both"/>
            </w:pPr>
            <w:r w:rsidRPr="00705B32">
              <w:t>0.5340</w:t>
            </w:r>
          </w:p>
        </w:tc>
        <w:tc>
          <w:tcPr>
            <w:tcW w:w="1345" w:type="dxa"/>
          </w:tcPr>
          <w:p w14:paraId="6C32D7D7" w14:textId="23533C34" w:rsidR="0086051A" w:rsidRPr="00705B32" w:rsidRDefault="00BA67FF" w:rsidP="00705B32">
            <w:pPr>
              <w:jc w:val="both"/>
            </w:pPr>
            <w:r w:rsidRPr="00705B32">
              <w:t>0.5307</w:t>
            </w:r>
          </w:p>
        </w:tc>
      </w:tr>
      <w:tr w:rsidR="00FE04B5" w:rsidRPr="00705B32" w14:paraId="7233B72D" w14:textId="57DBE157" w:rsidTr="00FE04B5">
        <w:tc>
          <w:tcPr>
            <w:tcW w:w="3777" w:type="dxa"/>
            <w:shd w:val="clear" w:color="auto" w:fill="E7E6E6" w:themeFill="background2"/>
          </w:tcPr>
          <w:p w14:paraId="4A395464" w14:textId="05C4471D" w:rsidR="00FE04B5" w:rsidRPr="00705B32" w:rsidRDefault="00FE04B5" w:rsidP="00705B32">
            <w:pPr>
              <w:jc w:val="both"/>
              <w:rPr>
                <w:b/>
              </w:rPr>
            </w:pPr>
            <w:r w:rsidRPr="00705B32">
              <w:rPr>
                <w:b/>
              </w:rPr>
              <w:t xml:space="preserve">Ensemble – all 4 models </w:t>
            </w:r>
          </w:p>
        </w:tc>
        <w:tc>
          <w:tcPr>
            <w:tcW w:w="1380" w:type="dxa"/>
          </w:tcPr>
          <w:p w14:paraId="146761F6" w14:textId="5A4782F3" w:rsidR="00FE04B5" w:rsidRPr="00705B32" w:rsidRDefault="00FE04B5" w:rsidP="00705B32">
            <w:pPr>
              <w:jc w:val="both"/>
            </w:pPr>
            <w:r w:rsidRPr="00705B32">
              <w:t>0.8255</w:t>
            </w:r>
          </w:p>
        </w:tc>
        <w:tc>
          <w:tcPr>
            <w:tcW w:w="1471" w:type="dxa"/>
          </w:tcPr>
          <w:p w14:paraId="5D25E7D7" w14:textId="1E659231" w:rsidR="00FE04B5" w:rsidRPr="00705B32" w:rsidRDefault="00FE04B5" w:rsidP="00705B32">
            <w:pPr>
              <w:jc w:val="both"/>
            </w:pPr>
            <w:r w:rsidRPr="00705B32">
              <w:t>0.3476</w:t>
            </w:r>
          </w:p>
        </w:tc>
        <w:tc>
          <w:tcPr>
            <w:tcW w:w="1377" w:type="dxa"/>
          </w:tcPr>
          <w:p w14:paraId="27152B88" w14:textId="59E9E85C" w:rsidR="00FE04B5" w:rsidRPr="00705B32" w:rsidRDefault="005D7EF8" w:rsidP="00705B32">
            <w:pPr>
              <w:jc w:val="both"/>
            </w:pPr>
            <w:r w:rsidRPr="00705B32">
              <w:t>0.7169</w:t>
            </w:r>
          </w:p>
        </w:tc>
        <w:tc>
          <w:tcPr>
            <w:tcW w:w="1345" w:type="dxa"/>
          </w:tcPr>
          <w:p w14:paraId="2960AD69" w14:textId="6BCEC65E" w:rsidR="00FE04B5" w:rsidRPr="00705B32" w:rsidRDefault="00437ED1" w:rsidP="00705B32">
            <w:pPr>
              <w:jc w:val="both"/>
            </w:pPr>
            <w:r w:rsidRPr="00705B32">
              <w:t>0.468</w:t>
            </w:r>
            <w:r w:rsidR="005D7EF8" w:rsidRPr="00705B32">
              <w:t>2</w:t>
            </w:r>
          </w:p>
        </w:tc>
      </w:tr>
      <w:tr w:rsidR="00FE04B5" w:rsidRPr="00705B32" w14:paraId="42F6DA70" w14:textId="7CE950B6" w:rsidTr="00FE04B5">
        <w:tc>
          <w:tcPr>
            <w:tcW w:w="3777" w:type="dxa"/>
            <w:shd w:val="clear" w:color="auto" w:fill="E7E6E6" w:themeFill="background2"/>
          </w:tcPr>
          <w:p w14:paraId="46A6C5B1" w14:textId="55E8D390" w:rsidR="00FE04B5" w:rsidRPr="00705B32" w:rsidRDefault="00FE04B5" w:rsidP="00705B32">
            <w:pPr>
              <w:jc w:val="both"/>
              <w:rPr>
                <w:b/>
              </w:rPr>
            </w:pPr>
            <w:r w:rsidRPr="00705B32">
              <w:rPr>
                <w:b/>
              </w:rPr>
              <w:lastRenderedPageBreak/>
              <w:t xml:space="preserve">Ensemble – 2 least correlated models </w:t>
            </w:r>
          </w:p>
        </w:tc>
        <w:tc>
          <w:tcPr>
            <w:tcW w:w="1380" w:type="dxa"/>
          </w:tcPr>
          <w:p w14:paraId="06FAFC62" w14:textId="19587DD6" w:rsidR="00FE04B5" w:rsidRPr="00705B32" w:rsidRDefault="00FE04B5" w:rsidP="00705B32">
            <w:pPr>
              <w:jc w:val="both"/>
            </w:pPr>
            <w:r w:rsidRPr="00705B32">
              <w:t>0.8248</w:t>
            </w:r>
          </w:p>
        </w:tc>
        <w:tc>
          <w:tcPr>
            <w:tcW w:w="1471" w:type="dxa"/>
          </w:tcPr>
          <w:p w14:paraId="65B0F059" w14:textId="04B341B0" w:rsidR="00FE04B5" w:rsidRPr="00705B32" w:rsidRDefault="00FE04B5" w:rsidP="00705B32">
            <w:pPr>
              <w:jc w:val="both"/>
            </w:pPr>
            <w:r w:rsidRPr="00705B32">
              <w:t>0.3415</w:t>
            </w:r>
          </w:p>
        </w:tc>
        <w:tc>
          <w:tcPr>
            <w:tcW w:w="1377" w:type="dxa"/>
          </w:tcPr>
          <w:p w14:paraId="64DB0FB7" w14:textId="66AE26BC" w:rsidR="00FE04B5" w:rsidRPr="00705B32" w:rsidRDefault="00FE04B5" w:rsidP="00705B32">
            <w:pPr>
              <w:jc w:val="both"/>
            </w:pPr>
            <w:r w:rsidRPr="00705B32">
              <w:t>0.7179</w:t>
            </w:r>
          </w:p>
        </w:tc>
        <w:tc>
          <w:tcPr>
            <w:tcW w:w="1345" w:type="dxa"/>
          </w:tcPr>
          <w:p w14:paraId="1DCA3F78" w14:textId="7BBC2ACF" w:rsidR="00FE04B5" w:rsidRPr="00705B32" w:rsidRDefault="00437ED1" w:rsidP="00705B32">
            <w:pPr>
              <w:jc w:val="both"/>
            </w:pPr>
            <w:r w:rsidRPr="00705B32">
              <w:t>0.4628</w:t>
            </w:r>
          </w:p>
        </w:tc>
      </w:tr>
      <w:tr w:rsidR="00FE04B5" w:rsidRPr="00705B32" w14:paraId="08F79271" w14:textId="72F1A10D" w:rsidTr="00FE04B5">
        <w:tc>
          <w:tcPr>
            <w:tcW w:w="3777" w:type="dxa"/>
            <w:shd w:val="clear" w:color="auto" w:fill="E7E6E6" w:themeFill="background2"/>
          </w:tcPr>
          <w:p w14:paraId="52482064" w14:textId="3429EF81" w:rsidR="00FE04B5" w:rsidRPr="00705B32" w:rsidRDefault="00FE04B5" w:rsidP="00705B32">
            <w:pPr>
              <w:jc w:val="both"/>
              <w:rPr>
                <w:b/>
              </w:rPr>
            </w:pPr>
            <w:r w:rsidRPr="00705B32">
              <w:rPr>
                <w:b/>
              </w:rPr>
              <w:t xml:space="preserve">Ensemble – all 4 models + up sampling </w:t>
            </w:r>
          </w:p>
        </w:tc>
        <w:tc>
          <w:tcPr>
            <w:tcW w:w="1380" w:type="dxa"/>
          </w:tcPr>
          <w:p w14:paraId="340F6FCD" w14:textId="175993BC" w:rsidR="00FE04B5" w:rsidRPr="00705B32" w:rsidRDefault="00FE04B5" w:rsidP="00705B32">
            <w:pPr>
              <w:jc w:val="both"/>
            </w:pPr>
            <w:r w:rsidRPr="00705B32">
              <w:t>0.7803</w:t>
            </w:r>
          </w:p>
        </w:tc>
        <w:tc>
          <w:tcPr>
            <w:tcW w:w="1471" w:type="dxa"/>
          </w:tcPr>
          <w:p w14:paraId="4F40CC49" w14:textId="3E4ED5D3" w:rsidR="00FE04B5" w:rsidRPr="00705B32" w:rsidRDefault="00FE04B5" w:rsidP="00705B32">
            <w:pPr>
              <w:jc w:val="both"/>
            </w:pPr>
            <w:r w:rsidRPr="00705B32">
              <w:t>0.5549</w:t>
            </w:r>
          </w:p>
        </w:tc>
        <w:tc>
          <w:tcPr>
            <w:tcW w:w="1377" w:type="dxa"/>
          </w:tcPr>
          <w:p w14:paraId="3FE68135" w14:textId="6D894D95" w:rsidR="00FE04B5" w:rsidRPr="00705B32" w:rsidRDefault="00FE04B5" w:rsidP="00705B32">
            <w:pPr>
              <w:jc w:val="both"/>
            </w:pPr>
            <w:r w:rsidRPr="00705B32">
              <w:t>0.5028</w:t>
            </w:r>
          </w:p>
        </w:tc>
        <w:tc>
          <w:tcPr>
            <w:tcW w:w="1345" w:type="dxa"/>
          </w:tcPr>
          <w:p w14:paraId="3ABC7459" w14:textId="75CD5073" w:rsidR="00FE04B5" w:rsidRPr="00705B32" w:rsidRDefault="00437ED1" w:rsidP="00705B32">
            <w:pPr>
              <w:jc w:val="both"/>
            </w:pPr>
            <w:r w:rsidRPr="00705B32">
              <w:t>0.5275</w:t>
            </w:r>
          </w:p>
        </w:tc>
      </w:tr>
    </w:tbl>
    <w:p w14:paraId="43926772" w14:textId="08948E36" w:rsidR="005B30A3" w:rsidRPr="00705B32" w:rsidRDefault="005B30A3" w:rsidP="00705B32">
      <w:pPr>
        <w:jc w:val="both"/>
      </w:pPr>
    </w:p>
    <w:p w14:paraId="36815F52" w14:textId="2BB0221B" w:rsidR="00B23E27" w:rsidRPr="00705B32" w:rsidRDefault="00642024" w:rsidP="00705B32">
      <w:pPr>
        <w:jc w:val="both"/>
      </w:pPr>
      <w:r w:rsidRPr="00705B32">
        <w:t>Ensemble model built with all 4 classifiers and up sampling result</w:t>
      </w:r>
      <w:r w:rsidR="00E97119" w:rsidRPr="00705B32">
        <w:t>ed</w:t>
      </w:r>
      <w:r w:rsidRPr="00705B32">
        <w:t xml:space="preserve"> in the </w:t>
      </w:r>
      <w:r w:rsidR="00E97119" w:rsidRPr="00705B32">
        <w:t xml:space="preserve">maximum recall but least accuracy and precision. The stacked model built using all 4 models and up sampling gave slightly less recall but performed better on accuracy and precision. It also has the highest F1 score. </w:t>
      </w:r>
    </w:p>
    <w:p w14:paraId="575D7716" w14:textId="79D5169F" w:rsidR="00E97119" w:rsidRPr="00705B32" w:rsidRDefault="00E97119" w:rsidP="00705B32">
      <w:pPr>
        <w:jc w:val="both"/>
      </w:pPr>
      <w:r w:rsidRPr="00705B32">
        <w:t xml:space="preserve">Therefore, up sampling </w:t>
      </w:r>
      <w:r w:rsidR="00385E9D" w:rsidRPr="00705B32">
        <w:t xml:space="preserve">for both stacked and ensemble models has resulted in the best </w:t>
      </w:r>
      <w:r w:rsidR="00C335D6" w:rsidRPr="00705B32">
        <w:t>numbers,</w:t>
      </w:r>
      <w:r w:rsidR="00385E9D" w:rsidRPr="00705B32">
        <w:t xml:space="preserve"> but it is still not as good as GBM in terms of Recall </w:t>
      </w:r>
      <w:r w:rsidR="00773984" w:rsidRPr="00705B32">
        <w:t xml:space="preserve">(0.5762) </w:t>
      </w:r>
      <w:r w:rsidR="00385E9D" w:rsidRPr="00705B32">
        <w:t>and F1 Score</w:t>
      </w:r>
      <w:r w:rsidR="00773984" w:rsidRPr="00705B32">
        <w:t xml:space="preserve"> (0.5339)</w:t>
      </w:r>
      <w:r w:rsidR="00E26939" w:rsidRPr="00705B32">
        <w:t>.</w:t>
      </w:r>
    </w:p>
    <w:p w14:paraId="7E2B6CCA" w14:textId="77777777" w:rsidR="00E97119" w:rsidRPr="00705B32" w:rsidRDefault="00E97119" w:rsidP="00705B32">
      <w:pPr>
        <w:jc w:val="both"/>
      </w:pPr>
    </w:p>
    <w:p w14:paraId="4B6E9C7E" w14:textId="309F3B0A" w:rsidR="005B30A3" w:rsidRPr="00705B32" w:rsidRDefault="005B30A3" w:rsidP="00705B32">
      <w:pPr>
        <w:pStyle w:val="Heading2"/>
        <w:spacing w:before="0"/>
        <w:jc w:val="both"/>
        <w:rPr>
          <w:rFonts w:ascii="Times New Roman" w:hAnsi="Times New Roman" w:cs="Times New Roman"/>
        </w:rPr>
      </w:pPr>
      <w:bookmarkStart w:id="13" w:name="_Toc532077428"/>
      <w:r w:rsidRPr="00705B32">
        <w:rPr>
          <w:rFonts w:ascii="Times New Roman" w:hAnsi="Times New Roman" w:cs="Times New Roman"/>
        </w:rPr>
        <w:t>Cost Analysis</w:t>
      </w:r>
      <w:bookmarkEnd w:id="13"/>
    </w:p>
    <w:p w14:paraId="4EA7D336" w14:textId="30203661" w:rsidR="0013364C" w:rsidRPr="00705B32" w:rsidRDefault="00D62D41" w:rsidP="00705B32">
      <w:pPr>
        <w:jc w:val="both"/>
      </w:pPr>
      <w:r w:rsidRPr="00705B32">
        <w:t>For this project</w:t>
      </w:r>
      <w:r w:rsidR="00E74C50" w:rsidRPr="00705B32">
        <w:t xml:space="preserve">, I have assumed that after predicting the customers who are likely to default the next month’s payment, the bank would like to take some action. Let’s say the bank calls </w:t>
      </w:r>
      <w:r w:rsidR="0013364C" w:rsidRPr="00705B32">
        <w:t>every customer who is expected to default</w:t>
      </w:r>
      <w:r w:rsidR="002509DF" w:rsidRPr="00705B32">
        <w:t xml:space="preserve">. When a person who is not likely to default but is contacted </w:t>
      </w:r>
      <w:r w:rsidR="00EB3560" w:rsidRPr="00705B32">
        <w:t xml:space="preserve">(FP / False Positive) </w:t>
      </w:r>
      <w:r w:rsidR="002509DF" w:rsidRPr="00705B32">
        <w:t xml:space="preserve">the </w:t>
      </w:r>
      <w:r w:rsidR="00EB3560" w:rsidRPr="00705B32">
        <w:t xml:space="preserve">bank </w:t>
      </w:r>
      <w:r w:rsidR="003C544E" w:rsidRPr="00705B32">
        <w:t>incurs a cost of</w:t>
      </w:r>
      <w:r w:rsidR="00EB3560" w:rsidRPr="00705B32">
        <w:t xml:space="preserve"> </w:t>
      </w:r>
      <w:r w:rsidR="0013364C" w:rsidRPr="00705B32">
        <w:t xml:space="preserve">$1. And for every </w:t>
      </w:r>
      <w:r w:rsidR="002509DF" w:rsidRPr="00705B32">
        <w:t xml:space="preserve">person who is expected to default but is not </w:t>
      </w:r>
      <w:r w:rsidR="00EB3560" w:rsidRPr="00705B32">
        <w:t xml:space="preserve">contacted (FN / False Negative), the bank </w:t>
      </w:r>
      <w:r w:rsidR="003C544E" w:rsidRPr="00705B32">
        <w:t>incurs a cost of</w:t>
      </w:r>
      <w:r w:rsidR="00EB3560" w:rsidRPr="00705B32">
        <w:t xml:space="preserve"> $10</w:t>
      </w:r>
      <w:r w:rsidR="002509DF" w:rsidRPr="00705B32">
        <w:t xml:space="preserve">. </w:t>
      </w:r>
    </w:p>
    <w:p w14:paraId="457EAA3E" w14:textId="45151458" w:rsidR="00AF7F76" w:rsidRPr="00705B32" w:rsidRDefault="000C2487" w:rsidP="00705B32">
      <w:pPr>
        <w:jc w:val="both"/>
      </w:pPr>
      <w:r w:rsidRPr="00705B32">
        <w:t xml:space="preserve">Three </w:t>
      </w:r>
      <w:r w:rsidR="0097252C" w:rsidRPr="00705B32">
        <w:t xml:space="preserve">models were built </w:t>
      </w:r>
      <w:r w:rsidR="000A422E" w:rsidRPr="00705B32">
        <w:t xml:space="preserve">and tested </w:t>
      </w:r>
      <w:r w:rsidR="0097252C" w:rsidRPr="00705B32">
        <w:t xml:space="preserve">to </w:t>
      </w:r>
      <w:r w:rsidR="00FB2DAC" w:rsidRPr="00705B32">
        <w:t xml:space="preserve">minimize the cost to the bank. </w:t>
      </w:r>
      <w:r w:rsidR="00AF7F76" w:rsidRPr="00705B32">
        <w:t xml:space="preserve">The </w:t>
      </w:r>
      <w:r w:rsidR="00FB2DAC" w:rsidRPr="00705B32">
        <w:t xml:space="preserve">models </w:t>
      </w:r>
      <w:r w:rsidR="00681001" w:rsidRPr="00705B32">
        <w:t xml:space="preserve">were </w:t>
      </w:r>
      <w:r w:rsidR="00FB2DAC" w:rsidRPr="00705B32">
        <w:t xml:space="preserve">developed </w:t>
      </w:r>
      <w:r w:rsidR="00AF7F76" w:rsidRPr="00705B32">
        <w:t>us</w:t>
      </w:r>
      <w:r w:rsidR="00681001" w:rsidRPr="00705B32">
        <w:t>ing</w:t>
      </w:r>
      <w:r w:rsidR="00AF7F76" w:rsidRPr="00705B32">
        <w:t xml:space="preserve"> Decision Tree, Naïve Bayes and </w:t>
      </w:r>
      <w:r w:rsidR="00BC5A55" w:rsidRPr="00705B32">
        <w:t xml:space="preserve">Random Forest </w:t>
      </w:r>
      <w:r w:rsidR="00FB2DAC" w:rsidRPr="00705B32">
        <w:t>algorithms and</w:t>
      </w:r>
      <w:r w:rsidR="00BC5A55" w:rsidRPr="00705B32">
        <w:t xml:space="preserve"> the profit </w:t>
      </w:r>
      <w:r w:rsidR="00970C45" w:rsidRPr="00705B32">
        <w:t>calculated for each is as follows</w:t>
      </w:r>
      <w:r w:rsidR="000E5373">
        <w:t>. Th</w:t>
      </w:r>
      <w:r w:rsidR="000E5373" w:rsidRPr="00705B32">
        <w:t>e Naïve Bayes method results in the minimum cost and maximum profits</w:t>
      </w:r>
      <w:r w:rsidR="004A3E25">
        <w:t>.</w:t>
      </w:r>
    </w:p>
    <w:p w14:paraId="3DD4FE74" w14:textId="2F326A61" w:rsidR="00970C45" w:rsidRPr="00705B32" w:rsidRDefault="00970C45" w:rsidP="00705B32">
      <w:pPr>
        <w:jc w:val="both"/>
      </w:pPr>
    </w:p>
    <w:tbl>
      <w:tblPr>
        <w:tblStyle w:val="TableGrid"/>
        <w:tblW w:w="0" w:type="auto"/>
        <w:tblLook w:val="04A0" w:firstRow="1" w:lastRow="0" w:firstColumn="1" w:lastColumn="0" w:noHBand="0" w:noVBand="1"/>
      </w:tblPr>
      <w:tblGrid>
        <w:gridCol w:w="1882"/>
        <w:gridCol w:w="1443"/>
        <w:gridCol w:w="1443"/>
      </w:tblGrid>
      <w:tr w:rsidR="00F205E9" w:rsidRPr="00705B32" w14:paraId="11A0F7AC" w14:textId="77777777" w:rsidTr="00900982">
        <w:tc>
          <w:tcPr>
            <w:tcW w:w="1882" w:type="dxa"/>
            <w:shd w:val="clear" w:color="auto" w:fill="E7E6E6" w:themeFill="background2"/>
          </w:tcPr>
          <w:p w14:paraId="2DB0CBDD" w14:textId="77777777" w:rsidR="00F205E9" w:rsidRPr="00705B32" w:rsidRDefault="00F205E9" w:rsidP="00705B32">
            <w:pPr>
              <w:jc w:val="both"/>
              <w:rPr>
                <w:b/>
              </w:rPr>
            </w:pPr>
            <w:r w:rsidRPr="00705B32">
              <w:rPr>
                <w:b/>
              </w:rPr>
              <w:t>Model</w:t>
            </w:r>
          </w:p>
        </w:tc>
        <w:tc>
          <w:tcPr>
            <w:tcW w:w="1443" w:type="dxa"/>
            <w:shd w:val="clear" w:color="auto" w:fill="E7E6E6" w:themeFill="background2"/>
          </w:tcPr>
          <w:p w14:paraId="3A5EE428" w14:textId="49C7CF46" w:rsidR="00F205E9" w:rsidRPr="00705B32" w:rsidRDefault="00F205E9" w:rsidP="00705B32">
            <w:pPr>
              <w:jc w:val="both"/>
              <w:rPr>
                <w:b/>
              </w:rPr>
            </w:pPr>
            <w:r w:rsidRPr="00705B32">
              <w:rPr>
                <w:b/>
              </w:rPr>
              <w:t>Cost in $</w:t>
            </w:r>
          </w:p>
        </w:tc>
        <w:tc>
          <w:tcPr>
            <w:tcW w:w="1443" w:type="dxa"/>
            <w:shd w:val="clear" w:color="auto" w:fill="E7E6E6" w:themeFill="background2"/>
          </w:tcPr>
          <w:p w14:paraId="7289A297" w14:textId="63ADF804" w:rsidR="00F205E9" w:rsidRPr="00705B32" w:rsidRDefault="00F205E9" w:rsidP="00705B32">
            <w:pPr>
              <w:jc w:val="both"/>
              <w:rPr>
                <w:b/>
              </w:rPr>
            </w:pPr>
            <w:r w:rsidRPr="00705B32">
              <w:rPr>
                <w:b/>
              </w:rPr>
              <w:t>Profit in $</w:t>
            </w:r>
          </w:p>
        </w:tc>
      </w:tr>
      <w:tr w:rsidR="00F205E9" w:rsidRPr="00705B32" w14:paraId="1FDBFAF2" w14:textId="77777777" w:rsidTr="00900982">
        <w:tc>
          <w:tcPr>
            <w:tcW w:w="1882" w:type="dxa"/>
            <w:shd w:val="clear" w:color="auto" w:fill="E7E6E6" w:themeFill="background2"/>
          </w:tcPr>
          <w:p w14:paraId="674A2CB7" w14:textId="77777777" w:rsidR="00F205E9" w:rsidRPr="00705B32" w:rsidRDefault="00F205E9" w:rsidP="00705B32">
            <w:pPr>
              <w:jc w:val="both"/>
              <w:rPr>
                <w:b/>
              </w:rPr>
            </w:pPr>
            <w:r w:rsidRPr="00705B32">
              <w:rPr>
                <w:b/>
              </w:rPr>
              <w:t>Decision Tree</w:t>
            </w:r>
          </w:p>
        </w:tc>
        <w:tc>
          <w:tcPr>
            <w:tcW w:w="1443" w:type="dxa"/>
          </w:tcPr>
          <w:p w14:paraId="396BA61E" w14:textId="4D0EF72F" w:rsidR="00F205E9" w:rsidRPr="00705B32" w:rsidRDefault="00827797" w:rsidP="00705B32">
            <w:pPr>
              <w:jc w:val="both"/>
            </w:pPr>
            <w:r w:rsidRPr="00705B32">
              <w:t>1563</w:t>
            </w:r>
          </w:p>
        </w:tc>
        <w:tc>
          <w:tcPr>
            <w:tcW w:w="1443" w:type="dxa"/>
          </w:tcPr>
          <w:p w14:paraId="23A26144" w14:textId="65639C2F" w:rsidR="00F205E9" w:rsidRPr="00705B32" w:rsidRDefault="00F205E9" w:rsidP="00705B32">
            <w:pPr>
              <w:jc w:val="both"/>
            </w:pPr>
            <w:r w:rsidRPr="00705B32">
              <w:t>1527</w:t>
            </w:r>
          </w:p>
        </w:tc>
      </w:tr>
      <w:tr w:rsidR="00F205E9" w:rsidRPr="00705B32" w14:paraId="096C6480" w14:textId="77777777" w:rsidTr="00900982">
        <w:tc>
          <w:tcPr>
            <w:tcW w:w="1882" w:type="dxa"/>
            <w:shd w:val="clear" w:color="auto" w:fill="E7E6E6" w:themeFill="background2"/>
          </w:tcPr>
          <w:p w14:paraId="5536E50A" w14:textId="77777777" w:rsidR="00F205E9" w:rsidRPr="00705B32" w:rsidRDefault="00F205E9" w:rsidP="00705B32">
            <w:pPr>
              <w:jc w:val="both"/>
              <w:rPr>
                <w:b/>
              </w:rPr>
            </w:pPr>
            <w:r w:rsidRPr="00705B32">
              <w:rPr>
                <w:b/>
              </w:rPr>
              <w:t>Naïve Bayes</w:t>
            </w:r>
          </w:p>
        </w:tc>
        <w:tc>
          <w:tcPr>
            <w:tcW w:w="1443" w:type="dxa"/>
          </w:tcPr>
          <w:p w14:paraId="6DB325A8" w14:textId="2F1D70D0" w:rsidR="00F205E9" w:rsidRPr="00705B32" w:rsidRDefault="00827797" w:rsidP="00705B32">
            <w:pPr>
              <w:jc w:val="both"/>
            </w:pPr>
            <w:r w:rsidRPr="00705B32">
              <w:t>1260</w:t>
            </w:r>
          </w:p>
        </w:tc>
        <w:tc>
          <w:tcPr>
            <w:tcW w:w="1443" w:type="dxa"/>
          </w:tcPr>
          <w:p w14:paraId="35FD8348" w14:textId="71D0AE14" w:rsidR="00F205E9" w:rsidRPr="00705B32" w:rsidRDefault="00F205E9" w:rsidP="00705B32">
            <w:pPr>
              <w:jc w:val="both"/>
            </w:pPr>
            <w:r w:rsidRPr="00705B32">
              <w:t>1738</w:t>
            </w:r>
          </w:p>
        </w:tc>
      </w:tr>
      <w:tr w:rsidR="00F205E9" w:rsidRPr="00705B32" w14:paraId="778FC5ED" w14:textId="77777777" w:rsidTr="00900982">
        <w:tc>
          <w:tcPr>
            <w:tcW w:w="1882" w:type="dxa"/>
            <w:shd w:val="clear" w:color="auto" w:fill="E7E6E6" w:themeFill="background2"/>
          </w:tcPr>
          <w:p w14:paraId="1E584710" w14:textId="77777777" w:rsidR="00F205E9" w:rsidRPr="00705B32" w:rsidRDefault="00F205E9" w:rsidP="00705B32">
            <w:pPr>
              <w:jc w:val="both"/>
              <w:rPr>
                <w:b/>
              </w:rPr>
            </w:pPr>
            <w:r w:rsidRPr="00705B32">
              <w:rPr>
                <w:b/>
              </w:rPr>
              <w:t>Random Forest</w:t>
            </w:r>
          </w:p>
        </w:tc>
        <w:tc>
          <w:tcPr>
            <w:tcW w:w="1443" w:type="dxa"/>
          </w:tcPr>
          <w:p w14:paraId="1E81D93D" w14:textId="03AA5202" w:rsidR="00F205E9" w:rsidRPr="00705B32" w:rsidRDefault="00827797" w:rsidP="00705B32">
            <w:pPr>
              <w:jc w:val="both"/>
            </w:pPr>
            <w:r w:rsidRPr="00705B32">
              <w:t>2227</w:t>
            </w:r>
          </w:p>
        </w:tc>
        <w:tc>
          <w:tcPr>
            <w:tcW w:w="1443" w:type="dxa"/>
          </w:tcPr>
          <w:p w14:paraId="3BAAEC02" w14:textId="0CB8898F" w:rsidR="00F205E9" w:rsidRPr="00705B32" w:rsidRDefault="00F205E9" w:rsidP="00705B32">
            <w:pPr>
              <w:jc w:val="both"/>
            </w:pPr>
            <w:r w:rsidRPr="00705B32">
              <w:t>942</w:t>
            </w:r>
          </w:p>
        </w:tc>
      </w:tr>
    </w:tbl>
    <w:p w14:paraId="5C0FCF34" w14:textId="77777777" w:rsidR="00F92253" w:rsidRPr="00705B32" w:rsidRDefault="00F92253" w:rsidP="00705B32">
      <w:pPr>
        <w:jc w:val="both"/>
      </w:pPr>
    </w:p>
    <w:p w14:paraId="797A87F6" w14:textId="34E95888" w:rsidR="00843D20" w:rsidRPr="00705B32" w:rsidRDefault="004A241D" w:rsidP="00705B32">
      <w:pPr>
        <w:pStyle w:val="Heading1"/>
        <w:spacing w:before="0"/>
        <w:jc w:val="both"/>
        <w:rPr>
          <w:rFonts w:ascii="Times New Roman" w:hAnsi="Times New Roman" w:cs="Times New Roman"/>
        </w:rPr>
      </w:pPr>
      <w:bookmarkStart w:id="14" w:name="_Toc532077429"/>
      <w:r w:rsidRPr="00705B32">
        <w:rPr>
          <w:rFonts w:ascii="Times New Roman" w:hAnsi="Times New Roman" w:cs="Times New Roman"/>
        </w:rPr>
        <w:t>Conclusion</w:t>
      </w:r>
      <w:r w:rsidR="00563979" w:rsidRPr="00705B32">
        <w:rPr>
          <w:rFonts w:ascii="Times New Roman" w:hAnsi="Times New Roman" w:cs="Times New Roman"/>
        </w:rPr>
        <w:t xml:space="preserve"> and Recommendation</w:t>
      </w:r>
      <w:bookmarkEnd w:id="14"/>
      <w:r w:rsidR="00563979" w:rsidRPr="00705B32">
        <w:rPr>
          <w:rFonts w:ascii="Times New Roman" w:hAnsi="Times New Roman" w:cs="Times New Roman"/>
        </w:rPr>
        <w:t xml:space="preserve"> </w:t>
      </w:r>
    </w:p>
    <w:p w14:paraId="4E514DE0" w14:textId="77777777" w:rsidR="005A01B7" w:rsidRPr="00705B32" w:rsidRDefault="008E37E8" w:rsidP="00705B32">
      <w:pPr>
        <w:jc w:val="both"/>
        <w:rPr>
          <w:color w:val="000000" w:themeColor="text1"/>
        </w:rPr>
      </w:pPr>
      <w:r w:rsidRPr="00705B32">
        <w:rPr>
          <w:color w:val="000000" w:themeColor="text1"/>
        </w:rPr>
        <w:t xml:space="preserve">This project was focused on building a model to predict whether a customer will default the next month </w:t>
      </w:r>
      <w:r w:rsidR="00584112" w:rsidRPr="00705B32">
        <w:rPr>
          <w:color w:val="000000" w:themeColor="text1"/>
        </w:rPr>
        <w:t>credit card payment</w:t>
      </w:r>
      <w:r w:rsidR="00C9158C" w:rsidRPr="00705B32">
        <w:rPr>
          <w:color w:val="000000" w:themeColor="text1"/>
        </w:rPr>
        <w:t xml:space="preserve"> and identify the model that minimizes the cost for the bank. </w:t>
      </w:r>
    </w:p>
    <w:p w14:paraId="55E221AE" w14:textId="717081FB" w:rsidR="008E37E8" w:rsidRPr="00705B32" w:rsidRDefault="005A01B7" w:rsidP="00705B32">
      <w:pPr>
        <w:jc w:val="both"/>
        <w:rPr>
          <w:color w:val="000000" w:themeColor="text1"/>
        </w:rPr>
      </w:pPr>
      <w:r w:rsidRPr="00705B32">
        <w:rPr>
          <w:color w:val="000000" w:themeColor="text1"/>
        </w:rPr>
        <w:t xml:space="preserve">I performed required data preprocessing including stratified sampling and </w:t>
      </w:r>
      <w:r w:rsidR="00A7533D" w:rsidRPr="00705B32">
        <w:rPr>
          <w:color w:val="000000" w:themeColor="text1"/>
        </w:rPr>
        <w:t>datatype conversion. Then I</w:t>
      </w:r>
      <w:r w:rsidRPr="00705B32">
        <w:rPr>
          <w:color w:val="000000" w:themeColor="text1"/>
        </w:rPr>
        <w:t xml:space="preserve"> developed a mix of non-linear, bagging</w:t>
      </w:r>
      <w:r w:rsidR="00A7533D" w:rsidRPr="00705B32">
        <w:rPr>
          <w:color w:val="000000" w:themeColor="text1"/>
        </w:rPr>
        <w:t>,</w:t>
      </w:r>
      <w:r w:rsidRPr="00705B32">
        <w:rPr>
          <w:color w:val="000000" w:themeColor="text1"/>
        </w:rPr>
        <w:t xml:space="preserve"> and boosting algorithms</w:t>
      </w:r>
      <w:r w:rsidR="00A7533D" w:rsidRPr="00705B32">
        <w:rPr>
          <w:color w:val="000000" w:themeColor="text1"/>
        </w:rPr>
        <w:t xml:space="preserve"> and assessed them using accuracy, recall, precision and weighted F-measure. GBM was the recommended classifier with </w:t>
      </w:r>
      <w:r w:rsidR="00685CD1" w:rsidRPr="00705B32">
        <w:rPr>
          <w:color w:val="000000" w:themeColor="text1"/>
        </w:rPr>
        <w:t xml:space="preserve">approx. 78% accuracy and 58% recall. </w:t>
      </w:r>
    </w:p>
    <w:p w14:paraId="04376902" w14:textId="2138C2BE" w:rsidR="00640936" w:rsidRPr="00705B32" w:rsidRDefault="00CB02FC" w:rsidP="00705B32">
      <w:pPr>
        <w:jc w:val="both"/>
        <w:rPr>
          <w:color w:val="000000" w:themeColor="text1"/>
        </w:rPr>
      </w:pPr>
      <w:r w:rsidRPr="00705B32">
        <w:rPr>
          <w:color w:val="000000" w:themeColor="text1"/>
        </w:rPr>
        <w:t>M</w:t>
      </w:r>
      <w:r w:rsidR="00640936" w:rsidRPr="00705B32">
        <w:rPr>
          <w:color w:val="000000" w:themeColor="text1"/>
        </w:rPr>
        <w:t>odel correlation</w:t>
      </w:r>
      <w:r w:rsidRPr="00705B32">
        <w:rPr>
          <w:color w:val="000000" w:themeColor="text1"/>
        </w:rPr>
        <w:t xml:space="preserve"> was </w:t>
      </w:r>
      <w:r w:rsidR="00ED7FBC" w:rsidRPr="00705B32">
        <w:rPr>
          <w:color w:val="000000" w:themeColor="text1"/>
        </w:rPr>
        <w:t>performed</w:t>
      </w:r>
      <w:r w:rsidR="00640936" w:rsidRPr="00705B32">
        <w:rPr>
          <w:color w:val="000000" w:themeColor="text1"/>
        </w:rPr>
        <w:t xml:space="preserve"> and identified two least correlated models</w:t>
      </w:r>
      <w:r w:rsidR="00F039F2" w:rsidRPr="00705B32">
        <w:rPr>
          <w:color w:val="000000" w:themeColor="text1"/>
        </w:rPr>
        <w:t xml:space="preserve"> for building a mix of stacked and ensemble models. I used a combination of 4 </w:t>
      </w:r>
      <w:r w:rsidR="00D46FA1" w:rsidRPr="00705B32">
        <w:rPr>
          <w:color w:val="000000" w:themeColor="text1"/>
        </w:rPr>
        <w:t>algorithms</w:t>
      </w:r>
      <w:r w:rsidR="00F039F2" w:rsidRPr="00705B32">
        <w:rPr>
          <w:color w:val="000000" w:themeColor="text1"/>
        </w:rPr>
        <w:t xml:space="preserve"> and </w:t>
      </w:r>
      <w:r w:rsidR="00001EAF" w:rsidRPr="00705B32">
        <w:rPr>
          <w:color w:val="000000" w:themeColor="text1"/>
        </w:rPr>
        <w:t xml:space="preserve">2 least correlated models with and without up sampling to improve the performance. </w:t>
      </w:r>
    </w:p>
    <w:p w14:paraId="41F17D43" w14:textId="2021452A" w:rsidR="00EB7B1D" w:rsidRPr="00705B32" w:rsidRDefault="00A9665C" w:rsidP="00705B32">
      <w:pPr>
        <w:jc w:val="both"/>
        <w:rPr>
          <w:color w:val="000000" w:themeColor="text1"/>
        </w:rPr>
      </w:pPr>
      <w:r w:rsidRPr="00705B32">
        <w:rPr>
          <w:color w:val="000000" w:themeColor="text1"/>
        </w:rPr>
        <w:t>Ensemble model built with all 4 classifiers and up sampling gave the best scores for recall and F1 among all the 6 ensemble and stacked models. But, GBM fared out to be the best classifier for recall</w:t>
      </w:r>
      <w:r w:rsidR="0054611D" w:rsidRPr="00705B32">
        <w:rPr>
          <w:color w:val="000000" w:themeColor="text1"/>
        </w:rPr>
        <w:t xml:space="preserve"> and F measure. </w:t>
      </w:r>
    </w:p>
    <w:p w14:paraId="2899EC7C" w14:textId="55A19111" w:rsidR="00EB7B1D" w:rsidRPr="00705B32" w:rsidRDefault="00494A1E" w:rsidP="00705B32">
      <w:pPr>
        <w:jc w:val="both"/>
        <w:rPr>
          <w:color w:val="000000" w:themeColor="text1"/>
        </w:rPr>
      </w:pPr>
      <w:r w:rsidRPr="00705B32">
        <w:rPr>
          <w:color w:val="000000" w:themeColor="text1"/>
        </w:rPr>
        <w:t xml:space="preserve">Considering cost while training the data, Naïve Bayes method resulted in the most cost efficient and </w:t>
      </w:r>
      <w:r w:rsidR="00CB02FC" w:rsidRPr="00705B32">
        <w:rPr>
          <w:color w:val="000000" w:themeColor="text1"/>
        </w:rPr>
        <w:t xml:space="preserve">profitable model in comparison to </w:t>
      </w:r>
      <w:r w:rsidR="003E0557" w:rsidRPr="00705B32">
        <w:rPr>
          <w:color w:val="000000" w:themeColor="text1"/>
        </w:rPr>
        <w:t xml:space="preserve">Decision Tree and Random Forest. </w:t>
      </w:r>
    </w:p>
    <w:p w14:paraId="67CF6924" w14:textId="06CB3844" w:rsidR="00F52425" w:rsidRDefault="000C46C3" w:rsidP="00705B32">
      <w:pPr>
        <w:jc w:val="both"/>
        <w:rPr>
          <w:color w:val="000000" w:themeColor="text1"/>
          <w:szCs w:val="20"/>
        </w:rPr>
      </w:pPr>
      <w:r w:rsidRPr="00705B32">
        <w:rPr>
          <w:color w:val="000000" w:themeColor="text1"/>
        </w:rPr>
        <w:t>It was identified that</w:t>
      </w:r>
      <w:r w:rsidR="00BC5B6F" w:rsidRPr="00705B32">
        <w:rPr>
          <w:color w:val="000000" w:themeColor="text1"/>
          <w:szCs w:val="20"/>
        </w:rPr>
        <w:t xml:space="preserve"> customers who missed the last payment are most likely to default the next credit card payment</w:t>
      </w:r>
      <w:r w:rsidRPr="00705B32">
        <w:rPr>
          <w:color w:val="000000" w:themeColor="text1"/>
          <w:szCs w:val="20"/>
        </w:rPr>
        <w:t xml:space="preserve">, therefore the </w:t>
      </w:r>
      <w:r w:rsidR="00BC5B6F" w:rsidRPr="00705B32">
        <w:rPr>
          <w:color w:val="000000" w:themeColor="text1"/>
          <w:szCs w:val="20"/>
        </w:rPr>
        <w:t xml:space="preserve">bank </w:t>
      </w:r>
      <w:r w:rsidRPr="00705B32">
        <w:rPr>
          <w:color w:val="000000" w:themeColor="text1"/>
          <w:szCs w:val="20"/>
        </w:rPr>
        <w:t xml:space="preserve">should put </w:t>
      </w:r>
      <w:r w:rsidR="00BC5B6F" w:rsidRPr="00705B32">
        <w:rPr>
          <w:color w:val="000000" w:themeColor="text1"/>
          <w:szCs w:val="20"/>
        </w:rPr>
        <w:t xml:space="preserve">more emphasis </w:t>
      </w:r>
      <w:r w:rsidR="008D4925" w:rsidRPr="00705B32">
        <w:rPr>
          <w:color w:val="000000" w:themeColor="text1"/>
          <w:szCs w:val="20"/>
        </w:rPr>
        <w:t xml:space="preserve">on </w:t>
      </w:r>
      <w:r w:rsidR="00BC5B6F" w:rsidRPr="00705B32">
        <w:rPr>
          <w:color w:val="000000" w:themeColor="text1"/>
          <w:szCs w:val="20"/>
        </w:rPr>
        <w:t>th</w:t>
      </w:r>
      <w:r w:rsidR="008D4925" w:rsidRPr="00705B32">
        <w:rPr>
          <w:color w:val="000000" w:themeColor="text1"/>
          <w:szCs w:val="20"/>
        </w:rPr>
        <w:t>e</w:t>
      </w:r>
      <w:r w:rsidR="00BC5B6F" w:rsidRPr="00705B32">
        <w:rPr>
          <w:color w:val="000000" w:themeColor="text1"/>
          <w:szCs w:val="20"/>
        </w:rPr>
        <w:t xml:space="preserve">se customers and they should be contacted </w:t>
      </w:r>
      <w:r w:rsidR="00AD7408" w:rsidRPr="00705B32">
        <w:rPr>
          <w:color w:val="000000" w:themeColor="text1"/>
          <w:szCs w:val="20"/>
        </w:rPr>
        <w:t xml:space="preserve">to urge </w:t>
      </w:r>
      <w:r w:rsidR="00BC5B6F" w:rsidRPr="00705B32">
        <w:rPr>
          <w:color w:val="000000" w:themeColor="text1"/>
          <w:szCs w:val="20"/>
        </w:rPr>
        <w:t xml:space="preserve">for </w:t>
      </w:r>
      <w:r w:rsidR="00AD7408" w:rsidRPr="00705B32">
        <w:rPr>
          <w:color w:val="000000" w:themeColor="text1"/>
          <w:szCs w:val="20"/>
        </w:rPr>
        <w:t>meeting the payment deadline.</w:t>
      </w:r>
    </w:p>
    <w:p w14:paraId="3ACA3624" w14:textId="7A8BD2E0" w:rsidR="00201126" w:rsidRDefault="00201126" w:rsidP="00705B32">
      <w:pPr>
        <w:jc w:val="both"/>
        <w:rPr>
          <w:color w:val="000000" w:themeColor="text1"/>
        </w:rPr>
      </w:pPr>
      <w:bookmarkStart w:id="15" w:name="_GoBack"/>
      <w:bookmarkEnd w:id="15"/>
    </w:p>
    <w:sectPr w:rsidR="00201126" w:rsidSect="002B7BBD">
      <w:footerReference w:type="even"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50C0F" w14:textId="77777777" w:rsidR="007E5F1C" w:rsidRDefault="007E5F1C" w:rsidP="0099335F">
      <w:r>
        <w:separator/>
      </w:r>
    </w:p>
  </w:endnote>
  <w:endnote w:type="continuationSeparator" w:id="0">
    <w:p w14:paraId="723BB302" w14:textId="77777777" w:rsidR="007E5F1C" w:rsidRDefault="007E5F1C" w:rsidP="00993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7681679"/>
      <w:docPartObj>
        <w:docPartGallery w:val="Page Numbers (Bottom of Page)"/>
        <w:docPartUnique/>
      </w:docPartObj>
    </w:sdtPr>
    <w:sdtEndPr>
      <w:rPr>
        <w:rStyle w:val="PageNumber"/>
      </w:rPr>
    </w:sdtEndPr>
    <w:sdtContent>
      <w:p w14:paraId="5B6796B7" w14:textId="1F3C20E8" w:rsidR="00900982" w:rsidRDefault="00900982" w:rsidP="009009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69380" w14:textId="77777777" w:rsidR="00900982" w:rsidRDefault="009009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851398"/>
      <w:docPartObj>
        <w:docPartGallery w:val="Page Numbers (Bottom of Page)"/>
        <w:docPartUnique/>
      </w:docPartObj>
    </w:sdtPr>
    <w:sdtEndPr>
      <w:rPr>
        <w:rStyle w:val="PageNumber"/>
      </w:rPr>
    </w:sdtEndPr>
    <w:sdtContent>
      <w:p w14:paraId="1AFD707C" w14:textId="7287D0AD" w:rsidR="00900982" w:rsidRDefault="00900982" w:rsidP="009009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E3B705" w14:textId="77777777" w:rsidR="00900982" w:rsidRDefault="00900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05F60" w14:textId="77777777" w:rsidR="007E5F1C" w:rsidRDefault="007E5F1C" w:rsidP="0099335F">
      <w:r>
        <w:separator/>
      </w:r>
    </w:p>
  </w:footnote>
  <w:footnote w:type="continuationSeparator" w:id="0">
    <w:p w14:paraId="22D63978" w14:textId="77777777" w:rsidR="007E5F1C" w:rsidRDefault="007E5F1C" w:rsidP="00993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63D74"/>
    <w:multiLevelType w:val="hybridMultilevel"/>
    <w:tmpl w:val="739A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6540A"/>
    <w:multiLevelType w:val="hybridMultilevel"/>
    <w:tmpl w:val="AC82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148EC"/>
    <w:multiLevelType w:val="hybridMultilevel"/>
    <w:tmpl w:val="7D1E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C4E52"/>
    <w:multiLevelType w:val="hybridMultilevel"/>
    <w:tmpl w:val="CF96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2235B"/>
    <w:multiLevelType w:val="multilevel"/>
    <w:tmpl w:val="3E8A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97F3C"/>
    <w:multiLevelType w:val="multilevel"/>
    <w:tmpl w:val="0704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E75E8"/>
    <w:multiLevelType w:val="multilevel"/>
    <w:tmpl w:val="981623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6A90ECC"/>
    <w:multiLevelType w:val="hybridMultilevel"/>
    <w:tmpl w:val="B146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3C"/>
    <w:rsid w:val="00001EAF"/>
    <w:rsid w:val="0001721D"/>
    <w:rsid w:val="000371D2"/>
    <w:rsid w:val="00050BA6"/>
    <w:rsid w:val="000725E5"/>
    <w:rsid w:val="00077AC1"/>
    <w:rsid w:val="00084571"/>
    <w:rsid w:val="00091E62"/>
    <w:rsid w:val="000A422E"/>
    <w:rsid w:val="000A4ECA"/>
    <w:rsid w:val="000C2487"/>
    <w:rsid w:val="000C24D4"/>
    <w:rsid w:val="000C2893"/>
    <w:rsid w:val="000C46C3"/>
    <w:rsid w:val="000D498B"/>
    <w:rsid w:val="000E1791"/>
    <w:rsid w:val="000E5373"/>
    <w:rsid w:val="000E5AAA"/>
    <w:rsid w:val="001073DE"/>
    <w:rsid w:val="00121017"/>
    <w:rsid w:val="0013364C"/>
    <w:rsid w:val="001445D4"/>
    <w:rsid w:val="001564DD"/>
    <w:rsid w:val="00162C12"/>
    <w:rsid w:val="00175730"/>
    <w:rsid w:val="00185323"/>
    <w:rsid w:val="001A46A1"/>
    <w:rsid w:val="001C4371"/>
    <w:rsid w:val="001D3239"/>
    <w:rsid w:val="001D6360"/>
    <w:rsid w:val="001E349F"/>
    <w:rsid w:val="001F756D"/>
    <w:rsid w:val="00201126"/>
    <w:rsid w:val="002111B0"/>
    <w:rsid w:val="002144C1"/>
    <w:rsid w:val="00215CC8"/>
    <w:rsid w:val="00244EA0"/>
    <w:rsid w:val="00246F52"/>
    <w:rsid w:val="002509DF"/>
    <w:rsid w:val="002724F3"/>
    <w:rsid w:val="002A3ACA"/>
    <w:rsid w:val="002A4ACE"/>
    <w:rsid w:val="002B111D"/>
    <w:rsid w:val="002B7BBD"/>
    <w:rsid w:val="002D25F8"/>
    <w:rsid w:val="002D26FE"/>
    <w:rsid w:val="002E592E"/>
    <w:rsid w:val="002E7DA1"/>
    <w:rsid w:val="00310D45"/>
    <w:rsid w:val="00323A45"/>
    <w:rsid w:val="0032445F"/>
    <w:rsid w:val="00337B62"/>
    <w:rsid w:val="00352446"/>
    <w:rsid w:val="00355BF8"/>
    <w:rsid w:val="00355F79"/>
    <w:rsid w:val="00384DE9"/>
    <w:rsid w:val="00385249"/>
    <w:rsid w:val="00385E9D"/>
    <w:rsid w:val="00393698"/>
    <w:rsid w:val="003965BA"/>
    <w:rsid w:val="003C0BA9"/>
    <w:rsid w:val="003C18F2"/>
    <w:rsid w:val="003C544E"/>
    <w:rsid w:val="003E0557"/>
    <w:rsid w:val="003E66F0"/>
    <w:rsid w:val="003E7559"/>
    <w:rsid w:val="0040690A"/>
    <w:rsid w:val="004165D7"/>
    <w:rsid w:val="00420A8A"/>
    <w:rsid w:val="004215AE"/>
    <w:rsid w:val="00430D39"/>
    <w:rsid w:val="00434C61"/>
    <w:rsid w:val="00437ED1"/>
    <w:rsid w:val="004606CB"/>
    <w:rsid w:val="00482419"/>
    <w:rsid w:val="0048531D"/>
    <w:rsid w:val="00494A1E"/>
    <w:rsid w:val="004A241D"/>
    <w:rsid w:val="004A34F2"/>
    <w:rsid w:val="004A3E25"/>
    <w:rsid w:val="004A4713"/>
    <w:rsid w:val="004B5EAD"/>
    <w:rsid w:val="004C13EA"/>
    <w:rsid w:val="004C39F1"/>
    <w:rsid w:val="004E485D"/>
    <w:rsid w:val="005437F4"/>
    <w:rsid w:val="0054611D"/>
    <w:rsid w:val="005461A6"/>
    <w:rsid w:val="00546991"/>
    <w:rsid w:val="0055183D"/>
    <w:rsid w:val="0055749F"/>
    <w:rsid w:val="00563979"/>
    <w:rsid w:val="00574CBB"/>
    <w:rsid w:val="00576D7B"/>
    <w:rsid w:val="00583256"/>
    <w:rsid w:val="00584112"/>
    <w:rsid w:val="00591C4E"/>
    <w:rsid w:val="00592531"/>
    <w:rsid w:val="00594727"/>
    <w:rsid w:val="005A01B7"/>
    <w:rsid w:val="005A3487"/>
    <w:rsid w:val="005A4033"/>
    <w:rsid w:val="005B30A3"/>
    <w:rsid w:val="005C2E5A"/>
    <w:rsid w:val="005D5BBF"/>
    <w:rsid w:val="005D67E4"/>
    <w:rsid w:val="005D7EF8"/>
    <w:rsid w:val="005E473C"/>
    <w:rsid w:val="005F06B1"/>
    <w:rsid w:val="005F6DB0"/>
    <w:rsid w:val="0060287F"/>
    <w:rsid w:val="00612EAC"/>
    <w:rsid w:val="006162D5"/>
    <w:rsid w:val="0061695D"/>
    <w:rsid w:val="00631A81"/>
    <w:rsid w:val="00640936"/>
    <w:rsid w:val="00642024"/>
    <w:rsid w:val="00653232"/>
    <w:rsid w:val="006632AE"/>
    <w:rsid w:val="006674A2"/>
    <w:rsid w:val="00681001"/>
    <w:rsid w:val="0068451F"/>
    <w:rsid w:val="006854B7"/>
    <w:rsid w:val="006857F0"/>
    <w:rsid w:val="00685CD1"/>
    <w:rsid w:val="006A3779"/>
    <w:rsid w:val="006B3600"/>
    <w:rsid w:val="006C36FD"/>
    <w:rsid w:val="006C5F9F"/>
    <w:rsid w:val="006E1608"/>
    <w:rsid w:val="006E4306"/>
    <w:rsid w:val="006E6338"/>
    <w:rsid w:val="00705B32"/>
    <w:rsid w:val="007648F3"/>
    <w:rsid w:val="00764BD4"/>
    <w:rsid w:val="007670E6"/>
    <w:rsid w:val="00773984"/>
    <w:rsid w:val="00790AD7"/>
    <w:rsid w:val="00791D66"/>
    <w:rsid w:val="007B73E7"/>
    <w:rsid w:val="007D0377"/>
    <w:rsid w:val="007D0894"/>
    <w:rsid w:val="007E5F1C"/>
    <w:rsid w:val="00801A83"/>
    <w:rsid w:val="008022F5"/>
    <w:rsid w:val="008135C8"/>
    <w:rsid w:val="00817668"/>
    <w:rsid w:val="008205E8"/>
    <w:rsid w:val="00821490"/>
    <w:rsid w:val="00827797"/>
    <w:rsid w:val="00830A03"/>
    <w:rsid w:val="00831FAE"/>
    <w:rsid w:val="00834AAE"/>
    <w:rsid w:val="00843D20"/>
    <w:rsid w:val="008549A9"/>
    <w:rsid w:val="0086051A"/>
    <w:rsid w:val="00875B45"/>
    <w:rsid w:val="00880EB0"/>
    <w:rsid w:val="008A29F4"/>
    <w:rsid w:val="008A4526"/>
    <w:rsid w:val="008B1E19"/>
    <w:rsid w:val="008C380F"/>
    <w:rsid w:val="008C5B90"/>
    <w:rsid w:val="008D4925"/>
    <w:rsid w:val="008E37E8"/>
    <w:rsid w:val="008F1028"/>
    <w:rsid w:val="008F2B23"/>
    <w:rsid w:val="00900982"/>
    <w:rsid w:val="00902C87"/>
    <w:rsid w:val="00905328"/>
    <w:rsid w:val="009128DA"/>
    <w:rsid w:val="00936853"/>
    <w:rsid w:val="00952C10"/>
    <w:rsid w:val="00955E12"/>
    <w:rsid w:val="00970C45"/>
    <w:rsid w:val="0097252C"/>
    <w:rsid w:val="0097797D"/>
    <w:rsid w:val="00985B26"/>
    <w:rsid w:val="00991EAD"/>
    <w:rsid w:val="0099335F"/>
    <w:rsid w:val="009B4920"/>
    <w:rsid w:val="009B73FC"/>
    <w:rsid w:val="009C3A17"/>
    <w:rsid w:val="009D72CF"/>
    <w:rsid w:val="009E483D"/>
    <w:rsid w:val="009F1247"/>
    <w:rsid w:val="00A0315A"/>
    <w:rsid w:val="00A06A0E"/>
    <w:rsid w:val="00A12B90"/>
    <w:rsid w:val="00A23474"/>
    <w:rsid w:val="00A34FB3"/>
    <w:rsid w:val="00A37004"/>
    <w:rsid w:val="00A40D47"/>
    <w:rsid w:val="00A7533D"/>
    <w:rsid w:val="00A9665C"/>
    <w:rsid w:val="00AC3EF8"/>
    <w:rsid w:val="00AC59B3"/>
    <w:rsid w:val="00AC6CE7"/>
    <w:rsid w:val="00AC71EA"/>
    <w:rsid w:val="00AC74D8"/>
    <w:rsid w:val="00AD22EF"/>
    <w:rsid w:val="00AD7408"/>
    <w:rsid w:val="00AD7E5B"/>
    <w:rsid w:val="00AE1166"/>
    <w:rsid w:val="00AE306F"/>
    <w:rsid w:val="00AE6593"/>
    <w:rsid w:val="00AF7F76"/>
    <w:rsid w:val="00B17870"/>
    <w:rsid w:val="00B23101"/>
    <w:rsid w:val="00B23E27"/>
    <w:rsid w:val="00B24845"/>
    <w:rsid w:val="00B30737"/>
    <w:rsid w:val="00B34E6C"/>
    <w:rsid w:val="00B57B09"/>
    <w:rsid w:val="00B655D0"/>
    <w:rsid w:val="00B82892"/>
    <w:rsid w:val="00B95FDC"/>
    <w:rsid w:val="00BA0638"/>
    <w:rsid w:val="00BA612B"/>
    <w:rsid w:val="00BA67FF"/>
    <w:rsid w:val="00BB4882"/>
    <w:rsid w:val="00BC5A55"/>
    <w:rsid w:val="00BC5B6F"/>
    <w:rsid w:val="00BE2700"/>
    <w:rsid w:val="00C063A2"/>
    <w:rsid w:val="00C15DA7"/>
    <w:rsid w:val="00C225B3"/>
    <w:rsid w:val="00C32D9F"/>
    <w:rsid w:val="00C335D6"/>
    <w:rsid w:val="00C35547"/>
    <w:rsid w:val="00C50C1B"/>
    <w:rsid w:val="00C5678F"/>
    <w:rsid w:val="00C62A36"/>
    <w:rsid w:val="00C67BF9"/>
    <w:rsid w:val="00C70767"/>
    <w:rsid w:val="00C9158C"/>
    <w:rsid w:val="00C959DA"/>
    <w:rsid w:val="00C97019"/>
    <w:rsid w:val="00CB02FC"/>
    <w:rsid w:val="00CB6DFC"/>
    <w:rsid w:val="00CD7419"/>
    <w:rsid w:val="00CF1773"/>
    <w:rsid w:val="00D038C1"/>
    <w:rsid w:val="00D069CD"/>
    <w:rsid w:val="00D07071"/>
    <w:rsid w:val="00D1722D"/>
    <w:rsid w:val="00D1796C"/>
    <w:rsid w:val="00D207E1"/>
    <w:rsid w:val="00D30904"/>
    <w:rsid w:val="00D3234E"/>
    <w:rsid w:val="00D46FA1"/>
    <w:rsid w:val="00D62D41"/>
    <w:rsid w:val="00D6397F"/>
    <w:rsid w:val="00D73E6E"/>
    <w:rsid w:val="00DA72FF"/>
    <w:rsid w:val="00DA77BA"/>
    <w:rsid w:val="00DB16F6"/>
    <w:rsid w:val="00DC71C6"/>
    <w:rsid w:val="00DD5834"/>
    <w:rsid w:val="00DF3B79"/>
    <w:rsid w:val="00DF759F"/>
    <w:rsid w:val="00E149E2"/>
    <w:rsid w:val="00E2198A"/>
    <w:rsid w:val="00E26939"/>
    <w:rsid w:val="00E314BD"/>
    <w:rsid w:val="00E5045A"/>
    <w:rsid w:val="00E51FC1"/>
    <w:rsid w:val="00E5564A"/>
    <w:rsid w:val="00E60893"/>
    <w:rsid w:val="00E60FF5"/>
    <w:rsid w:val="00E6143A"/>
    <w:rsid w:val="00E64017"/>
    <w:rsid w:val="00E74C50"/>
    <w:rsid w:val="00E97119"/>
    <w:rsid w:val="00EA2BD1"/>
    <w:rsid w:val="00EA4601"/>
    <w:rsid w:val="00EB3415"/>
    <w:rsid w:val="00EB3560"/>
    <w:rsid w:val="00EB3774"/>
    <w:rsid w:val="00EB7B1D"/>
    <w:rsid w:val="00ED7FBC"/>
    <w:rsid w:val="00EF6C56"/>
    <w:rsid w:val="00F0010D"/>
    <w:rsid w:val="00F039F2"/>
    <w:rsid w:val="00F0630F"/>
    <w:rsid w:val="00F100E5"/>
    <w:rsid w:val="00F1541B"/>
    <w:rsid w:val="00F166B5"/>
    <w:rsid w:val="00F16ECD"/>
    <w:rsid w:val="00F205E9"/>
    <w:rsid w:val="00F31440"/>
    <w:rsid w:val="00F50D98"/>
    <w:rsid w:val="00F52425"/>
    <w:rsid w:val="00F55B4E"/>
    <w:rsid w:val="00F663EC"/>
    <w:rsid w:val="00F72392"/>
    <w:rsid w:val="00F92253"/>
    <w:rsid w:val="00FA0196"/>
    <w:rsid w:val="00FB2DAC"/>
    <w:rsid w:val="00FC28E7"/>
    <w:rsid w:val="00FC42FF"/>
    <w:rsid w:val="00FC6B6E"/>
    <w:rsid w:val="00FD786A"/>
    <w:rsid w:val="00FE04B5"/>
    <w:rsid w:val="00FE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B032"/>
  <w15:chartTrackingRefBased/>
  <w15:docId w15:val="{DDE7D570-97EA-D144-94E5-9CB92868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3EA"/>
    <w:rPr>
      <w:rFonts w:ascii="Times New Roman" w:eastAsia="Times New Roman" w:hAnsi="Times New Roman" w:cs="Times New Roman"/>
    </w:rPr>
  </w:style>
  <w:style w:type="paragraph" w:styleId="Heading1">
    <w:name w:val="heading 1"/>
    <w:basedOn w:val="Normal"/>
    <w:next w:val="Normal"/>
    <w:link w:val="Heading1Char"/>
    <w:uiPriority w:val="9"/>
    <w:qFormat/>
    <w:rsid w:val="00D207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7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6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3C"/>
    <w:pPr>
      <w:ind w:left="720"/>
      <w:contextualSpacing/>
    </w:pPr>
  </w:style>
  <w:style w:type="character" w:customStyle="1" w:styleId="Heading1Char">
    <w:name w:val="Heading 1 Char"/>
    <w:basedOn w:val="DefaultParagraphFont"/>
    <w:link w:val="Heading1"/>
    <w:uiPriority w:val="9"/>
    <w:rsid w:val="00D207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7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601"/>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51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038C1"/>
    <w:pPr>
      <w:spacing w:before="100" w:beforeAutospacing="1" w:after="100" w:afterAutospacing="1"/>
    </w:pPr>
  </w:style>
  <w:style w:type="paragraph" w:styleId="TOCHeading">
    <w:name w:val="TOC Heading"/>
    <w:basedOn w:val="Heading1"/>
    <w:next w:val="Normal"/>
    <w:uiPriority w:val="39"/>
    <w:unhideWhenUsed/>
    <w:qFormat/>
    <w:rsid w:val="00CF1773"/>
    <w:pPr>
      <w:spacing w:before="480" w:line="276" w:lineRule="auto"/>
      <w:outlineLvl w:val="9"/>
    </w:pPr>
    <w:rPr>
      <w:b/>
      <w:bCs/>
      <w:sz w:val="28"/>
      <w:szCs w:val="28"/>
    </w:rPr>
  </w:style>
  <w:style w:type="paragraph" w:styleId="TOC1">
    <w:name w:val="toc 1"/>
    <w:basedOn w:val="Normal"/>
    <w:next w:val="Normal"/>
    <w:autoRedefine/>
    <w:uiPriority w:val="39"/>
    <w:unhideWhenUsed/>
    <w:rsid w:val="00CF1773"/>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F1773"/>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CF1773"/>
    <w:rPr>
      <w:color w:val="0563C1" w:themeColor="hyperlink"/>
      <w:u w:val="single"/>
    </w:rPr>
  </w:style>
  <w:style w:type="paragraph" w:styleId="TOC3">
    <w:name w:val="toc 3"/>
    <w:basedOn w:val="Normal"/>
    <w:next w:val="Normal"/>
    <w:autoRedefine/>
    <w:uiPriority w:val="39"/>
    <w:semiHidden/>
    <w:unhideWhenUsed/>
    <w:rsid w:val="00CF1773"/>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F1773"/>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F1773"/>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F1773"/>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F1773"/>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F1773"/>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F1773"/>
    <w:pPr>
      <w:ind w:left="1920"/>
    </w:pPr>
    <w:rPr>
      <w:rFonts w:asciiTheme="minorHAnsi" w:hAnsiTheme="minorHAnsi" w:cstheme="minorHAnsi"/>
      <w:sz w:val="18"/>
      <w:szCs w:val="18"/>
    </w:rPr>
  </w:style>
  <w:style w:type="paragraph" w:styleId="NoSpacing">
    <w:name w:val="No Spacing"/>
    <w:link w:val="NoSpacingChar"/>
    <w:uiPriority w:val="1"/>
    <w:qFormat/>
    <w:rsid w:val="002B7BBD"/>
    <w:rPr>
      <w:rFonts w:eastAsiaTheme="minorEastAsia"/>
      <w:sz w:val="22"/>
      <w:szCs w:val="22"/>
      <w:lang w:eastAsia="zh-CN"/>
    </w:rPr>
  </w:style>
  <w:style w:type="character" w:customStyle="1" w:styleId="NoSpacingChar">
    <w:name w:val="No Spacing Char"/>
    <w:basedOn w:val="DefaultParagraphFont"/>
    <w:link w:val="NoSpacing"/>
    <w:uiPriority w:val="1"/>
    <w:rsid w:val="002B7BBD"/>
    <w:rPr>
      <w:rFonts w:eastAsiaTheme="minorEastAsia"/>
      <w:sz w:val="22"/>
      <w:szCs w:val="22"/>
      <w:lang w:eastAsia="zh-CN"/>
    </w:rPr>
  </w:style>
  <w:style w:type="paragraph" w:styleId="Header">
    <w:name w:val="header"/>
    <w:basedOn w:val="Normal"/>
    <w:link w:val="HeaderChar"/>
    <w:uiPriority w:val="99"/>
    <w:unhideWhenUsed/>
    <w:rsid w:val="0099335F"/>
    <w:pPr>
      <w:tabs>
        <w:tab w:val="center" w:pos="4680"/>
        <w:tab w:val="right" w:pos="9360"/>
      </w:tabs>
    </w:pPr>
  </w:style>
  <w:style w:type="character" w:customStyle="1" w:styleId="HeaderChar">
    <w:name w:val="Header Char"/>
    <w:basedOn w:val="DefaultParagraphFont"/>
    <w:link w:val="Header"/>
    <w:uiPriority w:val="99"/>
    <w:rsid w:val="0099335F"/>
    <w:rPr>
      <w:rFonts w:ascii="Times New Roman" w:eastAsia="Times New Roman" w:hAnsi="Times New Roman" w:cs="Times New Roman"/>
    </w:rPr>
  </w:style>
  <w:style w:type="paragraph" w:styleId="Footer">
    <w:name w:val="footer"/>
    <w:basedOn w:val="Normal"/>
    <w:link w:val="FooterChar"/>
    <w:uiPriority w:val="99"/>
    <w:unhideWhenUsed/>
    <w:rsid w:val="0099335F"/>
    <w:pPr>
      <w:tabs>
        <w:tab w:val="center" w:pos="4680"/>
        <w:tab w:val="right" w:pos="9360"/>
      </w:tabs>
    </w:pPr>
  </w:style>
  <w:style w:type="character" w:customStyle="1" w:styleId="FooterChar">
    <w:name w:val="Footer Char"/>
    <w:basedOn w:val="DefaultParagraphFont"/>
    <w:link w:val="Footer"/>
    <w:uiPriority w:val="99"/>
    <w:rsid w:val="0099335F"/>
    <w:rPr>
      <w:rFonts w:ascii="Times New Roman" w:eastAsia="Times New Roman" w:hAnsi="Times New Roman" w:cs="Times New Roman"/>
    </w:rPr>
  </w:style>
  <w:style w:type="character" w:styleId="PageNumber">
    <w:name w:val="page number"/>
    <w:basedOn w:val="DefaultParagraphFont"/>
    <w:uiPriority w:val="99"/>
    <w:semiHidden/>
    <w:unhideWhenUsed/>
    <w:rsid w:val="0099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140">
      <w:bodyDiv w:val="1"/>
      <w:marLeft w:val="0"/>
      <w:marRight w:val="0"/>
      <w:marTop w:val="0"/>
      <w:marBottom w:val="0"/>
      <w:divBdr>
        <w:top w:val="none" w:sz="0" w:space="0" w:color="auto"/>
        <w:left w:val="none" w:sz="0" w:space="0" w:color="auto"/>
        <w:bottom w:val="none" w:sz="0" w:space="0" w:color="auto"/>
        <w:right w:val="none" w:sz="0" w:space="0" w:color="auto"/>
      </w:divBdr>
    </w:div>
    <w:div w:id="9184761">
      <w:bodyDiv w:val="1"/>
      <w:marLeft w:val="0"/>
      <w:marRight w:val="0"/>
      <w:marTop w:val="0"/>
      <w:marBottom w:val="0"/>
      <w:divBdr>
        <w:top w:val="none" w:sz="0" w:space="0" w:color="auto"/>
        <w:left w:val="none" w:sz="0" w:space="0" w:color="auto"/>
        <w:bottom w:val="none" w:sz="0" w:space="0" w:color="auto"/>
        <w:right w:val="none" w:sz="0" w:space="0" w:color="auto"/>
      </w:divBdr>
    </w:div>
    <w:div w:id="25569631">
      <w:bodyDiv w:val="1"/>
      <w:marLeft w:val="0"/>
      <w:marRight w:val="0"/>
      <w:marTop w:val="0"/>
      <w:marBottom w:val="0"/>
      <w:divBdr>
        <w:top w:val="none" w:sz="0" w:space="0" w:color="auto"/>
        <w:left w:val="none" w:sz="0" w:space="0" w:color="auto"/>
        <w:bottom w:val="none" w:sz="0" w:space="0" w:color="auto"/>
        <w:right w:val="none" w:sz="0" w:space="0" w:color="auto"/>
      </w:divBdr>
    </w:div>
    <w:div w:id="42412261">
      <w:bodyDiv w:val="1"/>
      <w:marLeft w:val="0"/>
      <w:marRight w:val="0"/>
      <w:marTop w:val="0"/>
      <w:marBottom w:val="0"/>
      <w:divBdr>
        <w:top w:val="none" w:sz="0" w:space="0" w:color="auto"/>
        <w:left w:val="none" w:sz="0" w:space="0" w:color="auto"/>
        <w:bottom w:val="none" w:sz="0" w:space="0" w:color="auto"/>
        <w:right w:val="none" w:sz="0" w:space="0" w:color="auto"/>
      </w:divBdr>
      <w:divsChild>
        <w:div w:id="409351894">
          <w:marLeft w:val="0"/>
          <w:marRight w:val="0"/>
          <w:marTop w:val="0"/>
          <w:marBottom w:val="0"/>
          <w:divBdr>
            <w:top w:val="none" w:sz="0" w:space="0" w:color="auto"/>
            <w:left w:val="none" w:sz="0" w:space="0" w:color="auto"/>
            <w:bottom w:val="none" w:sz="0" w:space="0" w:color="auto"/>
            <w:right w:val="none" w:sz="0" w:space="0" w:color="auto"/>
          </w:divBdr>
          <w:divsChild>
            <w:div w:id="579601816">
              <w:marLeft w:val="0"/>
              <w:marRight w:val="0"/>
              <w:marTop w:val="0"/>
              <w:marBottom w:val="0"/>
              <w:divBdr>
                <w:top w:val="none" w:sz="0" w:space="0" w:color="auto"/>
                <w:left w:val="none" w:sz="0" w:space="0" w:color="auto"/>
                <w:bottom w:val="none" w:sz="0" w:space="0" w:color="auto"/>
                <w:right w:val="none" w:sz="0" w:space="0" w:color="auto"/>
              </w:divBdr>
              <w:divsChild>
                <w:div w:id="418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5789">
          <w:marLeft w:val="0"/>
          <w:marRight w:val="0"/>
          <w:marTop w:val="0"/>
          <w:marBottom w:val="0"/>
          <w:divBdr>
            <w:top w:val="none" w:sz="0" w:space="0" w:color="auto"/>
            <w:left w:val="none" w:sz="0" w:space="0" w:color="auto"/>
            <w:bottom w:val="none" w:sz="0" w:space="0" w:color="auto"/>
            <w:right w:val="none" w:sz="0" w:space="0" w:color="auto"/>
          </w:divBdr>
        </w:div>
      </w:divsChild>
    </w:div>
    <w:div w:id="103497505">
      <w:bodyDiv w:val="1"/>
      <w:marLeft w:val="0"/>
      <w:marRight w:val="0"/>
      <w:marTop w:val="0"/>
      <w:marBottom w:val="0"/>
      <w:divBdr>
        <w:top w:val="none" w:sz="0" w:space="0" w:color="auto"/>
        <w:left w:val="none" w:sz="0" w:space="0" w:color="auto"/>
        <w:bottom w:val="none" w:sz="0" w:space="0" w:color="auto"/>
        <w:right w:val="none" w:sz="0" w:space="0" w:color="auto"/>
      </w:divBdr>
    </w:div>
    <w:div w:id="163906629">
      <w:bodyDiv w:val="1"/>
      <w:marLeft w:val="0"/>
      <w:marRight w:val="0"/>
      <w:marTop w:val="0"/>
      <w:marBottom w:val="0"/>
      <w:divBdr>
        <w:top w:val="none" w:sz="0" w:space="0" w:color="auto"/>
        <w:left w:val="none" w:sz="0" w:space="0" w:color="auto"/>
        <w:bottom w:val="none" w:sz="0" w:space="0" w:color="auto"/>
        <w:right w:val="none" w:sz="0" w:space="0" w:color="auto"/>
      </w:divBdr>
      <w:divsChild>
        <w:div w:id="1662736826">
          <w:marLeft w:val="0"/>
          <w:marRight w:val="0"/>
          <w:marTop w:val="0"/>
          <w:marBottom w:val="0"/>
          <w:divBdr>
            <w:top w:val="none" w:sz="0" w:space="0" w:color="auto"/>
            <w:left w:val="none" w:sz="0" w:space="0" w:color="auto"/>
            <w:bottom w:val="none" w:sz="0" w:space="0" w:color="auto"/>
            <w:right w:val="none" w:sz="0" w:space="0" w:color="auto"/>
          </w:divBdr>
        </w:div>
        <w:div w:id="1681005453">
          <w:marLeft w:val="0"/>
          <w:marRight w:val="0"/>
          <w:marTop w:val="0"/>
          <w:marBottom w:val="0"/>
          <w:divBdr>
            <w:top w:val="none" w:sz="0" w:space="0" w:color="auto"/>
            <w:left w:val="none" w:sz="0" w:space="0" w:color="auto"/>
            <w:bottom w:val="none" w:sz="0" w:space="0" w:color="auto"/>
            <w:right w:val="none" w:sz="0" w:space="0" w:color="auto"/>
          </w:divBdr>
        </w:div>
      </w:divsChild>
    </w:div>
    <w:div w:id="268439857">
      <w:bodyDiv w:val="1"/>
      <w:marLeft w:val="0"/>
      <w:marRight w:val="0"/>
      <w:marTop w:val="0"/>
      <w:marBottom w:val="0"/>
      <w:divBdr>
        <w:top w:val="none" w:sz="0" w:space="0" w:color="auto"/>
        <w:left w:val="none" w:sz="0" w:space="0" w:color="auto"/>
        <w:bottom w:val="none" w:sz="0" w:space="0" w:color="auto"/>
        <w:right w:val="none" w:sz="0" w:space="0" w:color="auto"/>
      </w:divBdr>
    </w:div>
    <w:div w:id="349263976">
      <w:bodyDiv w:val="1"/>
      <w:marLeft w:val="0"/>
      <w:marRight w:val="0"/>
      <w:marTop w:val="0"/>
      <w:marBottom w:val="0"/>
      <w:divBdr>
        <w:top w:val="none" w:sz="0" w:space="0" w:color="auto"/>
        <w:left w:val="none" w:sz="0" w:space="0" w:color="auto"/>
        <w:bottom w:val="none" w:sz="0" w:space="0" w:color="auto"/>
        <w:right w:val="none" w:sz="0" w:space="0" w:color="auto"/>
      </w:divBdr>
    </w:div>
    <w:div w:id="349528701">
      <w:bodyDiv w:val="1"/>
      <w:marLeft w:val="0"/>
      <w:marRight w:val="0"/>
      <w:marTop w:val="0"/>
      <w:marBottom w:val="0"/>
      <w:divBdr>
        <w:top w:val="none" w:sz="0" w:space="0" w:color="auto"/>
        <w:left w:val="none" w:sz="0" w:space="0" w:color="auto"/>
        <w:bottom w:val="none" w:sz="0" w:space="0" w:color="auto"/>
        <w:right w:val="none" w:sz="0" w:space="0" w:color="auto"/>
      </w:divBdr>
    </w:div>
    <w:div w:id="370304606">
      <w:bodyDiv w:val="1"/>
      <w:marLeft w:val="0"/>
      <w:marRight w:val="0"/>
      <w:marTop w:val="0"/>
      <w:marBottom w:val="0"/>
      <w:divBdr>
        <w:top w:val="none" w:sz="0" w:space="0" w:color="auto"/>
        <w:left w:val="none" w:sz="0" w:space="0" w:color="auto"/>
        <w:bottom w:val="none" w:sz="0" w:space="0" w:color="auto"/>
        <w:right w:val="none" w:sz="0" w:space="0" w:color="auto"/>
      </w:divBdr>
    </w:div>
    <w:div w:id="373578770">
      <w:bodyDiv w:val="1"/>
      <w:marLeft w:val="0"/>
      <w:marRight w:val="0"/>
      <w:marTop w:val="0"/>
      <w:marBottom w:val="0"/>
      <w:divBdr>
        <w:top w:val="none" w:sz="0" w:space="0" w:color="auto"/>
        <w:left w:val="none" w:sz="0" w:space="0" w:color="auto"/>
        <w:bottom w:val="none" w:sz="0" w:space="0" w:color="auto"/>
        <w:right w:val="none" w:sz="0" w:space="0" w:color="auto"/>
      </w:divBdr>
    </w:div>
    <w:div w:id="467432394">
      <w:bodyDiv w:val="1"/>
      <w:marLeft w:val="0"/>
      <w:marRight w:val="0"/>
      <w:marTop w:val="0"/>
      <w:marBottom w:val="0"/>
      <w:divBdr>
        <w:top w:val="none" w:sz="0" w:space="0" w:color="auto"/>
        <w:left w:val="none" w:sz="0" w:space="0" w:color="auto"/>
        <w:bottom w:val="none" w:sz="0" w:space="0" w:color="auto"/>
        <w:right w:val="none" w:sz="0" w:space="0" w:color="auto"/>
      </w:divBdr>
    </w:div>
    <w:div w:id="501700465">
      <w:bodyDiv w:val="1"/>
      <w:marLeft w:val="0"/>
      <w:marRight w:val="0"/>
      <w:marTop w:val="0"/>
      <w:marBottom w:val="0"/>
      <w:divBdr>
        <w:top w:val="none" w:sz="0" w:space="0" w:color="auto"/>
        <w:left w:val="none" w:sz="0" w:space="0" w:color="auto"/>
        <w:bottom w:val="none" w:sz="0" w:space="0" w:color="auto"/>
        <w:right w:val="none" w:sz="0" w:space="0" w:color="auto"/>
      </w:divBdr>
    </w:div>
    <w:div w:id="561602971">
      <w:bodyDiv w:val="1"/>
      <w:marLeft w:val="0"/>
      <w:marRight w:val="0"/>
      <w:marTop w:val="0"/>
      <w:marBottom w:val="0"/>
      <w:divBdr>
        <w:top w:val="none" w:sz="0" w:space="0" w:color="auto"/>
        <w:left w:val="none" w:sz="0" w:space="0" w:color="auto"/>
        <w:bottom w:val="none" w:sz="0" w:space="0" w:color="auto"/>
        <w:right w:val="none" w:sz="0" w:space="0" w:color="auto"/>
      </w:divBdr>
    </w:div>
    <w:div w:id="615063143">
      <w:bodyDiv w:val="1"/>
      <w:marLeft w:val="0"/>
      <w:marRight w:val="0"/>
      <w:marTop w:val="0"/>
      <w:marBottom w:val="0"/>
      <w:divBdr>
        <w:top w:val="none" w:sz="0" w:space="0" w:color="auto"/>
        <w:left w:val="none" w:sz="0" w:space="0" w:color="auto"/>
        <w:bottom w:val="none" w:sz="0" w:space="0" w:color="auto"/>
        <w:right w:val="none" w:sz="0" w:space="0" w:color="auto"/>
      </w:divBdr>
    </w:div>
    <w:div w:id="646596386">
      <w:bodyDiv w:val="1"/>
      <w:marLeft w:val="0"/>
      <w:marRight w:val="0"/>
      <w:marTop w:val="0"/>
      <w:marBottom w:val="0"/>
      <w:divBdr>
        <w:top w:val="none" w:sz="0" w:space="0" w:color="auto"/>
        <w:left w:val="none" w:sz="0" w:space="0" w:color="auto"/>
        <w:bottom w:val="none" w:sz="0" w:space="0" w:color="auto"/>
        <w:right w:val="none" w:sz="0" w:space="0" w:color="auto"/>
      </w:divBdr>
    </w:div>
    <w:div w:id="689453006">
      <w:bodyDiv w:val="1"/>
      <w:marLeft w:val="0"/>
      <w:marRight w:val="0"/>
      <w:marTop w:val="0"/>
      <w:marBottom w:val="0"/>
      <w:divBdr>
        <w:top w:val="none" w:sz="0" w:space="0" w:color="auto"/>
        <w:left w:val="none" w:sz="0" w:space="0" w:color="auto"/>
        <w:bottom w:val="none" w:sz="0" w:space="0" w:color="auto"/>
        <w:right w:val="none" w:sz="0" w:space="0" w:color="auto"/>
      </w:divBdr>
    </w:div>
    <w:div w:id="718825264">
      <w:bodyDiv w:val="1"/>
      <w:marLeft w:val="0"/>
      <w:marRight w:val="0"/>
      <w:marTop w:val="0"/>
      <w:marBottom w:val="0"/>
      <w:divBdr>
        <w:top w:val="none" w:sz="0" w:space="0" w:color="auto"/>
        <w:left w:val="none" w:sz="0" w:space="0" w:color="auto"/>
        <w:bottom w:val="none" w:sz="0" w:space="0" w:color="auto"/>
        <w:right w:val="none" w:sz="0" w:space="0" w:color="auto"/>
      </w:divBdr>
    </w:div>
    <w:div w:id="746998705">
      <w:bodyDiv w:val="1"/>
      <w:marLeft w:val="0"/>
      <w:marRight w:val="0"/>
      <w:marTop w:val="0"/>
      <w:marBottom w:val="0"/>
      <w:divBdr>
        <w:top w:val="none" w:sz="0" w:space="0" w:color="auto"/>
        <w:left w:val="none" w:sz="0" w:space="0" w:color="auto"/>
        <w:bottom w:val="none" w:sz="0" w:space="0" w:color="auto"/>
        <w:right w:val="none" w:sz="0" w:space="0" w:color="auto"/>
      </w:divBdr>
    </w:div>
    <w:div w:id="785386838">
      <w:bodyDiv w:val="1"/>
      <w:marLeft w:val="0"/>
      <w:marRight w:val="0"/>
      <w:marTop w:val="0"/>
      <w:marBottom w:val="0"/>
      <w:divBdr>
        <w:top w:val="none" w:sz="0" w:space="0" w:color="auto"/>
        <w:left w:val="none" w:sz="0" w:space="0" w:color="auto"/>
        <w:bottom w:val="none" w:sz="0" w:space="0" w:color="auto"/>
        <w:right w:val="none" w:sz="0" w:space="0" w:color="auto"/>
      </w:divBdr>
    </w:div>
    <w:div w:id="818501418">
      <w:bodyDiv w:val="1"/>
      <w:marLeft w:val="0"/>
      <w:marRight w:val="0"/>
      <w:marTop w:val="0"/>
      <w:marBottom w:val="0"/>
      <w:divBdr>
        <w:top w:val="none" w:sz="0" w:space="0" w:color="auto"/>
        <w:left w:val="none" w:sz="0" w:space="0" w:color="auto"/>
        <w:bottom w:val="none" w:sz="0" w:space="0" w:color="auto"/>
        <w:right w:val="none" w:sz="0" w:space="0" w:color="auto"/>
      </w:divBdr>
      <w:divsChild>
        <w:div w:id="772435330">
          <w:marLeft w:val="0"/>
          <w:marRight w:val="0"/>
          <w:marTop w:val="0"/>
          <w:marBottom w:val="0"/>
          <w:divBdr>
            <w:top w:val="none" w:sz="0" w:space="0" w:color="auto"/>
            <w:left w:val="none" w:sz="0" w:space="0" w:color="auto"/>
            <w:bottom w:val="none" w:sz="0" w:space="0" w:color="auto"/>
            <w:right w:val="none" w:sz="0" w:space="0" w:color="auto"/>
          </w:divBdr>
        </w:div>
      </w:divsChild>
    </w:div>
    <w:div w:id="852457678">
      <w:bodyDiv w:val="1"/>
      <w:marLeft w:val="0"/>
      <w:marRight w:val="0"/>
      <w:marTop w:val="0"/>
      <w:marBottom w:val="0"/>
      <w:divBdr>
        <w:top w:val="none" w:sz="0" w:space="0" w:color="auto"/>
        <w:left w:val="none" w:sz="0" w:space="0" w:color="auto"/>
        <w:bottom w:val="none" w:sz="0" w:space="0" w:color="auto"/>
        <w:right w:val="none" w:sz="0" w:space="0" w:color="auto"/>
      </w:divBdr>
    </w:div>
    <w:div w:id="921448154">
      <w:bodyDiv w:val="1"/>
      <w:marLeft w:val="0"/>
      <w:marRight w:val="0"/>
      <w:marTop w:val="0"/>
      <w:marBottom w:val="0"/>
      <w:divBdr>
        <w:top w:val="none" w:sz="0" w:space="0" w:color="auto"/>
        <w:left w:val="none" w:sz="0" w:space="0" w:color="auto"/>
        <w:bottom w:val="none" w:sz="0" w:space="0" w:color="auto"/>
        <w:right w:val="none" w:sz="0" w:space="0" w:color="auto"/>
      </w:divBdr>
      <w:divsChild>
        <w:div w:id="1209875808">
          <w:marLeft w:val="0"/>
          <w:marRight w:val="0"/>
          <w:marTop w:val="0"/>
          <w:marBottom w:val="0"/>
          <w:divBdr>
            <w:top w:val="none" w:sz="0" w:space="0" w:color="auto"/>
            <w:left w:val="none" w:sz="0" w:space="0" w:color="auto"/>
            <w:bottom w:val="none" w:sz="0" w:space="0" w:color="auto"/>
            <w:right w:val="none" w:sz="0" w:space="0" w:color="auto"/>
          </w:divBdr>
        </w:div>
        <w:div w:id="883717596">
          <w:marLeft w:val="0"/>
          <w:marRight w:val="0"/>
          <w:marTop w:val="0"/>
          <w:marBottom w:val="0"/>
          <w:divBdr>
            <w:top w:val="none" w:sz="0" w:space="0" w:color="auto"/>
            <w:left w:val="none" w:sz="0" w:space="0" w:color="auto"/>
            <w:bottom w:val="none" w:sz="0" w:space="0" w:color="auto"/>
            <w:right w:val="none" w:sz="0" w:space="0" w:color="auto"/>
          </w:divBdr>
        </w:div>
      </w:divsChild>
    </w:div>
    <w:div w:id="928201276">
      <w:bodyDiv w:val="1"/>
      <w:marLeft w:val="0"/>
      <w:marRight w:val="0"/>
      <w:marTop w:val="0"/>
      <w:marBottom w:val="0"/>
      <w:divBdr>
        <w:top w:val="none" w:sz="0" w:space="0" w:color="auto"/>
        <w:left w:val="none" w:sz="0" w:space="0" w:color="auto"/>
        <w:bottom w:val="none" w:sz="0" w:space="0" w:color="auto"/>
        <w:right w:val="none" w:sz="0" w:space="0" w:color="auto"/>
      </w:divBdr>
    </w:div>
    <w:div w:id="974913753">
      <w:bodyDiv w:val="1"/>
      <w:marLeft w:val="0"/>
      <w:marRight w:val="0"/>
      <w:marTop w:val="0"/>
      <w:marBottom w:val="0"/>
      <w:divBdr>
        <w:top w:val="none" w:sz="0" w:space="0" w:color="auto"/>
        <w:left w:val="none" w:sz="0" w:space="0" w:color="auto"/>
        <w:bottom w:val="none" w:sz="0" w:space="0" w:color="auto"/>
        <w:right w:val="none" w:sz="0" w:space="0" w:color="auto"/>
      </w:divBdr>
    </w:div>
    <w:div w:id="1000352994">
      <w:bodyDiv w:val="1"/>
      <w:marLeft w:val="0"/>
      <w:marRight w:val="0"/>
      <w:marTop w:val="0"/>
      <w:marBottom w:val="0"/>
      <w:divBdr>
        <w:top w:val="none" w:sz="0" w:space="0" w:color="auto"/>
        <w:left w:val="none" w:sz="0" w:space="0" w:color="auto"/>
        <w:bottom w:val="none" w:sz="0" w:space="0" w:color="auto"/>
        <w:right w:val="none" w:sz="0" w:space="0" w:color="auto"/>
      </w:divBdr>
    </w:div>
    <w:div w:id="1243446902">
      <w:bodyDiv w:val="1"/>
      <w:marLeft w:val="0"/>
      <w:marRight w:val="0"/>
      <w:marTop w:val="0"/>
      <w:marBottom w:val="0"/>
      <w:divBdr>
        <w:top w:val="none" w:sz="0" w:space="0" w:color="auto"/>
        <w:left w:val="none" w:sz="0" w:space="0" w:color="auto"/>
        <w:bottom w:val="none" w:sz="0" w:space="0" w:color="auto"/>
        <w:right w:val="none" w:sz="0" w:space="0" w:color="auto"/>
      </w:divBdr>
    </w:div>
    <w:div w:id="1245992421">
      <w:bodyDiv w:val="1"/>
      <w:marLeft w:val="0"/>
      <w:marRight w:val="0"/>
      <w:marTop w:val="0"/>
      <w:marBottom w:val="0"/>
      <w:divBdr>
        <w:top w:val="none" w:sz="0" w:space="0" w:color="auto"/>
        <w:left w:val="none" w:sz="0" w:space="0" w:color="auto"/>
        <w:bottom w:val="none" w:sz="0" w:space="0" w:color="auto"/>
        <w:right w:val="none" w:sz="0" w:space="0" w:color="auto"/>
      </w:divBdr>
      <w:divsChild>
        <w:div w:id="710495485">
          <w:marLeft w:val="0"/>
          <w:marRight w:val="0"/>
          <w:marTop w:val="0"/>
          <w:marBottom w:val="0"/>
          <w:divBdr>
            <w:top w:val="none" w:sz="0" w:space="0" w:color="auto"/>
            <w:left w:val="none" w:sz="0" w:space="0" w:color="auto"/>
            <w:bottom w:val="none" w:sz="0" w:space="0" w:color="auto"/>
            <w:right w:val="none" w:sz="0" w:space="0" w:color="auto"/>
          </w:divBdr>
        </w:div>
        <w:div w:id="598029801">
          <w:marLeft w:val="0"/>
          <w:marRight w:val="0"/>
          <w:marTop w:val="0"/>
          <w:marBottom w:val="0"/>
          <w:divBdr>
            <w:top w:val="none" w:sz="0" w:space="0" w:color="auto"/>
            <w:left w:val="none" w:sz="0" w:space="0" w:color="auto"/>
            <w:bottom w:val="none" w:sz="0" w:space="0" w:color="auto"/>
            <w:right w:val="none" w:sz="0" w:space="0" w:color="auto"/>
          </w:divBdr>
        </w:div>
      </w:divsChild>
    </w:div>
    <w:div w:id="1271208437">
      <w:bodyDiv w:val="1"/>
      <w:marLeft w:val="0"/>
      <w:marRight w:val="0"/>
      <w:marTop w:val="0"/>
      <w:marBottom w:val="0"/>
      <w:divBdr>
        <w:top w:val="none" w:sz="0" w:space="0" w:color="auto"/>
        <w:left w:val="none" w:sz="0" w:space="0" w:color="auto"/>
        <w:bottom w:val="none" w:sz="0" w:space="0" w:color="auto"/>
        <w:right w:val="none" w:sz="0" w:space="0" w:color="auto"/>
      </w:divBdr>
    </w:div>
    <w:div w:id="1299603541">
      <w:bodyDiv w:val="1"/>
      <w:marLeft w:val="0"/>
      <w:marRight w:val="0"/>
      <w:marTop w:val="0"/>
      <w:marBottom w:val="0"/>
      <w:divBdr>
        <w:top w:val="none" w:sz="0" w:space="0" w:color="auto"/>
        <w:left w:val="none" w:sz="0" w:space="0" w:color="auto"/>
        <w:bottom w:val="none" w:sz="0" w:space="0" w:color="auto"/>
        <w:right w:val="none" w:sz="0" w:space="0" w:color="auto"/>
      </w:divBdr>
    </w:div>
    <w:div w:id="1324240453">
      <w:bodyDiv w:val="1"/>
      <w:marLeft w:val="0"/>
      <w:marRight w:val="0"/>
      <w:marTop w:val="0"/>
      <w:marBottom w:val="0"/>
      <w:divBdr>
        <w:top w:val="none" w:sz="0" w:space="0" w:color="auto"/>
        <w:left w:val="none" w:sz="0" w:space="0" w:color="auto"/>
        <w:bottom w:val="none" w:sz="0" w:space="0" w:color="auto"/>
        <w:right w:val="none" w:sz="0" w:space="0" w:color="auto"/>
      </w:divBdr>
    </w:div>
    <w:div w:id="1410418228">
      <w:bodyDiv w:val="1"/>
      <w:marLeft w:val="0"/>
      <w:marRight w:val="0"/>
      <w:marTop w:val="0"/>
      <w:marBottom w:val="0"/>
      <w:divBdr>
        <w:top w:val="none" w:sz="0" w:space="0" w:color="auto"/>
        <w:left w:val="none" w:sz="0" w:space="0" w:color="auto"/>
        <w:bottom w:val="none" w:sz="0" w:space="0" w:color="auto"/>
        <w:right w:val="none" w:sz="0" w:space="0" w:color="auto"/>
      </w:divBdr>
    </w:div>
    <w:div w:id="1570968120">
      <w:bodyDiv w:val="1"/>
      <w:marLeft w:val="0"/>
      <w:marRight w:val="0"/>
      <w:marTop w:val="0"/>
      <w:marBottom w:val="0"/>
      <w:divBdr>
        <w:top w:val="none" w:sz="0" w:space="0" w:color="auto"/>
        <w:left w:val="none" w:sz="0" w:space="0" w:color="auto"/>
        <w:bottom w:val="none" w:sz="0" w:space="0" w:color="auto"/>
        <w:right w:val="none" w:sz="0" w:space="0" w:color="auto"/>
      </w:divBdr>
      <w:divsChild>
        <w:div w:id="1963464164">
          <w:marLeft w:val="0"/>
          <w:marRight w:val="0"/>
          <w:marTop w:val="0"/>
          <w:marBottom w:val="0"/>
          <w:divBdr>
            <w:top w:val="none" w:sz="0" w:space="0" w:color="auto"/>
            <w:left w:val="none" w:sz="0" w:space="0" w:color="auto"/>
            <w:bottom w:val="none" w:sz="0" w:space="0" w:color="auto"/>
            <w:right w:val="none" w:sz="0" w:space="0" w:color="auto"/>
          </w:divBdr>
          <w:divsChild>
            <w:div w:id="1184133037">
              <w:marLeft w:val="0"/>
              <w:marRight w:val="0"/>
              <w:marTop w:val="0"/>
              <w:marBottom w:val="0"/>
              <w:divBdr>
                <w:top w:val="none" w:sz="0" w:space="0" w:color="auto"/>
                <w:left w:val="none" w:sz="0" w:space="0" w:color="auto"/>
                <w:bottom w:val="none" w:sz="0" w:space="0" w:color="auto"/>
                <w:right w:val="none" w:sz="0" w:space="0" w:color="auto"/>
              </w:divBdr>
              <w:divsChild>
                <w:div w:id="9431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852">
          <w:marLeft w:val="0"/>
          <w:marRight w:val="0"/>
          <w:marTop w:val="0"/>
          <w:marBottom w:val="0"/>
          <w:divBdr>
            <w:top w:val="none" w:sz="0" w:space="0" w:color="auto"/>
            <w:left w:val="none" w:sz="0" w:space="0" w:color="auto"/>
            <w:bottom w:val="none" w:sz="0" w:space="0" w:color="auto"/>
            <w:right w:val="none" w:sz="0" w:space="0" w:color="auto"/>
          </w:divBdr>
        </w:div>
      </w:divsChild>
    </w:div>
    <w:div w:id="1666473563">
      <w:bodyDiv w:val="1"/>
      <w:marLeft w:val="0"/>
      <w:marRight w:val="0"/>
      <w:marTop w:val="0"/>
      <w:marBottom w:val="0"/>
      <w:divBdr>
        <w:top w:val="none" w:sz="0" w:space="0" w:color="auto"/>
        <w:left w:val="none" w:sz="0" w:space="0" w:color="auto"/>
        <w:bottom w:val="none" w:sz="0" w:space="0" w:color="auto"/>
        <w:right w:val="none" w:sz="0" w:space="0" w:color="auto"/>
      </w:divBdr>
    </w:div>
    <w:div w:id="1692994452">
      <w:bodyDiv w:val="1"/>
      <w:marLeft w:val="0"/>
      <w:marRight w:val="0"/>
      <w:marTop w:val="0"/>
      <w:marBottom w:val="0"/>
      <w:divBdr>
        <w:top w:val="none" w:sz="0" w:space="0" w:color="auto"/>
        <w:left w:val="none" w:sz="0" w:space="0" w:color="auto"/>
        <w:bottom w:val="none" w:sz="0" w:space="0" w:color="auto"/>
        <w:right w:val="none" w:sz="0" w:space="0" w:color="auto"/>
      </w:divBdr>
    </w:div>
    <w:div w:id="1699156129">
      <w:bodyDiv w:val="1"/>
      <w:marLeft w:val="0"/>
      <w:marRight w:val="0"/>
      <w:marTop w:val="0"/>
      <w:marBottom w:val="0"/>
      <w:divBdr>
        <w:top w:val="none" w:sz="0" w:space="0" w:color="auto"/>
        <w:left w:val="none" w:sz="0" w:space="0" w:color="auto"/>
        <w:bottom w:val="none" w:sz="0" w:space="0" w:color="auto"/>
        <w:right w:val="none" w:sz="0" w:space="0" w:color="auto"/>
      </w:divBdr>
    </w:div>
    <w:div w:id="1728844191">
      <w:bodyDiv w:val="1"/>
      <w:marLeft w:val="0"/>
      <w:marRight w:val="0"/>
      <w:marTop w:val="0"/>
      <w:marBottom w:val="0"/>
      <w:divBdr>
        <w:top w:val="none" w:sz="0" w:space="0" w:color="auto"/>
        <w:left w:val="none" w:sz="0" w:space="0" w:color="auto"/>
        <w:bottom w:val="none" w:sz="0" w:space="0" w:color="auto"/>
        <w:right w:val="none" w:sz="0" w:space="0" w:color="auto"/>
      </w:divBdr>
    </w:div>
    <w:div w:id="1733194723">
      <w:bodyDiv w:val="1"/>
      <w:marLeft w:val="0"/>
      <w:marRight w:val="0"/>
      <w:marTop w:val="0"/>
      <w:marBottom w:val="0"/>
      <w:divBdr>
        <w:top w:val="none" w:sz="0" w:space="0" w:color="auto"/>
        <w:left w:val="none" w:sz="0" w:space="0" w:color="auto"/>
        <w:bottom w:val="none" w:sz="0" w:space="0" w:color="auto"/>
        <w:right w:val="none" w:sz="0" w:space="0" w:color="auto"/>
      </w:divBdr>
      <w:divsChild>
        <w:div w:id="2114739323">
          <w:marLeft w:val="0"/>
          <w:marRight w:val="0"/>
          <w:marTop w:val="0"/>
          <w:marBottom w:val="0"/>
          <w:divBdr>
            <w:top w:val="none" w:sz="0" w:space="0" w:color="auto"/>
            <w:left w:val="none" w:sz="0" w:space="0" w:color="auto"/>
            <w:bottom w:val="none" w:sz="0" w:space="0" w:color="auto"/>
            <w:right w:val="none" w:sz="0" w:space="0" w:color="auto"/>
          </w:divBdr>
        </w:div>
        <w:div w:id="206843466">
          <w:marLeft w:val="0"/>
          <w:marRight w:val="0"/>
          <w:marTop w:val="0"/>
          <w:marBottom w:val="0"/>
          <w:divBdr>
            <w:top w:val="none" w:sz="0" w:space="0" w:color="auto"/>
            <w:left w:val="none" w:sz="0" w:space="0" w:color="auto"/>
            <w:bottom w:val="none" w:sz="0" w:space="0" w:color="auto"/>
            <w:right w:val="none" w:sz="0" w:space="0" w:color="auto"/>
          </w:divBdr>
        </w:div>
      </w:divsChild>
    </w:div>
    <w:div w:id="1734232961">
      <w:bodyDiv w:val="1"/>
      <w:marLeft w:val="0"/>
      <w:marRight w:val="0"/>
      <w:marTop w:val="0"/>
      <w:marBottom w:val="0"/>
      <w:divBdr>
        <w:top w:val="none" w:sz="0" w:space="0" w:color="auto"/>
        <w:left w:val="none" w:sz="0" w:space="0" w:color="auto"/>
        <w:bottom w:val="none" w:sz="0" w:space="0" w:color="auto"/>
        <w:right w:val="none" w:sz="0" w:space="0" w:color="auto"/>
      </w:divBdr>
      <w:divsChild>
        <w:div w:id="550270707">
          <w:marLeft w:val="0"/>
          <w:marRight w:val="0"/>
          <w:marTop w:val="0"/>
          <w:marBottom w:val="0"/>
          <w:divBdr>
            <w:top w:val="none" w:sz="0" w:space="0" w:color="auto"/>
            <w:left w:val="none" w:sz="0" w:space="0" w:color="auto"/>
            <w:bottom w:val="none" w:sz="0" w:space="0" w:color="auto"/>
            <w:right w:val="none" w:sz="0" w:space="0" w:color="auto"/>
          </w:divBdr>
        </w:div>
      </w:divsChild>
    </w:div>
    <w:div w:id="1759642169">
      <w:bodyDiv w:val="1"/>
      <w:marLeft w:val="0"/>
      <w:marRight w:val="0"/>
      <w:marTop w:val="0"/>
      <w:marBottom w:val="0"/>
      <w:divBdr>
        <w:top w:val="none" w:sz="0" w:space="0" w:color="auto"/>
        <w:left w:val="none" w:sz="0" w:space="0" w:color="auto"/>
        <w:bottom w:val="none" w:sz="0" w:space="0" w:color="auto"/>
        <w:right w:val="none" w:sz="0" w:space="0" w:color="auto"/>
      </w:divBdr>
    </w:div>
    <w:div w:id="1841391312">
      <w:bodyDiv w:val="1"/>
      <w:marLeft w:val="0"/>
      <w:marRight w:val="0"/>
      <w:marTop w:val="0"/>
      <w:marBottom w:val="0"/>
      <w:divBdr>
        <w:top w:val="none" w:sz="0" w:space="0" w:color="auto"/>
        <w:left w:val="none" w:sz="0" w:space="0" w:color="auto"/>
        <w:bottom w:val="none" w:sz="0" w:space="0" w:color="auto"/>
        <w:right w:val="none" w:sz="0" w:space="0" w:color="auto"/>
      </w:divBdr>
    </w:div>
    <w:div w:id="1845314145">
      <w:bodyDiv w:val="1"/>
      <w:marLeft w:val="0"/>
      <w:marRight w:val="0"/>
      <w:marTop w:val="0"/>
      <w:marBottom w:val="0"/>
      <w:divBdr>
        <w:top w:val="none" w:sz="0" w:space="0" w:color="auto"/>
        <w:left w:val="none" w:sz="0" w:space="0" w:color="auto"/>
        <w:bottom w:val="none" w:sz="0" w:space="0" w:color="auto"/>
        <w:right w:val="none" w:sz="0" w:space="0" w:color="auto"/>
      </w:divBdr>
    </w:div>
    <w:div w:id="1885943350">
      <w:bodyDiv w:val="1"/>
      <w:marLeft w:val="0"/>
      <w:marRight w:val="0"/>
      <w:marTop w:val="0"/>
      <w:marBottom w:val="0"/>
      <w:divBdr>
        <w:top w:val="none" w:sz="0" w:space="0" w:color="auto"/>
        <w:left w:val="none" w:sz="0" w:space="0" w:color="auto"/>
        <w:bottom w:val="none" w:sz="0" w:space="0" w:color="auto"/>
        <w:right w:val="none" w:sz="0" w:space="0" w:color="auto"/>
      </w:divBdr>
    </w:div>
    <w:div w:id="1888104900">
      <w:bodyDiv w:val="1"/>
      <w:marLeft w:val="0"/>
      <w:marRight w:val="0"/>
      <w:marTop w:val="0"/>
      <w:marBottom w:val="0"/>
      <w:divBdr>
        <w:top w:val="none" w:sz="0" w:space="0" w:color="auto"/>
        <w:left w:val="none" w:sz="0" w:space="0" w:color="auto"/>
        <w:bottom w:val="none" w:sz="0" w:space="0" w:color="auto"/>
        <w:right w:val="none" w:sz="0" w:space="0" w:color="auto"/>
      </w:divBdr>
    </w:div>
    <w:div w:id="1939290338">
      <w:bodyDiv w:val="1"/>
      <w:marLeft w:val="0"/>
      <w:marRight w:val="0"/>
      <w:marTop w:val="0"/>
      <w:marBottom w:val="0"/>
      <w:divBdr>
        <w:top w:val="none" w:sz="0" w:space="0" w:color="auto"/>
        <w:left w:val="none" w:sz="0" w:space="0" w:color="auto"/>
        <w:bottom w:val="none" w:sz="0" w:space="0" w:color="auto"/>
        <w:right w:val="none" w:sz="0" w:space="0" w:color="auto"/>
      </w:divBdr>
      <w:divsChild>
        <w:div w:id="1333144746">
          <w:marLeft w:val="0"/>
          <w:marRight w:val="0"/>
          <w:marTop w:val="0"/>
          <w:marBottom w:val="0"/>
          <w:divBdr>
            <w:top w:val="none" w:sz="0" w:space="0" w:color="auto"/>
            <w:left w:val="none" w:sz="0" w:space="0" w:color="auto"/>
            <w:bottom w:val="none" w:sz="0" w:space="0" w:color="auto"/>
            <w:right w:val="none" w:sz="0" w:space="0" w:color="auto"/>
          </w:divBdr>
        </w:div>
        <w:div w:id="287711354">
          <w:marLeft w:val="0"/>
          <w:marRight w:val="0"/>
          <w:marTop w:val="0"/>
          <w:marBottom w:val="0"/>
          <w:divBdr>
            <w:top w:val="none" w:sz="0" w:space="0" w:color="auto"/>
            <w:left w:val="none" w:sz="0" w:space="0" w:color="auto"/>
            <w:bottom w:val="none" w:sz="0" w:space="0" w:color="auto"/>
            <w:right w:val="none" w:sz="0" w:space="0" w:color="auto"/>
          </w:divBdr>
        </w:div>
      </w:divsChild>
    </w:div>
    <w:div w:id="1979800891">
      <w:bodyDiv w:val="1"/>
      <w:marLeft w:val="0"/>
      <w:marRight w:val="0"/>
      <w:marTop w:val="0"/>
      <w:marBottom w:val="0"/>
      <w:divBdr>
        <w:top w:val="none" w:sz="0" w:space="0" w:color="auto"/>
        <w:left w:val="none" w:sz="0" w:space="0" w:color="auto"/>
        <w:bottom w:val="none" w:sz="0" w:space="0" w:color="auto"/>
        <w:right w:val="none" w:sz="0" w:space="0" w:color="auto"/>
      </w:divBdr>
    </w:div>
    <w:div w:id="201321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Report by: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9DDA60-B877-B748-99D5-FA708BE59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Pallavi taneja</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Credit Card Defaults</dc:title>
  <dc:subject>Data Mining Project on Classification</dc:subject>
  <dc:creator>Pallavi Taneja</dc:creator>
  <cp:keywords/>
  <dc:description/>
  <cp:lastModifiedBy>Pallavi Taneja</cp:lastModifiedBy>
  <cp:revision>263</cp:revision>
  <dcterms:created xsi:type="dcterms:W3CDTF">2018-12-04T01:59:00Z</dcterms:created>
  <dcterms:modified xsi:type="dcterms:W3CDTF">2018-12-09T09:17:00Z</dcterms:modified>
</cp:coreProperties>
</file>