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F597" w14:textId="77777777" w:rsidR="00E47518" w:rsidRPr="00E47518" w:rsidRDefault="00E47518" w:rsidP="00E47518">
      <w:pPr>
        <w:rPr>
          <w:b/>
          <w:bCs/>
        </w:rPr>
      </w:pPr>
      <w:r w:rsidRPr="00E47518">
        <w:rPr>
          <w:b/>
          <w:bCs/>
        </w:rPr>
        <w:t>SQL-Based Customer Retention &amp; Revenue Analysis</w:t>
      </w:r>
    </w:p>
    <w:p w14:paraId="49DD63DE" w14:textId="77777777" w:rsidR="00E47518" w:rsidRPr="00E47518" w:rsidRDefault="00E47518" w:rsidP="00E47518">
      <w:pPr>
        <w:rPr>
          <w:b/>
          <w:bCs/>
        </w:rPr>
      </w:pPr>
      <w:r w:rsidRPr="00E47518">
        <w:rPr>
          <w:b/>
          <w:bCs/>
        </w:rPr>
        <w:t>Project Overview</w:t>
      </w:r>
    </w:p>
    <w:p w14:paraId="4D4D1676" w14:textId="77777777" w:rsidR="00E47518" w:rsidRPr="00E47518" w:rsidRDefault="00E47518" w:rsidP="00E47518">
      <w:r w:rsidRPr="00E47518">
        <w:t xml:space="preserve">This project focuses on </w:t>
      </w:r>
      <w:proofErr w:type="spellStart"/>
      <w:r w:rsidRPr="00E47518">
        <w:t>analyzing</w:t>
      </w:r>
      <w:proofErr w:type="spellEnd"/>
      <w:r w:rsidRPr="00E47518">
        <w:t xml:space="preserve"> telecom customer data using MySQL to understand customer churn </w:t>
      </w:r>
      <w:proofErr w:type="spellStart"/>
      <w:r w:rsidRPr="00E47518">
        <w:t>behavior</w:t>
      </w:r>
      <w:proofErr w:type="spellEnd"/>
      <w:r w:rsidRPr="00E47518">
        <w:t>, revenue trends, customer retention, and business performance.</w:t>
      </w:r>
    </w:p>
    <w:p w14:paraId="21638C67" w14:textId="77777777" w:rsidR="00E47518" w:rsidRDefault="00E47518" w:rsidP="00E47518">
      <w:r w:rsidRPr="00E47518">
        <w:t>The main objective of this project was to extract meaningful business insights from customer data using SQL queries and analytical techniques.</w:t>
      </w:r>
    </w:p>
    <w:p w14:paraId="26542529" w14:textId="77777777" w:rsidR="00E47518" w:rsidRPr="00E47518" w:rsidRDefault="00E47518" w:rsidP="00E47518">
      <w:pPr>
        <w:rPr>
          <w:b/>
          <w:bCs/>
        </w:rPr>
      </w:pPr>
      <w:r w:rsidRPr="00E47518">
        <w:rPr>
          <w:b/>
          <w:bCs/>
        </w:rPr>
        <w:t>Objectives</w:t>
      </w:r>
    </w:p>
    <w:p w14:paraId="05226BC4" w14:textId="77777777" w:rsidR="00E47518" w:rsidRPr="00E47518" w:rsidRDefault="00E47518" w:rsidP="00E47518">
      <w:pPr>
        <w:numPr>
          <w:ilvl w:val="0"/>
          <w:numId w:val="2"/>
        </w:numPr>
      </w:pPr>
      <w:proofErr w:type="spellStart"/>
      <w:r w:rsidRPr="00E47518">
        <w:t>Analyze</w:t>
      </w:r>
      <w:proofErr w:type="spellEnd"/>
      <w:r w:rsidRPr="00E47518">
        <w:t xml:space="preserve"> customer churn patterns </w:t>
      </w:r>
    </w:p>
    <w:p w14:paraId="148CF7D3" w14:textId="77777777" w:rsidR="00E47518" w:rsidRPr="00E47518" w:rsidRDefault="00E47518" w:rsidP="00E47518">
      <w:pPr>
        <w:numPr>
          <w:ilvl w:val="0"/>
          <w:numId w:val="2"/>
        </w:numPr>
      </w:pPr>
      <w:r w:rsidRPr="00E47518">
        <w:t xml:space="preserve">Identify high-value customers </w:t>
      </w:r>
    </w:p>
    <w:p w14:paraId="7F0C2746" w14:textId="77777777" w:rsidR="00E47518" w:rsidRPr="00E47518" w:rsidRDefault="00E47518" w:rsidP="00E47518">
      <w:pPr>
        <w:numPr>
          <w:ilvl w:val="0"/>
          <w:numId w:val="2"/>
        </w:numPr>
      </w:pPr>
      <w:r w:rsidRPr="00E47518">
        <w:t xml:space="preserve">Understand revenue contribution </w:t>
      </w:r>
    </w:p>
    <w:p w14:paraId="104BAF87" w14:textId="77777777" w:rsidR="00E47518" w:rsidRPr="00E47518" w:rsidRDefault="00E47518" w:rsidP="00E47518">
      <w:pPr>
        <w:numPr>
          <w:ilvl w:val="0"/>
          <w:numId w:val="2"/>
        </w:numPr>
      </w:pPr>
      <w:r w:rsidRPr="00E47518">
        <w:t xml:space="preserve">Perform customer segmentation </w:t>
      </w:r>
    </w:p>
    <w:p w14:paraId="429994B3" w14:textId="77777777" w:rsidR="00E47518" w:rsidRPr="00E47518" w:rsidRDefault="00E47518" w:rsidP="00E47518">
      <w:pPr>
        <w:numPr>
          <w:ilvl w:val="0"/>
          <w:numId w:val="2"/>
        </w:numPr>
      </w:pPr>
      <w:r w:rsidRPr="00E47518">
        <w:t>Extract business insights for better decision-making</w:t>
      </w:r>
    </w:p>
    <w:p w14:paraId="32DE18A4" w14:textId="77777777" w:rsidR="00E47518" w:rsidRPr="00E47518" w:rsidRDefault="00E47518" w:rsidP="00E47518">
      <w:pPr>
        <w:rPr>
          <w:b/>
          <w:bCs/>
        </w:rPr>
      </w:pPr>
      <w:r w:rsidRPr="00E47518">
        <w:rPr>
          <w:b/>
          <w:bCs/>
        </w:rPr>
        <w:t>Tools Used</w:t>
      </w:r>
    </w:p>
    <w:p w14:paraId="0D642B6A" w14:textId="77777777" w:rsidR="00E47518" w:rsidRPr="00E47518" w:rsidRDefault="00E47518" w:rsidP="00E47518">
      <w:pPr>
        <w:numPr>
          <w:ilvl w:val="0"/>
          <w:numId w:val="3"/>
        </w:numPr>
      </w:pPr>
      <w:r w:rsidRPr="00E47518">
        <w:t xml:space="preserve">MySQL </w:t>
      </w:r>
    </w:p>
    <w:p w14:paraId="56E24132" w14:textId="77777777" w:rsidR="00E47518" w:rsidRDefault="00E47518" w:rsidP="00E47518">
      <w:pPr>
        <w:numPr>
          <w:ilvl w:val="0"/>
          <w:numId w:val="3"/>
        </w:numPr>
      </w:pPr>
      <w:r w:rsidRPr="00E47518">
        <w:t>MySQL Workbench</w:t>
      </w:r>
    </w:p>
    <w:p w14:paraId="333287A3" w14:textId="77777777" w:rsidR="00E47518" w:rsidRPr="00E47518" w:rsidRDefault="00E47518" w:rsidP="00E4751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47518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Dataset Used</w:t>
      </w:r>
    </w:p>
    <w:p w14:paraId="348A4FCF" w14:textId="77777777" w:rsidR="00E47518" w:rsidRDefault="00E47518" w:rsidP="00E4751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75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Telco Customer Churn Dataset from Kaggle</w:t>
      </w:r>
    </w:p>
    <w:p w14:paraId="3D658B9A" w14:textId="54FEB01E" w:rsidR="00E47518" w:rsidRPr="00E47518" w:rsidRDefault="00E47518" w:rsidP="00E4751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</w:pPr>
      <w:r w:rsidRPr="00E47518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Query Analysis &amp; Business Insights</w:t>
      </w:r>
    </w:p>
    <w:p w14:paraId="5AEF38FA" w14:textId="32023957" w:rsidR="00E47518" w:rsidRDefault="00E47518" w:rsidP="00E47518">
      <w:pPr>
        <w:pStyle w:val="ListParagraph"/>
        <w:numPr>
          <w:ilvl w:val="0"/>
          <w:numId w:val="4"/>
        </w:numPr>
      </w:pPr>
      <w:r w:rsidRPr="00E47518">
        <w:t>Total Customers Analysis</w:t>
      </w:r>
    </w:p>
    <w:p w14:paraId="78D6E29E" w14:textId="3B50E3A2" w:rsidR="00E47518" w:rsidRPr="00E47518" w:rsidRDefault="00E47518" w:rsidP="00E47518">
      <w:pPr>
        <w:pStyle w:val="ListParagraph"/>
      </w:pPr>
      <w:r w:rsidRPr="00E47518">
        <w:drawing>
          <wp:inline distT="0" distB="0" distL="0" distR="0" wp14:anchorId="293981F7" wp14:editId="066F32D6">
            <wp:extent cx="3409950" cy="1174750"/>
            <wp:effectExtent l="0" t="0" r="0" b="6350"/>
            <wp:docPr id="116123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1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7788" cy="118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DECA" w14:textId="57DA9EB5" w:rsidR="00E47518" w:rsidRDefault="00E47518" w:rsidP="00E47518">
      <w:pPr>
        <w:pStyle w:val="ListParagraph"/>
        <w:numPr>
          <w:ilvl w:val="0"/>
          <w:numId w:val="5"/>
        </w:numPr>
      </w:pPr>
      <w:r w:rsidRPr="00E47518">
        <w:t>This query calculated the total number of customers available in the dataset to understand the customer base size.</w:t>
      </w:r>
    </w:p>
    <w:p w14:paraId="489F61E6" w14:textId="463A80A0" w:rsidR="00E47518" w:rsidRDefault="00E47518" w:rsidP="00E47518">
      <w:pPr>
        <w:pStyle w:val="ListParagraph"/>
        <w:numPr>
          <w:ilvl w:val="0"/>
          <w:numId w:val="4"/>
        </w:numPr>
      </w:pPr>
      <w:r w:rsidRPr="00E47518">
        <w:t>Total Revenue Analysis</w:t>
      </w:r>
    </w:p>
    <w:p w14:paraId="01CF6106" w14:textId="2C39A885" w:rsidR="00A96B07" w:rsidRDefault="00686B1C">
      <w:r>
        <w:lastRenderedPageBreak/>
        <w:t xml:space="preserve">       </w:t>
      </w:r>
      <w:r w:rsidR="00E47518" w:rsidRPr="00E47518">
        <w:drawing>
          <wp:inline distT="0" distB="0" distL="0" distR="0" wp14:anchorId="3D058236" wp14:editId="2D58D9F7">
            <wp:extent cx="3524250" cy="1231900"/>
            <wp:effectExtent l="0" t="0" r="0" b="6350"/>
            <wp:docPr id="104162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27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2111" cy="123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40A9" w14:textId="1844A6CD" w:rsidR="00792970" w:rsidRDefault="00792970" w:rsidP="00792970">
      <w:pPr>
        <w:pStyle w:val="ListParagraph"/>
        <w:numPr>
          <w:ilvl w:val="0"/>
          <w:numId w:val="5"/>
        </w:numPr>
      </w:pPr>
      <w:r w:rsidRPr="00792970">
        <w:t>This query calculated the total revenue generated by customers, helping measure overall business performance.</w:t>
      </w:r>
    </w:p>
    <w:p w14:paraId="199BDA72" w14:textId="7EF14312" w:rsidR="00792970" w:rsidRDefault="00792970" w:rsidP="00792970">
      <w:pPr>
        <w:pStyle w:val="ListParagraph"/>
        <w:numPr>
          <w:ilvl w:val="0"/>
          <w:numId w:val="4"/>
        </w:numPr>
      </w:pPr>
      <w:r w:rsidRPr="00792970">
        <w:t>Churn Rate Analysis</w:t>
      </w:r>
    </w:p>
    <w:p w14:paraId="751D451C" w14:textId="6CDD8B64" w:rsidR="00792970" w:rsidRDefault="00792970" w:rsidP="00792970">
      <w:pPr>
        <w:ind w:left="360"/>
      </w:pPr>
      <w:r w:rsidRPr="00792970">
        <w:drawing>
          <wp:inline distT="0" distB="0" distL="0" distR="0" wp14:anchorId="0A397AB6" wp14:editId="050EC127">
            <wp:extent cx="4660900" cy="1485900"/>
            <wp:effectExtent l="0" t="0" r="6350" b="0"/>
            <wp:docPr id="213380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BB67" w14:textId="07A4DB81" w:rsidR="00792970" w:rsidRDefault="00792970" w:rsidP="00792970">
      <w:pPr>
        <w:pStyle w:val="ListParagraph"/>
        <w:numPr>
          <w:ilvl w:val="0"/>
          <w:numId w:val="5"/>
        </w:numPr>
      </w:pPr>
      <w:r w:rsidRPr="00792970">
        <w:t>This analysis identified the percentage of customers who left the company, helping evaluate customer retention performance.</w:t>
      </w:r>
    </w:p>
    <w:p w14:paraId="4FE98ED9" w14:textId="67F209B4" w:rsidR="00792970" w:rsidRDefault="00686B1C" w:rsidP="00686B1C">
      <w:pPr>
        <w:pStyle w:val="ListParagraph"/>
        <w:numPr>
          <w:ilvl w:val="0"/>
          <w:numId w:val="4"/>
        </w:numPr>
      </w:pPr>
      <w:r w:rsidRPr="00686B1C">
        <w:t>Contract Type vs Churn Analysi</w:t>
      </w:r>
      <w:r>
        <w:t>s</w:t>
      </w:r>
    </w:p>
    <w:p w14:paraId="6E3AFC68" w14:textId="5F480CC1" w:rsidR="00686B1C" w:rsidRDefault="00686B1C" w:rsidP="00686B1C">
      <w:r>
        <w:t xml:space="preserve">     </w:t>
      </w:r>
      <w:r w:rsidRPr="00686B1C">
        <w:drawing>
          <wp:inline distT="0" distB="0" distL="0" distR="0" wp14:anchorId="78D1B80B" wp14:editId="2E2E3DC3">
            <wp:extent cx="3155950" cy="1230379"/>
            <wp:effectExtent l="0" t="0" r="6350" b="8255"/>
            <wp:docPr id="3267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6619" cy="124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C2A8" w14:textId="56BB4641" w:rsidR="00686B1C" w:rsidRDefault="00686B1C" w:rsidP="00686B1C">
      <w:pPr>
        <w:pStyle w:val="ListParagraph"/>
        <w:numPr>
          <w:ilvl w:val="0"/>
          <w:numId w:val="5"/>
        </w:numPr>
      </w:pPr>
      <w:r w:rsidRPr="00686B1C">
        <w:t>Month-to-month contract customers showed the highest churn, indicating lower customer retention among short-term plans.</w:t>
      </w:r>
    </w:p>
    <w:p w14:paraId="45D56EA5" w14:textId="059AE890" w:rsidR="00686B1C" w:rsidRDefault="00686B1C" w:rsidP="00686B1C">
      <w:pPr>
        <w:pStyle w:val="ListParagraph"/>
        <w:numPr>
          <w:ilvl w:val="0"/>
          <w:numId w:val="4"/>
        </w:numPr>
      </w:pPr>
      <w:r w:rsidRPr="00686B1C">
        <w:t>Revenue by Internet Service</w:t>
      </w:r>
    </w:p>
    <w:p w14:paraId="3009DE1E" w14:textId="6061701E" w:rsidR="00686B1C" w:rsidRDefault="00686B1C" w:rsidP="00686B1C">
      <w:r>
        <w:t xml:space="preserve">    </w:t>
      </w:r>
      <w:r w:rsidRPr="00686B1C">
        <w:drawing>
          <wp:inline distT="0" distB="0" distL="0" distR="0" wp14:anchorId="15170F2F" wp14:editId="76344D1B">
            <wp:extent cx="4171950" cy="1778000"/>
            <wp:effectExtent l="0" t="0" r="0" b="0"/>
            <wp:docPr id="46333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38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9" cy="177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E943" w14:textId="51E4973B" w:rsidR="00686B1C" w:rsidRDefault="00686B1C" w:rsidP="00686B1C">
      <w:pPr>
        <w:pStyle w:val="ListParagraph"/>
        <w:numPr>
          <w:ilvl w:val="0"/>
          <w:numId w:val="5"/>
        </w:numPr>
      </w:pPr>
      <w:r w:rsidRPr="00686B1C">
        <w:lastRenderedPageBreak/>
        <w:t xml:space="preserve">This analysis identified which internet service </w:t>
      </w:r>
      <w:proofErr w:type="spellStart"/>
      <w:proofErr w:type="gramStart"/>
      <w:r>
        <w:t>i.e</w:t>
      </w:r>
      <w:proofErr w:type="spellEnd"/>
      <w:r>
        <w:t xml:space="preserve">  Fiber</w:t>
      </w:r>
      <w:proofErr w:type="gramEnd"/>
      <w:r>
        <w:t xml:space="preserve"> Optic </w:t>
      </w:r>
      <w:r w:rsidRPr="00686B1C">
        <w:t>generated the highest revenue contribution.</w:t>
      </w:r>
    </w:p>
    <w:p w14:paraId="04E34025" w14:textId="6E7BBC6B" w:rsidR="00686B1C" w:rsidRDefault="00686B1C" w:rsidP="00686B1C">
      <w:pPr>
        <w:pStyle w:val="ListParagraph"/>
        <w:numPr>
          <w:ilvl w:val="0"/>
          <w:numId w:val="4"/>
        </w:numPr>
      </w:pPr>
      <w:r w:rsidRPr="00686B1C">
        <w:t>JOIN Analysis</w:t>
      </w:r>
    </w:p>
    <w:p w14:paraId="10B7992B" w14:textId="0AF38C30" w:rsidR="00686B1C" w:rsidRDefault="00DD29E2" w:rsidP="00686B1C">
      <w:pPr>
        <w:ind w:left="360"/>
      </w:pPr>
      <w:r w:rsidRPr="00DD29E2">
        <w:drawing>
          <wp:inline distT="0" distB="0" distL="0" distR="0" wp14:anchorId="3C55D418" wp14:editId="089F7555">
            <wp:extent cx="4476750" cy="3416300"/>
            <wp:effectExtent l="0" t="0" r="0" b="0"/>
            <wp:docPr id="127228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88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875" cy="341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3CC4" w14:textId="3D251039" w:rsidR="00DD29E2" w:rsidRDefault="00DD29E2" w:rsidP="00DD29E2">
      <w:pPr>
        <w:pStyle w:val="ListParagraph"/>
        <w:numPr>
          <w:ilvl w:val="0"/>
          <w:numId w:val="5"/>
        </w:numPr>
      </w:pPr>
      <w:r w:rsidRPr="00DD29E2">
        <w:t xml:space="preserve">The JOIN query combined customer contract, payment method, and revenue data to provide a unified view of customer payment </w:t>
      </w:r>
      <w:proofErr w:type="spellStart"/>
      <w:r w:rsidRPr="00DD29E2">
        <w:t>behavior</w:t>
      </w:r>
      <w:proofErr w:type="spellEnd"/>
      <w:r w:rsidRPr="00DD29E2">
        <w:t xml:space="preserve"> and revenue contribution.</w:t>
      </w:r>
    </w:p>
    <w:p w14:paraId="1A750DDA" w14:textId="42F8816E" w:rsidR="00DD29E2" w:rsidRDefault="00DD29E2" w:rsidP="00DD29E2">
      <w:pPr>
        <w:pStyle w:val="ListParagraph"/>
        <w:numPr>
          <w:ilvl w:val="0"/>
          <w:numId w:val="4"/>
        </w:numPr>
      </w:pPr>
      <w:r w:rsidRPr="00DD29E2">
        <w:t>Churn by Payment Method</w:t>
      </w:r>
    </w:p>
    <w:p w14:paraId="64BD0869" w14:textId="662A9369" w:rsidR="00DD29E2" w:rsidRDefault="00DD29E2" w:rsidP="00DD29E2">
      <w:pPr>
        <w:ind w:left="360"/>
      </w:pPr>
      <w:r w:rsidRPr="00DD29E2">
        <w:drawing>
          <wp:inline distT="0" distB="0" distL="0" distR="0" wp14:anchorId="0A660288" wp14:editId="1B0D3B07">
            <wp:extent cx="5422900" cy="2895600"/>
            <wp:effectExtent l="0" t="0" r="6350" b="0"/>
            <wp:docPr id="47509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6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668" cy="28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11A6" w14:textId="123EFAB0" w:rsidR="00DD29E2" w:rsidRDefault="00DD29E2" w:rsidP="00DD29E2">
      <w:pPr>
        <w:pStyle w:val="ListParagraph"/>
        <w:numPr>
          <w:ilvl w:val="0"/>
          <w:numId w:val="5"/>
        </w:numPr>
      </w:pPr>
      <w:r w:rsidRPr="00DD29E2">
        <w:t>Electronic check users showed higher churn rates, indicating a potential area for retention improvement.</w:t>
      </w:r>
    </w:p>
    <w:p w14:paraId="708EEB7B" w14:textId="68C5A9EC" w:rsidR="00DD29E2" w:rsidRDefault="00DD29E2" w:rsidP="00DD29E2">
      <w:pPr>
        <w:pStyle w:val="ListParagraph"/>
        <w:numPr>
          <w:ilvl w:val="0"/>
          <w:numId w:val="4"/>
        </w:numPr>
      </w:pPr>
      <w:r w:rsidRPr="00DD29E2">
        <w:lastRenderedPageBreak/>
        <w:t>Above Average Revenue Customers</w:t>
      </w:r>
    </w:p>
    <w:p w14:paraId="0008C9CB" w14:textId="0145A4AE" w:rsidR="00DD29E2" w:rsidRDefault="00DD29E2" w:rsidP="00DD29E2">
      <w:pPr>
        <w:ind w:left="360"/>
      </w:pPr>
      <w:r w:rsidRPr="00DD29E2">
        <w:drawing>
          <wp:inline distT="0" distB="0" distL="0" distR="0" wp14:anchorId="67CB4C73" wp14:editId="2B6204AA">
            <wp:extent cx="3238500" cy="3282950"/>
            <wp:effectExtent l="0" t="0" r="0" b="0"/>
            <wp:docPr id="35174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47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5" cy="328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D676" w14:textId="33C6FEAA" w:rsidR="00DD29E2" w:rsidRDefault="00DD29E2" w:rsidP="00DD29E2">
      <w:pPr>
        <w:pStyle w:val="ListParagraph"/>
        <w:numPr>
          <w:ilvl w:val="0"/>
          <w:numId w:val="5"/>
        </w:numPr>
      </w:pPr>
      <w:r w:rsidRPr="00DD29E2">
        <w:t>The subquery identified customers generating above-average revenue, helping recognize high-value customers.</w:t>
      </w:r>
    </w:p>
    <w:p w14:paraId="6AC16B58" w14:textId="110496BC" w:rsidR="00DD29E2" w:rsidRDefault="00DD29E2" w:rsidP="00DD29E2">
      <w:pPr>
        <w:pStyle w:val="ListParagraph"/>
        <w:numPr>
          <w:ilvl w:val="0"/>
          <w:numId w:val="4"/>
        </w:numPr>
      </w:pPr>
      <w:r w:rsidRPr="00DD29E2">
        <w:t>Long-Term Customer Analysis</w:t>
      </w:r>
    </w:p>
    <w:p w14:paraId="535F7B28" w14:textId="5119B1CE" w:rsidR="00DD29E2" w:rsidRDefault="00DD29E2" w:rsidP="00DD29E2">
      <w:pPr>
        <w:ind w:left="360"/>
      </w:pPr>
      <w:r w:rsidRPr="00DD29E2">
        <w:drawing>
          <wp:inline distT="0" distB="0" distL="0" distR="0" wp14:anchorId="61C70D2B" wp14:editId="7D2A168C">
            <wp:extent cx="4267200" cy="3670300"/>
            <wp:effectExtent l="0" t="0" r="0" b="6350"/>
            <wp:docPr id="180317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72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810" cy="36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2DB8" w14:textId="1D132F4E" w:rsidR="00DD29E2" w:rsidRDefault="00DD29E2" w:rsidP="00DD29E2">
      <w:pPr>
        <w:pStyle w:val="ListParagraph"/>
        <w:numPr>
          <w:ilvl w:val="0"/>
          <w:numId w:val="5"/>
        </w:numPr>
      </w:pPr>
      <w:r w:rsidRPr="00DD29E2">
        <w:t>Long-term customers contributed strong revenue and showed higher customer loyalty.</w:t>
      </w:r>
    </w:p>
    <w:p w14:paraId="2D12FB6E" w14:textId="5FE0D6B2" w:rsidR="00DD29E2" w:rsidRDefault="00DD29E2" w:rsidP="00DD29E2">
      <w:pPr>
        <w:pStyle w:val="ListParagraph"/>
        <w:numPr>
          <w:ilvl w:val="0"/>
          <w:numId w:val="4"/>
        </w:numPr>
      </w:pPr>
      <w:r w:rsidRPr="00DD29E2">
        <w:lastRenderedPageBreak/>
        <w:t>Customer Segmentation Analysis</w:t>
      </w:r>
    </w:p>
    <w:p w14:paraId="4212A215" w14:textId="7BDC965D" w:rsidR="00DD29E2" w:rsidRDefault="00DD29E2" w:rsidP="00DD29E2">
      <w:pPr>
        <w:ind w:left="360"/>
      </w:pPr>
      <w:r w:rsidRPr="00DD29E2">
        <w:drawing>
          <wp:inline distT="0" distB="0" distL="0" distR="0" wp14:anchorId="58817986" wp14:editId="1F9A6327">
            <wp:extent cx="3784600" cy="2419350"/>
            <wp:effectExtent l="0" t="0" r="6350" b="0"/>
            <wp:docPr id="51438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88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5131" cy="24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B51D" w14:textId="335FA8C0" w:rsidR="00DD29E2" w:rsidRDefault="00DD29E2" w:rsidP="00DD29E2">
      <w:pPr>
        <w:pStyle w:val="ListParagraph"/>
        <w:numPr>
          <w:ilvl w:val="0"/>
          <w:numId w:val="5"/>
        </w:numPr>
      </w:pPr>
      <w:r w:rsidRPr="00DD29E2">
        <w:t>Customers were segmented into Low, Medium, and High Value groups for better business understanding and targeted strategies.</w:t>
      </w:r>
    </w:p>
    <w:p w14:paraId="2B235888" w14:textId="48DF1E52" w:rsidR="00D7517A" w:rsidRPr="00D7517A" w:rsidRDefault="00D7517A" w:rsidP="00D7517A">
      <w:pPr>
        <w:rPr>
          <w:b/>
          <w:bCs/>
        </w:rPr>
      </w:pPr>
      <w:r w:rsidRPr="00D7517A">
        <w:rPr>
          <w:b/>
          <w:bCs/>
        </w:rPr>
        <w:t>Conclusion</w:t>
      </w:r>
    </w:p>
    <w:p w14:paraId="53B93ECD" w14:textId="77777777" w:rsidR="00D7517A" w:rsidRPr="00D7517A" w:rsidRDefault="00D7517A" w:rsidP="00D7517A">
      <w:pPr>
        <w:ind w:left="360"/>
      </w:pPr>
      <w:r w:rsidRPr="00D7517A">
        <w:t xml:space="preserve">This project successfully </w:t>
      </w:r>
      <w:proofErr w:type="spellStart"/>
      <w:r w:rsidRPr="00D7517A">
        <w:t>analyzed</w:t>
      </w:r>
      <w:proofErr w:type="spellEnd"/>
      <w:r w:rsidRPr="00D7517A">
        <w:t xml:space="preserve"> telecom customer data using MySQL to understand customer churn </w:t>
      </w:r>
      <w:proofErr w:type="spellStart"/>
      <w:r w:rsidRPr="00D7517A">
        <w:t>behavior</w:t>
      </w:r>
      <w:proofErr w:type="spellEnd"/>
      <w:r w:rsidRPr="00D7517A">
        <w:t>, revenue trends, customer retention, and customer segmentation.</w:t>
      </w:r>
    </w:p>
    <w:p w14:paraId="04AB15C5" w14:textId="77777777" w:rsidR="00D7517A" w:rsidRPr="00D7517A" w:rsidRDefault="00D7517A" w:rsidP="00D7517A">
      <w:pPr>
        <w:ind w:left="360"/>
      </w:pPr>
      <w:r w:rsidRPr="00D7517A">
        <w:t>Using SQL concepts such as aggregations, GROUP BY, CASE statements, joins, and subqueries, meaningful business insights were extracted from the dataset.</w:t>
      </w:r>
    </w:p>
    <w:p w14:paraId="326ECB22" w14:textId="77777777" w:rsidR="00D7517A" w:rsidRPr="00D7517A" w:rsidRDefault="00D7517A" w:rsidP="00D7517A">
      <w:pPr>
        <w:ind w:left="360"/>
      </w:pPr>
      <w:r w:rsidRPr="00D7517A">
        <w:t>The analysis revealed that month-to-month customers and electronic check users showed higher churn rates, while long-term and high-value customers contributed significantly to overall revenue and customer loyalty.</w:t>
      </w:r>
    </w:p>
    <w:p w14:paraId="5F73A367" w14:textId="77777777" w:rsidR="00D7517A" w:rsidRPr="00D7517A" w:rsidRDefault="00D7517A" w:rsidP="00D7517A">
      <w:pPr>
        <w:ind w:left="360"/>
      </w:pPr>
      <w:r w:rsidRPr="00D7517A">
        <w:t>This project demonstrates the practical use of SQL for solving real-world business problems and supporting data-driven decision-making.</w:t>
      </w:r>
    </w:p>
    <w:p w14:paraId="637A601A" w14:textId="72508E44" w:rsidR="00DD29E2" w:rsidRDefault="00DD29E2" w:rsidP="00DD29E2">
      <w:pPr>
        <w:ind w:left="360"/>
      </w:pPr>
    </w:p>
    <w:sectPr w:rsidR="00DD2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7E8D"/>
    <w:multiLevelType w:val="multilevel"/>
    <w:tmpl w:val="FDDA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7B2F"/>
    <w:multiLevelType w:val="multilevel"/>
    <w:tmpl w:val="107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06736"/>
    <w:multiLevelType w:val="multilevel"/>
    <w:tmpl w:val="BDE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A3E23"/>
    <w:multiLevelType w:val="hybridMultilevel"/>
    <w:tmpl w:val="08923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36A30"/>
    <w:multiLevelType w:val="hybridMultilevel"/>
    <w:tmpl w:val="14DEC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831768">
    <w:abstractNumId w:val="0"/>
  </w:num>
  <w:num w:numId="2" w16cid:durableId="64107529">
    <w:abstractNumId w:val="1"/>
  </w:num>
  <w:num w:numId="3" w16cid:durableId="389184654">
    <w:abstractNumId w:val="2"/>
  </w:num>
  <w:num w:numId="4" w16cid:durableId="433674455">
    <w:abstractNumId w:val="4"/>
  </w:num>
  <w:num w:numId="5" w16cid:durableId="1565800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18"/>
    <w:rsid w:val="00183B0F"/>
    <w:rsid w:val="006326BF"/>
    <w:rsid w:val="00686B1C"/>
    <w:rsid w:val="00720B4B"/>
    <w:rsid w:val="00792970"/>
    <w:rsid w:val="007E6D0D"/>
    <w:rsid w:val="00A96B07"/>
    <w:rsid w:val="00D7517A"/>
    <w:rsid w:val="00DD29E2"/>
    <w:rsid w:val="00E47518"/>
    <w:rsid w:val="00FC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3427"/>
  <w15:chartTrackingRefBased/>
  <w15:docId w15:val="{92B6BC7A-E76B-49D3-A055-19A1F08C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5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7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Sandilya</dc:creator>
  <cp:keywords/>
  <dc:description/>
  <cp:lastModifiedBy>Pallavi Sandilya</cp:lastModifiedBy>
  <cp:revision>2</cp:revision>
  <dcterms:created xsi:type="dcterms:W3CDTF">2026-05-15T19:12:00Z</dcterms:created>
  <dcterms:modified xsi:type="dcterms:W3CDTF">2026-05-15T19:12:00Z</dcterms:modified>
</cp:coreProperties>
</file>