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C79BC" w14:textId="18ABE26C" w:rsidR="008A319D" w:rsidRDefault="00294FFC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06CD5">
        <w:t>The Race to A New System</w:t>
      </w:r>
      <w:r>
        <w:fldChar w:fldCharType="end"/>
      </w:r>
    </w:p>
    <w:p w14:paraId="497C79BD" w14:textId="31153CAE" w:rsidR="008A319D" w:rsidRDefault="00294FF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F7E3C">
        <w:t xml:space="preserve">Use Case Specification: </w:t>
      </w:r>
      <w:proofErr w:type="spellStart"/>
      <w:r w:rsidR="003F7E3C">
        <w:t>CreateNewMemberAccount</w:t>
      </w:r>
      <w:proofErr w:type="spellEnd"/>
      <w:r>
        <w:fldChar w:fldCharType="end"/>
      </w:r>
    </w:p>
    <w:p w14:paraId="497C79BE" w14:textId="77777777" w:rsidR="008A319D" w:rsidRDefault="008A319D">
      <w:pPr>
        <w:pStyle w:val="Title"/>
        <w:jc w:val="right"/>
      </w:pPr>
    </w:p>
    <w:p w14:paraId="497C79BF" w14:textId="77777777" w:rsidR="008A319D" w:rsidRDefault="434E3AA5" w:rsidP="434E3AA5">
      <w:pPr>
        <w:pStyle w:val="Title"/>
        <w:jc w:val="right"/>
        <w:rPr>
          <w:sz w:val="28"/>
          <w:szCs w:val="28"/>
        </w:rPr>
      </w:pPr>
      <w:r w:rsidRPr="434E3AA5">
        <w:rPr>
          <w:sz w:val="28"/>
          <w:szCs w:val="28"/>
        </w:rPr>
        <w:t>Version &lt;1.0&gt;</w:t>
      </w:r>
    </w:p>
    <w:p w14:paraId="497C79C0" w14:textId="77777777" w:rsidR="008A319D" w:rsidRDefault="008A319D"/>
    <w:p w14:paraId="497C79C3" w14:textId="77777777" w:rsidR="008A319D" w:rsidRDefault="008A319D"/>
    <w:p w14:paraId="497C79C4" w14:textId="77777777" w:rsidR="008A319D" w:rsidRDefault="008A319D">
      <w:pPr>
        <w:pStyle w:val="BodyText"/>
      </w:pPr>
    </w:p>
    <w:p w14:paraId="497C79C5" w14:textId="77777777" w:rsidR="008A319D" w:rsidRDefault="008A319D">
      <w:pPr>
        <w:pStyle w:val="BodyText"/>
      </w:pPr>
    </w:p>
    <w:p w14:paraId="497C79C6" w14:textId="77777777" w:rsidR="008A319D" w:rsidRDefault="008A319D">
      <w:pPr>
        <w:sectPr w:rsidR="008A319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7C79C7" w14:textId="77777777" w:rsidR="008A319D" w:rsidRDefault="434E3A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14:paraId="497C79CC" w14:textId="77777777" w:rsidTr="434E3AA5">
        <w:tc>
          <w:tcPr>
            <w:tcW w:w="2304" w:type="dxa"/>
          </w:tcPr>
          <w:p w14:paraId="497C79C8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497C79C9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97C79CA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497C79CB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Author</w:t>
            </w:r>
          </w:p>
        </w:tc>
      </w:tr>
      <w:tr w:rsidR="008A319D" w14:paraId="497C79D1" w14:textId="77777777" w:rsidTr="434E3AA5">
        <w:tc>
          <w:tcPr>
            <w:tcW w:w="2304" w:type="dxa"/>
          </w:tcPr>
          <w:p w14:paraId="497C79CD" w14:textId="6055F8B8" w:rsidR="008A319D" w:rsidRDefault="434E3AA5">
            <w:pPr>
              <w:pStyle w:val="Tabletext"/>
            </w:pPr>
            <w:r>
              <w:t>&lt;01/MAR/17&gt;</w:t>
            </w:r>
          </w:p>
        </w:tc>
        <w:tc>
          <w:tcPr>
            <w:tcW w:w="1152" w:type="dxa"/>
          </w:tcPr>
          <w:p w14:paraId="497C79CE" w14:textId="36244FE0" w:rsidR="008A319D" w:rsidRDefault="434E3AA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97C79CF" w14:textId="61882387" w:rsidR="008A319D" w:rsidRDefault="434E3AA5">
            <w:pPr>
              <w:pStyle w:val="Tabletext"/>
            </w:pPr>
            <w:r>
              <w:t>Use Case for New Member Account</w:t>
            </w:r>
          </w:p>
        </w:tc>
        <w:tc>
          <w:tcPr>
            <w:tcW w:w="2304" w:type="dxa"/>
          </w:tcPr>
          <w:p w14:paraId="497C79D0" w14:textId="02BC9446" w:rsidR="008A319D" w:rsidRDefault="434E3AA5">
            <w:pPr>
              <w:pStyle w:val="Tabletext"/>
            </w:pPr>
            <w:r>
              <w:t>Andrew Huff</w:t>
            </w:r>
          </w:p>
        </w:tc>
      </w:tr>
      <w:tr w:rsidR="008A319D" w14:paraId="497C79D6" w14:textId="77777777" w:rsidTr="434E3AA5">
        <w:tc>
          <w:tcPr>
            <w:tcW w:w="2304" w:type="dxa"/>
          </w:tcPr>
          <w:p w14:paraId="497C79D2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3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4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5" w14:textId="77777777" w:rsidR="008A319D" w:rsidRDefault="008A319D">
            <w:pPr>
              <w:pStyle w:val="Tabletext"/>
            </w:pPr>
          </w:p>
        </w:tc>
      </w:tr>
      <w:tr w:rsidR="008A319D" w14:paraId="497C79DB" w14:textId="77777777" w:rsidTr="434E3AA5">
        <w:tc>
          <w:tcPr>
            <w:tcW w:w="2304" w:type="dxa"/>
          </w:tcPr>
          <w:p w14:paraId="497C79D7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8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9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A" w14:textId="77777777" w:rsidR="008A319D" w:rsidRDefault="008A319D">
            <w:pPr>
              <w:pStyle w:val="Tabletext"/>
            </w:pPr>
          </w:p>
        </w:tc>
      </w:tr>
      <w:tr w:rsidR="008A319D" w14:paraId="497C79E0" w14:textId="77777777" w:rsidTr="434E3AA5">
        <w:tc>
          <w:tcPr>
            <w:tcW w:w="2304" w:type="dxa"/>
          </w:tcPr>
          <w:p w14:paraId="497C79DC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D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E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F" w14:textId="77777777" w:rsidR="008A319D" w:rsidRDefault="008A319D">
            <w:pPr>
              <w:pStyle w:val="Tabletext"/>
            </w:pPr>
          </w:p>
        </w:tc>
      </w:tr>
    </w:tbl>
    <w:p w14:paraId="497C79E1" w14:textId="77777777" w:rsidR="008A319D" w:rsidRDefault="008A319D"/>
    <w:p w14:paraId="497C79E2" w14:textId="77777777" w:rsidR="008A319D" w:rsidRDefault="00AE19B8">
      <w:pPr>
        <w:pStyle w:val="Title"/>
      </w:pPr>
      <w:r>
        <w:br w:type="page"/>
      </w:r>
      <w:r w:rsidR="434E3AA5">
        <w:lastRenderedPageBreak/>
        <w:t>Table of Contents</w:t>
      </w:r>
    </w:p>
    <w:p w14:paraId="202DD085" w14:textId="2DD219FC" w:rsidR="00B21DE8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B21DE8">
        <w:rPr>
          <w:noProof/>
        </w:rPr>
        <w:t>1.</w:t>
      </w:r>
      <w:r w:rsidR="00B21DE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21DE8">
        <w:rPr>
          <w:noProof/>
        </w:rPr>
        <w:t>Use-Case Name</w:t>
      </w:r>
      <w:r w:rsidR="00B21DE8">
        <w:rPr>
          <w:noProof/>
        </w:rPr>
        <w:tab/>
      </w:r>
      <w:r w:rsidR="00B21DE8">
        <w:rPr>
          <w:noProof/>
        </w:rPr>
        <w:fldChar w:fldCharType="begin"/>
      </w:r>
      <w:r w:rsidR="00B21DE8">
        <w:rPr>
          <w:noProof/>
        </w:rPr>
        <w:instrText xml:space="preserve"> PAGEREF _Toc477930474 \h </w:instrText>
      </w:r>
      <w:r w:rsidR="00B21DE8">
        <w:rPr>
          <w:noProof/>
        </w:rPr>
      </w:r>
      <w:r w:rsidR="00B21DE8">
        <w:rPr>
          <w:noProof/>
        </w:rPr>
        <w:fldChar w:fldCharType="separate"/>
      </w:r>
      <w:r w:rsidR="00B21DE8">
        <w:rPr>
          <w:noProof/>
        </w:rPr>
        <w:t>4</w:t>
      </w:r>
      <w:r w:rsidR="00B21DE8">
        <w:rPr>
          <w:noProof/>
        </w:rPr>
        <w:fldChar w:fldCharType="end"/>
      </w:r>
    </w:p>
    <w:p w14:paraId="18A54739" w14:textId="16B90FB0" w:rsidR="00B21DE8" w:rsidRDefault="00B21D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AA256F" w14:textId="0CFBD6F6" w:rsidR="00B21DE8" w:rsidRDefault="00B21D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AD0FD" w14:textId="45BE11B7" w:rsidR="00B21DE8" w:rsidRDefault="00B21D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0668F" w14:textId="38B90777" w:rsidR="00B21DE8" w:rsidRDefault="00B21D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CB3E1C" w14:textId="5C2183F9" w:rsidR="00B21DE8" w:rsidRDefault="00B21D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Invalid Email Address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1AA0EC" w14:textId="63918157" w:rsidR="00B21DE8" w:rsidRDefault="00B21D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02E03">
        <w:rPr>
          <w:rFonts w:eastAsia="Arial" w:cs="Arial"/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02E03">
        <w:rPr>
          <w:rFonts w:eastAsia="Arial" w:cs="Arial"/>
          <w:noProof/>
        </w:rPr>
        <w:t>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9C5507" w14:textId="390EDE53" w:rsidR="00B21DE8" w:rsidRDefault="00B21D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02E03">
        <w:rPr>
          <w:rFonts w:eastAsia="Arial" w:cs="Arial"/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02E03">
        <w:rPr>
          <w:rFonts w:eastAsia="Arial" w:cs="Arial"/>
          <w:noProof/>
        </w:rPr>
        <w:t>Cancel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76B879" w14:textId="7C9CE1EF" w:rsidR="00B21DE8" w:rsidRDefault="00B21D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8FC602" w14:textId="40E67164" w:rsidR="00B21DE8" w:rsidRDefault="00B21D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AC2294" w14:textId="58440A62" w:rsidR="00B21DE8" w:rsidRDefault="00B21D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B75851" w14:textId="12D61334" w:rsidR="00B21DE8" w:rsidRDefault="00B21D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clicks on the register button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C3D904" w14:textId="0268D09D" w:rsidR="00B21DE8" w:rsidRDefault="00B21D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695421" w14:textId="1319449A" w:rsidR="00B21DE8" w:rsidRDefault="00B21D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account is created for the member.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CD627C" w14:textId="13B79F3F" w:rsidR="00B21DE8" w:rsidRDefault="00B21D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cancels the account creation process.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C79F2" w14:textId="04432D4F" w:rsidR="008A319D" w:rsidRDefault="00AE19B8">
      <w:pPr>
        <w:pStyle w:val="Title"/>
      </w:pPr>
      <w:r w:rsidRPr="434E3AA5">
        <w:fldChar w:fldCharType="end"/>
      </w:r>
      <w:bookmarkStart w:id="0" w:name="_GoBack"/>
      <w:bookmarkEnd w:id="0"/>
      <w:r>
        <w:br w:type="page"/>
      </w:r>
      <w:r w:rsidR="00294FFC">
        <w:lastRenderedPageBreak/>
        <w:fldChar w:fldCharType="begin"/>
      </w:r>
      <w:r w:rsidR="00294FFC">
        <w:instrText xml:space="preserve">title  \* Mergeformat </w:instrText>
      </w:r>
      <w:r w:rsidR="00294FFC">
        <w:fldChar w:fldCharType="separate"/>
      </w:r>
      <w:r w:rsidR="003F7E3C">
        <w:t xml:space="preserve">Use Case Specification: </w:t>
      </w:r>
      <w:proofErr w:type="spellStart"/>
      <w:r w:rsidR="003F7E3C">
        <w:t>CreateNewMemberAccount</w:t>
      </w:r>
      <w:proofErr w:type="spellEnd"/>
      <w:r w:rsidR="00294FFC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497C79F3" w14:textId="77777777" w:rsidR="008A319D" w:rsidRDefault="008A319D">
      <w:pPr>
        <w:pStyle w:val="InfoBlue"/>
      </w:pPr>
    </w:p>
    <w:p w14:paraId="497C79F6" w14:textId="77777777" w:rsidR="008A319D" w:rsidRDefault="00AE19B8">
      <w:pPr>
        <w:pStyle w:val="Heading1"/>
      </w:pPr>
      <w:bookmarkStart w:id="3" w:name="_Toc423410238"/>
      <w:bookmarkStart w:id="4" w:name="_Toc425054504"/>
      <w:bookmarkStart w:id="5" w:name="_Toc477930474"/>
      <w:r>
        <w:t>Use-Case Name</w:t>
      </w:r>
      <w:bookmarkEnd w:id="5"/>
      <w:r>
        <w:t xml:space="preserve"> </w:t>
      </w:r>
    </w:p>
    <w:p w14:paraId="497C79F7" w14:textId="1A8014CE" w:rsidR="008A319D" w:rsidRDefault="00AE19B8">
      <w:pPr>
        <w:pStyle w:val="Heading2"/>
      </w:pPr>
      <w:bookmarkStart w:id="6" w:name="_Toc477930475"/>
      <w:r>
        <w:t>Brief Description</w:t>
      </w:r>
      <w:bookmarkEnd w:id="3"/>
      <w:bookmarkEnd w:id="4"/>
      <w:bookmarkEnd w:id="6"/>
    </w:p>
    <w:p w14:paraId="3EAAEAEB" w14:textId="7CCD59DB" w:rsidR="003F7E3C" w:rsidRPr="003F7E3C" w:rsidRDefault="75A7D9E7" w:rsidP="003F7E3C">
      <w:pPr>
        <w:ind w:left="720"/>
      </w:pPr>
      <w:r>
        <w:t xml:space="preserve">The system creates a new account for a member.  The member provides the necessary registration details required by the KY HBPA including name, stable name, managing partner, address, phone, membership type and KRC license number. </w:t>
      </w:r>
    </w:p>
    <w:p w14:paraId="497C79F8" w14:textId="73107458" w:rsidR="008A319D" w:rsidRDefault="008A319D" w:rsidP="003F7E3C">
      <w:pPr>
        <w:pStyle w:val="InfoBlue"/>
        <w:ind w:left="0"/>
      </w:pPr>
    </w:p>
    <w:p w14:paraId="497C79F9" w14:textId="77777777" w:rsidR="008A319D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7930476"/>
      <w:r>
        <w:t>Flow of Events</w:t>
      </w:r>
      <w:bookmarkEnd w:id="7"/>
      <w:bookmarkEnd w:id="8"/>
      <w:bookmarkEnd w:id="9"/>
    </w:p>
    <w:p w14:paraId="497C79FA" w14:textId="77777777" w:rsidR="008A319D" w:rsidRDefault="00AE19B8" w:rsidP="002E2985">
      <w:pPr>
        <w:pStyle w:val="Heading2"/>
      </w:pPr>
      <w:bookmarkStart w:id="10" w:name="_Toc423410240"/>
      <w:bookmarkStart w:id="11" w:name="_Toc425054506"/>
      <w:bookmarkStart w:id="12" w:name="_Toc477930477"/>
      <w:r>
        <w:t>Basic Flow</w:t>
      </w:r>
      <w:bookmarkEnd w:id="10"/>
      <w:bookmarkEnd w:id="11"/>
      <w:bookmarkEnd w:id="12"/>
      <w:r>
        <w:t xml:space="preserve"> </w:t>
      </w:r>
    </w:p>
    <w:p w14:paraId="455F26C4" w14:textId="2FB5B2AF" w:rsidR="00616E52" w:rsidRDefault="434E3AA5" w:rsidP="434E3AA5">
      <w:pPr>
        <w:pStyle w:val="InfoBlue"/>
        <w:numPr>
          <w:ilvl w:val="0"/>
          <w:numId w:val="23"/>
        </w:numPr>
        <w:rPr>
          <w:color w:val="auto"/>
        </w:rPr>
      </w:pPr>
      <w:r w:rsidRPr="434E3AA5">
        <w:rPr>
          <w:i w:val="0"/>
          <w:color w:val="auto"/>
        </w:rPr>
        <w:t>The use case begins when the member selects “Register”.</w:t>
      </w:r>
    </w:p>
    <w:p w14:paraId="35E6FD91" w14:textId="197FC33E" w:rsidR="00616E52" w:rsidRDefault="434E3AA5" w:rsidP="00616E52">
      <w:pPr>
        <w:pStyle w:val="BodyText"/>
        <w:numPr>
          <w:ilvl w:val="0"/>
          <w:numId w:val="23"/>
        </w:numPr>
      </w:pPr>
      <w:r>
        <w:t>While the customer details are invalid:</w:t>
      </w:r>
    </w:p>
    <w:p w14:paraId="01AAB86D" w14:textId="60B0FA29" w:rsidR="00616E52" w:rsidRDefault="75A7D9E7" w:rsidP="00616E52">
      <w:pPr>
        <w:pStyle w:val="BodyText"/>
        <w:numPr>
          <w:ilvl w:val="1"/>
          <w:numId w:val="23"/>
        </w:numPr>
      </w:pPr>
      <w:r>
        <w:t>The system asks the member for the required details consisting of</w:t>
      </w:r>
      <w:r w:rsidR="00294FFC">
        <w:t>:</w:t>
      </w:r>
      <w:r>
        <w:t xml:space="preserve"> </w:t>
      </w:r>
    </w:p>
    <w:p w14:paraId="3488CA5D" w14:textId="0EB582B6" w:rsidR="00616E52" w:rsidRDefault="75A7D9E7" w:rsidP="75A7D9E7">
      <w:pPr>
        <w:pStyle w:val="BodyText"/>
        <w:numPr>
          <w:ilvl w:val="2"/>
          <w:numId w:val="23"/>
        </w:numPr>
      </w:pPr>
      <w:r>
        <w:t>an e-mail address</w:t>
      </w:r>
    </w:p>
    <w:p w14:paraId="2A025F1B" w14:textId="46900799" w:rsidR="00616E52" w:rsidRDefault="75A7D9E7" w:rsidP="75A7D9E7">
      <w:pPr>
        <w:pStyle w:val="BodyText"/>
        <w:numPr>
          <w:ilvl w:val="2"/>
          <w:numId w:val="23"/>
        </w:numPr>
      </w:pPr>
      <w:r>
        <w:t xml:space="preserve"> Password</w:t>
      </w:r>
    </w:p>
    <w:p w14:paraId="2A080B8C" w14:textId="0499836B" w:rsidR="00616E52" w:rsidRDefault="75A7D9E7" w:rsidP="75A7D9E7">
      <w:pPr>
        <w:pStyle w:val="BodyText"/>
        <w:numPr>
          <w:ilvl w:val="2"/>
          <w:numId w:val="23"/>
        </w:numPr>
      </w:pPr>
      <w:r>
        <w:t>password confirmation</w:t>
      </w:r>
    </w:p>
    <w:p w14:paraId="6973A7C4" w14:textId="3B4601E1" w:rsidR="00616E52" w:rsidRDefault="75A7D9E7" w:rsidP="75A7D9E7">
      <w:pPr>
        <w:pStyle w:val="BodyText"/>
        <w:numPr>
          <w:ilvl w:val="2"/>
          <w:numId w:val="23"/>
        </w:numPr>
      </w:pPr>
      <w:r>
        <w:t>stable name</w:t>
      </w:r>
    </w:p>
    <w:p w14:paraId="5D262273" w14:textId="39A81E99" w:rsidR="00616E52" w:rsidRDefault="75A7D9E7" w:rsidP="75A7D9E7">
      <w:pPr>
        <w:pStyle w:val="BodyText"/>
        <w:numPr>
          <w:ilvl w:val="2"/>
          <w:numId w:val="23"/>
        </w:numPr>
      </w:pPr>
      <w:r>
        <w:t>Address</w:t>
      </w:r>
    </w:p>
    <w:p w14:paraId="2A5AA6E5" w14:textId="01293DBF" w:rsidR="00616E52" w:rsidRDefault="75A7D9E7" w:rsidP="75A7D9E7">
      <w:pPr>
        <w:pStyle w:val="BodyText"/>
        <w:numPr>
          <w:ilvl w:val="2"/>
          <w:numId w:val="23"/>
        </w:numPr>
      </w:pPr>
      <w:r>
        <w:t>phone number</w:t>
      </w:r>
    </w:p>
    <w:p w14:paraId="0B30A4D9" w14:textId="5D5C6CE9" w:rsidR="00616E52" w:rsidRDefault="75A7D9E7" w:rsidP="75A7D9E7">
      <w:pPr>
        <w:pStyle w:val="BodyText"/>
        <w:numPr>
          <w:ilvl w:val="2"/>
          <w:numId w:val="23"/>
        </w:numPr>
      </w:pPr>
      <w:r>
        <w:t xml:space="preserve">membership type </w:t>
      </w:r>
    </w:p>
    <w:p w14:paraId="54F03B09" w14:textId="2BA8F5A5" w:rsidR="00616E52" w:rsidRDefault="75A7D9E7" w:rsidP="75A7D9E7">
      <w:pPr>
        <w:pStyle w:val="BodyText"/>
        <w:numPr>
          <w:ilvl w:val="2"/>
          <w:numId w:val="23"/>
        </w:numPr>
      </w:pPr>
      <w:r>
        <w:t>KRC license number.</w:t>
      </w:r>
    </w:p>
    <w:p w14:paraId="2997AE52" w14:textId="2B49B2E2" w:rsidR="00741BD2" w:rsidRDefault="75A7D9E7" w:rsidP="00616E52">
      <w:pPr>
        <w:pStyle w:val="BodyText"/>
        <w:numPr>
          <w:ilvl w:val="1"/>
          <w:numId w:val="23"/>
        </w:numPr>
      </w:pPr>
      <w:r>
        <w:t xml:space="preserve">The system validates the member’s details. </w:t>
      </w:r>
    </w:p>
    <w:p w14:paraId="45604A0A" w14:textId="1CBA8AC8" w:rsidR="00741BD2" w:rsidRPr="00616E52" w:rsidRDefault="434E3AA5" w:rsidP="00741BD2">
      <w:pPr>
        <w:pStyle w:val="BodyText"/>
        <w:numPr>
          <w:ilvl w:val="0"/>
          <w:numId w:val="23"/>
        </w:numPr>
      </w:pPr>
      <w:r>
        <w:t>The system creates a new account for the member.</w:t>
      </w:r>
    </w:p>
    <w:p w14:paraId="497C79FF" w14:textId="77777777" w:rsidR="008A319D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7930478"/>
      <w:r>
        <w:t>Alternative Flows</w:t>
      </w:r>
      <w:bookmarkEnd w:id="13"/>
      <w:bookmarkEnd w:id="14"/>
      <w:bookmarkEnd w:id="15"/>
    </w:p>
    <w:p w14:paraId="313308FF" w14:textId="4731A988" w:rsidR="00616E52" w:rsidRDefault="00616E52" w:rsidP="002E2985">
      <w:pPr>
        <w:pStyle w:val="Heading3"/>
      </w:pPr>
      <w:bookmarkStart w:id="16" w:name="_Toc477930479"/>
      <w:r w:rsidRPr="004C5321">
        <w:t>Invalid Email Address</w:t>
      </w:r>
      <w:bookmarkEnd w:id="16"/>
    </w:p>
    <w:p w14:paraId="112D7B81" w14:textId="77777777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alternative flow begins in step 2.2 of the main flow.</w:t>
      </w:r>
    </w:p>
    <w:p w14:paraId="3FA826A1" w14:textId="5D07FD47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 xml:space="preserve">The system informs the member that he or she entered an invalid e-mail address. </w:t>
      </w:r>
    </w:p>
    <w:p w14:paraId="1E3146F0" w14:textId="11E88299" w:rsidR="00DD75B8" w:rsidRPr="00651908" w:rsidRDefault="00DD75B8" w:rsidP="434E3AA5">
      <w:pPr>
        <w:pStyle w:val="Heading3"/>
        <w:rPr>
          <w:rFonts w:eastAsia="Arial" w:cs="Arial"/>
        </w:rPr>
      </w:pPr>
      <w:bookmarkStart w:id="17" w:name="_Toc477930480"/>
      <w:r w:rsidRPr="434E3AA5">
        <w:rPr>
          <w:rFonts w:eastAsia="Arial" w:cs="Arial"/>
        </w:rPr>
        <w:t>I</w:t>
      </w:r>
      <w:r w:rsidR="00616E52" w:rsidRPr="434E3AA5">
        <w:rPr>
          <w:rFonts w:eastAsia="Arial" w:cs="Arial"/>
        </w:rPr>
        <w:t>nvalid Password</w:t>
      </w:r>
      <w:bookmarkEnd w:id="17"/>
    </w:p>
    <w:p w14:paraId="1FE6F091" w14:textId="344EA12A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 xml:space="preserve">The alternative flow begins in step 2.2 of the main flow. </w:t>
      </w:r>
    </w:p>
    <w:p w14:paraId="78D07BE0" w14:textId="2795102B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 xml:space="preserve">The system informs the member that he or she entered an invalid password. </w:t>
      </w:r>
    </w:p>
    <w:p w14:paraId="7DC6B8B8" w14:textId="221BD504" w:rsidR="00616E52" w:rsidRPr="00651908" w:rsidRDefault="00616E52" w:rsidP="434E3AA5">
      <w:pPr>
        <w:pStyle w:val="Heading3"/>
        <w:widowControl/>
        <w:rPr>
          <w:rFonts w:eastAsia="Arial" w:cs="Arial"/>
        </w:rPr>
      </w:pPr>
      <w:bookmarkStart w:id="18" w:name="_Toc477930481"/>
      <w:r w:rsidRPr="434E3AA5">
        <w:rPr>
          <w:rFonts w:eastAsia="Arial" w:cs="Arial"/>
        </w:rPr>
        <w:t>Cancel</w:t>
      </w:r>
      <w:bookmarkEnd w:id="18"/>
    </w:p>
    <w:p w14:paraId="20C7CEAD" w14:textId="7F25A7FC" w:rsidR="00DD75B8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 xml:space="preserve">The alternative flow begins at any time. </w:t>
      </w:r>
    </w:p>
    <w:p w14:paraId="4EF13F13" w14:textId="052F6F18" w:rsidR="00DD75B8" w:rsidRPr="004C5321" w:rsidRDefault="00651908" w:rsidP="00DD75B8">
      <w:r>
        <w:t xml:space="preserve">2. </w:t>
      </w:r>
      <w:r>
        <w:tab/>
      </w:r>
      <w:r w:rsidR="00DD75B8" w:rsidRPr="004C5321">
        <w:t xml:space="preserve">The member backs out of the registration page </w:t>
      </w:r>
      <w:r w:rsidR="009E3476">
        <w:t xml:space="preserve"> </w:t>
      </w:r>
    </w:p>
    <w:p w14:paraId="46AD1DFC" w14:textId="77777777" w:rsidR="00616E52" w:rsidRPr="00616E52" w:rsidRDefault="00616E52" w:rsidP="00616E52"/>
    <w:p w14:paraId="4855D36B" w14:textId="1E7BB61C" w:rsidR="00616E52" w:rsidRDefault="00616E52" w:rsidP="00616E52"/>
    <w:p w14:paraId="0B061901" w14:textId="77777777" w:rsidR="00616E52" w:rsidRPr="00616E52" w:rsidRDefault="00616E52" w:rsidP="00616E52"/>
    <w:p w14:paraId="497C7A06" w14:textId="476ACF1E" w:rsidR="008A319D" w:rsidRDefault="00AE19B8">
      <w:pPr>
        <w:pStyle w:val="Heading1"/>
      </w:pPr>
      <w:bookmarkStart w:id="19" w:name="_Toc423410251"/>
      <w:bookmarkStart w:id="20" w:name="_Toc425054510"/>
      <w:bookmarkStart w:id="21" w:name="_Toc477930482"/>
      <w:r>
        <w:t>Special Requirements</w:t>
      </w:r>
      <w:bookmarkEnd w:id="19"/>
      <w:bookmarkEnd w:id="20"/>
      <w:bookmarkEnd w:id="21"/>
    </w:p>
    <w:p w14:paraId="497C7A08" w14:textId="398EF3D6" w:rsidR="008A319D" w:rsidRDefault="00542900">
      <w:pPr>
        <w:pStyle w:val="Heading2"/>
        <w:widowControl/>
      </w:pPr>
      <w:bookmarkStart w:id="22" w:name="_Toc477930483"/>
      <w:r>
        <w:t>None</w:t>
      </w:r>
      <w:bookmarkEnd w:id="22"/>
    </w:p>
    <w:p w14:paraId="497C7A09" w14:textId="77777777" w:rsidR="008A319D" w:rsidRDefault="008A319D"/>
    <w:p w14:paraId="497C7A0A" w14:textId="77777777" w:rsidR="008A319D" w:rsidRDefault="00AE19B8">
      <w:pPr>
        <w:pStyle w:val="Heading1"/>
        <w:widowControl/>
      </w:pPr>
      <w:bookmarkStart w:id="23" w:name="_Toc423410253"/>
      <w:bookmarkStart w:id="24" w:name="_Toc425054512"/>
      <w:bookmarkStart w:id="25" w:name="_Toc477930484"/>
      <w:r>
        <w:t>Pre-conditions</w:t>
      </w:r>
      <w:bookmarkEnd w:id="23"/>
      <w:bookmarkEnd w:id="24"/>
      <w:bookmarkEnd w:id="25"/>
    </w:p>
    <w:p w14:paraId="497C7A0C" w14:textId="05FEB673" w:rsidR="008A319D" w:rsidRDefault="00542900">
      <w:pPr>
        <w:pStyle w:val="Heading2"/>
        <w:widowControl/>
      </w:pPr>
      <w:bookmarkStart w:id="26" w:name="_Toc477930485"/>
      <w:r>
        <w:t>A member clicks on the register button on the KY HBPA homepage.</w:t>
      </w:r>
      <w:bookmarkEnd w:id="26"/>
    </w:p>
    <w:p w14:paraId="322607DC" w14:textId="29C75432" w:rsidR="434E3AA5" w:rsidRDefault="434E3AA5" w:rsidP="434E3AA5"/>
    <w:p w14:paraId="497C7A0D" w14:textId="77777777" w:rsidR="008A319D" w:rsidRDefault="00AE19B8">
      <w:pPr>
        <w:pStyle w:val="Heading1"/>
        <w:widowControl/>
      </w:pPr>
      <w:bookmarkStart w:id="27" w:name="_Toc423410255"/>
      <w:bookmarkStart w:id="28" w:name="_Toc425054514"/>
      <w:bookmarkStart w:id="29" w:name="_Toc477930486"/>
      <w:r>
        <w:t>Post-conditions</w:t>
      </w:r>
      <w:bookmarkEnd w:id="27"/>
      <w:bookmarkEnd w:id="28"/>
      <w:bookmarkEnd w:id="29"/>
    </w:p>
    <w:p w14:paraId="6D62A0D4" w14:textId="77777777" w:rsidR="00432F4C" w:rsidRDefault="00432F4C" w:rsidP="00432F4C">
      <w:pPr>
        <w:pStyle w:val="Heading2"/>
        <w:widowControl/>
      </w:pPr>
      <w:bookmarkStart w:id="30" w:name="_Toc477930487"/>
      <w:r>
        <w:t>A member account is created for the member.</w:t>
      </w:r>
      <w:bookmarkEnd w:id="30"/>
    </w:p>
    <w:p w14:paraId="497C7A0F" w14:textId="52B462EF" w:rsidR="008A319D" w:rsidRDefault="00BD2B08" w:rsidP="00432F4C">
      <w:pPr>
        <w:pStyle w:val="Heading2"/>
        <w:widowControl/>
      </w:pPr>
      <w:bookmarkStart w:id="31" w:name="_Toc477930488"/>
      <w:r>
        <w:t>A</w:t>
      </w:r>
      <w:r w:rsidR="00542900">
        <w:t xml:space="preserve"> member </w:t>
      </w:r>
      <w:r w:rsidR="00432F4C">
        <w:t>cancels the account creation process</w:t>
      </w:r>
      <w:r w:rsidR="00542900">
        <w:t>.</w:t>
      </w:r>
      <w:bookmarkEnd w:id="31"/>
    </w:p>
    <w:p w14:paraId="06ECF950" w14:textId="77777777" w:rsidR="00432F4C" w:rsidRPr="00432F4C" w:rsidRDefault="00432F4C" w:rsidP="00432F4C"/>
    <w:p w14:paraId="751CE88F" w14:textId="77777777" w:rsidR="00432F4C" w:rsidRPr="00432F4C" w:rsidRDefault="00432F4C" w:rsidP="00432F4C"/>
    <w:p w14:paraId="497C7A13" w14:textId="005D939F"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C7A16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497C7A17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14:paraId="497C7A29" w14:textId="77777777" w:rsidTr="434E3A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6" w14:textId="77777777" w:rsidR="008A319D" w:rsidRDefault="434E3AA5" w:rsidP="434E3AA5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7" w14:textId="35CA7FF9" w:rsidR="008A319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eastAsia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 w:rsidR="00C01DC4">
              <w:t>Essential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1DE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8" w14:textId="701F02F3" w:rsidR="008A319D" w:rsidRDefault="434E3AA5">
          <w:pPr>
            <w:jc w:val="right"/>
          </w:pPr>
          <w:r>
            <w:t xml:space="preserve">Page </w:t>
          </w:r>
          <w:r w:rsidR="00AE19B8" w:rsidRPr="434E3AA5">
            <w:rPr>
              <w:rStyle w:val="PageNumber"/>
              <w:noProof/>
            </w:rPr>
            <w:fldChar w:fldCharType="begin"/>
          </w:r>
          <w:r w:rsidR="00AE19B8" w:rsidRPr="434E3AA5">
            <w:rPr>
              <w:rStyle w:val="PageNumber"/>
              <w:noProof/>
            </w:rPr>
            <w:instrText xml:space="preserve">page </w:instrText>
          </w:r>
          <w:r w:rsidR="00AE19B8" w:rsidRPr="434E3AA5">
            <w:rPr>
              <w:rStyle w:val="PageNumber"/>
              <w:noProof/>
            </w:rPr>
            <w:fldChar w:fldCharType="separate"/>
          </w:r>
          <w:r w:rsidR="00B21DE8">
            <w:rPr>
              <w:rStyle w:val="PageNumber"/>
              <w:noProof/>
            </w:rPr>
            <w:t>5</w:t>
          </w:r>
          <w:r w:rsidR="00AE19B8" w:rsidRPr="434E3AA5">
            <w:rPr>
              <w:rStyle w:val="PageNumber"/>
              <w:noProof/>
            </w:rPr>
            <w:fldChar w:fldCharType="end"/>
          </w:r>
        </w:p>
      </w:tc>
    </w:tr>
  </w:tbl>
  <w:p w14:paraId="497C7A2A" w14:textId="77777777" w:rsidR="008A319D" w:rsidRDefault="008A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C7A14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497C7A15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C7A18" w14:textId="77777777" w:rsidR="008A319D" w:rsidRDefault="008A319D">
    <w:pPr>
      <w:rPr>
        <w:sz w:val="24"/>
      </w:rPr>
    </w:pPr>
  </w:p>
  <w:p w14:paraId="497C7A19" w14:textId="77777777" w:rsidR="008A319D" w:rsidRDefault="008A319D">
    <w:pPr>
      <w:pBdr>
        <w:top w:val="single" w:sz="6" w:space="1" w:color="auto"/>
      </w:pBdr>
      <w:rPr>
        <w:sz w:val="24"/>
      </w:rPr>
    </w:pPr>
  </w:p>
  <w:p w14:paraId="497C7A1A" w14:textId="699FCC22" w:rsidR="008A319D" w:rsidRDefault="00294FFC" w:rsidP="434E3AA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fldSimple w:instr=" DOCPROPERTY &quot;Company&quot;  \* MERGEFORMAT ">
      <w:r w:rsidR="00616E52" w:rsidRPr="434E3AA5">
        <w:t>Essential Systems</w:t>
      </w:r>
    </w:fldSimple>
  </w:p>
  <w:p w14:paraId="497C7A1B" w14:textId="77777777" w:rsidR="008A319D" w:rsidRDefault="008A319D">
    <w:pPr>
      <w:pBdr>
        <w:bottom w:val="single" w:sz="6" w:space="1" w:color="auto"/>
      </w:pBdr>
      <w:jc w:val="right"/>
      <w:rPr>
        <w:sz w:val="24"/>
      </w:rPr>
    </w:pPr>
  </w:p>
  <w:p w14:paraId="497C7A1C" w14:textId="77777777" w:rsidR="008A319D" w:rsidRDefault="008A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14:paraId="497C7A1F" w14:textId="77777777" w:rsidTr="434E3AA5">
      <w:tc>
        <w:tcPr>
          <w:tcW w:w="6379" w:type="dxa"/>
        </w:tcPr>
        <w:p w14:paraId="497C7A1D" w14:textId="7797C75A" w:rsidR="008A319D" w:rsidRDefault="00294FFC">
          <w:fldSimple w:instr="subject  \* Mergeformat ">
            <w:r w:rsidR="003F7E3C">
              <w:t>The Race to A New System</w:t>
            </w:r>
          </w:fldSimple>
        </w:p>
      </w:tc>
      <w:tc>
        <w:tcPr>
          <w:tcW w:w="3179" w:type="dxa"/>
        </w:tcPr>
        <w:p w14:paraId="497C7A1E" w14:textId="77777777" w:rsidR="008A319D" w:rsidRDefault="434E3A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19D" w14:paraId="497C7A22" w14:textId="77777777" w:rsidTr="434E3AA5">
      <w:tc>
        <w:tcPr>
          <w:tcW w:w="6379" w:type="dxa"/>
        </w:tcPr>
        <w:p w14:paraId="497C7A20" w14:textId="5DAE2FEC" w:rsidR="008A319D" w:rsidRDefault="00294FF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F7E3C">
            <w:t xml:space="preserve">Use Case Specification: </w:t>
          </w:r>
          <w:proofErr w:type="spellStart"/>
          <w:r w:rsidR="003F7E3C">
            <w:t>CreateNewMemberAccount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497C7A21" w14:textId="54443A08" w:rsidR="008A319D" w:rsidRDefault="434E3AA5">
          <w:r>
            <w:t xml:space="preserve">  Date:  &lt;01/MAR/17&gt;</w:t>
          </w:r>
        </w:p>
      </w:tc>
    </w:tr>
    <w:tr w:rsidR="008A319D" w14:paraId="497C7A24" w14:textId="77777777" w:rsidTr="434E3AA5">
      <w:tc>
        <w:tcPr>
          <w:tcW w:w="9558" w:type="dxa"/>
          <w:gridSpan w:val="2"/>
        </w:tcPr>
        <w:p w14:paraId="497C7A23" w14:textId="77777777" w:rsidR="008A319D" w:rsidRDefault="434E3AA5">
          <w:r>
            <w:t>&lt;document identifier&gt;</w:t>
          </w:r>
        </w:p>
      </w:tc>
    </w:tr>
  </w:tbl>
  <w:p w14:paraId="497C7A25" w14:textId="77777777" w:rsidR="008A319D" w:rsidRDefault="008A3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01030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9B8"/>
    <w:rsid w:val="00106CD5"/>
    <w:rsid w:val="00294FFC"/>
    <w:rsid w:val="002E2985"/>
    <w:rsid w:val="003A5E1D"/>
    <w:rsid w:val="003F7E3C"/>
    <w:rsid w:val="00432F4C"/>
    <w:rsid w:val="004C5321"/>
    <w:rsid w:val="00542900"/>
    <w:rsid w:val="005E7DFC"/>
    <w:rsid w:val="00616E52"/>
    <w:rsid w:val="00651908"/>
    <w:rsid w:val="00661A5F"/>
    <w:rsid w:val="00741BD2"/>
    <w:rsid w:val="008A319D"/>
    <w:rsid w:val="009E3476"/>
    <w:rsid w:val="00A02115"/>
    <w:rsid w:val="00AE19B8"/>
    <w:rsid w:val="00B21DE8"/>
    <w:rsid w:val="00B47590"/>
    <w:rsid w:val="00BD2B08"/>
    <w:rsid w:val="00C01DC4"/>
    <w:rsid w:val="00CA0558"/>
    <w:rsid w:val="00CD768D"/>
    <w:rsid w:val="00DD75B8"/>
    <w:rsid w:val="00F97469"/>
    <w:rsid w:val="434E3AA5"/>
    <w:rsid w:val="75A7D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</TotalTime>
  <Pages>5</Pages>
  <Words>385</Words>
  <Characters>2195</Characters>
  <Application>Microsoft Office Word</Application>
  <DocSecurity>0</DocSecurity>
  <Lines>18</Lines>
  <Paragraphs>5</Paragraphs>
  <ScaleCrop>false</ScaleCrop>
  <Company>Essential Systems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CreateNewMemberAccount</dc:title>
  <dc:subject>The Race to A New System</dc:subject>
  <dc:creator>rmbark01</dc:creator>
  <cp:lastModifiedBy>Andrew Huff</cp:lastModifiedBy>
  <cp:revision>20</cp:revision>
  <cp:lastPrinted>1900-01-01T05:00:00Z</cp:lastPrinted>
  <dcterms:created xsi:type="dcterms:W3CDTF">2011-02-23T16:44:00Z</dcterms:created>
  <dcterms:modified xsi:type="dcterms:W3CDTF">2017-03-22T11:19:00Z</dcterms:modified>
</cp:coreProperties>
</file>