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2583F" w14:textId="77777777" w:rsidR="00921021" w:rsidRDefault="006A29EE">
      <w:pPr>
        <w:pStyle w:val="Title"/>
        <w:jc w:val="right"/>
      </w:pPr>
      <w:r>
        <w:t>The Race to A New System</w:t>
      </w:r>
    </w:p>
    <w:p w14:paraId="58D03516" w14:textId="0AC156DD" w:rsidR="00921021" w:rsidRDefault="006A29EE">
      <w:pPr>
        <w:pStyle w:val="Title"/>
        <w:jc w:val="right"/>
      </w:pPr>
      <w:fldSimple w:instr="title  \* Mergeformat ">
        <w:r w:rsidR="00CA0558">
          <w:t xml:space="preserve">Use Case Specification: </w:t>
        </w:r>
        <w:r w:rsidR="0065098F">
          <w:t>Contact us via Website</w:t>
        </w:r>
      </w:fldSimple>
    </w:p>
    <w:p w14:paraId="469182C8" w14:textId="77777777" w:rsidR="00921021" w:rsidRDefault="00921021">
      <w:pPr>
        <w:pStyle w:val="Title"/>
        <w:jc w:val="right"/>
      </w:pPr>
    </w:p>
    <w:p w14:paraId="5752FAD0" w14:textId="77777777" w:rsidR="00921021" w:rsidRDefault="00AE19B8">
      <w:pPr>
        <w:pStyle w:val="Title"/>
        <w:jc w:val="right"/>
        <w:rPr>
          <w:sz w:val="28"/>
        </w:rPr>
      </w:pPr>
      <w:r>
        <w:rPr>
          <w:sz w:val="28"/>
        </w:rPr>
        <w:t>Version &lt;1.0&gt;</w:t>
      </w:r>
    </w:p>
    <w:p w14:paraId="256CD455" w14:textId="77777777" w:rsidR="00921021" w:rsidRDefault="00921021"/>
    <w:p w14:paraId="5B1A8164" w14:textId="77777777" w:rsidR="00921021" w:rsidRDefault="00921021"/>
    <w:p w14:paraId="22E2C23B" w14:textId="77777777" w:rsidR="00921021" w:rsidRDefault="00921021">
      <w:pPr>
        <w:pStyle w:val="BodyText"/>
      </w:pPr>
    </w:p>
    <w:p w14:paraId="7042104C" w14:textId="77777777" w:rsidR="00921021" w:rsidRDefault="00921021">
      <w:pPr>
        <w:pStyle w:val="BodyText"/>
      </w:pPr>
    </w:p>
    <w:p w14:paraId="31781CA9" w14:textId="77777777" w:rsidR="00921021" w:rsidRDefault="00921021">
      <w:pPr>
        <w:sectPr w:rsidR="00921021">
          <w:headerReference w:type="default" r:id="rId8"/>
          <w:endnotePr>
            <w:numFmt w:val="decimal"/>
          </w:endnotePr>
          <w:pgSz w:w="12240" w:h="15840"/>
          <w:pgMar w:top="1440" w:right="1440" w:bottom="1440" w:left="1440" w:header="720" w:footer="720" w:gutter="0"/>
          <w:cols w:space="720"/>
          <w:vAlign w:val="center"/>
        </w:sectPr>
      </w:pPr>
    </w:p>
    <w:p w14:paraId="67F04C58" w14:textId="77777777" w:rsidR="00921021"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21021" w14:paraId="5679ADA5" w14:textId="77777777">
        <w:tc>
          <w:tcPr>
            <w:tcW w:w="2304" w:type="dxa"/>
          </w:tcPr>
          <w:p w14:paraId="08ADBAB7" w14:textId="77777777" w:rsidR="00921021" w:rsidRDefault="00AE19B8">
            <w:pPr>
              <w:pStyle w:val="Tabletext"/>
              <w:jc w:val="center"/>
              <w:rPr>
                <w:b/>
              </w:rPr>
            </w:pPr>
            <w:r>
              <w:rPr>
                <w:b/>
              </w:rPr>
              <w:t>Date</w:t>
            </w:r>
          </w:p>
        </w:tc>
        <w:tc>
          <w:tcPr>
            <w:tcW w:w="1152" w:type="dxa"/>
          </w:tcPr>
          <w:p w14:paraId="0BE0C3CB" w14:textId="77777777" w:rsidR="00921021" w:rsidRDefault="00AE19B8">
            <w:pPr>
              <w:pStyle w:val="Tabletext"/>
              <w:jc w:val="center"/>
              <w:rPr>
                <w:b/>
              </w:rPr>
            </w:pPr>
            <w:r>
              <w:rPr>
                <w:b/>
              </w:rPr>
              <w:t>Version</w:t>
            </w:r>
          </w:p>
        </w:tc>
        <w:tc>
          <w:tcPr>
            <w:tcW w:w="3744" w:type="dxa"/>
          </w:tcPr>
          <w:p w14:paraId="48C3F6E5" w14:textId="77777777" w:rsidR="00921021" w:rsidRDefault="00AE19B8">
            <w:pPr>
              <w:pStyle w:val="Tabletext"/>
              <w:jc w:val="center"/>
              <w:rPr>
                <w:b/>
              </w:rPr>
            </w:pPr>
            <w:r>
              <w:rPr>
                <w:b/>
              </w:rPr>
              <w:t>Description</w:t>
            </w:r>
          </w:p>
        </w:tc>
        <w:tc>
          <w:tcPr>
            <w:tcW w:w="2304" w:type="dxa"/>
          </w:tcPr>
          <w:p w14:paraId="20E39938" w14:textId="77777777" w:rsidR="00921021" w:rsidRDefault="00AE19B8">
            <w:pPr>
              <w:pStyle w:val="Tabletext"/>
              <w:jc w:val="center"/>
              <w:rPr>
                <w:b/>
              </w:rPr>
            </w:pPr>
            <w:r>
              <w:rPr>
                <w:b/>
              </w:rPr>
              <w:t>Author</w:t>
            </w:r>
          </w:p>
        </w:tc>
      </w:tr>
      <w:tr w:rsidR="00921021" w14:paraId="2C0C0B65" w14:textId="77777777">
        <w:tc>
          <w:tcPr>
            <w:tcW w:w="2304" w:type="dxa"/>
          </w:tcPr>
          <w:p w14:paraId="1507648B" w14:textId="77777777" w:rsidR="00921021" w:rsidRDefault="006A29EE">
            <w:pPr>
              <w:pStyle w:val="Tabletext"/>
            </w:pPr>
            <w:r>
              <w:t>28/FEB/2017</w:t>
            </w:r>
          </w:p>
        </w:tc>
        <w:tc>
          <w:tcPr>
            <w:tcW w:w="1152" w:type="dxa"/>
          </w:tcPr>
          <w:p w14:paraId="57A8D48E" w14:textId="77777777" w:rsidR="00921021" w:rsidRDefault="006A29EE">
            <w:pPr>
              <w:pStyle w:val="Tabletext"/>
            </w:pPr>
            <w:r>
              <w:t>1.0</w:t>
            </w:r>
          </w:p>
        </w:tc>
        <w:tc>
          <w:tcPr>
            <w:tcW w:w="3744" w:type="dxa"/>
          </w:tcPr>
          <w:p w14:paraId="02EF1DF0" w14:textId="77777777" w:rsidR="00921021" w:rsidRDefault="006A29EE">
            <w:pPr>
              <w:pStyle w:val="Tabletext"/>
            </w:pPr>
            <w:r>
              <w:t>Assignment 3</w:t>
            </w:r>
          </w:p>
        </w:tc>
        <w:tc>
          <w:tcPr>
            <w:tcW w:w="2304" w:type="dxa"/>
          </w:tcPr>
          <w:p w14:paraId="2A5C2534" w14:textId="77777777" w:rsidR="00921021" w:rsidRDefault="006A29EE">
            <w:pPr>
              <w:pStyle w:val="Tabletext"/>
            </w:pPr>
            <w:r>
              <w:t>William Phelps</w:t>
            </w:r>
          </w:p>
        </w:tc>
      </w:tr>
      <w:tr w:rsidR="00921021" w14:paraId="305D9C52" w14:textId="77777777">
        <w:tc>
          <w:tcPr>
            <w:tcW w:w="2304" w:type="dxa"/>
          </w:tcPr>
          <w:p w14:paraId="651DE174" w14:textId="77777777" w:rsidR="00921021" w:rsidRDefault="00921021">
            <w:pPr>
              <w:pStyle w:val="Tabletext"/>
            </w:pPr>
          </w:p>
        </w:tc>
        <w:tc>
          <w:tcPr>
            <w:tcW w:w="1152" w:type="dxa"/>
          </w:tcPr>
          <w:p w14:paraId="465F0F15" w14:textId="77777777" w:rsidR="00921021" w:rsidRDefault="00921021">
            <w:pPr>
              <w:pStyle w:val="Tabletext"/>
            </w:pPr>
          </w:p>
        </w:tc>
        <w:tc>
          <w:tcPr>
            <w:tcW w:w="3744" w:type="dxa"/>
          </w:tcPr>
          <w:p w14:paraId="47D280B4" w14:textId="77777777" w:rsidR="00921021" w:rsidRDefault="00921021">
            <w:pPr>
              <w:pStyle w:val="Tabletext"/>
            </w:pPr>
          </w:p>
        </w:tc>
        <w:tc>
          <w:tcPr>
            <w:tcW w:w="2304" w:type="dxa"/>
          </w:tcPr>
          <w:p w14:paraId="71A05EB1" w14:textId="77777777" w:rsidR="00921021" w:rsidRDefault="00921021">
            <w:pPr>
              <w:pStyle w:val="Tabletext"/>
            </w:pPr>
          </w:p>
        </w:tc>
      </w:tr>
      <w:tr w:rsidR="00921021" w14:paraId="5FC9C802" w14:textId="77777777">
        <w:tc>
          <w:tcPr>
            <w:tcW w:w="2304" w:type="dxa"/>
          </w:tcPr>
          <w:p w14:paraId="1242BE8C" w14:textId="77777777" w:rsidR="00921021" w:rsidRDefault="00921021">
            <w:pPr>
              <w:pStyle w:val="Tabletext"/>
            </w:pPr>
          </w:p>
        </w:tc>
        <w:tc>
          <w:tcPr>
            <w:tcW w:w="1152" w:type="dxa"/>
          </w:tcPr>
          <w:p w14:paraId="2594C2A6" w14:textId="77777777" w:rsidR="00921021" w:rsidRDefault="00921021">
            <w:pPr>
              <w:pStyle w:val="Tabletext"/>
            </w:pPr>
          </w:p>
        </w:tc>
        <w:tc>
          <w:tcPr>
            <w:tcW w:w="3744" w:type="dxa"/>
          </w:tcPr>
          <w:p w14:paraId="56FC2036" w14:textId="77777777" w:rsidR="00921021" w:rsidRDefault="00921021">
            <w:pPr>
              <w:pStyle w:val="Tabletext"/>
            </w:pPr>
          </w:p>
        </w:tc>
        <w:tc>
          <w:tcPr>
            <w:tcW w:w="2304" w:type="dxa"/>
          </w:tcPr>
          <w:p w14:paraId="216CA384" w14:textId="77777777" w:rsidR="00921021" w:rsidRDefault="00921021">
            <w:pPr>
              <w:pStyle w:val="Tabletext"/>
            </w:pPr>
          </w:p>
        </w:tc>
      </w:tr>
      <w:tr w:rsidR="00921021" w14:paraId="51EE31E5" w14:textId="77777777">
        <w:tc>
          <w:tcPr>
            <w:tcW w:w="2304" w:type="dxa"/>
          </w:tcPr>
          <w:p w14:paraId="5B0AD263" w14:textId="77777777" w:rsidR="00921021" w:rsidRDefault="00921021">
            <w:pPr>
              <w:pStyle w:val="Tabletext"/>
            </w:pPr>
          </w:p>
        </w:tc>
        <w:tc>
          <w:tcPr>
            <w:tcW w:w="1152" w:type="dxa"/>
          </w:tcPr>
          <w:p w14:paraId="4935FBC0" w14:textId="77777777" w:rsidR="00921021" w:rsidRDefault="00921021">
            <w:pPr>
              <w:pStyle w:val="Tabletext"/>
            </w:pPr>
          </w:p>
        </w:tc>
        <w:tc>
          <w:tcPr>
            <w:tcW w:w="3744" w:type="dxa"/>
          </w:tcPr>
          <w:p w14:paraId="3707E225" w14:textId="77777777" w:rsidR="00921021" w:rsidRDefault="00921021">
            <w:pPr>
              <w:pStyle w:val="Tabletext"/>
            </w:pPr>
          </w:p>
        </w:tc>
        <w:tc>
          <w:tcPr>
            <w:tcW w:w="2304" w:type="dxa"/>
          </w:tcPr>
          <w:p w14:paraId="447B86C6" w14:textId="77777777" w:rsidR="00921021" w:rsidRDefault="00921021">
            <w:pPr>
              <w:pStyle w:val="Tabletext"/>
            </w:pPr>
          </w:p>
        </w:tc>
      </w:tr>
    </w:tbl>
    <w:p w14:paraId="39FD0179" w14:textId="77777777" w:rsidR="00921021" w:rsidRDefault="00921021"/>
    <w:p w14:paraId="3A2E4C49" w14:textId="77777777" w:rsidR="00921021" w:rsidRDefault="00AE19B8">
      <w:pPr>
        <w:pStyle w:val="Title"/>
      </w:pPr>
      <w:r>
        <w:br w:type="page"/>
      </w:r>
      <w:r>
        <w:lastRenderedPageBreak/>
        <w:t>Table of Contents</w:t>
      </w:r>
    </w:p>
    <w:p w14:paraId="1D315162" w14:textId="1FCA6462" w:rsidR="00921021"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65098F">
        <w:rPr>
          <w:noProof/>
          <w:szCs w:val="24"/>
        </w:rPr>
        <w:t>Contact us via Website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14:paraId="080BCD4F" w14:textId="77777777" w:rsidR="00921021"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14:paraId="47D005B9" w14:textId="77777777" w:rsidR="00921021"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14:paraId="127862A0" w14:textId="77777777" w:rsidR="00921021"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14:paraId="2F6C547D" w14:textId="77777777" w:rsidR="00921021"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_Toc494515308 \h </w:instrText>
      </w:r>
      <w:r>
        <w:rPr>
          <w:noProof/>
        </w:rPr>
      </w:r>
      <w:r>
        <w:rPr>
          <w:noProof/>
        </w:rPr>
        <w:fldChar w:fldCharType="separate"/>
      </w:r>
      <w:r w:rsidR="00CA0558">
        <w:rPr>
          <w:noProof/>
        </w:rPr>
        <w:t>2</w:t>
      </w:r>
      <w:r>
        <w:rPr>
          <w:noProof/>
        </w:rPr>
        <w:fldChar w:fldCharType="end"/>
      </w:r>
    </w:p>
    <w:p w14:paraId="69F21A5F" w14:textId="293DDA84" w:rsidR="00921021" w:rsidRDefault="00AE19B8" w:rsidP="00FA4B18">
      <w:pPr>
        <w:pStyle w:val="TOC3"/>
        <w:tabs>
          <w:tab w:val="left" w:pos="1600"/>
        </w:tabs>
        <w:rPr>
          <w:noProof/>
          <w:sz w:val="24"/>
          <w:szCs w:val="24"/>
        </w:rPr>
      </w:pPr>
      <w:r>
        <w:rPr>
          <w:noProof/>
        </w:rPr>
        <w:t>2.2.1</w:t>
      </w:r>
      <w:r>
        <w:rPr>
          <w:noProof/>
          <w:sz w:val="24"/>
          <w:szCs w:val="24"/>
        </w:rPr>
        <w:tab/>
      </w:r>
      <w:r>
        <w:rPr>
          <w:noProof/>
        </w:rPr>
        <w:tab/>
      </w:r>
      <w:r w:rsidR="008E4BED">
        <w:rPr>
          <w:noProof/>
        </w:rPr>
        <w:t>Contacting Outside the Form</w:t>
      </w:r>
      <w:r>
        <w:rPr>
          <w:noProof/>
        </w:rPr>
        <w:tab/>
      </w:r>
    </w:p>
    <w:p w14:paraId="07EA9BFC" w14:textId="77777777" w:rsidR="00921021"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14:paraId="4E6ED47C" w14:textId="77777777" w:rsidR="00921021" w:rsidRDefault="00AE19B8">
      <w:pPr>
        <w:pStyle w:val="TOC2"/>
        <w:tabs>
          <w:tab w:val="left" w:pos="1000"/>
        </w:tabs>
        <w:rPr>
          <w:noProof/>
          <w:sz w:val="24"/>
          <w:szCs w:val="24"/>
        </w:rPr>
      </w:pPr>
      <w:r>
        <w:rPr>
          <w:noProof/>
        </w:rPr>
        <w:t>3.1</w:t>
      </w:r>
      <w:r>
        <w:rPr>
          <w:noProof/>
          <w:sz w:val="24"/>
          <w:szCs w:val="24"/>
        </w:rPr>
        <w:tab/>
      </w:r>
      <w:r w:rsidR="00FA4B18">
        <w:rPr>
          <w:noProof/>
        </w:rPr>
        <w:t>None</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w14:paraId="0CDA6CE5" w14:textId="77777777" w:rsidR="00921021"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14:paraId="32904A7C" w14:textId="7BEA2CE5" w:rsidR="00FA4B18" w:rsidRDefault="00AE19B8" w:rsidP="00FA4B18">
      <w:pPr>
        <w:pStyle w:val="TOC2"/>
        <w:tabs>
          <w:tab w:val="left" w:pos="1000"/>
        </w:tabs>
        <w:rPr>
          <w:noProof/>
        </w:rPr>
      </w:pPr>
      <w:r>
        <w:rPr>
          <w:noProof/>
        </w:rPr>
        <w:t>4.1</w:t>
      </w:r>
      <w:r>
        <w:rPr>
          <w:noProof/>
          <w:sz w:val="24"/>
          <w:szCs w:val="24"/>
        </w:rPr>
        <w:tab/>
      </w:r>
      <w:r w:rsidR="008E4BED">
        <w:rPr>
          <w:noProof/>
        </w:rPr>
        <w:t>Connection</w:t>
      </w:r>
    </w:p>
    <w:p w14:paraId="648640D9" w14:textId="33CD7184" w:rsidR="00921021" w:rsidRPr="00FA4B18" w:rsidRDefault="008E4BED" w:rsidP="00FA4B18">
      <w:pPr>
        <w:pStyle w:val="TOC2"/>
        <w:tabs>
          <w:tab w:val="left" w:pos="1000"/>
        </w:tabs>
        <w:rPr>
          <w:noProof/>
        </w:rPr>
      </w:pPr>
      <w:r>
        <w:rPr>
          <w:noProof/>
        </w:rPr>
        <w:t>4.2</w:t>
      </w:r>
      <w:r>
        <w:rPr>
          <w:noProof/>
        </w:rPr>
        <w:tab/>
        <w:t>On KYHBPA Website</w:t>
      </w:r>
      <w:r>
        <w:rPr>
          <w:noProof/>
        </w:rPr>
        <w:tab/>
        <w:t>2</w:t>
      </w:r>
      <w:bookmarkStart w:id="0" w:name="_GoBack"/>
      <w:bookmarkEnd w:id="0"/>
    </w:p>
    <w:p w14:paraId="0D72C1D1" w14:textId="77777777" w:rsidR="00921021"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14:paraId="06822182" w14:textId="23E8C231" w:rsidR="00921021" w:rsidRDefault="00AE19B8">
      <w:pPr>
        <w:pStyle w:val="TOC2"/>
        <w:tabs>
          <w:tab w:val="left" w:pos="1000"/>
        </w:tabs>
        <w:rPr>
          <w:noProof/>
          <w:sz w:val="24"/>
          <w:szCs w:val="24"/>
        </w:rPr>
      </w:pPr>
      <w:r>
        <w:rPr>
          <w:noProof/>
        </w:rPr>
        <w:t>5.1</w:t>
      </w:r>
      <w:r>
        <w:rPr>
          <w:noProof/>
          <w:sz w:val="24"/>
          <w:szCs w:val="24"/>
        </w:rPr>
        <w:tab/>
      </w:r>
      <w:r w:rsidR="008E4BED">
        <w:rPr>
          <w:noProof/>
        </w:rPr>
        <w:t>Message Sent</w:t>
      </w:r>
      <w:r>
        <w:rPr>
          <w:noProof/>
        </w:rPr>
        <w:tab/>
      </w:r>
      <w:r>
        <w:rPr>
          <w:noProof/>
        </w:rPr>
        <w:fldChar w:fldCharType="begin"/>
      </w:r>
      <w:r>
        <w:rPr>
          <w:noProof/>
        </w:rPr>
        <w:instrText xml:space="preserve"> PAGEREF _Toc494515316 \h </w:instrText>
      </w:r>
      <w:r>
        <w:rPr>
          <w:noProof/>
        </w:rPr>
      </w:r>
      <w:r>
        <w:rPr>
          <w:noProof/>
        </w:rPr>
        <w:fldChar w:fldCharType="separate"/>
      </w:r>
      <w:r w:rsidR="00CA0558">
        <w:rPr>
          <w:noProof/>
        </w:rPr>
        <w:t>2</w:t>
      </w:r>
      <w:r>
        <w:rPr>
          <w:noProof/>
        </w:rPr>
        <w:fldChar w:fldCharType="end"/>
      </w:r>
    </w:p>
    <w:p w14:paraId="494C1CA4" w14:textId="56AAAC9D" w:rsidR="00921021" w:rsidRDefault="00AE19B8">
      <w:pPr>
        <w:pStyle w:val="Title"/>
      </w:pPr>
      <w:r>
        <w:rPr>
          <w:rFonts w:ascii="Times New Roman" w:hAnsi="Times New Roman"/>
          <w:sz w:val="20"/>
        </w:rPr>
        <w:fldChar w:fldCharType="end"/>
      </w:r>
      <w:r>
        <w:br w:type="page"/>
      </w:r>
      <w:fldSimple w:instr="title  \* Mergeformat ">
        <w:r w:rsidR="00CA0558">
          <w:t xml:space="preserve">Use Case Specification: </w:t>
        </w:r>
        <w:r w:rsidR="00573DD9">
          <w:t>Contact us via Website</w:t>
        </w:r>
      </w:fldSimple>
    </w:p>
    <w:p w14:paraId="07F3A410" w14:textId="4170EEB7" w:rsidR="00921021" w:rsidRDefault="00573DD9">
      <w:pPr>
        <w:pStyle w:val="Heading1"/>
      </w:pPr>
      <w:bookmarkStart w:id="1" w:name="_Toc423410238"/>
      <w:bookmarkStart w:id="2" w:name="_Toc425054504"/>
      <w:r>
        <w:t>Contact us via Website</w:t>
      </w:r>
    </w:p>
    <w:p w14:paraId="28E99D2E" w14:textId="77777777" w:rsidR="00921021" w:rsidRDefault="00AE19B8">
      <w:pPr>
        <w:pStyle w:val="Heading2"/>
      </w:pPr>
      <w:bookmarkStart w:id="3" w:name="_Toc494515305"/>
      <w:r>
        <w:t>Brief Description</w:t>
      </w:r>
      <w:bookmarkEnd w:id="1"/>
      <w:bookmarkEnd w:id="2"/>
      <w:bookmarkEnd w:id="3"/>
    </w:p>
    <w:p w14:paraId="253FBD5D" w14:textId="3F2D491E" w:rsidR="00921021" w:rsidRPr="006A29EE" w:rsidRDefault="00573DD9">
      <w:pPr>
        <w:pStyle w:val="InfoBlue"/>
        <w:rPr>
          <w:i w:val="0"/>
          <w:color w:val="auto"/>
        </w:rPr>
      </w:pPr>
      <w:r>
        <w:rPr>
          <w:i w:val="0"/>
          <w:color w:val="auto"/>
        </w:rPr>
        <w:t>New users and current members most-likely want to have an easy way to get ahold of the company, in order to ask questions, make comments or for any other number of reasons. While they may call on their own schedule, when it works for them, it may not be the best time for an employee to respond. Some customers may email which allows for a response when available, it makes more sense to try and have all these comments, questions, etc. to come in, in the same format. That is the goal of the “Contact us via Website” form.</w:t>
      </w:r>
    </w:p>
    <w:p w14:paraId="19504F7C" w14:textId="77777777" w:rsidR="00921021" w:rsidRDefault="00AE19B8">
      <w:pPr>
        <w:pStyle w:val="Heading1"/>
        <w:widowControl/>
      </w:pPr>
      <w:bookmarkStart w:id="4" w:name="_Toc423410239"/>
      <w:bookmarkStart w:id="5" w:name="_Toc425054505"/>
      <w:bookmarkStart w:id="6" w:name="_Toc494515306"/>
      <w:r>
        <w:t>Flow of Events</w:t>
      </w:r>
      <w:bookmarkEnd w:id="4"/>
      <w:bookmarkEnd w:id="5"/>
      <w:bookmarkEnd w:id="6"/>
    </w:p>
    <w:p w14:paraId="39061274" w14:textId="77777777" w:rsidR="00921021" w:rsidRDefault="00AE19B8">
      <w:pPr>
        <w:pStyle w:val="Heading2"/>
        <w:widowControl/>
      </w:pPr>
      <w:bookmarkStart w:id="7" w:name="_Toc423410240"/>
      <w:bookmarkStart w:id="8" w:name="_Toc425054506"/>
      <w:bookmarkStart w:id="9" w:name="_Toc494515307"/>
      <w:r>
        <w:t>Basic Flow</w:t>
      </w:r>
      <w:bookmarkEnd w:id="7"/>
      <w:bookmarkEnd w:id="8"/>
      <w:bookmarkEnd w:id="9"/>
      <w:r>
        <w:t xml:space="preserve"> </w:t>
      </w:r>
    </w:p>
    <w:p w14:paraId="1D5D89A1" w14:textId="367A800B" w:rsidR="00960373" w:rsidRPr="00960373" w:rsidRDefault="00573DD9" w:rsidP="00960373">
      <w:pPr>
        <w:pStyle w:val="BodyText"/>
      </w:pPr>
      <w:r>
        <w:t>The website user (current member or potential member) clicks on the link to the “Contact us” page. This will direct them to a page where they can fill out a form asking for basic information such as: name, subject, how to contact, and most importantly, the message they wish to send.</w:t>
      </w:r>
    </w:p>
    <w:p w14:paraId="2875B344" w14:textId="77777777" w:rsidR="00921021" w:rsidRDefault="00AE19B8">
      <w:pPr>
        <w:pStyle w:val="Heading2"/>
        <w:widowControl/>
      </w:pPr>
      <w:bookmarkStart w:id="10" w:name="_Toc423410241"/>
      <w:bookmarkStart w:id="11" w:name="_Toc425054507"/>
      <w:bookmarkStart w:id="12" w:name="_Toc494515308"/>
      <w:r>
        <w:t>Alternative Flows</w:t>
      </w:r>
      <w:bookmarkEnd w:id="10"/>
      <w:bookmarkEnd w:id="11"/>
      <w:bookmarkEnd w:id="12"/>
    </w:p>
    <w:p w14:paraId="466B0002" w14:textId="278047ED" w:rsidR="00921021" w:rsidRDefault="008E4BED">
      <w:pPr>
        <w:pStyle w:val="Heading3"/>
        <w:widowControl/>
      </w:pPr>
      <w:r>
        <w:t>Contacting Outside the Form</w:t>
      </w:r>
    </w:p>
    <w:p w14:paraId="11EC316F" w14:textId="73C328B3" w:rsidR="00921021" w:rsidRPr="00FA4B18" w:rsidRDefault="008E4BED">
      <w:pPr>
        <w:pStyle w:val="InfoBlue"/>
        <w:rPr>
          <w:i w:val="0"/>
          <w:color w:val="auto"/>
        </w:rPr>
      </w:pPr>
      <w:r>
        <w:rPr>
          <w:i w:val="0"/>
          <w:color w:val="auto"/>
        </w:rPr>
        <w:t>Though, this option should allow most messages to be received in this way, some users will still contact via phone or email. Having a public phone number and email will allow this to happen, though it most-likely could not be stopped completely, this option should help.</w:t>
      </w:r>
    </w:p>
    <w:p w14:paraId="2D312799" w14:textId="77777777" w:rsidR="00921021" w:rsidRDefault="00AE19B8" w:rsidP="00FA4B18">
      <w:pPr>
        <w:pStyle w:val="Heading1"/>
      </w:pPr>
      <w:bookmarkStart w:id="13" w:name="_Toc423410251"/>
      <w:bookmarkStart w:id="14" w:name="_Toc425054510"/>
      <w:bookmarkStart w:id="15" w:name="_Toc494515311"/>
      <w:r>
        <w:t>Special Requirements</w:t>
      </w:r>
      <w:bookmarkEnd w:id="13"/>
      <w:bookmarkEnd w:id="14"/>
      <w:bookmarkEnd w:id="15"/>
    </w:p>
    <w:p w14:paraId="21A7B1D6" w14:textId="57DF876C" w:rsidR="00921021" w:rsidRDefault="00FA4B18" w:rsidP="008E4BED">
      <w:pPr>
        <w:ind w:left="720"/>
      </w:pPr>
      <w:r>
        <w:t>None</w:t>
      </w:r>
    </w:p>
    <w:p w14:paraId="395E1E95" w14:textId="77777777" w:rsidR="00921021" w:rsidRDefault="00AE19B8">
      <w:pPr>
        <w:pStyle w:val="Heading1"/>
        <w:widowControl/>
      </w:pPr>
      <w:bookmarkStart w:id="16" w:name="_Toc423410253"/>
      <w:bookmarkStart w:id="17" w:name="_Toc425054512"/>
      <w:bookmarkStart w:id="18" w:name="_Toc494515313"/>
      <w:r>
        <w:t>Pre-conditions</w:t>
      </w:r>
      <w:bookmarkEnd w:id="16"/>
      <w:bookmarkEnd w:id="17"/>
      <w:bookmarkEnd w:id="18"/>
    </w:p>
    <w:p w14:paraId="6AC80AAD" w14:textId="0296A926" w:rsidR="00921021" w:rsidRDefault="008E4BED">
      <w:pPr>
        <w:pStyle w:val="Heading2"/>
        <w:widowControl/>
      </w:pPr>
      <w:r>
        <w:t>Connection</w:t>
      </w:r>
    </w:p>
    <w:p w14:paraId="02D1A07E" w14:textId="77777777" w:rsidR="008E4BED" w:rsidRPr="00FA4B18" w:rsidRDefault="008E4BED" w:rsidP="008E4BED">
      <w:pPr>
        <w:ind w:left="720"/>
      </w:pPr>
      <w:r>
        <w:t>The user must also have a working Internet connection, to connect to the cloud.</w:t>
      </w:r>
    </w:p>
    <w:p w14:paraId="3797084D" w14:textId="32A3B549" w:rsidR="00FA4B18" w:rsidRDefault="008E4BED" w:rsidP="00FA4B18">
      <w:pPr>
        <w:pStyle w:val="Heading2"/>
      </w:pPr>
      <w:r>
        <w:t>On KYHBPA Website</w:t>
      </w:r>
    </w:p>
    <w:p w14:paraId="3F06C3B6" w14:textId="3716AD8A" w:rsidR="008E4BED" w:rsidRPr="008E4BED" w:rsidRDefault="008E4BED" w:rsidP="008E4BED">
      <w:pPr>
        <w:ind w:left="720"/>
      </w:pPr>
      <w:r>
        <w:t>The user must be on the website and on the “Contact us” page.</w:t>
      </w:r>
    </w:p>
    <w:p w14:paraId="2F59E632" w14:textId="77777777" w:rsidR="00921021" w:rsidRDefault="00AE19B8">
      <w:pPr>
        <w:pStyle w:val="Heading1"/>
        <w:widowControl/>
      </w:pPr>
      <w:bookmarkStart w:id="19" w:name="_Toc423410255"/>
      <w:bookmarkStart w:id="20" w:name="_Toc425054514"/>
      <w:bookmarkStart w:id="21" w:name="_Toc494515315"/>
      <w:r>
        <w:t>Post-conditions</w:t>
      </w:r>
      <w:bookmarkEnd w:id="19"/>
      <w:bookmarkEnd w:id="20"/>
      <w:bookmarkEnd w:id="21"/>
    </w:p>
    <w:p w14:paraId="26E0C99B" w14:textId="23D75370" w:rsidR="00921021" w:rsidRDefault="008E4BED">
      <w:pPr>
        <w:pStyle w:val="Heading2"/>
        <w:widowControl/>
      </w:pPr>
      <w:r>
        <w:t>Message Sent</w:t>
      </w:r>
    </w:p>
    <w:p w14:paraId="18A3170D" w14:textId="518F938A" w:rsidR="00FA4B18" w:rsidRPr="00FA4B18" w:rsidRDefault="00FA4B18" w:rsidP="00FA4B18">
      <w:pPr>
        <w:ind w:left="720"/>
      </w:pPr>
      <w:r>
        <w:t xml:space="preserve">If all pre-conditions are met, </w:t>
      </w:r>
      <w:r w:rsidR="008E4BED">
        <w:t xml:space="preserve">and the form is filled out, the message along with the other information will be sent to the KYHBPA and </w:t>
      </w:r>
      <w:proofErr w:type="gramStart"/>
      <w:r w:rsidR="008E4BED">
        <w:t>allowed to be responded</w:t>
      </w:r>
      <w:proofErr w:type="gramEnd"/>
      <w:r w:rsidR="008E4BED">
        <w:t xml:space="preserve"> to when time allows.</w:t>
      </w:r>
    </w:p>
    <w:p w14:paraId="43B81C19" w14:textId="77777777" w:rsidR="00CA0558" w:rsidRDefault="00CA0558">
      <w:pPr>
        <w:pStyle w:val="InfoBlue"/>
      </w:pPr>
    </w:p>
    <w:sectPr w:rsidR="00CA0558">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858A1" w14:textId="77777777" w:rsidR="00573DD9" w:rsidRDefault="00573DD9">
      <w:pPr>
        <w:spacing w:line="240" w:lineRule="auto"/>
      </w:pPr>
      <w:r>
        <w:separator/>
      </w:r>
    </w:p>
  </w:endnote>
  <w:endnote w:type="continuationSeparator" w:id="0">
    <w:p w14:paraId="37E282FC" w14:textId="77777777" w:rsidR="00573DD9" w:rsidRDefault="00573D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73DD9" w14:paraId="78AC2621" w14:textId="77777777">
      <w:tc>
        <w:tcPr>
          <w:tcW w:w="3162" w:type="dxa"/>
          <w:tcBorders>
            <w:top w:val="nil"/>
            <w:left w:val="nil"/>
            <w:bottom w:val="nil"/>
            <w:right w:val="nil"/>
          </w:tcBorders>
        </w:tcPr>
        <w:p w14:paraId="5E30415A" w14:textId="77777777" w:rsidR="00573DD9" w:rsidRDefault="00573DD9">
          <w:pPr>
            <w:ind w:right="360"/>
            <w:rPr>
              <w:sz w:val="24"/>
            </w:rPr>
          </w:pPr>
          <w:r>
            <w:t>Confidential</w:t>
          </w:r>
        </w:p>
      </w:tc>
      <w:tc>
        <w:tcPr>
          <w:tcW w:w="3162" w:type="dxa"/>
          <w:tcBorders>
            <w:top w:val="nil"/>
            <w:left w:val="nil"/>
            <w:bottom w:val="nil"/>
            <w:right w:val="nil"/>
          </w:tcBorders>
        </w:tcPr>
        <w:p w14:paraId="7C48043D" w14:textId="77777777" w:rsidR="00573DD9" w:rsidRDefault="00573DD9">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14:paraId="71D7A399" w14:textId="77777777" w:rsidR="00573DD9" w:rsidRDefault="00573DD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8E4BED">
            <w:rPr>
              <w:rStyle w:val="PageNumber"/>
              <w:noProof/>
            </w:rPr>
            <w:t>3</w:t>
          </w:r>
          <w:r>
            <w:rPr>
              <w:rStyle w:val="PageNumber"/>
            </w:rPr>
            <w:fldChar w:fldCharType="end"/>
          </w:r>
        </w:p>
      </w:tc>
    </w:tr>
  </w:tbl>
  <w:p w14:paraId="7F3FC26F" w14:textId="77777777" w:rsidR="00573DD9" w:rsidRDefault="00573D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AC4C6" w14:textId="77777777" w:rsidR="00573DD9" w:rsidRDefault="00573DD9">
      <w:pPr>
        <w:spacing w:line="240" w:lineRule="auto"/>
      </w:pPr>
      <w:r>
        <w:separator/>
      </w:r>
    </w:p>
  </w:footnote>
  <w:footnote w:type="continuationSeparator" w:id="0">
    <w:p w14:paraId="6AC29263" w14:textId="77777777" w:rsidR="00573DD9" w:rsidRDefault="00573DD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9F141" w14:textId="77777777" w:rsidR="00573DD9" w:rsidRDefault="00573DD9">
    <w:pPr>
      <w:rPr>
        <w:sz w:val="24"/>
      </w:rPr>
    </w:pPr>
  </w:p>
  <w:p w14:paraId="708902F5" w14:textId="77777777" w:rsidR="00573DD9" w:rsidRDefault="00573DD9">
    <w:pPr>
      <w:pBdr>
        <w:top w:val="single" w:sz="6" w:space="1" w:color="auto"/>
      </w:pBdr>
      <w:rPr>
        <w:sz w:val="24"/>
      </w:rPr>
    </w:pPr>
  </w:p>
  <w:p w14:paraId="5343619F" w14:textId="77777777" w:rsidR="00573DD9" w:rsidRPr="00D900C5" w:rsidRDefault="00573DD9">
    <w:pPr>
      <w:pBdr>
        <w:bottom w:val="single" w:sz="6" w:space="1" w:color="auto"/>
      </w:pBdr>
      <w:jc w:val="right"/>
      <w:rPr>
        <w:rFonts w:ascii="Arial" w:hAnsi="Arial" w:cs="Arial"/>
        <w:b/>
        <w:sz w:val="36"/>
        <w:szCs w:val="36"/>
      </w:rPr>
    </w:pPr>
    <w:r>
      <w:rPr>
        <w:rFonts w:ascii="Arial" w:hAnsi="Arial" w:cs="Arial"/>
        <w:b/>
        <w:sz w:val="36"/>
        <w:szCs w:val="36"/>
      </w:rPr>
      <w:t>Essential Systems</w:t>
    </w:r>
  </w:p>
  <w:p w14:paraId="5B04EAE6" w14:textId="77777777" w:rsidR="00573DD9" w:rsidRDefault="00573DD9">
    <w:pPr>
      <w:pBdr>
        <w:bottom w:val="single" w:sz="6" w:space="1" w:color="auto"/>
      </w:pBdr>
      <w:jc w:val="right"/>
      <w:rPr>
        <w:sz w:val="24"/>
      </w:rPr>
    </w:pPr>
  </w:p>
  <w:p w14:paraId="66B46719" w14:textId="77777777" w:rsidR="00573DD9" w:rsidRDefault="00573D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73DD9" w14:paraId="6D774933" w14:textId="77777777">
      <w:tc>
        <w:tcPr>
          <w:tcW w:w="6379" w:type="dxa"/>
        </w:tcPr>
        <w:p w14:paraId="16AD616C" w14:textId="77777777" w:rsidR="00573DD9" w:rsidRDefault="00573DD9">
          <w:r>
            <w:t>The Race to A New System</w:t>
          </w:r>
        </w:p>
      </w:tc>
      <w:tc>
        <w:tcPr>
          <w:tcW w:w="3179" w:type="dxa"/>
        </w:tcPr>
        <w:p w14:paraId="147F29E7" w14:textId="77777777" w:rsidR="00573DD9" w:rsidRDefault="00573DD9">
          <w:pPr>
            <w:tabs>
              <w:tab w:val="left" w:pos="1135"/>
            </w:tabs>
            <w:spacing w:before="40"/>
            <w:ind w:right="68"/>
          </w:pPr>
          <w:r>
            <w:t xml:space="preserve">  Version:           1.0</w:t>
          </w:r>
        </w:p>
      </w:tc>
    </w:tr>
    <w:tr w:rsidR="00573DD9" w14:paraId="6914B656" w14:textId="77777777">
      <w:tc>
        <w:tcPr>
          <w:tcW w:w="6379" w:type="dxa"/>
        </w:tcPr>
        <w:p w14:paraId="144011E8" w14:textId="79D3D3FF" w:rsidR="00573DD9" w:rsidRDefault="00573DD9" w:rsidP="0065098F">
          <w:fldSimple w:instr="title  \* Mergeformat ">
            <w:r>
              <w:t>Use Case Specification: Contact us via Website</w:t>
            </w:r>
          </w:fldSimple>
        </w:p>
      </w:tc>
      <w:tc>
        <w:tcPr>
          <w:tcW w:w="3179" w:type="dxa"/>
        </w:tcPr>
        <w:p w14:paraId="78FBA5CE" w14:textId="77777777" w:rsidR="00573DD9" w:rsidRDefault="00573DD9">
          <w:r>
            <w:t xml:space="preserve">  Date:  28/FEB/2017</w:t>
          </w:r>
        </w:p>
      </w:tc>
    </w:tr>
    <w:tr w:rsidR="00573DD9" w14:paraId="5DE1663A" w14:textId="77777777">
      <w:tc>
        <w:tcPr>
          <w:tcW w:w="9558" w:type="dxa"/>
          <w:gridSpan w:val="2"/>
        </w:tcPr>
        <w:p w14:paraId="5AA3EDAA" w14:textId="77777777" w:rsidR="00573DD9" w:rsidRDefault="00573DD9">
          <w:r>
            <w:t>&lt;</w:t>
          </w:r>
          <w:proofErr w:type="gramStart"/>
          <w:r>
            <w:t>document</w:t>
          </w:r>
          <w:proofErr w:type="gramEnd"/>
          <w:r>
            <w:t xml:space="preserve"> identifier&gt;</w:t>
          </w:r>
        </w:p>
      </w:tc>
    </w:tr>
  </w:tbl>
  <w:p w14:paraId="2B1BA640" w14:textId="77777777" w:rsidR="00573DD9" w:rsidRDefault="00573D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17416FE"/>
    <w:multiLevelType w:val="multilevel"/>
    <w:tmpl w:val="97F2C7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9B8"/>
    <w:rsid w:val="004A205C"/>
    <w:rsid w:val="00573DD9"/>
    <w:rsid w:val="0065098F"/>
    <w:rsid w:val="006A29EE"/>
    <w:rsid w:val="008E4BED"/>
    <w:rsid w:val="00921021"/>
    <w:rsid w:val="00960373"/>
    <w:rsid w:val="00AE19B8"/>
    <w:rsid w:val="00CA0558"/>
    <w:rsid w:val="00D900C5"/>
    <w:rsid w:val="00FA4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BF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\Users\rmbark01\AppData\Local\Temp\rup_ucspec.dot</Template>
  <TotalTime>14</TotalTime>
  <Pages>4</Pages>
  <Words>378</Words>
  <Characters>2159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Nick Phelps</cp:lastModifiedBy>
  <cp:revision>3</cp:revision>
  <cp:lastPrinted>1901-01-01T06:00:00Z</cp:lastPrinted>
  <dcterms:created xsi:type="dcterms:W3CDTF">2017-03-06T12:41:00Z</dcterms:created>
  <dcterms:modified xsi:type="dcterms:W3CDTF">2017-03-06T12:54:00Z</dcterms:modified>
</cp:coreProperties>
</file>