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83EA66" w14:paraId="3DB5FE6A" wp14:noSpellErr="1" wp14:textId="2260717F">
      <w:pPr>
        <w:jc w:val="center"/>
      </w:pPr>
      <w:bookmarkStart w:name="_GoBack" w:id="0"/>
      <w:bookmarkEnd w:id="0"/>
      <w:r w:rsidR="1D83EA66">
        <w:rPr/>
        <w:t xml:space="preserve">Use case diagram narrative </w:t>
      </w:r>
    </w:p>
    <w:p w:rsidR="1D83EA66" w:rsidP="3692E3AE" w:rsidRDefault="1D83EA66" w14:paraId="7AEA347C" w14:textId="60B1BEC2" w14:noSpellErr="1">
      <w:pPr>
        <w:pStyle w:val="Normal"/>
        <w:spacing w:line="480" w:lineRule="auto"/>
        <w:ind w:firstLine="720"/>
        <w:jc w:val="left"/>
      </w:pPr>
      <w:r w:rsidR="3692E3AE">
        <w:rPr/>
        <w:t>So the use case diagram is a visual description of how the system interacts with its environment. The ovals within the box represent each use case activity where the border is the boundary between the system and its environment</w:t>
      </w:r>
      <w:r w:rsidR="3692E3AE">
        <w:rPr/>
        <w:t xml:space="preserve">. </w:t>
      </w:r>
      <w:r w:rsidR="3692E3AE">
        <w:rPr/>
        <w:t>Each figure</w:t>
      </w:r>
      <w:r w:rsidR="3692E3AE">
        <w:rPr/>
        <w:t xml:space="preserve"> </w:t>
      </w:r>
      <w:r w:rsidR="3692E3AE">
        <w:rPr/>
        <w:t>in the diagram represents the main stakeholder</w:t>
      </w:r>
      <w:r w:rsidR="3692E3AE">
        <w:rPr/>
        <w:t xml:space="preserve"> who interacts with that specific use case with a line linking the stakeholder to the use case.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e0d94-3e38-4143-bad6-2d1e2ac92525}"/>
  <w14:docId w14:val="3DB5FE6A"/>
  <w:rsids>
    <w:rsidRoot w:val="1D83EA66"/>
    <w:rsid w:val="1D83EA66"/>
    <w:rsid w:val="3692E3A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2017-03-07T16:47:10.1784671Z</dcterms:created>
  <dcterms:modified xsi:type="dcterms:W3CDTF">2017-03-08T12:32:38.8371167Z</dcterms:modified>
  <dc:creator>adam passanisi</dc:creator>
  <lastModifiedBy>Krysta Lewis</lastModifiedBy>
</coreProperties>
</file>