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ViolasToken 支持多币种的单一</w:t>
      </w:r>
      <w:r>
        <w:t>move</w:t>
      </w:r>
      <w:r>
        <w:t>合约说明文档</w:t>
      </w:r>
    </w:p>
    <w:p>
      <w:pPr>
        <w:jc w:val="center"/>
      </w:pPr>
    </w:p>
    <w:p>
      <w:pPr>
        <w:numPr>
          <w:ilvl w:val="0"/>
          <w:numId w:val="1"/>
        </w:numPr>
        <w:ind w:left="420" w:leftChars="0" w:firstLine="0" w:firstLineChars="0"/>
        <w:jc w:val="left"/>
        <w:rPr>
          <w:b/>
          <w:bCs/>
        </w:rPr>
      </w:pPr>
      <w:r>
        <w:rPr>
          <w:b/>
          <w:bCs/>
        </w:rPr>
        <w:t>名词解释</w:t>
      </w:r>
    </w:p>
    <w:p>
      <w:pPr>
        <w:numPr>
          <w:ilvl w:val="1"/>
          <w:numId w:val="1"/>
        </w:numPr>
        <w:ind w:left="840" w:leftChars="0" w:firstLine="0" w:firstLineChars="0"/>
        <w:jc w:val="left"/>
      </w:pPr>
      <w:r>
        <w:t>Supervisor：超级管理员</w:t>
      </w:r>
    </w:p>
    <w:p>
      <w:pPr>
        <w:numPr>
          <w:ilvl w:val="0"/>
          <w:numId w:val="0"/>
        </w:numPr>
        <w:ind w:left="1260" w:leftChars="0"/>
        <w:jc w:val="left"/>
      </w:pPr>
      <w:r>
        <w:t>负责发布module到violas链上</w:t>
      </w:r>
    </w:p>
    <w:p>
      <w:pPr>
        <w:numPr>
          <w:ilvl w:val="0"/>
          <w:numId w:val="0"/>
        </w:numPr>
        <w:ind w:left="1260" w:leftChars="0"/>
        <w:jc w:val="left"/>
      </w:pPr>
      <w:r>
        <w:t>负责调用create_token函数来发行新的币</w:t>
      </w:r>
      <w:r>
        <w:t>种</w:t>
      </w:r>
    </w:p>
    <w:p>
      <w:pPr>
        <w:numPr>
          <w:numId w:val="0"/>
        </w:numPr>
        <w:ind w:left="840" w:leftChars="0" w:firstLine="420" w:firstLineChars="0"/>
        <w:jc w:val="left"/>
      </w:pPr>
    </w:p>
    <w:p>
      <w:pPr>
        <w:numPr>
          <w:ilvl w:val="1"/>
          <w:numId w:val="1"/>
        </w:numPr>
        <w:ind w:left="840" w:leftChars="0" w:firstLine="0" w:firstLineChars="0"/>
        <w:jc w:val="left"/>
      </w:pPr>
      <w:r>
        <w:t>Owner: 币的铸币人</w:t>
      </w:r>
    </w:p>
    <w:p>
      <w:pPr>
        <w:numPr>
          <w:ilvl w:val="0"/>
          <w:numId w:val="0"/>
        </w:numPr>
        <w:ind w:left="1260" w:leftChars="0"/>
        <w:jc w:val="left"/>
      </w:pPr>
      <w:r>
        <w:t>负责调用mint来铸币</w:t>
      </w:r>
    </w:p>
    <w:p>
      <w:pPr>
        <w:numPr>
          <w:ilvl w:val="0"/>
          <w:numId w:val="0"/>
        </w:numPr>
        <w:ind w:left="1260" w:leftChars="0"/>
        <w:jc w:val="left"/>
      </w:pPr>
    </w:p>
    <w:p>
      <w:pPr>
        <w:numPr>
          <w:ilvl w:val="1"/>
          <w:numId w:val="1"/>
        </w:numPr>
        <w:ind w:left="840" w:leftChars="0" w:firstLine="0" w:firstLineChars="0"/>
        <w:jc w:val="left"/>
      </w:pPr>
      <w:r>
        <w:t>tokenidx: 币种编号</w:t>
      </w:r>
    </w:p>
    <w:p>
      <w:pPr>
        <w:numPr>
          <w:ilvl w:val="0"/>
          <w:numId w:val="0"/>
        </w:numPr>
        <w:ind w:left="1260" w:leftChars="0"/>
        <w:jc w:val="left"/>
      </w:pPr>
      <w:r>
        <w:t>supervisor调用create_token会在event种产生</w:t>
      </w:r>
      <w:r>
        <w:t>币种编号</w:t>
      </w:r>
      <w:r>
        <w:t>，从0开始，依次递增。</w:t>
      </w:r>
    </w:p>
    <w:p>
      <w:pPr>
        <w:numPr>
          <w:ilvl w:val="0"/>
          <w:numId w:val="0"/>
        </w:numPr>
        <w:ind w:left="1260" w:leftChars="0"/>
        <w:jc w:val="left"/>
      </w:pPr>
    </w:p>
    <w:p>
      <w:pPr>
        <w:numPr>
          <w:ilvl w:val="1"/>
          <w:numId w:val="1"/>
        </w:numPr>
        <w:ind w:left="840" w:leftChars="0" w:firstLine="0" w:firstLineChars="0"/>
        <w:jc w:val="left"/>
      </w:pPr>
      <w:r>
        <w:t>order</w:t>
      </w:r>
      <w:r>
        <w:t>idx:</w:t>
      </w:r>
      <w:r>
        <w:t xml:space="preserve"> 币币交易挂单</w:t>
      </w:r>
      <w:r>
        <w:t>编号</w:t>
      </w:r>
    </w:p>
    <w:p>
      <w:pPr>
        <w:numPr>
          <w:ilvl w:val="0"/>
          <w:numId w:val="0"/>
        </w:numPr>
        <w:ind w:left="1260" w:leftChars="0"/>
        <w:jc w:val="left"/>
      </w:pPr>
      <w:r>
        <w:t>用户</w:t>
      </w:r>
      <w:r>
        <w:t>调用</w:t>
      </w:r>
      <w:r>
        <w:t>make_order</w:t>
      </w:r>
      <w:r>
        <w:t>会在event种产生</w:t>
      </w:r>
      <w:r>
        <w:t>挂单编号</w:t>
      </w:r>
      <w:r>
        <w:t>，</w:t>
      </w:r>
      <w:r>
        <w:t>类型为u64</w:t>
      </w:r>
      <w:r>
        <w:t>。</w:t>
      </w:r>
    </w:p>
    <w:p>
      <w:pPr>
        <w:numPr>
          <w:numId w:val="0"/>
        </w:numPr>
        <w:ind w:left="1260" w:leftChars="0"/>
        <w:jc w:val="left"/>
      </w:pPr>
    </w:p>
    <w:p>
      <w:pPr>
        <w:numPr>
          <w:ilvl w:val="0"/>
          <w:numId w:val="1"/>
        </w:numPr>
        <w:ind w:left="0" w:leftChars="0" w:firstLine="400" w:firstLineChars="0"/>
        <w:jc w:val="left"/>
        <w:rPr>
          <w:b/>
          <w:bCs/>
        </w:rPr>
      </w:pPr>
      <w:r>
        <w:rPr>
          <w:b/>
          <w:bCs/>
        </w:rPr>
        <w:t>函数介绍</w:t>
      </w:r>
    </w:p>
    <w:p>
      <w:pPr>
        <w:numPr>
          <w:numId w:val="0"/>
        </w:numPr>
        <w:ind w:left="400" w:leftChars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ublish(userdata: vector&lt;u8&gt;)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用户使用合约之前必须首先调用publish函数进行合约的注册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Userdata: 用户私有数据，不可修改。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create_token(owner: address, tokendata: vector&lt;u8&gt;)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发行新的币种， 只能有supervisor调用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Owner：发行的币种的铸币人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Tokendata： 币种的私有数据，不可修改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b/>
          <w:bCs/>
          <w:color w:val="0000FF"/>
        </w:rPr>
      </w:pPr>
      <w:r>
        <w:rPr>
          <w:b/>
          <w:bCs/>
          <w:color w:val="0000FF"/>
        </w:rPr>
        <w:t>event输出：tokenidx 当前发行的币种编号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mint(tokenidx: u64, payee: address, amount: u64, data: vector&lt;u8&gt;)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铸币，只有owner才能铸币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Tokenidx：币种编号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Payee： 币接收人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Amount：币的数量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Data： 用户自定义数据，会写入event中。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transfer(tokenidx: u64, payee: address, amount: u64, data: vector&lt;u8&gt;)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转账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Tokenidx： 币种编号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  <w:r>
        <w:t>Payee： 币接收人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  <w:r>
        <w:t>Amount：币的数量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  <w:r>
        <w:t>Data： 用户自定义数据，会写入event中。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make_order(idxa: u64, amounta: u64, idxb: u64, amountb: u64, data: vector&lt;u8&gt;)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币币交易的maker的挂单操作，</w:t>
      </w:r>
      <w:r>
        <w:rPr>
          <w:b/>
          <w:bCs/>
          <w:color w:val="0000FF"/>
        </w:rPr>
        <w:t>注意：输出的挂单编号会写入event中</w:t>
      </w:r>
      <w: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Idxa：用户卖出的币种编号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Amounta：用户卖出的币种数量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Idxb：用户买入的币种编号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Amountb：用户买入的币种数量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  <w:r>
        <w:t>Data： 用户自定义数据，会写入event中。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cancel_order(orderidx: u64, idxa: u64, amounta: u64, idxb: u64, amountb: u64, data: vector&lt;u8&gt;)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币币交易的maker的撤单操作，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eastAsia="zh-CN" w:bidi="ar"/>
        </w:rPr>
        <w:t>注意：idxa，amounta，idxb，amountb必须和挂单操作一样。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Orderidx：挂单编号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Idxa：用户卖出的币种编号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Amounta：用户卖出的币种数量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Idxb：用户买入的币种编号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Amountb：用户买入的币种数量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  <w:r>
        <w:t>Data： 用户自定义数据，会写入event中。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take_order(maker: address, orderidx: u64, idxa: u64, amounta: u64, idxb: u64, amountb: u64, data: vector&lt;u8&gt;)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币币交易的taker的取单操作，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eastAsia="zh-CN" w:bidi="ar"/>
        </w:rPr>
        <w:t>注意：idxa，amounta，idxb，amountb必须和挂单操作一样。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Orderidx：挂单编号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Idxa：</w:t>
      </w:r>
      <w:r>
        <w:t>maker</w:t>
      </w:r>
      <w:r>
        <w:t>卖出的币种编号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Amounta：</w:t>
      </w:r>
      <w:r>
        <w:t>maker</w:t>
      </w:r>
      <w:r>
        <w:t>卖出的币种数量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Idxb：</w:t>
      </w:r>
      <w:r>
        <w:t>maker</w:t>
      </w:r>
      <w:r>
        <w:t>买入的币种编号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Amountb：</w:t>
      </w:r>
      <w:r>
        <w:t>maker</w:t>
      </w:r>
      <w:r>
        <w:t>买入的币种数量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  <w:r>
        <w:t>Data： 用户自定义数据，会写入event中。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move_owner(tokenidx: u64, new_owner: address, data: vector&lt;u8&gt;)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转移铸币权，owner才能调用。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Tokenidx： 币种编号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New_owner: 新的铸币人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  <w:r>
        <w:t>Data： 用户自定义数据，会写入event中。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(tokenidx: u64)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：u64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获取</w:t>
      </w:r>
      <w:r>
        <w:t>用户余额。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Tokenidx： 币种编号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token_count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()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：u64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t>获取当前已经创建的币种数量</w:t>
      </w:r>
      <w: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下面是各函数产生的event对应的etype的值列表：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0： publish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1： create_token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2： mint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3： transfer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4： make_order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5： cancel_order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6： take_order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t>7： move_owner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00" w:firstLineChars="0"/>
        <w:jc w:val="left"/>
        <w:rPr>
          <w:b/>
          <w:bCs/>
        </w:rPr>
      </w:pPr>
      <w:r>
        <w:rPr>
          <w:b/>
          <w:bCs/>
        </w:rPr>
        <w:t>使用流程实例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00" w:leftChars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ind w:left="840" w:leftChars="0" w:hanging="420" w:firstLineChars="0"/>
        <w:jc w:val="left"/>
      </w:pPr>
      <w:r>
        <w:t>人物介绍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S: 超级管理员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Ta：币种a，tokenidx为0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Tb：币种b，tokenidx为1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Oa：币种a的owner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Ob：币种b的owner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>U1：普通用户1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  <w:r>
        <w:t xml:space="preserve">U2: 普通用户2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</w:pPr>
      <w:r>
        <w:t>使用流程：</w:t>
      </w:r>
    </w:p>
    <w:p>
      <w:pPr>
        <w:numPr>
          <w:numId w:val="0"/>
        </w:numPr>
        <w:ind w:left="840" w:leftChars="0"/>
        <w:jc w:val="left"/>
      </w:pP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所有人物角色分别获取平台币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S将合约publish module发布到链上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S调用publish进行合约注册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S调用create_token发行币种Ta，Tb，并分别指定owner Oa，Ob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Oa，Ob，U1，U2 分别调用publish进行合约注册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Oa调用mint给U1铸Ta币种的100块钱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O</w:t>
      </w:r>
      <w:r>
        <w:t>b</w:t>
      </w:r>
      <w:r>
        <w:t>调用mint给U2铸</w:t>
      </w:r>
      <w:r>
        <w:t>Tb币种的</w:t>
      </w:r>
      <w:r>
        <w:t>100块钱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U1调用transfer给U2转账Ta币种的50块钱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U</w:t>
      </w:r>
      <w:r>
        <w:t>2</w:t>
      </w:r>
      <w:r>
        <w:t>调用trans</w:t>
      </w:r>
      <w:r>
        <w:t>f</w:t>
      </w:r>
      <w:r>
        <w:t>er给U</w:t>
      </w:r>
      <w:r>
        <w:t>1</w:t>
      </w:r>
      <w:r>
        <w:t>转账T</w:t>
      </w:r>
      <w:r>
        <w:t>b</w:t>
      </w:r>
      <w:r>
        <w:t>币种的50块钱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现在U1有Ta 50块，Tb 50块，U2也是一样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>U1调用make_order币币交易挂单卖出Ta 10块，买入Tb 20块, 调用参数为make_order(Ta, 10, Tb, 20, data)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</w:pPr>
      <w:r>
        <w:t xml:space="preserve">U2调用take_order去取U1挂的单， 成功后：U1有Ta 40块，Tb 70块， U2有Ta 60块，Tb 30块。 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B6336"/>
    <w:multiLevelType w:val="multilevel"/>
    <w:tmpl w:val="5E7B63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DF6F"/>
    <w:rsid w:val="3F5AD83B"/>
    <w:rsid w:val="3FF3B992"/>
    <w:rsid w:val="56F63430"/>
    <w:rsid w:val="57FFB1F5"/>
    <w:rsid w:val="5FFD7588"/>
    <w:rsid w:val="627FE280"/>
    <w:rsid w:val="6AE72EA9"/>
    <w:rsid w:val="6B8F4048"/>
    <w:rsid w:val="6BE3B8F1"/>
    <w:rsid w:val="6EFFDDDF"/>
    <w:rsid w:val="6FFF5E22"/>
    <w:rsid w:val="76D57B07"/>
    <w:rsid w:val="7BFD03F3"/>
    <w:rsid w:val="7BFE9421"/>
    <w:rsid w:val="7EEDDF6F"/>
    <w:rsid w:val="7EFE6839"/>
    <w:rsid w:val="7F5F089B"/>
    <w:rsid w:val="7FFB2940"/>
    <w:rsid w:val="A6EFBE1A"/>
    <w:rsid w:val="AEBFCAAB"/>
    <w:rsid w:val="B1BC04A8"/>
    <w:rsid w:val="CE3FE209"/>
    <w:rsid w:val="DDCE07EB"/>
    <w:rsid w:val="DF1FC11D"/>
    <w:rsid w:val="EF7ABF27"/>
    <w:rsid w:val="FE760969"/>
    <w:rsid w:val="FEF5D54A"/>
    <w:rsid w:val="FEFD745D"/>
    <w:rsid w:val="FFEBB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2020-03-25T21:51:00Z</dcterms:created>
  <dc:creator>liuming</dc:creator>
  <cp:lastModifiedBy>liuming</cp:lastModifiedBy>
  <dcterms:modified xsi:type="dcterms:W3CDTF">2020-03-26T15:31:26Z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