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731" w:rsidRPr="001F556D" w:rsidRDefault="008D1731" w:rsidP="00767408">
      <w:pPr>
        <w:pStyle w:val="Ttulo"/>
        <w:rPr>
          <w:rFonts w:ascii="Arial" w:hAnsi="Arial" w:cs="Arial"/>
          <w:sz w:val="32"/>
          <w:lang w:val="es-ES"/>
        </w:rPr>
      </w:pPr>
      <w:bookmarkStart w:id="0" w:name="_Toc2563871"/>
      <w:r w:rsidRPr="001F556D">
        <w:rPr>
          <w:rFonts w:ascii="Arial" w:hAnsi="Arial" w:cs="Arial"/>
          <w:sz w:val="32"/>
          <w:lang w:val="es-ES"/>
        </w:rPr>
        <w:t>República de Colombia</w:t>
      </w:r>
    </w:p>
    <w:p w:rsidR="008D1731" w:rsidRPr="001F556D" w:rsidRDefault="008D1731" w:rsidP="00767408">
      <w:pPr>
        <w:pStyle w:val="Ttulo"/>
        <w:rPr>
          <w:rFonts w:ascii="Arial" w:hAnsi="Arial" w:cs="Arial"/>
          <w:sz w:val="32"/>
          <w:lang w:val="es-ES"/>
        </w:rPr>
      </w:pPr>
      <w:r w:rsidRPr="001F556D">
        <w:rPr>
          <w:rFonts w:ascii="Arial" w:hAnsi="Arial" w:cs="Arial"/>
          <w:sz w:val="32"/>
          <w:lang w:val="es-ES"/>
        </w:rPr>
        <w:t>MINISTERIO DE EDUCACIÓN NACIONAL</w:t>
      </w:r>
    </w:p>
    <w:p w:rsidR="008D1731" w:rsidRPr="001F556D" w:rsidRDefault="008D1731" w:rsidP="00767408">
      <w:pPr>
        <w:pStyle w:val="Ttulo"/>
        <w:rPr>
          <w:rFonts w:ascii="Arial" w:hAnsi="Arial" w:cs="Arial"/>
          <w:sz w:val="32"/>
          <w:lang w:val="es-ES"/>
        </w:rPr>
      </w:pPr>
    </w:p>
    <w:p w:rsidR="008D1731" w:rsidRPr="001F556D" w:rsidRDefault="000A3515" w:rsidP="00767408">
      <w:pPr>
        <w:pStyle w:val="Ttulo"/>
        <w:rPr>
          <w:rFonts w:ascii="Arial" w:hAnsi="Arial" w:cs="Arial"/>
          <w:sz w:val="32"/>
          <w:lang w:val="es-ES"/>
        </w:rPr>
      </w:pPr>
      <w:r w:rsidRPr="001F556D">
        <w:rPr>
          <w:rFonts w:ascii="Arial" w:hAnsi="Arial" w:cs="Arial"/>
          <w:sz w:val="32"/>
          <w:lang w:val="es-ES"/>
        </w:rPr>
        <w:t>Proyecto de Modernización de Secretarías de Educación</w:t>
      </w:r>
    </w:p>
    <w:p w:rsidR="008D1731" w:rsidRPr="001F556D" w:rsidRDefault="008D1731" w:rsidP="00767408">
      <w:pPr>
        <w:pStyle w:val="Ttulo"/>
        <w:rPr>
          <w:rFonts w:ascii="Arial" w:hAnsi="Arial" w:cs="Arial"/>
          <w:sz w:val="32"/>
          <w:lang w:val="es-ES"/>
        </w:rPr>
      </w:pPr>
    </w:p>
    <w:p w:rsidR="008D1731" w:rsidRPr="001F556D" w:rsidRDefault="008D1731" w:rsidP="00767408">
      <w:pPr>
        <w:pStyle w:val="Ttulo"/>
        <w:rPr>
          <w:rFonts w:ascii="Arial" w:hAnsi="Arial" w:cs="Arial"/>
          <w:sz w:val="32"/>
          <w:lang w:val="es-ES"/>
        </w:rPr>
      </w:pPr>
    </w:p>
    <w:p w:rsidR="008D1731" w:rsidRPr="001F556D" w:rsidRDefault="009D0CBF" w:rsidP="00767408">
      <w:pPr>
        <w:pStyle w:val="Ttulo"/>
        <w:rPr>
          <w:rFonts w:ascii="Arial" w:hAnsi="Arial" w:cs="Arial"/>
          <w:sz w:val="32"/>
          <w:lang w:val="es-ES"/>
        </w:rPr>
      </w:pPr>
      <w:r w:rsidRPr="001F556D">
        <w:rPr>
          <w:rFonts w:ascii="Arial" w:hAnsi="Arial" w:cs="Arial"/>
          <w:sz w:val="32"/>
          <w:lang w:val="es-ES"/>
        </w:rPr>
        <w:t>SECRETARÍ</w:t>
      </w:r>
      <w:r w:rsidR="008D1731" w:rsidRPr="001F556D">
        <w:rPr>
          <w:rFonts w:ascii="Arial" w:hAnsi="Arial" w:cs="Arial"/>
          <w:sz w:val="32"/>
          <w:lang w:val="es-ES"/>
        </w:rPr>
        <w:t xml:space="preserve">A DE EDUCACIÓN </w:t>
      </w:r>
    </w:p>
    <w:p w:rsidR="008D1731" w:rsidRPr="001F556D" w:rsidRDefault="008D1731" w:rsidP="00767408">
      <w:pPr>
        <w:pStyle w:val="Ttulo"/>
        <w:rPr>
          <w:rFonts w:ascii="Arial" w:hAnsi="Arial" w:cs="Arial"/>
          <w:sz w:val="32"/>
          <w:lang w:val="es-ES"/>
        </w:rPr>
      </w:pPr>
    </w:p>
    <w:p w:rsidR="008D1731" w:rsidRPr="001F556D" w:rsidRDefault="008D1731" w:rsidP="00767408">
      <w:pPr>
        <w:pStyle w:val="Ttulo"/>
        <w:rPr>
          <w:rFonts w:ascii="Arial" w:hAnsi="Arial" w:cs="Arial"/>
          <w:sz w:val="32"/>
          <w:lang w:val="es-ES"/>
        </w:rPr>
      </w:pPr>
      <w:r w:rsidRPr="001F556D">
        <w:rPr>
          <w:rFonts w:ascii="Arial" w:hAnsi="Arial" w:cs="Arial"/>
          <w:sz w:val="32"/>
          <w:lang w:val="es-ES"/>
        </w:rPr>
        <w:t xml:space="preserve">DISEÑO DETALLADO DEL SUBPROCESO </w:t>
      </w:r>
    </w:p>
    <w:p w:rsidR="00EB4362" w:rsidRPr="001F556D" w:rsidRDefault="003D4D9E" w:rsidP="00767408">
      <w:pPr>
        <w:pStyle w:val="Ttulo"/>
        <w:rPr>
          <w:rFonts w:ascii="Arial" w:hAnsi="Arial" w:cs="Arial"/>
          <w:i/>
          <w:sz w:val="32"/>
          <w:u w:val="single"/>
          <w:lang w:val="es-ES"/>
        </w:rPr>
      </w:pPr>
      <w:r w:rsidRPr="001F556D">
        <w:rPr>
          <w:rFonts w:ascii="Arial" w:hAnsi="Arial" w:cs="Arial"/>
          <w:bCs/>
          <w:i/>
          <w:sz w:val="32"/>
          <w:u w:val="single"/>
          <w:lang w:val="es-ES"/>
        </w:rPr>
        <w:t>“</w:t>
      </w:r>
      <w:r w:rsidR="00EB4362" w:rsidRPr="001F556D">
        <w:rPr>
          <w:rFonts w:ascii="Arial" w:hAnsi="Arial" w:cs="Arial"/>
          <w:bCs/>
          <w:i/>
          <w:sz w:val="32"/>
          <w:u w:val="single"/>
          <w:lang w:val="es-ES"/>
        </w:rPr>
        <w:t xml:space="preserve">D02. 01 </w:t>
      </w:r>
      <w:r w:rsidR="00FC6E2D" w:rsidRPr="001F556D">
        <w:rPr>
          <w:rFonts w:ascii="Arial" w:hAnsi="Arial" w:cs="Arial"/>
          <w:bCs/>
          <w:i/>
          <w:sz w:val="32"/>
          <w:u w:val="single"/>
          <w:lang w:val="es-ES"/>
        </w:rPr>
        <w:t>G</w:t>
      </w:r>
      <w:r w:rsidR="00EB4362" w:rsidRPr="001F556D">
        <w:rPr>
          <w:rFonts w:ascii="Arial" w:hAnsi="Arial" w:cs="Arial"/>
          <w:bCs/>
          <w:i/>
          <w:sz w:val="32"/>
          <w:u w:val="single"/>
          <w:lang w:val="es-ES"/>
        </w:rPr>
        <w:t xml:space="preserve">ESTIONAR  EL PLAN DE APOYO AL MEJORAMIENTO </w:t>
      </w:r>
      <w:r w:rsidRPr="001F556D">
        <w:rPr>
          <w:rFonts w:ascii="Arial" w:hAnsi="Arial" w:cs="Arial"/>
          <w:bCs/>
          <w:i/>
          <w:sz w:val="32"/>
          <w:u w:val="single"/>
          <w:lang w:val="es-ES"/>
        </w:rPr>
        <w:t>–</w:t>
      </w:r>
      <w:r w:rsidR="00EB4362" w:rsidRPr="001F556D">
        <w:rPr>
          <w:rFonts w:ascii="Arial" w:hAnsi="Arial" w:cs="Arial"/>
          <w:bCs/>
          <w:i/>
          <w:sz w:val="32"/>
          <w:u w:val="single"/>
          <w:lang w:val="es-ES"/>
        </w:rPr>
        <w:t xml:space="preserve"> PAM</w:t>
      </w:r>
      <w:r w:rsidR="002659E7">
        <w:rPr>
          <w:rFonts w:ascii="Arial" w:hAnsi="Arial" w:cs="Arial"/>
          <w:bCs/>
          <w:i/>
          <w:sz w:val="32"/>
          <w:u w:val="single"/>
          <w:lang w:val="es-ES"/>
        </w:rPr>
        <w:t>-</w:t>
      </w:r>
      <w:r w:rsidRPr="001F556D">
        <w:rPr>
          <w:rFonts w:ascii="Arial" w:hAnsi="Arial" w:cs="Arial"/>
          <w:bCs/>
          <w:i/>
          <w:sz w:val="32"/>
          <w:u w:val="single"/>
          <w:lang w:val="es-ES"/>
        </w:rPr>
        <w:t>”</w:t>
      </w:r>
    </w:p>
    <w:p w:rsidR="008D1731" w:rsidRPr="001F556D" w:rsidRDefault="008D1731" w:rsidP="00767408">
      <w:pPr>
        <w:pStyle w:val="Ttulo"/>
        <w:rPr>
          <w:rFonts w:ascii="Arial" w:hAnsi="Arial" w:cs="Arial"/>
          <w:i/>
          <w:sz w:val="32"/>
          <w:u w:val="single"/>
          <w:lang w:val="es-ES"/>
        </w:rPr>
      </w:pPr>
    </w:p>
    <w:p w:rsidR="008D1731" w:rsidRPr="001F556D" w:rsidRDefault="008D1731" w:rsidP="00767408">
      <w:pPr>
        <w:pStyle w:val="Ttulo"/>
        <w:rPr>
          <w:rFonts w:ascii="Arial" w:hAnsi="Arial" w:cs="Arial"/>
          <w:sz w:val="24"/>
          <w:szCs w:val="24"/>
          <w:lang w:val="es-ES"/>
        </w:rPr>
      </w:pPr>
      <w:r w:rsidRPr="001F556D">
        <w:rPr>
          <w:rFonts w:ascii="Arial" w:hAnsi="Arial" w:cs="Arial"/>
          <w:sz w:val="24"/>
          <w:szCs w:val="24"/>
          <w:lang w:val="es-ES"/>
        </w:rPr>
        <w:t xml:space="preserve">PERTENECIENTE AL MACROPROCESO </w:t>
      </w:r>
    </w:p>
    <w:p w:rsidR="008D1731" w:rsidRPr="001F556D" w:rsidRDefault="008D1731" w:rsidP="00767408">
      <w:pPr>
        <w:pStyle w:val="Ttulo"/>
        <w:rPr>
          <w:rFonts w:ascii="Arial" w:hAnsi="Arial" w:cs="Arial"/>
          <w:i/>
          <w:sz w:val="24"/>
          <w:szCs w:val="24"/>
          <w:lang w:val="es-ES"/>
        </w:rPr>
      </w:pPr>
      <w:r w:rsidRPr="001F556D">
        <w:rPr>
          <w:rFonts w:ascii="Arial" w:hAnsi="Arial" w:cs="Arial"/>
          <w:i/>
          <w:sz w:val="24"/>
          <w:szCs w:val="24"/>
          <w:lang w:val="es-ES"/>
        </w:rPr>
        <w:t>“D. GESTIÓN DE LA CALIDAD DEL SERVICIO EDUCATIVO EN EDUCACIÓN PRE-ESCOLAR, BÁSICA Y MEDIA”</w:t>
      </w:r>
    </w:p>
    <w:p w:rsidR="008D1731" w:rsidRPr="001F556D" w:rsidRDefault="008D1731" w:rsidP="00767408">
      <w:pPr>
        <w:pStyle w:val="Ttulo"/>
        <w:rPr>
          <w:rFonts w:ascii="Arial" w:hAnsi="Arial" w:cs="Arial"/>
          <w:i/>
          <w:sz w:val="24"/>
          <w:szCs w:val="24"/>
          <w:lang w:val="es-ES"/>
        </w:rPr>
      </w:pPr>
    </w:p>
    <w:p w:rsidR="008D1731" w:rsidRPr="001F556D" w:rsidRDefault="008D1731" w:rsidP="00767408">
      <w:pPr>
        <w:pStyle w:val="Ttulo"/>
        <w:rPr>
          <w:rFonts w:ascii="Arial" w:hAnsi="Arial" w:cs="Arial"/>
          <w:i/>
          <w:sz w:val="24"/>
          <w:szCs w:val="24"/>
          <w:lang w:val="es-ES"/>
        </w:rPr>
      </w:pPr>
      <w:r w:rsidRPr="001F556D">
        <w:rPr>
          <w:rFonts w:ascii="Arial" w:hAnsi="Arial" w:cs="Arial"/>
          <w:i/>
          <w:sz w:val="24"/>
          <w:szCs w:val="24"/>
          <w:lang w:val="es-ES"/>
        </w:rPr>
        <w:t xml:space="preserve">PROCESO </w:t>
      </w:r>
    </w:p>
    <w:p w:rsidR="00EB4362" w:rsidRPr="001F556D" w:rsidRDefault="00EB4362" w:rsidP="00767408">
      <w:pPr>
        <w:pStyle w:val="Ttulo"/>
        <w:rPr>
          <w:rFonts w:ascii="Arial" w:hAnsi="Arial" w:cs="Arial"/>
          <w:i/>
          <w:strike/>
          <w:sz w:val="24"/>
          <w:szCs w:val="24"/>
          <w:lang w:val="es-ES"/>
        </w:rPr>
      </w:pPr>
    </w:p>
    <w:p w:rsidR="00EB4362" w:rsidRPr="001F556D" w:rsidRDefault="00EB4362" w:rsidP="00767408">
      <w:pPr>
        <w:pStyle w:val="Ttulo"/>
        <w:rPr>
          <w:rFonts w:ascii="Arial" w:hAnsi="Arial" w:cs="Arial"/>
          <w:i/>
          <w:sz w:val="24"/>
          <w:szCs w:val="24"/>
          <w:lang w:val="es-ES"/>
        </w:rPr>
      </w:pPr>
      <w:r w:rsidRPr="001F556D">
        <w:rPr>
          <w:rFonts w:ascii="Arial" w:hAnsi="Arial" w:cs="Arial"/>
          <w:i/>
          <w:sz w:val="24"/>
          <w:szCs w:val="24"/>
          <w:lang w:val="es-ES"/>
        </w:rPr>
        <w:t>D02</w:t>
      </w:r>
      <w:r w:rsidR="00B80480" w:rsidRPr="001F556D">
        <w:rPr>
          <w:rFonts w:ascii="Arial" w:hAnsi="Arial" w:cs="Arial"/>
          <w:i/>
          <w:sz w:val="24"/>
          <w:szCs w:val="24"/>
          <w:lang w:val="es-ES"/>
        </w:rPr>
        <w:t xml:space="preserve">. </w:t>
      </w:r>
      <w:r w:rsidRPr="001F556D">
        <w:rPr>
          <w:rFonts w:ascii="Arial" w:hAnsi="Arial" w:cs="Arial"/>
          <w:i/>
          <w:sz w:val="24"/>
          <w:szCs w:val="24"/>
          <w:lang w:val="es-ES"/>
        </w:rPr>
        <w:t xml:space="preserve"> </w:t>
      </w:r>
      <w:r w:rsidRPr="001F556D">
        <w:rPr>
          <w:rFonts w:ascii="Arial" w:hAnsi="Arial" w:cs="Arial"/>
          <w:bCs/>
          <w:i/>
          <w:sz w:val="24"/>
          <w:szCs w:val="24"/>
          <w:lang w:val="es-ES"/>
        </w:rPr>
        <w:t>GARANTIZAR EL MEJORAMIENTO CONTINUO DE LOS ESTABLECIMIENTOS EDUCATIVOS</w:t>
      </w:r>
    </w:p>
    <w:p w:rsidR="008D1731" w:rsidRPr="001F556D" w:rsidRDefault="008D1731" w:rsidP="00767408">
      <w:pPr>
        <w:pStyle w:val="Ttulo"/>
        <w:rPr>
          <w:rFonts w:ascii="Arial" w:hAnsi="Arial" w:cs="Arial"/>
          <w:sz w:val="32"/>
          <w:lang w:val="es-ES"/>
        </w:rPr>
      </w:pPr>
    </w:p>
    <w:p w:rsidR="00C67B70" w:rsidRPr="001F556D" w:rsidRDefault="00C67B70" w:rsidP="00767408">
      <w:pPr>
        <w:pStyle w:val="Ttulo"/>
        <w:rPr>
          <w:rFonts w:ascii="Arial" w:hAnsi="Arial" w:cs="Arial"/>
          <w:sz w:val="32"/>
          <w:lang w:val="es-ES"/>
        </w:rPr>
      </w:pPr>
    </w:p>
    <w:p w:rsidR="00C67B70" w:rsidRPr="001F556D" w:rsidRDefault="00C67B70" w:rsidP="00767408">
      <w:pPr>
        <w:pStyle w:val="Ttulo"/>
        <w:rPr>
          <w:rFonts w:ascii="Arial" w:hAnsi="Arial" w:cs="Arial"/>
          <w:sz w:val="32"/>
          <w:lang w:val="es-ES"/>
        </w:rPr>
      </w:pPr>
    </w:p>
    <w:p w:rsidR="00C67B70" w:rsidRPr="001F556D" w:rsidRDefault="00C67B70" w:rsidP="00767408">
      <w:pPr>
        <w:pStyle w:val="Ttulo"/>
        <w:rPr>
          <w:rFonts w:ascii="Arial" w:hAnsi="Arial" w:cs="Arial"/>
          <w:sz w:val="32"/>
          <w:lang w:val="es-ES"/>
        </w:rPr>
      </w:pPr>
    </w:p>
    <w:p w:rsidR="00C67B70" w:rsidRPr="001F556D" w:rsidRDefault="00C67B70" w:rsidP="00767408">
      <w:pPr>
        <w:pStyle w:val="Ttulo"/>
        <w:rPr>
          <w:rFonts w:ascii="Arial" w:hAnsi="Arial" w:cs="Arial"/>
          <w:sz w:val="32"/>
          <w:lang w:val="es-ES"/>
        </w:rPr>
      </w:pPr>
    </w:p>
    <w:p w:rsidR="00C67B70" w:rsidRPr="001F556D" w:rsidRDefault="00C67B70" w:rsidP="00767408">
      <w:pPr>
        <w:pStyle w:val="Ttulo"/>
        <w:rPr>
          <w:rFonts w:ascii="Arial" w:hAnsi="Arial" w:cs="Arial"/>
          <w:sz w:val="32"/>
          <w:lang w:val="es-ES"/>
        </w:rPr>
      </w:pPr>
    </w:p>
    <w:p w:rsidR="008D1731" w:rsidRPr="001F556D" w:rsidRDefault="00A7173C" w:rsidP="00767408">
      <w:pPr>
        <w:pStyle w:val="Ttulo"/>
        <w:rPr>
          <w:rFonts w:ascii="Arial" w:hAnsi="Arial" w:cs="Arial"/>
          <w:sz w:val="32"/>
          <w:lang w:val="es-ES"/>
        </w:rPr>
      </w:pPr>
      <w:r w:rsidRPr="001F556D">
        <w:rPr>
          <w:rFonts w:ascii="Arial" w:hAnsi="Arial" w:cs="Arial"/>
          <w:sz w:val="32"/>
          <w:lang w:val="es-ES"/>
        </w:rPr>
        <w:t>Diciembre de 2013</w:t>
      </w:r>
    </w:p>
    <w:p w:rsidR="001A39D4" w:rsidRPr="001F556D" w:rsidRDefault="001A39D4" w:rsidP="00767408">
      <w:pPr>
        <w:rPr>
          <w:rFonts w:ascii="Arial" w:hAnsi="Arial" w:cs="Arial"/>
          <w:b/>
          <w:lang w:val="es-ES"/>
        </w:rPr>
      </w:pPr>
      <w:r w:rsidRPr="001F556D">
        <w:rPr>
          <w:rFonts w:ascii="Arial" w:hAnsi="Arial" w:cs="Arial"/>
          <w:b/>
          <w:lang w:val="es-ES"/>
        </w:rPr>
        <w:lastRenderedPageBreak/>
        <w:t>INFORMACIÓN DEL DOCUMENTO</w:t>
      </w:r>
    </w:p>
    <w:p w:rsidR="001A39D4" w:rsidRPr="001F556D" w:rsidRDefault="001A39D4" w:rsidP="00767408">
      <w:pPr>
        <w:rPr>
          <w:rFonts w:ascii="Arial" w:hAnsi="Arial" w:cs="Arial"/>
          <w:lang w:val="es-ES"/>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01"/>
        <w:gridCol w:w="1701"/>
        <w:gridCol w:w="2967"/>
        <w:gridCol w:w="3837"/>
      </w:tblGrid>
      <w:tr w:rsidR="001A39D4" w:rsidRPr="001F556D" w:rsidTr="004E22B4">
        <w:tc>
          <w:tcPr>
            <w:tcW w:w="1101" w:type="dxa"/>
            <w:tcBorders>
              <w:bottom w:val="single" w:sz="6" w:space="0" w:color="auto"/>
            </w:tcBorders>
            <w:shd w:val="clear" w:color="auto" w:fill="B3B3B3"/>
          </w:tcPr>
          <w:p w:rsidR="001A39D4" w:rsidRPr="001F556D" w:rsidRDefault="001A39D4" w:rsidP="00767408">
            <w:pPr>
              <w:spacing w:before="0" w:after="0"/>
              <w:rPr>
                <w:rFonts w:ascii="Arial" w:hAnsi="Arial" w:cs="Arial"/>
                <w:b/>
                <w:lang w:val="es-ES"/>
              </w:rPr>
            </w:pPr>
            <w:r w:rsidRPr="001F556D">
              <w:rPr>
                <w:rFonts w:ascii="Arial" w:hAnsi="Arial" w:cs="Arial"/>
                <w:b/>
                <w:lang w:val="es-ES"/>
              </w:rPr>
              <w:t>Versión</w:t>
            </w:r>
          </w:p>
        </w:tc>
        <w:tc>
          <w:tcPr>
            <w:tcW w:w="1701" w:type="dxa"/>
            <w:tcBorders>
              <w:bottom w:val="single" w:sz="6" w:space="0" w:color="auto"/>
            </w:tcBorders>
            <w:shd w:val="clear" w:color="auto" w:fill="B3B3B3"/>
          </w:tcPr>
          <w:p w:rsidR="001A39D4" w:rsidRPr="001F556D" w:rsidRDefault="001A39D4" w:rsidP="00767408">
            <w:pPr>
              <w:spacing w:before="0" w:after="0"/>
              <w:rPr>
                <w:rFonts w:ascii="Arial" w:hAnsi="Arial" w:cs="Arial"/>
                <w:b/>
                <w:lang w:val="es-ES"/>
              </w:rPr>
            </w:pPr>
            <w:r w:rsidRPr="001F556D">
              <w:rPr>
                <w:rFonts w:ascii="Arial" w:hAnsi="Arial" w:cs="Arial"/>
                <w:b/>
                <w:lang w:val="es-ES"/>
              </w:rPr>
              <w:t xml:space="preserve">Fecha </w:t>
            </w:r>
          </w:p>
          <w:p w:rsidR="001A39D4" w:rsidRPr="001F556D" w:rsidRDefault="004E22B4" w:rsidP="00767408">
            <w:pPr>
              <w:spacing w:before="0" w:after="0"/>
              <w:rPr>
                <w:rFonts w:ascii="Arial" w:hAnsi="Arial" w:cs="Arial"/>
                <w:b/>
                <w:lang w:val="es-ES"/>
              </w:rPr>
            </w:pPr>
            <w:r w:rsidRPr="001F556D">
              <w:rPr>
                <w:rFonts w:ascii="Arial" w:hAnsi="Arial" w:cs="Arial"/>
                <w:lang w:val="es-ES"/>
              </w:rPr>
              <w:t xml:space="preserve"> [</w:t>
            </w:r>
            <w:proofErr w:type="spellStart"/>
            <w:r w:rsidRPr="001F556D">
              <w:rPr>
                <w:rFonts w:ascii="Arial" w:hAnsi="Arial" w:cs="Arial"/>
                <w:lang w:val="es-ES"/>
              </w:rPr>
              <w:t>dd</w:t>
            </w:r>
            <w:proofErr w:type="spellEnd"/>
            <w:r w:rsidRPr="001F556D">
              <w:rPr>
                <w:rFonts w:ascii="Arial" w:hAnsi="Arial" w:cs="Arial"/>
                <w:lang w:val="es-ES"/>
              </w:rPr>
              <w:t>/mm/</w:t>
            </w:r>
            <w:proofErr w:type="spellStart"/>
            <w:r w:rsidRPr="001F556D">
              <w:rPr>
                <w:rFonts w:ascii="Arial" w:hAnsi="Arial" w:cs="Arial"/>
                <w:lang w:val="es-ES"/>
              </w:rPr>
              <w:t>aaaa</w:t>
            </w:r>
            <w:proofErr w:type="spellEnd"/>
            <w:r w:rsidR="001A39D4" w:rsidRPr="001F556D">
              <w:rPr>
                <w:rFonts w:ascii="Arial" w:hAnsi="Arial" w:cs="Arial"/>
                <w:lang w:val="es-ES"/>
              </w:rPr>
              <w:t>]</w:t>
            </w:r>
          </w:p>
        </w:tc>
        <w:tc>
          <w:tcPr>
            <w:tcW w:w="2967" w:type="dxa"/>
            <w:tcBorders>
              <w:bottom w:val="single" w:sz="6" w:space="0" w:color="auto"/>
            </w:tcBorders>
            <w:shd w:val="clear" w:color="auto" w:fill="B3B3B3"/>
          </w:tcPr>
          <w:p w:rsidR="001A39D4" w:rsidRPr="001F556D" w:rsidRDefault="001A39D4" w:rsidP="00767408">
            <w:pPr>
              <w:spacing w:before="0" w:after="0"/>
              <w:rPr>
                <w:rFonts w:ascii="Arial" w:hAnsi="Arial" w:cs="Arial"/>
                <w:b/>
                <w:lang w:val="es-ES"/>
              </w:rPr>
            </w:pPr>
            <w:r w:rsidRPr="001F556D">
              <w:rPr>
                <w:rFonts w:ascii="Arial" w:hAnsi="Arial" w:cs="Arial"/>
                <w:b/>
                <w:lang w:val="es-ES"/>
              </w:rPr>
              <w:t xml:space="preserve">Elaborado por: </w:t>
            </w:r>
          </w:p>
        </w:tc>
        <w:tc>
          <w:tcPr>
            <w:tcW w:w="3837" w:type="dxa"/>
            <w:tcBorders>
              <w:bottom w:val="single" w:sz="6" w:space="0" w:color="auto"/>
            </w:tcBorders>
            <w:shd w:val="clear" w:color="auto" w:fill="B3B3B3"/>
          </w:tcPr>
          <w:p w:rsidR="001A39D4" w:rsidRPr="001F556D" w:rsidRDefault="001A39D4" w:rsidP="00767408">
            <w:pPr>
              <w:spacing w:before="0" w:after="0"/>
              <w:rPr>
                <w:rFonts w:ascii="Arial" w:hAnsi="Arial" w:cs="Arial"/>
                <w:b/>
                <w:lang w:val="es-ES"/>
              </w:rPr>
            </w:pPr>
            <w:r w:rsidRPr="001F556D">
              <w:rPr>
                <w:rFonts w:ascii="Arial" w:hAnsi="Arial" w:cs="Arial"/>
                <w:b/>
                <w:lang w:val="es-ES"/>
              </w:rPr>
              <w:t>Razón de la actualización</w:t>
            </w:r>
          </w:p>
        </w:tc>
      </w:tr>
      <w:tr w:rsidR="001A39D4" w:rsidRPr="001F556D" w:rsidTr="004E22B4">
        <w:tc>
          <w:tcPr>
            <w:tcW w:w="1101" w:type="dxa"/>
            <w:tcBorders>
              <w:top w:val="single" w:sz="6" w:space="0" w:color="auto"/>
              <w:left w:val="single" w:sz="6" w:space="0" w:color="auto"/>
              <w:bottom w:val="single" w:sz="6" w:space="0" w:color="auto"/>
              <w:right w:val="single" w:sz="6" w:space="0" w:color="auto"/>
            </w:tcBorders>
            <w:shd w:val="clear" w:color="auto" w:fill="auto"/>
          </w:tcPr>
          <w:p w:rsidR="001A39D4" w:rsidRPr="001F556D" w:rsidRDefault="001A39D4" w:rsidP="00767408">
            <w:pPr>
              <w:tabs>
                <w:tab w:val="left" w:pos="728"/>
              </w:tabs>
              <w:rPr>
                <w:rFonts w:ascii="Arial" w:hAnsi="Arial" w:cs="Arial"/>
                <w:lang w:val="es-ES"/>
              </w:rPr>
            </w:pPr>
            <w:r w:rsidRPr="001F556D">
              <w:rPr>
                <w:rFonts w:ascii="Arial" w:hAnsi="Arial" w:cs="Arial"/>
                <w:lang w:val="es-ES"/>
              </w:rPr>
              <w:t>1.0</w:t>
            </w:r>
            <w:r w:rsidRPr="001F556D">
              <w:rPr>
                <w:rFonts w:ascii="Arial" w:hAnsi="Arial" w:cs="Arial"/>
                <w:lang w:val="es-ES"/>
              </w:rPr>
              <w:tab/>
            </w:r>
          </w:p>
        </w:tc>
        <w:tc>
          <w:tcPr>
            <w:tcW w:w="1701" w:type="dxa"/>
            <w:tcBorders>
              <w:top w:val="single" w:sz="6" w:space="0" w:color="auto"/>
              <w:left w:val="single" w:sz="6" w:space="0" w:color="auto"/>
              <w:bottom w:val="single" w:sz="6" w:space="0" w:color="auto"/>
            </w:tcBorders>
            <w:shd w:val="clear" w:color="auto" w:fill="auto"/>
          </w:tcPr>
          <w:p w:rsidR="001A39D4" w:rsidRPr="001F556D" w:rsidRDefault="001A39D4" w:rsidP="00767408">
            <w:pPr>
              <w:rPr>
                <w:rFonts w:ascii="Arial" w:hAnsi="Arial" w:cs="Arial"/>
                <w:lang w:val="es-ES"/>
              </w:rPr>
            </w:pPr>
            <w:r w:rsidRPr="001F556D">
              <w:rPr>
                <w:rFonts w:ascii="Arial" w:hAnsi="Arial" w:cs="Arial"/>
                <w:lang w:val="es-ES"/>
              </w:rPr>
              <w:t>07/11/06</w:t>
            </w:r>
          </w:p>
        </w:tc>
        <w:tc>
          <w:tcPr>
            <w:tcW w:w="2967" w:type="dxa"/>
            <w:shd w:val="clear" w:color="auto" w:fill="auto"/>
            <w:vAlign w:val="bottom"/>
          </w:tcPr>
          <w:p w:rsidR="001A39D4" w:rsidRPr="001F556D" w:rsidRDefault="001A39D4" w:rsidP="00767408">
            <w:pPr>
              <w:rPr>
                <w:rFonts w:ascii="Arial" w:hAnsi="Arial" w:cs="Arial"/>
                <w:lang w:val="es-ES"/>
              </w:rPr>
            </w:pPr>
            <w:proofErr w:type="spellStart"/>
            <w:r w:rsidRPr="001F556D">
              <w:rPr>
                <w:rFonts w:ascii="Arial" w:hAnsi="Arial" w:cs="Arial"/>
                <w:lang w:val="es-ES"/>
              </w:rPr>
              <w:t>Livis</w:t>
            </w:r>
            <w:proofErr w:type="spellEnd"/>
            <w:r w:rsidRPr="001F556D">
              <w:rPr>
                <w:rFonts w:ascii="Arial" w:hAnsi="Arial" w:cs="Arial"/>
                <w:lang w:val="es-ES"/>
              </w:rPr>
              <w:t xml:space="preserve"> </w:t>
            </w:r>
            <w:proofErr w:type="spellStart"/>
            <w:r w:rsidRPr="001F556D">
              <w:rPr>
                <w:rFonts w:ascii="Arial" w:hAnsi="Arial" w:cs="Arial"/>
                <w:lang w:val="es-ES"/>
              </w:rPr>
              <w:t>Ibañez</w:t>
            </w:r>
            <w:proofErr w:type="spellEnd"/>
            <w:r w:rsidRPr="001F556D">
              <w:rPr>
                <w:rFonts w:ascii="Arial" w:hAnsi="Arial" w:cs="Arial"/>
                <w:lang w:val="es-ES"/>
              </w:rPr>
              <w:t xml:space="preserve"> </w:t>
            </w:r>
            <w:proofErr w:type="spellStart"/>
            <w:r w:rsidRPr="001F556D">
              <w:rPr>
                <w:rFonts w:ascii="Arial" w:hAnsi="Arial" w:cs="Arial"/>
                <w:lang w:val="es-ES"/>
              </w:rPr>
              <w:t>Mejia</w:t>
            </w:r>
            <w:proofErr w:type="spellEnd"/>
          </w:p>
        </w:tc>
        <w:tc>
          <w:tcPr>
            <w:tcW w:w="3837" w:type="dxa"/>
            <w:tcBorders>
              <w:top w:val="single" w:sz="6" w:space="0" w:color="auto"/>
              <w:bottom w:val="single" w:sz="6" w:space="0" w:color="auto"/>
              <w:right w:val="single" w:sz="6" w:space="0" w:color="auto"/>
            </w:tcBorders>
            <w:shd w:val="clear" w:color="auto" w:fill="auto"/>
          </w:tcPr>
          <w:p w:rsidR="001A39D4" w:rsidRPr="001F556D" w:rsidRDefault="001A39D4" w:rsidP="00767408">
            <w:pPr>
              <w:rPr>
                <w:rFonts w:ascii="Arial" w:hAnsi="Arial" w:cs="Arial"/>
                <w:lang w:val="es-ES"/>
              </w:rPr>
            </w:pPr>
            <w:r w:rsidRPr="001F556D">
              <w:rPr>
                <w:rFonts w:ascii="Arial" w:hAnsi="Arial" w:cs="Arial"/>
                <w:lang w:val="es-ES"/>
              </w:rPr>
              <w:t xml:space="preserve"> Elaboración del documento</w:t>
            </w:r>
          </w:p>
        </w:tc>
      </w:tr>
      <w:tr w:rsidR="000A3515" w:rsidRPr="001F556D" w:rsidTr="004E22B4">
        <w:tc>
          <w:tcPr>
            <w:tcW w:w="1101" w:type="dxa"/>
            <w:tcBorders>
              <w:top w:val="single" w:sz="6" w:space="0" w:color="auto"/>
              <w:left w:val="single" w:sz="6" w:space="0" w:color="auto"/>
              <w:bottom w:val="single" w:sz="6" w:space="0" w:color="auto"/>
              <w:right w:val="single" w:sz="6" w:space="0" w:color="auto"/>
            </w:tcBorders>
            <w:shd w:val="clear" w:color="auto" w:fill="auto"/>
          </w:tcPr>
          <w:p w:rsidR="000A3515" w:rsidRPr="001F556D" w:rsidRDefault="000A3515" w:rsidP="00767408">
            <w:pPr>
              <w:tabs>
                <w:tab w:val="left" w:pos="728"/>
              </w:tabs>
              <w:rPr>
                <w:rFonts w:ascii="Arial" w:hAnsi="Arial" w:cs="Arial"/>
                <w:lang w:val="es-ES"/>
              </w:rPr>
            </w:pPr>
            <w:r w:rsidRPr="001F556D">
              <w:rPr>
                <w:rFonts w:ascii="Arial" w:hAnsi="Arial" w:cs="Arial"/>
                <w:lang w:val="es-ES"/>
              </w:rPr>
              <w:t>2.0</w:t>
            </w:r>
          </w:p>
        </w:tc>
        <w:tc>
          <w:tcPr>
            <w:tcW w:w="1701" w:type="dxa"/>
            <w:tcBorders>
              <w:top w:val="single" w:sz="6" w:space="0" w:color="auto"/>
              <w:left w:val="single" w:sz="6" w:space="0" w:color="auto"/>
              <w:bottom w:val="single" w:sz="6" w:space="0" w:color="auto"/>
            </w:tcBorders>
            <w:shd w:val="clear" w:color="auto" w:fill="auto"/>
          </w:tcPr>
          <w:p w:rsidR="000A3515" w:rsidRPr="001F556D" w:rsidRDefault="004E22B4" w:rsidP="00767408">
            <w:pPr>
              <w:rPr>
                <w:rFonts w:ascii="Arial" w:hAnsi="Arial" w:cs="Arial"/>
                <w:lang w:val="es-ES"/>
              </w:rPr>
            </w:pPr>
            <w:r w:rsidRPr="001F556D">
              <w:rPr>
                <w:rFonts w:ascii="Arial" w:hAnsi="Arial" w:cs="Arial"/>
                <w:lang w:val="es-ES"/>
              </w:rPr>
              <w:t>01/</w:t>
            </w:r>
            <w:r w:rsidR="000A3515" w:rsidRPr="001F556D">
              <w:rPr>
                <w:rFonts w:ascii="Arial" w:hAnsi="Arial" w:cs="Arial"/>
                <w:lang w:val="es-ES"/>
              </w:rPr>
              <w:t>09/2008</w:t>
            </w:r>
          </w:p>
        </w:tc>
        <w:tc>
          <w:tcPr>
            <w:tcW w:w="2967" w:type="dxa"/>
            <w:shd w:val="clear" w:color="auto" w:fill="auto"/>
          </w:tcPr>
          <w:p w:rsidR="00F3155D" w:rsidRPr="001F556D" w:rsidRDefault="00F3155D" w:rsidP="00767408">
            <w:pPr>
              <w:rPr>
                <w:rFonts w:ascii="Arial" w:hAnsi="Arial" w:cs="Arial"/>
                <w:lang w:val="es-ES"/>
              </w:rPr>
            </w:pPr>
            <w:r w:rsidRPr="001F556D">
              <w:rPr>
                <w:rFonts w:ascii="Arial" w:hAnsi="Arial" w:cs="Arial"/>
                <w:lang w:val="es-ES"/>
              </w:rPr>
              <w:t>Cristina Losada Sáenz</w:t>
            </w:r>
          </w:p>
          <w:p w:rsidR="000A3515" w:rsidRPr="001F556D" w:rsidRDefault="00F3155D" w:rsidP="00767408">
            <w:pPr>
              <w:rPr>
                <w:rFonts w:ascii="Arial" w:hAnsi="Arial" w:cs="Arial"/>
                <w:lang w:val="es-ES"/>
              </w:rPr>
            </w:pPr>
            <w:r w:rsidRPr="001F556D">
              <w:rPr>
                <w:rFonts w:ascii="Arial" w:hAnsi="Arial" w:cs="Arial"/>
                <w:lang w:val="es-ES"/>
              </w:rPr>
              <w:t xml:space="preserve">Profesional de Apoyo Proyecto de Modernización de SE </w:t>
            </w:r>
            <w:r w:rsidR="009C3D7D" w:rsidRPr="001F556D">
              <w:rPr>
                <w:rFonts w:ascii="Arial" w:hAnsi="Arial" w:cs="Arial"/>
                <w:lang w:val="es-ES"/>
              </w:rPr>
              <w:t>–</w:t>
            </w:r>
            <w:r w:rsidRPr="001F556D">
              <w:rPr>
                <w:rFonts w:ascii="Arial" w:hAnsi="Arial" w:cs="Arial"/>
                <w:lang w:val="es-ES"/>
              </w:rPr>
              <w:t xml:space="preserve"> MEN</w:t>
            </w:r>
          </w:p>
        </w:tc>
        <w:tc>
          <w:tcPr>
            <w:tcW w:w="3837" w:type="dxa"/>
            <w:tcBorders>
              <w:top w:val="single" w:sz="6" w:space="0" w:color="auto"/>
              <w:bottom w:val="single" w:sz="6" w:space="0" w:color="auto"/>
              <w:right w:val="single" w:sz="6" w:space="0" w:color="auto"/>
            </w:tcBorders>
            <w:shd w:val="clear" w:color="auto" w:fill="auto"/>
          </w:tcPr>
          <w:p w:rsidR="000A3515" w:rsidRPr="001F556D" w:rsidRDefault="000A3515" w:rsidP="00767408">
            <w:pPr>
              <w:rPr>
                <w:rFonts w:ascii="Arial" w:hAnsi="Arial" w:cs="Arial"/>
                <w:lang w:val="es-ES"/>
              </w:rPr>
            </w:pPr>
            <w:r w:rsidRPr="001F556D">
              <w:rPr>
                <w:rFonts w:ascii="Arial" w:hAnsi="Arial" w:cs="Arial"/>
                <w:lang w:val="es-ES"/>
              </w:rPr>
              <w:t>Cambio de normatividad</w:t>
            </w:r>
          </w:p>
          <w:p w:rsidR="000A3515" w:rsidRPr="001F556D" w:rsidRDefault="000A3515" w:rsidP="00767408">
            <w:pPr>
              <w:rPr>
                <w:rFonts w:ascii="Arial" w:hAnsi="Arial" w:cs="Arial"/>
                <w:lang w:val="es-ES"/>
              </w:rPr>
            </w:pPr>
            <w:r w:rsidRPr="001F556D">
              <w:rPr>
                <w:rFonts w:ascii="Arial" w:hAnsi="Arial" w:cs="Arial"/>
                <w:lang w:val="es-ES"/>
              </w:rPr>
              <w:t>Ajuste al sistema de información SIGCE</w:t>
            </w:r>
          </w:p>
        </w:tc>
      </w:tr>
      <w:tr w:rsidR="007F222B" w:rsidRPr="001F556D" w:rsidTr="004E22B4">
        <w:tc>
          <w:tcPr>
            <w:tcW w:w="1101" w:type="dxa"/>
            <w:tcBorders>
              <w:top w:val="single" w:sz="6" w:space="0" w:color="auto"/>
              <w:left w:val="single" w:sz="6" w:space="0" w:color="auto"/>
              <w:bottom w:val="single" w:sz="6" w:space="0" w:color="auto"/>
              <w:right w:val="single" w:sz="6" w:space="0" w:color="auto"/>
            </w:tcBorders>
            <w:shd w:val="clear" w:color="auto" w:fill="auto"/>
          </w:tcPr>
          <w:p w:rsidR="007F222B" w:rsidRPr="001F556D" w:rsidRDefault="007F222B" w:rsidP="00767408">
            <w:pPr>
              <w:tabs>
                <w:tab w:val="left" w:pos="728"/>
              </w:tabs>
              <w:rPr>
                <w:rFonts w:ascii="Arial" w:hAnsi="Arial" w:cs="Arial"/>
                <w:lang w:val="es-ES"/>
              </w:rPr>
            </w:pPr>
            <w:r w:rsidRPr="001F556D">
              <w:rPr>
                <w:rFonts w:ascii="Arial" w:hAnsi="Arial" w:cs="Arial"/>
                <w:lang w:val="es-ES"/>
              </w:rPr>
              <w:t>3.0</w:t>
            </w:r>
          </w:p>
        </w:tc>
        <w:tc>
          <w:tcPr>
            <w:tcW w:w="1701" w:type="dxa"/>
            <w:tcBorders>
              <w:top w:val="single" w:sz="6" w:space="0" w:color="auto"/>
              <w:left w:val="single" w:sz="6" w:space="0" w:color="auto"/>
              <w:bottom w:val="single" w:sz="6" w:space="0" w:color="auto"/>
            </w:tcBorders>
            <w:shd w:val="clear" w:color="auto" w:fill="auto"/>
          </w:tcPr>
          <w:p w:rsidR="007F222B" w:rsidRPr="001F556D" w:rsidRDefault="004E22B4" w:rsidP="00767408">
            <w:pPr>
              <w:rPr>
                <w:rFonts w:ascii="Arial" w:hAnsi="Arial" w:cs="Arial"/>
                <w:lang w:val="es-ES"/>
              </w:rPr>
            </w:pPr>
            <w:r w:rsidRPr="001F556D">
              <w:rPr>
                <w:rFonts w:ascii="Arial" w:hAnsi="Arial" w:cs="Arial"/>
                <w:lang w:val="es-ES"/>
              </w:rPr>
              <w:t>01/</w:t>
            </w:r>
            <w:r w:rsidR="00B33DF2" w:rsidRPr="001F556D">
              <w:rPr>
                <w:rFonts w:ascii="Arial" w:hAnsi="Arial" w:cs="Arial"/>
                <w:lang w:val="es-ES"/>
              </w:rPr>
              <w:t>01</w:t>
            </w:r>
            <w:r w:rsidR="007F222B" w:rsidRPr="001F556D">
              <w:rPr>
                <w:rFonts w:ascii="Arial" w:hAnsi="Arial" w:cs="Arial"/>
                <w:lang w:val="es-ES"/>
              </w:rPr>
              <w:t>/20</w:t>
            </w:r>
            <w:r w:rsidR="00B33DF2" w:rsidRPr="001F556D">
              <w:rPr>
                <w:rFonts w:ascii="Arial" w:hAnsi="Arial" w:cs="Arial"/>
                <w:lang w:val="es-ES"/>
              </w:rPr>
              <w:t>1</w:t>
            </w:r>
            <w:r w:rsidR="007F222B" w:rsidRPr="001F556D">
              <w:rPr>
                <w:rFonts w:ascii="Arial" w:hAnsi="Arial" w:cs="Arial"/>
                <w:lang w:val="es-ES"/>
              </w:rPr>
              <w:t>0</w:t>
            </w:r>
          </w:p>
        </w:tc>
        <w:tc>
          <w:tcPr>
            <w:tcW w:w="2967" w:type="dxa"/>
            <w:shd w:val="clear" w:color="auto" w:fill="auto"/>
          </w:tcPr>
          <w:p w:rsidR="007F222B" w:rsidRPr="001F556D" w:rsidRDefault="007F222B" w:rsidP="00767408">
            <w:pPr>
              <w:rPr>
                <w:rFonts w:ascii="Arial" w:hAnsi="Arial" w:cs="Arial"/>
                <w:lang w:val="es-ES"/>
              </w:rPr>
            </w:pPr>
            <w:r w:rsidRPr="001F556D">
              <w:rPr>
                <w:rFonts w:ascii="Arial" w:hAnsi="Arial" w:cs="Arial"/>
                <w:lang w:val="es-ES"/>
              </w:rPr>
              <w:t>Cristina Losada Sáenz</w:t>
            </w:r>
          </w:p>
          <w:p w:rsidR="007F222B" w:rsidRPr="001F556D" w:rsidRDefault="007F222B" w:rsidP="00767408">
            <w:pPr>
              <w:rPr>
                <w:rFonts w:ascii="Arial" w:hAnsi="Arial" w:cs="Arial"/>
                <w:lang w:val="es-ES"/>
              </w:rPr>
            </w:pPr>
            <w:r w:rsidRPr="001F556D">
              <w:rPr>
                <w:rFonts w:ascii="Arial" w:hAnsi="Arial" w:cs="Arial"/>
                <w:lang w:val="es-ES"/>
              </w:rPr>
              <w:t>Profesional de Apoyo Proyecto de Modernización de SE – MEN</w:t>
            </w:r>
          </w:p>
        </w:tc>
        <w:tc>
          <w:tcPr>
            <w:tcW w:w="3837" w:type="dxa"/>
            <w:tcBorders>
              <w:top w:val="single" w:sz="6" w:space="0" w:color="auto"/>
              <w:bottom w:val="single" w:sz="6" w:space="0" w:color="auto"/>
              <w:right w:val="single" w:sz="6" w:space="0" w:color="auto"/>
            </w:tcBorders>
            <w:shd w:val="clear" w:color="auto" w:fill="auto"/>
          </w:tcPr>
          <w:p w:rsidR="007F222B" w:rsidRPr="001F556D" w:rsidRDefault="007F222B" w:rsidP="00767408">
            <w:pPr>
              <w:rPr>
                <w:rFonts w:ascii="Arial" w:hAnsi="Arial" w:cs="Arial"/>
                <w:lang w:val="es-ES"/>
              </w:rPr>
            </w:pPr>
            <w:r w:rsidRPr="001F556D">
              <w:rPr>
                <w:rFonts w:ascii="Arial" w:hAnsi="Arial" w:cs="Arial"/>
                <w:lang w:val="es-ES"/>
              </w:rPr>
              <w:t>Actualización</w:t>
            </w:r>
          </w:p>
        </w:tc>
      </w:tr>
      <w:tr w:rsidR="00A7173C" w:rsidRPr="001F556D" w:rsidTr="00767408">
        <w:tc>
          <w:tcPr>
            <w:tcW w:w="1101" w:type="dxa"/>
            <w:tcBorders>
              <w:top w:val="single" w:sz="6" w:space="0" w:color="auto"/>
              <w:left w:val="single" w:sz="6" w:space="0" w:color="auto"/>
              <w:bottom w:val="single" w:sz="6" w:space="0" w:color="auto"/>
              <w:right w:val="single" w:sz="6" w:space="0" w:color="auto"/>
            </w:tcBorders>
            <w:shd w:val="clear" w:color="auto" w:fill="auto"/>
          </w:tcPr>
          <w:p w:rsidR="00A7173C" w:rsidRPr="001F556D" w:rsidRDefault="00A7173C" w:rsidP="00767408">
            <w:pPr>
              <w:tabs>
                <w:tab w:val="left" w:pos="728"/>
              </w:tabs>
              <w:rPr>
                <w:rFonts w:ascii="Arial" w:hAnsi="Arial" w:cs="Arial"/>
                <w:lang w:val="es-ES"/>
              </w:rPr>
            </w:pPr>
            <w:r w:rsidRPr="001F556D">
              <w:rPr>
                <w:rFonts w:ascii="Arial" w:hAnsi="Arial" w:cs="Arial"/>
                <w:lang w:val="es-ES"/>
              </w:rPr>
              <w:t xml:space="preserve">4.0 </w:t>
            </w:r>
          </w:p>
        </w:tc>
        <w:tc>
          <w:tcPr>
            <w:tcW w:w="1701" w:type="dxa"/>
            <w:tcBorders>
              <w:top w:val="single" w:sz="6" w:space="0" w:color="auto"/>
              <w:left w:val="single" w:sz="6" w:space="0" w:color="auto"/>
              <w:bottom w:val="single" w:sz="6" w:space="0" w:color="auto"/>
            </w:tcBorders>
            <w:shd w:val="clear" w:color="auto" w:fill="auto"/>
          </w:tcPr>
          <w:p w:rsidR="00A7173C" w:rsidRPr="001F556D" w:rsidRDefault="004E22B4" w:rsidP="00767408">
            <w:pPr>
              <w:rPr>
                <w:rFonts w:ascii="Arial" w:hAnsi="Arial" w:cs="Arial"/>
                <w:lang w:val="es-ES"/>
              </w:rPr>
            </w:pPr>
            <w:r w:rsidRPr="001F556D">
              <w:rPr>
                <w:rFonts w:ascii="Arial" w:hAnsi="Arial" w:cs="Arial"/>
                <w:lang w:val="es-ES"/>
              </w:rPr>
              <w:t>3</w:t>
            </w:r>
            <w:r w:rsidR="00A7173C" w:rsidRPr="001F556D">
              <w:rPr>
                <w:rFonts w:ascii="Arial" w:hAnsi="Arial" w:cs="Arial"/>
                <w:lang w:val="es-ES"/>
              </w:rPr>
              <w:t>0/12/2013</w:t>
            </w:r>
          </w:p>
        </w:tc>
        <w:tc>
          <w:tcPr>
            <w:tcW w:w="2967" w:type="dxa"/>
            <w:tcBorders>
              <w:bottom w:val="single" w:sz="6" w:space="0" w:color="auto"/>
            </w:tcBorders>
            <w:shd w:val="clear" w:color="auto" w:fill="auto"/>
          </w:tcPr>
          <w:p w:rsidR="00A7173C" w:rsidRPr="001F556D" w:rsidRDefault="00A7173C" w:rsidP="00767408">
            <w:pPr>
              <w:rPr>
                <w:rFonts w:ascii="Arial" w:hAnsi="Arial" w:cs="Arial"/>
                <w:lang w:val="es-ES"/>
              </w:rPr>
            </w:pPr>
            <w:r w:rsidRPr="001F556D">
              <w:rPr>
                <w:rFonts w:ascii="Arial" w:hAnsi="Arial" w:cs="Arial"/>
                <w:lang w:val="es-ES"/>
              </w:rPr>
              <w:t>Aída Montoya Camargo</w:t>
            </w:r>
          </w:p>
          <w:p w:rsidR="00A7173C" w:rsidRPr="001F556D" w:rsidRDefault="00A7173C" w:rsidP="00767408">
            <w:pPr>
              <w:rPr>
                <w:rFonts w:ascii="Arial" w:hAnsi="Arial" w:cs="Arial"/>
                <w:lang w:val="es-ES"/>
              </w:rPr>
            </w:pPr>
            <w:r w:rsidRPr="001F556D">
              <w:rPr>
                <w:rFonts w:ascii="Arial" w:hAnsi="Arial" w:cs="Arial"/>
                <w:lang w:val="es-ES"/>
              </w:rPr>
              <w:t>Consultor</w:t>
            </w:r>
          </w:p>
          <w:p w:rsidR="00A7173C" w:rsidRPr="001F556D" w:rsidRDefault="00DD2A64" w:rsidP="00767408">
            <w:pPr>
              <w:rPr>
                <w:rFonts w:ascii="Arial" w:hAnsi="Arial" w:cs="Arial"/>
                <w:lang w:val="es-ES"/>
              </w:rPr>
            </w:pPr>
            <w:r w:rsidRPr="001F556D">
              <w:rPr>
                <w:rFonts w:ascii="Arial" w:hAnsi="Arial" w:cs="Arial"/>
                <w:lang w:val="es-ES"/>
              </w:rPr>
              <w:t xml:space="preserve">CONSORCIO </w:t>
            </w:r>
            <w:r w:rsidR="00A7173C" w:rsidRPr="001F556D">
              <w:rPr>
                <w:rFonts w:ascii="Arial" w:hAnsi="Arial" w:cs="Arial"/>
                <w:lang w:val="es-ES"/>
              </w:rPr>
              <w:t>CRECE AIAP PROCESOS</w:t>
            </w:r>
          </w:p>
        </w:tc>
        <w:tc>
          <w:tcPr>
            <w:tcW w:w="3837" w:type="dxa"/>
            <w:tcBorders>
              <w:top w:val="single" w:sz="6" w:space="0" w:color="auto"/>
              <w:bottom w:val="single" w:sz="6" w:space="0" w:color="auto"/>
              <w:right w:val="single" w:sz="6" w:space="0" w:color="auto"/>
            </w:tcBorders>
            <w:shd w:val="clear" w:color="auto" w:fill="auto"/>
          </w:tcPr>
          <w:p w:rsidR="00234258" w:rsidRPr="001F556D" w:rsidRDefault="00234258" w:rsidP="00767408">
            <w:pPr>
              <w:jc w:val="both"/>
              <w:rPr>
                <w:rFonts w:ascii="Arial" w:hAnsi="Arial" w:cs="Arial"/>
                <w:lang w:val="es-ES"/>
              </w:rPr>
            </w:pPr>
            <w:r w:rsidRPr="001F556D">
              <w:rPr>
                <w:rFonts w:ascii="Arial" w:hAnsi="Arial" w:cs="Arial"/>
                <w:lang w:val="es-ES"/>
              </w:rPr>
              <w:t>Actualización</w:t>
            </w:r>
            <w:r w:rsidR="00571221" w:rsidRPr="001F556D">
              <w:rPr>
                <w:rFonts w:ascii="Arial" w:hAnsi="Arial" w:cs="Arial"/>
                <w:lang w:val="es-ES"/>
              </w:rPr>
              <w:t xml:space="preserve"> </w:t>
            </w:r>
            <w:r w:rsidRPr="001F556D">
              <w:rPr>
                <w:rFonts w:ascii="Arial" w:hAnsi="Arial" w:cs="Arial"/>
                <w:lang w:val="es-ES"/>
              </w:rPr>
              <w:t>precis</w:t>
            </w:r>
            <w:r w:rsidR="00571221" w:rsidRPr="001F556D">
              <w:rPr>
                <w:rFonts w:ascii="Arial" w:hAnsi="Arial" w:cs="Arial"/>
                <w:lang w:val="es-ES"/>
              </w:rPr>
              <w:t xml:space="preserve">ando </w:t>
            </w:r>
            <w:r w:rsidR="004102C9" w:rsidRPr="001F556D">
              <w:rPr>
                <w:rFonts w:ascii="Arial" w:hAnsi="Arial" w:cs="Arial"/>
                <w:lang w:val="es-ES"/>
              </w:rPr>
              <w:t>la participación del Líder de</w:t>
            </w:r>
            <w:r w:rsidR="00D85C6C" w:rsidRPr="001F556D">
              <w:rPr>
                <w:rFonts w:ascii="Arial" w:hAnsi="Arial" w:cs="Arial"/>
                <w:lang w:val="es-ES"/>
              </w:rPr>
              <w:t xml:space="preserve">l área </w:t>
            </w:r>
            <w:r w:rsidR="004102C9" w:rsidRPr="001F556D">
              <w:rPr>
                <w:rFonts w:ascii="Arial" w:hAnsi="Arial" w:cs="Arial"/>
                <w:lang w:val="es-ES"/>
              </w:rPr>
              <w:t xml:space="preserve"> administrativa y financiera o de planeación </w:t>
            </w:r>
            <w:r w:rsidR="000805A3" w:rsidRPr="001F556D">
              <w:rPr>
                <w:rFonts w:ascii="Arial" w:hAnsi="Arial" w:cs="Arial"/>
                <w:lang w:val="es-ES"/>
              </w:rPr>
              <w:t>en la</w:t>
            </w:r>
            <w:r w:rsidR="004102C9" w:rsidRPr="001F556D">
              <w:rPr>
                <w:rFonts w:ascii="Arial" w:hAnsi="Arial" w:cs="Arial"/>
                <w:lang w:val="es-ES"/>
              </w:rPr>
              <w:t xml:space="preserve"> elaboración del PAM, la responsabilidad del</w:t>
            </w:r>
            <w:r w:rsidR="00571221" w:rsidRPr="001F556D">
              <w:rPr>
                <w:rFonts w:ascii="Arial" w:hAnsi="Arial" w:cs="Arial"/>
                <w:lang w:val="es-ES"/>
              </w:rPr>
              <w:t xml:space="preserve"> Comité Directivo en</w:t>
            </w:r>
            <w:r w:rsidR="004102C9" w:rsidRPr="001F556D">
              <w:rPr>
                <w:rFonts w:ascii="Arial" w:hAnsi="Arial" w:cs="Arial"/>
                <w:lang w:val="es-ES"/>
              </w:rPr>
              <w:t xml:space="preserve"> </w:t>
            </w:r>
            <w:r w:rsidR="000805A3" w:rsidRPr="001F556D">
              <w:rPr>
                <w:rFonts w:ascii="Arial" w:hAnsi="Arial" w:cs="Arial"/>
                <w:lang w:val="es-ES"/>
              </w:rPr>
              <w:t xml:space="preserve">actividades de verificación </w:t>
            </w:r>
            <w:r w:rsidR="00D85C6C" w:rsidRPr="001F556D">
              <w:rPr>
                <w:rFonts w:ascii="Arial" w:hAnsi="Arial" w:cs="Arial"/>
                <w:lang w:val="es-ES"/>
              </w:rPr>
              <w:t xml:space="preserve">y aprobación </w:t>
            </w:r>
            <w:r w:rsidR="000805A3" w:rsidRPr="001F556D">
              <w:rPr>
                <w:rFonts w:ascii="Arial" w:hAnsi="Arial" w:cs="Arial"/>
                <w:lang w:val="es-ES"/>
              </w:rPr>
              <w:t xml:space="preserve">para garantizar que el Plan de </w:t>
            </w:r>
            <w:r w:rsidR="00B5733C" w:rsidRPr="001F556D">
              <w:rPr>
                <w:rFonts w:ascii="Arial" w:hAnsi="Arial" w:cs="Arial"/>
                <w:lang w:val="es-ES"/>
              </w:rPr>
              <w:t xml:space="preserve">Apoyo </w:t>
            </w:r>
            <w:r w:rsidR="000805A3" w:rsidRPr="001F556D">
              <w:rPr>
                <w:rFonts w:ascii="Arial" w:hAnsi="Arial" w:cs="Arial"/>
                <w:lang w:val="es-ES"/>
              </w:rPr>
              <w:t xml:space="preserve">al </w:t>
            </w:r>
            <w:r w:rsidR="00B5733C" w:rsidRPr="001F556D">
              <w:rPr>
                <w:rFonts w:ascii="Arial" w:hAnsi="Arial" w:cs="Arial"/>
                <w:lang w:val="es-ES"/>
              </w:rPr>
              <w:t xml:space="preserve">Mejoramiento </w:t>
            </w:r>
            <w:r w:rsidR="000805A3" w:rsidRPr="001F556D">
              <w:rPr>
                <w:rFonts w:ascii="Arial" w:hAnsi="Arial" w:cs="Arial"/>
                <w:lang w:val="es-ES"/>
              </w:rPr>
              <w:t xml:space="preserve">sea un instrumento de planeación estratégica, relacionado con el </w:t>
            </w:r>
            <w:r w:rsidR="00B5733C" w:rsidRPr="001F556D">
              <w:rPr>
                <w:rFonts w:ascii="Arial" w:hAnsi="Arial" w:cs="Arial"/>
                <w:lang w:val="es-ES"/>
              </w:rPr>
              <w:t xml:space="preserve">plan </w:t>
            </w:r>
            <w:r w:rsidR="000805A3" w:rsidRPr="001F556D">
              <w:rPr>
                <w:rFonts w:ascii="Arial" w:hAnsi="Arial" w:cs="Arial"/>
                <w:lang w:val="es-ES"/>
              </w:rPr>
              <w:t xml:space="preserve">de desarrollo territorial.  Se suprimen el uso de formatos que son cubiertos por el Sistema de información </w:t>
            </w:r>
            <w:r w:rsidRPr="001F556D">
              <w:rPr>
                <w:rFonts w:ascii="Arial" w:hAnsi="Arial" w:cs="Arial"/>
                <w:lang w:val="es-ES"/>
              </w:rPr>
              <w:t xml:space="preserve">SIGCE o en el sistema de información que posea la </w:t>
            </w:r>
            <w:r w:rsidR="00226EF9" w:rsidRPr="001F556D">
              <w:rPr>
                <w:rFonts w:ascii="Arial" w:hAnsi="Arial" w:cs="Arial"/>
                <w:lang w:val="es-ES"/>
              </w:rPr>
              <w:t>entidad territorial certifi</w:t>
            </w:r>
            <w:r w:rsidRPr="001F556D">
              <w:rPr>
                <w:rFonts w:ascii="Arial" w:hAnsi="Arial" w:cs="Arial"/>
                <w:lang w:val="es-ES"/>
              </w:rPr>
              <w:t>cada.</w:t>
            </w:r>
            <w:r w:rsidR="00C23E6E" w:rsidRPr="001F556D">
              <w:rPr>
                <w:rFonts w:ascii="Arial" w:hAnsi="Arial" w:cs="Arial"/>
                <w:lang w:val="es-ES"/>
              </w:rPr>
              <w:t xml:space="preserve"> Se adiciona la actividad de generación de información para la elaboración del perfil </w:t>
            </w:r>
            <w:r w:rsidR="00D85C6C" w:rsidRPr="001F556D">
              <w:rPr>
                <w:rFonts w:ascii="Arial" w:hAnsi="Arial" w:cs="Arial"/>
                <w:lang w:val="es-ES"/>
              </w:rPr>
              <w:t xml:space="preserve">del sector </w:t>
            </w:r>
            <w:r w:rsidR="00C23E6E" w:rsidRPr="001F556D">
              <w:rPr>
                <w:rFonts w:ascii="Arial" w:hAnsi="Arial" w:cs="Arial"/>
                <w:lang w:val="es-ES"/>
              </w:rPr>
              <w:t>educativo.</w:t>
            </w:r>
            <w:r w:rsidRPr="001F556D">
              <w:rPr>
                <w:rFonts w:ascii="Arial" w:hAnsi="Arial" w:cs="Arial"/>
                <w:lang w:val="es-ES"/>
              </w:rPr>
              <w:t xml:space="preserve">  Por ser proceso misional se </w:t>
            </w:r>
            <w:r w:rsidRPr="001F556D">
              <w:rPr>
                <w:rFonts w:ascii="Arial" w:hAnsi="Arial" w:cs="Arial"/>
                <w:lang w:val="es-ES"/>
              </w:rPr>
              <w:lastRenderedPageBreak/>
              <w:t>incorpora la relación con el subproceso  N01.04 Control de Producto/s</w:t>
            </w:r>
            <w:r w:rsidR="000805A3" w:rsidRPr="001F556D">
              <w:rPr>
                <w:rFonts w:ascii="Arial" w:hAnsi="Arial" w:cs="Arial"/>
                <w:lang w:val="es-ES"/>
              </w:rPr>
              <w:t xml:space="preserve">ervicio No conforme y </w:t>
            </w:r>
            <w:r w:rsidRPr="001F556D">
              <w:rPr>
                <w:rFonts w:ascii="Arial" w:hAnsi="Arial" w:cs="Arial"/>
                <w:lang w:val="es-ES"/>
              </w:rPr>
              <w:t xml:space="preserve">N01.05. Planificación de la realización del producto/servicio;  macroproceso N. Administración del sistema de gestión de calidad de 2012. Se </w:t>
            </w:r>
            <w:r w:rsidR="00C23E6E" w:rsidRPr="001F556D">
              <w:rPr>
                <w:rFonts w:ascii="Arial" w:hAnsi="Arial" w:cs="Arial"/>
                <w:lang w:val="es-ES"/>
              </w:rPr>
              <w:t>registra</w:t>
            </w:r>
            <w:r w:rsidR="004619A6" w:rsidRPr="001F556D">
              <w:rPr>
                <w:rFonts w:ascii="Arial" w:hAnsi="Arial" w:cs="Arial"/>
                <w:lang w:val="es-ES"/>
              </w:rPr>
              <w:t xml:space="preserve"> la </w:t>
            </w:r>
            <w:r w:rsidR="000805A3" w:rsidRPr="001F556D">
              <w:rPr>
                <w:rFonts w:ascii="Arial" w:hAnsi="Arial" w:cs="Arial"/>
                <w:lang w:val="es-ES"/>
              </w:rPr>
              <w:t>actualiza</w:t>
            </w:r>
            <w:r w:rsidR="004619A6" w:rsidRPr="001F556D">
              <w:rPr>
                <w:rFonts w:ascii="Arial" w:hAnsi="Arial" w:cs="Arial"/>
                <w:lang w:val="es-ES"/>
              </w:rPr>
              <w:t>ción en la denominación de otros s</w:t>
            </w:r>
            <w:r w:rsidR="000805A3" w:rsidRPr="001F556D">
              <w:rPr>
                <w:rFonts w:ascii="Arial" w:hAnsi="Arial" w:cs="Arial"/>
                <w:lang w:val="es-ES"/>
              </w:rPr>
              <w:t xml:space="preserve">ubprocesos </w:t>
            </w:r>
            <w:r w:rsidR="004619A6" w:rsidRPr="001F556D">
              <w:rPr>
                <w:rFonts w:ascii="Arial" w:hAnsi="Arial" w:cs="Arial"/>
                <w:lang w:val="es-ES"/>
              </w:rPr>
              <w:t>con los cuales tiene relación, como son</w:t>
            </w:r>
            <w:r w:rsidRPr="001F556D">
              <w:rPr>
                <w:rFonts w:ascii="Arial" w:hAnsi="Arial" w:cs="Arial"/>
                <w:lang w:val="es-ES"/>
              </w:rPr>
              <w:t xml:space="preserve">: </w:t>
            </w:r>
            <w:r w:rsidR="004619A6" w:rsidRPr="001F556D">
              <w:rPr>
                <w:rFonts w:ascii="Arial" w:hAnsi="Arial" w:cs="Arial"/>
                <w:lang w:val="es-ES"/>
              </w:rPr>
              <w:t xml:space="preserve">N02.01. Acciones correctivas y preventivas, </w:t>
            </w:r>
            <w:r w:rsidRPr="001F556D">
              <w:rPr>
                <w:rFonts w:ascii="Arial" w:hAnsi="Arial" w:cs="Arial"/>
                <w:lang w:val="es-ES"/>
              </w:rPr>
              <w:t>F01.03 Realizar el control al servicio educativo</w:t>
            </w:r>
            <w:r w:rsidR="002C14DA" w:rsidRPr="001F556D">
              <w:rPr>
                <w:rFonts w:ascii="Arial" w:hAnsi="Arial" w:cs="Arial"/>
                <w:lang w:val="es-ES"/>
              </w:rPr>
              <w:t xml:space="preserve"> en EPBM y ETDH (Educación preescolar, básica y media y Educación para el trabajo y el desarrollo humano),</w:t>
            </w:r>
            <w:r w:rsidR="006E3BE6" w:rsidRPr="001F556D">
              <w:rPr>
                <w:rFonts w:ascii="Arial" w:hAnsi="Arial" w:cs="Arial"/>
                <w:lang w:val="es-ES"/>
              </w:rPr>
              <w:t xml:space="preserve"> y</w:t>
            </w:r>
            <w:r w:rsidRPr="001F556D">
              <w:rPr>
                <w:rFonts w:ascii="Arial" w:hAnsi="Arial" w:cs="Arial"/>
                <w:lang w:val="es-ES"/>
              </w:rPr>
              <w:t xml:space="preserve"> D02.07 Uso educativo y apropiación pedagógica de TIC. </w:t>
            </w:r>
          </w:p>
          <w:p w:rsidR="00A7173C" w:rsidRPr="001F556D" w:rsidRDefault="00234258" w:rsidP="00767408">
            <w:pPr>
              <w:jc w:val="both"/>
              <w:rPr>
                <w:rFonts w:ascii="Arial" w:hAnsi="Arial" w:cs="Arial"/>
                <w:lang w:val="es-ES"/>
              </w:rPr>
            </w:pPr>
            <w:r w:rsidRPr="001F556D">
              <w:rPr>
                <w:rFonts w:ascii="Arial" w:hAnsi="Arial" w:cs="Arial"/>
                <w:lang w:val="es-ES"/>
              </w:rPr>
              <w:t>En esta versión se simplifica la documentación del macroproceso y se controla como documento integral: diseño detallado y diagrama de flujo.</w:t>
            </w:r>
          </w:p>
        </w:tc>
      </w:tr>
    </w:tbl>
    <w:p w:rsidR="001A39D4" w:rsidRPr="001F556D" w:rsidRDefault="001A39D4" w:rsidP="00767408">
      <w:pPr>
        <w:rPr>
          <w:rFonts w:ascii="Arial" w:hAnsi="Arial" w:cs="Arial"/>
          <w:lang w:val="es-ES"/>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4820"/>
      </w:tblGrid>
      <w:tr w:rsidR="00DE3340" w:rsidRPr="001F556D" w:rsidTr="006A5569">
        <w:tc>
          <w:tcPr>
            <w:tcW w:w="4748" w:type="dxa"/>
          </w:tcPr>
          <w:p w:rsidR="00DE3340" w:rsidRPr="001F556D" w:rsidRDefault="00DE3340" w:rsidP="006A5569">
            <w:pPr>
              <w:rPr>
                <w:rFonts w:ascii="Arial" w:hAnsi="Arial" w:cs="Arial"/>
                <w:b/>
              </w:rPr>
            </w:pPr>
            <w:r w:rsidRPr="001F556D">
              <w:rPr>
                <w:rFonts w:ascii="Arial" w:hAnsi="Arial" w:cs="Arial"/>
                <w:b/>
              </w:rPr>
              <w:t>Revisado por:</w:t>
            </w:r>
          </w:p>
          <w:p w:rsidR="00DE3340" w:rsidRPr="001F556D" w:rsidRDefault="00DE3340" w:rsidP="006A5569">
            <w:pPr>
              <w:rPr>
                <w:rFonts w:ascii="Arial" w:hAnsi="Arial" w:cs="Arial"/>
                <w:b/>
              </w:rPr>
            </w:pPr>
          </w:p>
          <w:p w:rsidR="00DE3340" w:rsidRPr="001F556D" w:rsidRDefault="00DE3340" w:rsidP="006A5569">
            <w:pPr>
              <w:rPr>
                <w:rFonts w:ascii="Arial" w:hAnsi="Arial" w:cs="Arial"/>
                <w:b/>
              </w:rPr>
            </w:pPr>
          </w:p>
          <w:p w:rsidR="00DE3340" w:rsidRPr="001F556D" w:rsidRDefault="00DE3340" w:rsidP="006A5569">
            <w:pPr>
              <w:rPr>
                <w:rFonts w:ascii="Arial" w:hAnsi="Arial" w:cs="Arial"/>
                <w:b/>
              </w:rPr>
            </w:pPr>
            <w:r w:rsidRPr="001F556D">
              <w:rPr>
                <w:rFonts w:ascii="Arial" w:hAnsi="Arial" w:cs="Arial"/>
                <w:b/>
              </w:rPr>
              <w:t>Líder de Calidad de la Educación</w:t>
            </w:r>
          </w:p>
          <w:p w:rsidR="00DE3340" w:rsidRPr="001F556D" w:rsidRDefault="00DE3340" w:rsidP="006A5569">
            <w:pPr>
              <w:spacing w:before="0" w:after="0"/>
              <w:rPr>
                <w:rFonts w:ascii="Arial" w:hAnsi="Arial" w:cs="Arial"/>
              </w:rPr>
            </w:pPr>
            <w:r w:rsidRPr="001F556D">
              <w:rPr>
                <w:rFonts w:ascii="Arial" w:hAnsi="Arial" w:cs="Arial"/>
              </w:rPr>
              <w:t>Nombre:</w:t>
            </w:r>
          </w:p>
          <w:p w:rsidR="00DE3340" w:rsidRPr="001F556D" w:rsidRDefault="00DE3340" w:rsidP="006A5569">
            <w:pPr>
              <w:spacing w:before="0" w:after="0"/>
              <w:rPr>
                <w:rFonts w:ascii="Arial" w:hAnsi="Arial" w:cs="Arial"/>
              </w:rPr>
            </w:pPr>
            <w:r w:rsidRPr="001F556D">
              <w:rPr>
                <w:rFonts w:ascii="Arial" w:hAnsi="Arial" w:cs="Arial"/>
              </w:rPr>
              <w:t>Cargo:</w:t>
            </w:r>
          </w:p>
          <w:p w:rsidR="00DE3340" w:rsidRPr="001F556D" w:rsidRDefault="00DE3340" w:rsidP="006A5569">
            <w:pPr>
              <w:spacing w:before="0" w:after="0"/>
              <w:rPr>
                <w:rFonts w:ascii="Arial" w:hAnsi="Arial" w:cs="Arial"/>
              </w:rPr>
            </w:pPr>
            <w:r w:rsidRPr="001F556D">
              <w:rPr>
                <w:rFonts w:ascii="Arial" w:hAnsi="Arial" w:cs="Arial"/>
              </w:rPr>
              <w:t>Fecha: ___________</w:t>
            </w:r>
          </w:p>
          <w:p w:rsidR="00DE3340" w:rsidRPr="001F556D" w:rsidRDefault="00DE3340" w:rsidP="006A5569">
            <w:pPr>
              <w:spacing w:before="0" w:after="0"/>
              <w:rPr>
                <w:rFonts w:ascii="Arial" w:hAnsi="Arial" w:cs="Arial"/>
              </w:rPr>
            </w:pPr>
            <w:r w:rsidRPr="001F556D">
              <w:rPr>
                <w:rFonts w:ascii="Arial" w:hAnsi="Arial" w:cs="Arial"/>
                <w:color w:val="FF0000"/>
              </w:rPr>
              <w:t xml:space="preserve">           </w:t>
            </w:r>
            <w:r w:rsidRPr="001F556D">
              <w:rPr>
                <w:rFonts w:ascii="Arial" w:hAnsi="Arial" w:cs="Arial"/>
              </w:rPr>
              <w:t xml:space="preserve">  [</w:t>
            </w:r>
            <w:proofErr w:type="spellStart"/>
            <w:r w:rsidRPr="001F556D">
              <w:rPr>
                <w:rFonts w:ascii="Arial" w:hAnsi="Arial" w:cs="Arial"/>
              </w:rPr>
              <w:t>dd</w:t>
            </w:r>
            <w:proofErr w:type="spellEnd"/>
            <w:r w:rsidRPr="001F556D">
              <w:rPr>
                <w:rFonts w:ascii="Arial" w:hAnsi="Arial" w:cs="Arial"/>
              </w:rPr>
              <w:t>/mm/</w:t>
            </w:r>
            <w:proofErr w:type="spellStart"/>
            <w:r w:rsidRPr="001F556D">
              <w:rPr>
                <w:rFonts w:ascii="Arial" w:hAnsi="Arial" w:cs="Arial"/>
              </w:rPr>
              <w:t>aaaa</w:t>
            </w:r>
            <w:proofErr w:type="spellEnd"/>
            <w:r w:rsidRPr="001F556D">
              <w:rPr>
                <w:rFonts w:ascii="Arial" w:hAnsi="Arial" w:cs="Arial"/>
              </w:rPr>
              <w:t>]</w:t>
            </w:r>
          </w:p>
        </w:tc>
        <w:tc>
          <w:tcPr>
            <w:tcW w:w="4820" w:type="dxa"/>
          </w:tcPr>
          <w:p w:rsidR="00DE3340" w:rsidRPr="001F556D" w:rsidRDefault="00DE3340" w:rsidP="006A5569">
            <w:pPr>
              <w:spacing w:before="0" w:after="0"/>
              <w:rPr>
                <w:rFonts w:ascii="Arial" w:hAnsi="Arial" w:cs="Arial"/>
              </w:rPr>
            </w:pPr>
            <w:r w:rsidRPr="001F556D">
              <w:rPr>
                <w:rFonts w:ascii="Arial" w:hAnsi="Arial" w:cs="Arial"/>
                <w:b/>
              </w:rPr>
              <w:t>Aprobado por</w:t>
            </w:r>
            <w:r w:rsidRPr="001F556D">
              <w:rPr>
                <w:rFonts w:ascii="Arial" w:hAnsi="Arial" w:cs="Arial"/>
              </w:rPr>
              <w:t>:</w:t>
            </w:r>
          </w:p>
          <w:p w:rsidR="00DE3340" w:rsidRPr="001F556D" w:rsidRDefault="00DE3340" w:rsidP="006A5569">
            <w:pPr>
              <w:spacing w:before="0" w:after="0"/>
              <w:rPr>
                <w:rFonts w:ascii="Arial" w:hAnsi="Arial" w:cs="Arial"/>
              </w:rPr>
            </w:pPr>
          </w:p>
          <w:p w:rsidR="00DE3340" w:rsidRPr="001F556D" w:rsidRDefault="00DE3340" w:rsidP="006A5569">
            <w:pPr>
              <w:spacing w:before="0" w:after="0"/>
              <w:rPr>
                <w:rFonts w:ascii="Arial" w:hAnsi="Arial" w:cs="Arial"/>
              </w:rPr>
            </w:pPr>
          </w:p>
          <w:p w:rsidR="00DE3340" w:rsidRPr="001F556D" w:rsidRDefault="00DE3340" w:rsidP="006A5569">
            <w:pPr>
              <w:spacing w:before="0" w:after="0"/>
              <w:rPr>
                <w:rFonts w:ascii="Arial" w:hAnsi="Arial" w:cs="Arial"/>
              </w:rPr>
            </w:pPr>
          </w:p>
          <w:p w:rsidR="00DE3340" w:rsidRPr="001F556D" w:rsidRDefault="00DE3340" w:rsidP="006A5569">
            <w:pPr>
              <w:spacing w:before="0" w:after="0"/>
              <w:rPr>
                <w:rFonts w:ascii="Arial" w:hAnsi="Arial" w:cs="Arial"/>
              </w:rPr>
            </w:pPr>
          </w:p>
          <w:p w:rsidR="00DE3340" w:rsidRPr="001F556D" w:rsidRDefault="00DE3340" w:rsidP="006A5569">
            <w:pPr>
              <w:spacing w:before="0" w:after="0"/>
              <w:rPr>
                <w:rFonts w:ascii="Arial" w:hAnsi="Arial" w:cs="Arial"/>
                <w:b/>
              </w:rPr>
            </w:pPr>
            <w:r w:rsidRPr="001F556D">
              <w:rPr>
                <w:rFonts w:ascii="Arial" w:hAnsi="Arial" w:cs="Arial"/>
                <w:b/>
              </w:rPr>
              <w:t>Funcionario representante de la Dirección de la SE/ET</w:t>
            </w:r>
          </w:p>
          <w:p w:rsidR="00DE3340" w:rsidRPr="001F556D" w:rsidRDefault="00DE3340" w:rsidP="006A5569">
            <w:pPr>
              <w:spacing w:before="0" w:after="0"/>
              <w:rPr>
                <w:rFonts w:ascii="Arial" w:hAnsi="Arial" w:cs="Arial"/>
              </w:rPr>
            </w:pPr>
          </w:p>
          <w:p w:rsidR="00DE3340" w:rsidRPr="001F556D" w:rsidRDefault="00DE3340" w:rsidP="006A5569">
            <w:pPr>
              <w:spacing w:before="0" w:after="0"/>
              <w:rPr>
                <w:rFonts w:ascii="Arial" w:hAnsi="Arial" w:cs="Arial"/>
              </w:rPr>
            </w:pPr>
            <w:r w:rsidRPr="001F556D">
              <w:rPr>
                <w:rFonts w:ascii="Arial" w:hAnsi="Arial" w:cs="Arial"/>
              </w:rPr>
              <w:t>Nombre:</w:t>
            </w:r>
          </w:p>
          <w:p w:rsidR="00DE3340" w:rsidRPr="001F556D" w:rsidRDefault="00DE3340" w:rsidP="006A5569">
            <w:pPr>
              <w:spacing w:before="0" w:after="0"/>
              <w:rPr>
                <w:rFonts w:ascii="Arial" w:hAnsi="Arial" w:cs="Arial"/>
              </w:rPr>
            </w:pPr>
            <w:r w:rsidRPr="001F556D">
              <w:rPr>
                <w:rFonts w:ascii="Arial" w:hAnsi="Arial" w:cs="Arial"/>
              </w:rPr>
              <w:t>Cargo:</w:t>
            </w:r>
          </w:p>
          <w:p w:rsidR="00DE3340" w:rsidRPr="001F556D" w:rsidRDefault="00DE3340" w:rsidP="006A5569">
            <w:pPr>
              <w:spacing w:before="0" w:after="0"/>
              <w:rPr>
                <w:rFonts w:ascii="Arial" w:hAnsi="Arial" w:cs="Arial"/>
              </w:rPr>
            </w:pPr>
            <w:r w:rsidRPr="001F556D">
              <w:rPr>
                <w:rFonts w:ascii="Arial" w:hAnsi="Arial" w:cs="Arial"/>
              </w:rPr>
              <w:t>Fecha: ___________</w:t>
            </w:r>
          </w:p>
          <w:p w:rsidR="00DE3340" w:rsidRPr="001F556D" w:rsidRDefault="00DE3340" w:rsidP="006A5569">
            <w:pPr>
              <w:spacing w:before="0" w:after="0"/>
              <w:rPr>
                <w:rFonts w:ascii="Arial" w:hAnsi="Arial" w:cs="Arial"/>
              </w:rPr>
            </w:pPr>
            <w:r w:rsidRPr="001F556D">
              <w:rPr>
                <w:rFonts w:ascii="Arial" w:hAnsi="Arial" w:cs="Arial"/>
              </w:rPr>
              <w:t xml:space="preserve">             [</w:t>
            </w:r>
            <w:proofErr w:type="spellStart"/>
            <w:r w:rsidRPr="001F556D">
              <w:rPr>
                <w:rFonts w:ascii="Arial" w:hAnsi="Arial" w:cs="Arial"/>
              </w:rPr>
              <w:t>dd</w:t>
            </w:r>
            <w:proofErr w:type="spellEnd"/>
            <w:r w:rsidRPr="001F556D">
              <w:rPr>
                <w:rFonts w:ascii="Arial" w:hAnsi="Arial" w:cs="Arial"/>
              </w:rPr>
              <w:t>/mm/</w:t>
            </w:r>
            <w:proofErr w:type="spellStart"/>
            <w:r w:rsidRPr="001F556D">
              <w:rPr>
                <w:rFonts w:ascii="Arial" w:hAnsi="Arial" w:cs="Arial"/>
              </w:rPr>
              <w:t>aaaa</w:t>
            </w:r>
            <w:proofErr w:type="spellEnd"/>
            <w:r w:rsidRPr="001F556D">
              <w:rPr>
                <w:rFonts w:ascii="Arial" w:hAnsi="Arial" w:cs="Arial"/>
              </w:rPr>
              <w:t>]</w:t>
            </w:r>
          </w:p>
        </w:tc>
      </w:tr>
    </w:tbl>
    <w:p w:rsidR="008D1731" w:rsidRPr="001F556D" w:rsidRDefault="008D1731" w:rsidP="00767408">
      <w:pPr>
        <w:pStyle w:val="Ttulo"/>
        <w:rPr>
          <w:rFonts w:ascii="Arial" w:hAnsi="Arial" w:cs="Arial"/>
          <w:sz w:val="28"/>
          <w:szCs w:val="28"/>
          <w:lang w:val="es-ES"/>
        </w:rPr>
      </w:pPr>
      <w:r w:rsidRPr="001F556D">
        <w:rPr>
          <w:rFonts w:ascii="Arial" w:hAnsi="Arial" w:cs="Arial"/>
          <w:sz w:val="28"/>
          <w:szCs w:val="28"/>
          <w:lang w:val="es-ES"/>
        </w:rPr>
        <w:br w:type="page"/>
      </w:r>
      <w:r w:rsidRPr="001F556D">
        <w:rPr>
          <w:rFonts w:ascii="Arial" w:hAnsi="Arial" w:cs="Arial"/>
          <w:sz w:val="28"/>
          <w:szCs w:val="28"/>
          <w:lang w:val="es-ES"/>
        </w:rPr>
        <w:lastRenderedPageBreak/>
        <w:t>CONTENIDO</w:t>
      </w:r>
    </w:p>
    <w:p w:rsidR="008D1731" w:rsidRPr="001F556D" w:rsidRDefault="008D1731" w:rsidP="00767408">
      <w:pPr>
        <w:pStyle w:val="Ttulo"/>
        <w:rPr>
          <w:rFonts w:ascii="Arial" w:hAnsi="Arial" w:cs="Arial"/>
          <w:sz w:val="28"/>
          <w:szCs w:val="28"/>
          <w:lang w:val="es-ES"/>
        </w:rPr>
      </w:pPr>
    </w:p>
    <w:p w:rsidR="00137A58" w:rsidRPr="001F556D" w:rsidRDefault="007F172A" w:rsidP="00137A58">
      <w:pPr>
        <w:pStyle w:val="TDC2"/>
        <w:spacing w:line="360" w:lineRule="auto"/>
        <w:rPr>
          <w:rFonts w:ascii="Arial" w:hAnsi="Arial" w:cs="Arial"/>
          <w:b/>
          <w:noProof/>
        </w:rPr>
      </w:pPr>
      <w:r w:rsidRPr="007F172A">
        <w:rPr>
          <w:rFonts w:ascii="Arial" w:hAnsi="Arial" w:cs="Arial"/>
          <w:bCs/>
          <w:sz w:val="28"/>
          <w:lang w:val="es-ES"/>
        </w:rPr>
        <w:fldChar w:fldCharType="begin"/>
      </w:r>
      <w:r w:rsidR="008D1731" w:rsidRPr="001F556D">
        <w:rPr>
          <w:rFonts w:ascii="Arial" w:hAnsi="Arial" w:cs="Arial"/>
          <w:bCs/>
          <w:lang w:val="es-ES"/>
        </w:rPr>
        <w:instrText xml:space="preserve"> TOC \o "1-4" </w:instrText>
      </w:r>
      <w:r w:rsidRPr="007F172A">
        <w:rPr>
          <w:rFonts w:ascii="Arial" w:hAnsi="Arial" w:cs="Arial"/>
          <w:bCs/>
          <w:sz w:val="28"/>
          <w:lang w:val="es-ES"/>
        </w:rPr>
        <w:fldChar w:fldCharType="separate"/>
      </w:r>
      <w:r w:rsidR="00137A58" w:rsidRPr="001F556D">
        <w:rPr>
          <w:rFonts w:ascii="Arial" w:hAnsi="Arial" w:cs="Arial"/>
          <w:b/>
          <w:noProof/>
          <w:lang w:val="es-ES"/>
        </w:rPr>
        <w:t>1.</w:t>
      </w:r>
      <w:r w:rsidR="00137A58" w:rsidRPr="001F556D">
        <w:rPr>
          <w:rFonts w:ascii="Arial" w:eastAsiaTheme="minorEastAsia" w:hAnsi="Arial" w:cs="Arial"/>
          <w:b/>
          <w:smallCaps w:val="0"/>
          <w:noProof/>
          <w:sz w:val="22"/>
          <w:szCs w:val="22"/>
          <w:lang w:val="es-CO" w:eastAsia="es-CO"/>
        </w:rPr>
        <w:tab/>
      </w:r>
      <w:r w:rsidR="00137A58" w:rsidRPr="001F556D">
        <w:rPr>
          <w:rFonts w:ascii="Arial" w:hAnsi="Arial" w:cs="Arial"/>
          <w:b/>
          <w:bCs/>
          <w:noProof/>
          <w:lang w:val="es-ES"/>
        </w:rPr>
        <w:t>INTRODUCCIÓ</w:t>
      </w:r>
      <w:r w:rsidR="00137A58" w:rsidRPr="001F556D">
        <w:rPr>
          <w:rFonts w:ascii="Arial" w:hAnsi="Arial" w:cs="Arial"/>
          <w:b/>
          <w:noProof/>
          <w:lang w:val="es-ES"/>
        </w:rPr>
        <w:t>N</w:t>
      </w:r>
      <w:r w:rsidR="00137A58" w:rsidRPr="001F556D">
        <w:rPr>
          <w:rFonts w:ascii="Arial" w:hAnsi="Arial" w:cs="Arial"/>
          <w:b/>
          <w:noProof/>
        </w:rPr>
        <w:tab/>
      </w:r>
      <w:r w:rsidRPr="001F556D">
        <w:rPr>
          <w:rFonts w:ascii="Arial" w:hAnsi="Arial" w:cs="Arial"/>
          <w:b/>
          <w:noProof/>
        </w:rPr>
        <w:fldChar w:fldCharType="begin"/>
      </w:r>
      <w:r w:rsidR="00137A58" w:rsidRPr="001F556D">
        <w:rPr>
          <w:rFonts w:ascii="Arial" w:hAnsi="Arial" w:cs="Arial"/>
          <w:b/>
          <w:noProof/>
        </w:rPr>
        <w:instrText xml:space="preserve"> PAGEREF _Toc381906733 \h </w:instrText>
      </w:r>
      <w:r w:rsidRPr="001F556D">
        <w:rPr>
          <w:rFonts w:ascii="Arial" w:hAnsi="Arial" w:cs="Arial"/>
          <w:b/>
          <w:noProof/>
        </w:rPr>
      </w:r>
      <w:r w:rsidRPr="001F556D">
        <w:rPr>
          <w:rFonts w:ascii="Arial" w:hAnsi="Arial" w:cs="Arial"/>
          <w:b/>
          <w:noProof/>
        </w:rPr>
        <w:fldChar w:fldCharType="separate"/>
      </w:r>
      <w:r w:rsidR="00137A58" w:rsidRPr="001F556D">
        <w:rPr>
          <w:rFonts w:ascii="Arial" w:hAnsi="Arial" w:cs="Arial"/>
          <w:b/>
          <w:noProof/>
        </w:rPr>
        <w:t>5</w:t>
      </w:r>
      <w:r w:rsidRPr="001F556D">
        <w:rPr>
          <w:rFonts w:ascii="Arial" w:hAnsi="Arial" w:cs="Arial"/>
          <w:b/>
          <w:noProof/>
        </w:rPr>
        <w:fldChar w:fldCharType="end"/>
      </w:r>
    </w:p>
    <w:p w:rsidR="00137A58" w:rsidRPr="001F556D" w:rsidRDefault="00137A58" w:rsidP="00137A58">
      <w:pPr>
        <w:pStyle w:val="TDC2"/>
        <w:spacing w:line="360" w:lineRule="auto"/>
        <w:rPr>
          <w:rFonts w:ascii="Arial" w:eastAsiaTheme="minorEastAsia" w:hAnsi="Arial" w:cs="Arial"/>
          <w:b/>
          <w:smallCaps w:val="0"/>
          <w:noProof/>
          <w:sz w:val="22"/>
          <w:szCs w:val="22"/>
          <w:lang w:val="es-CO" w:eastAsia="es-CO"/>
        </w:rPr>
      </w:pPr>
      <w:r w:rsidRPr="001F556D">
        <w:rPr>
          <w:rFonts w:ascii="Arial" w:hAnsi="Arial" w:cs="Arial"/>
          <w:b/>
          <w:bCs/>
          <w:noProof/>
          <w:lang w:val="es-ES"/>
        </w:rPr>
        <w:t>2.</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OBJETIVO</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_Toc381906734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6</w:t>
      </w:r>
      <w:r w:rsidR="007F172A" w:rsidRPr="001F556D">
        <w:rPr>
          <w:rFonts w:ascii="Arial" w:hAnsi="Arial" w:cs="Arial"/>
          <w:b/>
          <w:noProof/>
        </w:rPr>
        <w:fldChar w:fldCharType="end"/>
      </w:r>
    </w:p>
    <w:p w:rsidR="00137A58" w:rsidRPr="001F556D" w:rsidRDefault="00137A58" w:rsidP="00137A58">
      <w:pPr>
        <w:pStyle w:val="TDC2"/>
        <w:spacing w:line="360" w:lineRule="auto"/>
        <w:rPr>
          <w:rFonts w:ascii="Arial" w:eastAsiaTheme="minorEastAsia" w:hAnsi="Arial" w:cs="Arial"/>
          <w:b/>
          <w:smallCaps w:val="0"/>
          <w:noProof/>
          <w:sz w:val="22"/>
          <w:szCs w:val="22"/>
          <w:lang w:val="es-CO" w:eastAsia="es-CO"/>
        </w:rPr>
      </w:pPr>
      <w:r w:rsidRPr="001F556D">
        <w:rPr>
          <w:rFonts w:ascii="Arial" w:hAnsi="Arial" w:cs="Arial"/>
          <w:b/>
          <w:bCs/>
          <w:noProof/>
          <w:lang w:val="es-ES"/>
        </w:rPr>
        <w:t>3.</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ALCANCE</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_Toc381906735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6</w:t>
      </w:r>
      <w:r w:rsidR="007F172A" w:rsidRPr="001F556D">
        <w:rPr>
          <w:rFonts w:ascii="Arial" w:hAnsi="Arial" w:cs="Arial"/>
          <w:b/>
          <w:noProof/>
        </w:rPr>
        <w:fldChar w:fldCharType="end"/>
      </w:r>
    </w:p>
    <w:p w:rsidR="00137A58" w:rsidRPr="001F556D" w:rsidRDefault="00137A58" w:rsidP="00137A58">
      <w:pPr>
        <w:pStyle w:val="TDC2"/>
        <w:spacing w:line="360" w:lineRule="auto"/>
        <w:rPr>
          <w:rFonts w:ascii="Arial" w:eastAsiaTheme="minorEastAsia" w:hAnsi="Arial" w:cs="Arial"/>
          <w:b/>
          <w:smallCaps w:val="0"/>
          <w:noProof/>
          <w:sz w:val="22"/>
          <w:szCs w:val="22"/>
          <w:lang w:val="es-CO" w:eastAsia="es-CO"/>
        </w:rPr>
      </w:pPr>
      <w:r w:rsidRPr="001F556D">
        <w:rPr>
          <w:rFonts w:ascii="Arial" w:hAnsi="Arial" w:cs="Arial"/>
          <w:b/>
          <w:bCs/>
          <w:noProof/>
          <w:lang w:val="es-ES"/>
        </w:rPr>
        <w:t>4.</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EXPLICACIÓN DETALLADA DEL SUBPROCESO D02.01 GESTIONAR EL PLAN DE APOYO AL MEJORAMIENTO.</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_Toc381906736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7</w:t>
      </w:r>
      <w:r w:rsidR="007F172A" w:rsidRPr="001F556D">
        <w:rPr>
          <w:rFonts w:ascii="Arial" w:hAnsi="Arial" w:cs="Arial"/>
          <w:b/>
          <w:noProof/>
        </w:rPr>
        <w:fldChar w:fldCharType="end"/>
      </w:r>
    </w:p>
    <w:p w:rsidR="00137A58" w:rsidRPr="001F556D" w:rsidRDefault="00137A58" w:rsidP="00137A58">
      <w:pPr>
        <w:pStyle w:val="TDC2"/>
        <w:spacing w:after="240" w:line="360" w:lineRule="auto"/>
        <w:rPr>
          <w:rFonts w:ascii="Arial" w:eastAsiaTheme="minorEastAsia" w:hAnsi="Arial" w:cs="Arial"/>
          <w:b/>
          <w:smallCaps w:val="0"/>
          <w:noProof/>
          <w:sz w:val="22"/>
          <w:szCs w:val="22"/>
          <w:lang w:val="es-CO" w:eastAsia="es-CO"/>
        </w:rPr>
      </w:pPr>
      <w:r w:rsidRPr="001F556D">
        <w:rPr>
          <w:rFonts w:ascii="Arial" w:hAnsi="Arial" w:cs="Arial"/>
          <w:b/>
          <w:bCs/>
          <w:noProof/>
          <w:lang w:val="es-ES"/>
        </w:rPr>
        <w:t>5.</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ÁREAS INVOLUCRADAS EN SU EJECUCIÓN Y ROLES DE CADA UNA</w:t>
      </w:r>
      <w:r w:rsidRPr="001F556D">
        <w:rPr>
          <w:rFonts w:ascii="Arial" w:hAnsi="Arial" w:cs="Arial"/>
          <w:b/>
          <w:noProof/>
        </w:rPr>
        <w:tab/>
        <w:t>……………………………………………………………………………….</w:t>
      </w:r>
      <w:r w:rsidR="007F172A" w:rsidRPr="001F556D">
        <w:rPr>
          <w:rFonts w:ascii="Arial" w:hAnsi="Arial" w:cs="Arial"/>
          <w:b/>
          <w:noProof/>
        </w:rPr>
        <w:fldChar w:fldCharType="begin"/>
      </w:r>
      <w:r w:rsidRPr="001F556D">
        <w:rPr>
          <w:rFonts w:ascii="Arial" w:hAnsi="Arial" w:cs="Arial"/>
          <w:b/>
          <w:noProof/>
        </w:rPr>
        <w:instrText xml:space="preserve"> PAGEREF _Toc381906737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16</w:t>
      </w:r>
      <w:r w:rsidR="007F172A" w:rsidRPr="001F556D">
        <w:rPr>
          <w:rFonts w:ascii="Arial" w:hAnsi="Arial" w:cs="Arial"/>
          <w:b/>
          <w:noProof/>
        </w:rPr>
        <w:fldChar w:fldCharType="end"/>
      </w:r>
    </w:p>
    <w:p w:rsidR="00137A58" w:rsidRPr="001F556D" w:rsidRDefault="00137A58">
      <w:pPr>
        <w:pStyle w:val="TDC2"/>
        <w:rPr>
          <w:rFonts w:ascii="Arial" w:eastAsiaTheme="minorEastAsia" w:hAnsi="Arial" w:cs="Arial"/>
          <w:b/>
          <w:smallCaps w:val="0"/>
          <w:noProof/>
          <w:sz w:val="22"/>
          <w:szCs w:val="22"/>
          <w:lang w:val="es-CO" w:eastAsia="es-CO"/>
        </w:rPr>
      </w:pPr>
      <w:r w:rsidRPr="001F556D">
        <w:rPr>
          <w:rFonts w:ascii="Arial" w:hAnsi="Arial" w:cs="Arial"/>
          <w:b/>
          <w:noProof/>
          <w:lang w:val="es-ES"/>
        </w:rPr>
        <w:t>5.1.</w:t>
      </w:r>
      <w:r w:rsidRPr="001F556D">
        <w:rPr>
          <w:rFonts w:ascii="Arial" w:eastAsiaTheme="minorEastAsia" w:hAnsi="Arial" w:cs="Arial"/>
          <w:b/>
          <w:smallCaps w:val="0"/>
          <w:noProof/>
          <w:sz w:val="22"/>
          <w:szCs w:val="22"/>
          <w:lang w:val="es-CO" w:eastAsia="es-CO"/>
        </w:rPr>
        <w:tab/>
      </w:r>
      <w:r w:rsidRPr="001F556D">
        <w:rPr>
          <w:rFonts w:ascii="Arial" w:hAnsi="Arial" w:cs="Arial"/>
          <w:b/>
          <w:noProof/>
          <w:lang w:val="es-ES"/>
        </w:rPr>
        <w:t>Área / dependencias internas</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_Toc381906738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16</w:t>
      </w:r>
      <w:r w:rsidR="007F172A" w:rsidRPr="001F556D">
        <w:rPr>
          <w:rFonts w:ascii="Arial" w:hAnsi="Arial" w:cs="Arial"/>
          <w:b/>
          <w:noProof/>
        </w:rPr>
        <w:fldChar w:fldCharType="end"/>
      </w:r>
    </w:p>
    <w:p w:rsidR="00137A58" w:rsidRPr="001F556D" w:rsidRDefault="00137A58">
      <w:pPr>
        <w:pStyle w:val="TDC2"/>
        <w:rPr>
          <w:rFonts w:ascii="Arial" w:eastAsiaTheme="minorEastAsia" w:hAnsi="Arial" w:cs="Arial"/>
          <w:b/>
          <w:smallCaps w:val="0"/>
          <w:noProof/>
          <w:sz w:val="22"/>
          <w:szCs w:val="22"/>
          <w:lang w:val="es-CO" w:eastAsia="es-CO"/>
        </w:rPr>
      </w:pPr>
      <w:r w:rsidRPr="001F556D">
        <w:rPr>
          <w:rFonts w:ascii="Arial" w:hAnsi="Arial" w:cs="Arial"/>
          <w:b/>
          <w:noProof/>
          <w:lang w:val="es-ES"/>
        </w:rPr>
        <w:t>5.2.</w:t>
      </w:r>
      <w:r w:rsidRPr="001F556D">
        <w:rPr>
          <w:rFonts w:ascii="Arial" w:eastAsiaTheme="minorEastAsia" w:hAnsi="Arial" w:cs="Arial"/>
          <w:b/>
          <w:smallCaps w:val="0"/>
          <w:noProof/>
          <w:sz w:val="22"/>
          <w:szCs w:val="22"/>
          <w:lang w:val="es-CO" w:eastAsia="es-CO"/>
        </w:rPr>
        <w:tab/>
      </w:r>
      <w:r w:rsidRPr="001F556D">
        <w:rPr>
          <w:rFonts w:ascii="Arial" w:hAnsi="Arial" w:cs="Arial"/>
          <w:b/>
          <w:noProof/>
          <w:lang w:val="es-ES"/>
        </w:rPr>
        <w:t>Entes externos (en caso que aplique)</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_Toc381906739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17</w:t>
      </w:r>
      <w:r w:rsidR="007F172A" w:rsidRPr="001F556D">
        <w:rPr>
          <w:rFonts w:ascii="Arial" w:hAnsi="Arial" w:cs="Arial"/>
          <w:b/>
          <w:noProof/>
        </w:rPr>
        <w:fldChar w:fldCharType="end"/>
      </w:r>
    </w:p>
    <w:p w:rsidR="00137A58" w:rsidRPr="001F556D" w:rsidRDefault="00137A58">
      <w:pPr>
        <w:pStyle w:val="TDC2"/>
        <w:rPr>
          <w:rFonts w:ascii="Arial" w:eastAsiaTheme="minorEastAsia" w:hAnsi="Arial" w:cs="Arial"/>
          <w:b/>
          <w:smallCaps w:val="0"/>
          <w:noProof/>
          <w:sz w:val="22"/>
          <w:szCs w:val="22"/>
          <w:lang w:val="es-CO" w:eastAsia="es-CO"/>
        </w:rPr>
      </w:pPr>
      <w:r w:rsidRPr="001F556D">
        <w:rPr>
          <w:rFonts w:ascii="Arial" w:hAnsi="Arial" w:cs="Arial"/>
          <w:b/>
          <w:bCs/>
          <w:noProof/>
          <w:lang w:val="es-ES"/>
        </w:rPr>
        <w:t>6.</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REGISTROS</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_Toc381906740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17</w:t>
      </w:r>
      <w:r w:rsidR="007F172A" w:rsidRPr="001F556D">
        <w:rPr>
          <w:rFonts w:ascii="Arial" w:hAnsi="Arial" w:cs="Arial"/>
          <w:b/>
          <w:noProof/>
        </w:rPr>
        <w:fldChar w:fldCharType="end"/>
      </w:r>
    </w:p>
    <w:p w:rsidR="00137A58" w:rsidRPr="001F556D" w:rsidRDefault="00137A58" w:rsidP="00137A58">
      <w:pPr>
        <w:pStyle w:val="TDC2"/>
        <w:spacing w:before="240"/>
        <w:rPr>
          <w:rFonts w:ascii="Arial" w:hAnsi="Arial" w:cs="Arial"/>
          <w:b/>
          <w:noProof/>
        </w:rPr>
      </w:pPr>
      <w:r w:rsidRPr="001F556D">
        <w:rPr>
          <w:rFonts w:ascii="Arial" w:hAnsi="Arial" w:cs="Arial"/>
          <w:b/>
          <w:bCs/>
          <w:noProof/>
          <w:lang w:val="es-ES"/>
        </w:rPr>
        <w:t>7.</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DOCUMENTOS EXTERNOS</w:t>
      </w:r>
      <w:r w:rsidRPr="001F556D">
        <w:rPr>
          <w:rFonts w:ascii="Arial" w:hAnsi="Arial" w:cs="Arial"/>
          <w:b/>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_Toc381906741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17</w:t>
      </w:r>
      <w:r w:rsidR="007F172A" w:rsidRPr="001F556D">
        <w:rPr>
          <w:rFonts w:ascii="Arial" w:hAnsi="Arial" w:cs="Arial"/>
          <w:b/>
          <w:noProof/>
        </w:rPr>
        <w:fldChar w:fldCharType="end"/>
      </w:r>
    </w:p>
    <w:p w:rsidR="00137A58" w:rsidRPr="001F556D" w:rsidRDefault="00137A58" w:rsidP="00137A58">
      <w:pPr>
        <w:rPr>
          <w:rFonts w:ascii="Arial" w:eastAsiaTheme="minorEastAsia" w:hAnsi="Arial" w:cs="Arial"/>
        </w:rPr>
      </w:pPr>
    </w:p>
    <w:p w:rsidR="00137A58" w:rsidRPr="001F556D" w:rsidRDefault="00137A58">
      <w:pPr>
        <w:pStyle w:val="TDC2"/>
        <w:rPr>
          <w:rFonts w:ascii="Arial" w:eastAsiaTheme="minorEastAsia" w:hAnsi="Arial" w:cs="Arial"/>
          <w:smallCaps w:val="0"/>
          <w:noProof/>
          <w:sz w:val="22"/>
          <w:szCs w:val="22"/>
          <w:lang w:val="es-CO" w:eastAsia="es-CO"/>
        </w:rPr>
      </w:pPr>
      <w:r w:rsidRPr="001F556D">
        <w:rPr>
          <w:rFonts w:ascii="Arial" w:hAnsi="Arial" w:cs="Arial"/>
          <w:b/>
          <w:bCs/>
          <w:noProof/>
          <w:lang w:val="es-ES"/>
        </w:rPr>
        <w:t>8.</w:t>
      </w:r>
      <w:r w:rsidRPr="001F556D">
        <w:rPr>
          <w:rFonts w:ascii="Arial" w:eastAsiaTheme="minorEastAsia" w:hAnsi="Arial" w:cs="Arial"/>
          <w:b/>
          <w:smallCaps w:val="0"/>
          <w:noProof/>
          <w:sz w:val="22"/>
          <w:szCs w:val="22"/>
          <w:lang w:val="es-CO" w:eastAsia="es-CO"/>
        </w:rPr>
        <w:tab/>
      </w:r>
      <w:r w:rsidRPr="001F556D">
        <w:rPr>
          <w:rFonts w:ascii="Arial" w:hAnsi="Arial" w:cs="Arial"/>
          <w:b/>
          <w:bCs/>
          <w:noProof/>
          <w:lang w:val="es-ES"/>
        </w:rPr>
        <w:t>ANEXO (DIAGRAMA DE FLUJO)</w:t>
      </w:r>
      <w:r w:rsidRPr="001F556D">
        <w:rPr>
          <w:rFonts w:ascii="Arial" w:hAnsi="Arial" w:cs="Arial"/>
          <w:noProof/>
        </w:rPr>
        <w:tab/>
      </w:r>
      <w:r w:rsidR="007F172A" w:rsidRPr="001F556D">
        <w:rPr>
          <w:rFonts w:ascii="Arial" w:hAnsi="Arial" w:cs="Arial"/>
          <w:b/>
          <w:noProof/>
        </w:rPr>
        <w:fldChar w:fldCharType="begin"/>
      </w:r>
      <w:r w:rsidRPr="001F556D">
        <w:rPr>
          <w:rFonts w:ascii="Arial" w:hAnsi="Arial" w:cs="Arial"/>
          <w:b/>
          <w:noProof/>
        </w:rPr>
        <w:instrText xml:space="preserve"> PAGEREF _Toc381906742 \h </w:instrText>
      </w:r>
      <w:r w:rsidR="007F172A" w:rsidRPr="001F556D">
        <w:rPr>
          <w:rFonts w:ascii="Arial" w:hAnsi="Arial" w:cs="Arial"/>
          <w:b/>
          <w:noProof/>
        </w:rPr>
      </w:r>
      <w:r w:rsidR="007F172A" w:rsidRPr="001F556D">
        <w:rPr>
          <w:rFonts w:ascii="Arial" w:hAnsi="Arial" w:cs="Arial"/>
          <w:b/>
          <w:noProof/>
        </w:rPr>
        <w:fldChar w:fldCharType="separate"/>
      </w:r>
      <w:r w:rsidRPr="001F556D">
        <w:rPr>
          <w:rFonts w:ascii="Arial" w:hAnsi="Arial" w:cs="Arial"/>
          <w:b/>
          <w:noProof/>
        </w:rPr>
        <w:t>19</w:t>
      </w:r>
      <w:r w:rsidR="007F172A" w:rsidRPr="001F556D">
        <w:rPr>
          <w:rFonts w:ascii="Arial" w:hAnsi="Arial" w:cs="Arial"/>
          <w:b/>
          <w:noProof/>
        </w:rPr>
        <w:fldChar w:fldCharType="end"/>
      </w:r>
    </w:p>
    <w:p w:rsidR="008D1731" w:rsidRPr="001F556D" w:rsidRDefault="007F172A" w:rsidP="00767408">
      <w:pPr>
        <w:rPr>
          <w:rFonts w:ascii="Arial" w:hAnsi="Arial" w:cs="Arial"/>
          <w:lang w:val="es-ES"/>
        </w:rPr>
      </w:pPr>
      <w:r w:rsidRPr="001F556D">
        <w:rPr>
          <w:rFonts w:ascii="Arial" w:hAnsi="Arial" w:cs="Arial"/>
          <w:b/>
          <w:bCs/>
          <w:caps/>
          <w:sz w:val="20"/>
          <w:lang w:val="es-ES"/>
        </w:rPr>
        <w:fldChar w:fldCharType="end"/>
      </w:r>
    </w:p>
    <w:p w:rsidR="008D1731" w:rsidRPr="001F556D" w:rsidRDefault="008D1731" w:rsidP="00767408">
      <w:pPr>
        <w:pStyle w:val="Ttulo2"/>
        <w:numPr>
          <w:ilvl w:val="1"/>
          <w:numId w:val="12"/>
        </w:numPr>
        <w:rPr>
          <w:rFonts w:ascii="Arial" w:hAnsi="Arial" w:cs="Arial"/>
          <w:szCs w:val="28"/>
          <w:lang w:val="es-ES"/>
        </w:rPr>
      </w:pPr>
      <w:bookmarkStart w:id="1" w:name="_GoBack"/>
      <w:bookmarkStart w:id="2" w:name="_Toc29287471"/>
      <w:bookmarkEnd w:id="1"/>
      <w:r w:rsidRPr="001F556D">
        <w:rPr>
          <w:rFonts w:ascii="Arial" w:hAnsi="Arial" w:cs="Arial"/>
          <w:lang w:val="es-ES"/>
        </w:rPr>
        <w:br w:type="page"/>
      </w:r>
      <w:bookmarkStart w:id="3" w:name="_Toc101837904"/>
      <w:bookmarkStart w:id="4" w:name="_Toc381906733"/>
      <w:r w:rsidRPr="001F556D">
        <w:rPr>
          <w:rFonts w:ascii="Arial" w:hAnsi="Arial" w:cs="Arial"/>
          <w:bCs/>
          <w:szCs w:val="28"/>
          <w:lang w:val="es-ES"/>
        </w:rPr>
        <w:lastRenderedPageBreak/>
        <w:t>INTRODUCCIÓ</w:t>
      </w:r>
      <w:r w:rsidRPr="001F556D">
        <w:rPr>
          <w:rFonts w:ascii="Arial" w:hAnsi="Arial" w:cs="Arial"/>
          <w:szCs w:val="28"/>
          <w:lang w:val="es-ES"/>
        </w:rPr>
        <w:t>N</w:t>
      </w:r>
      <w:bookmarkEnd w:id="2"/>
      <w:bookmarkEnd w:id="3"/>
      <w:bookmarkEnd w:id="4"/>
    </w:p>
    <w:p w:rsidR="00AF5443" w:rsidRPr="001F556D" w:rsidRDefault="00AF5443" w:rsidP="00767408">
      <w:pPr>
        <w:pStyle w:val="Ttulo"/>
        <w:jc w:val="both"/>
        <w:rPr>
          <w:rFonts w:ascii="Arial" w:hAnsi="Arial" w:cs="Arial"/>
          <w:b w:val="0"/>
          <w:sz w:val="24"/>
          <w:szCs w:val="24"/>
          <w:lang w:val="es-ES"/>
        </w:rPr>
      </w:pPr>
    </w:p>
    <w:p w:rsidR="00207EFB" w:rsidRPr="001F556D" w:rsidRDefault="008D1731" w:rsidP="00767408">
      <w:pPr>
        <w:pStyle w:val="Ttulo"/>
        <w:jc w:val="both"/>
        <w:rPr>
          <w:rFonts w:ascii="Arial" w:hAnsi="Arial" w:cs="Arial"/>
          <w:b w:val="0"/>
          <w:bCs/>
          <w:sz w:val="24"/>
          <w:szCs w:val="24"/>
          <w:lang w:val="es-ES" w:eastAsia="en-US"/>
        </w:rPr>
      </w:pPr>
      <w:r w:rsidRPr="001F556D">
        <w:rPr>
          <w:rFonts w:ascii="Arial" w:hAnsi="Arial" w:cs="Arial"/>
          <w:b w:val="0"/>
          <w:sz w:val="24"/>
          <w:szCs w:val="24"/>
          <w:lang w:val="es-ES"/>
        </w:rPr>
        <w:t xml:space="preserve">El presente documento describe el subproceso </w:t>
      </w:r>
      <w:r w:rsidR="009C3D7D" w:rsidRPr="001F556D">
        <w:rPr>
          <w:rFonts w:ascii="Arial" w:hAnsi="Arial" w:cs="Arial"/>
          <w:b w:val="0"/>
          <w:sz w:val="24"/>
          <w:szCs w:val="24"/>
          <w:lang w:val="es-ES"/>
        </w:rPr>
        <w:t xml:space="preserve">D02.01 </w:t>
      </w:r>
      <w:r w:rsidR="00FC6E2D" w:rsidRPr="001F556D">
        <w:rPr>
          <w:rFonts w:ascii="Arial" w:hAnsi="Arial" w:cs="Arial"/>
          <w:b w:val="0"/>
          <w:bCs/>
          <w:sz w:val="24"/>
          <w:szCs w:val="24"/>
          <w:lang w:val="es-ES"/>
        </w:rPr>
        <w:t xml:space="preserve">Gestionar </w:t>
      </w:r>
      <w:r w:rsidR="009C3D7D" w:rsidRPr="001F556D">
        <w:rPr>
          <w:rFonts w:ascii="Arial" w:hAnsi="Arial" w:cs="Arial"/>
          <w:b w:val="0"/>
          <w:bCs/>
          <w:sz w:val="24"/>
          <w:szCs w:val="24"/>
          <w:lang w:val="es-ES"/>
        </w:rPr>
        <w:t>el Plan de Apoyo al Mejoramiento</w:t>
      </w:r>
      <w:r w:rsidR="00B5733C">
        <w:rPr>
          <w:rFonts w:ascii="Arial" w:hAnsi="Arial" w:cs="Arial"/>
          <w:b w:val="0"/>
          <w:bCs/>
          <w:sz w:val="24"/>
          <w:szCs w:val="24"/>
          <w:lang w:val="es-ES"/>
        </w:rPr>
        <w:t xml:space="preserve"> –</w:t>
      </w:r>
      <w:r w:rsidR="00FC6E2D" w:rsidRPr="001F556D">
        <w:rPr>
          <w:rFonts w:ascii="Arial" w:hAnsi="Arial" w:cs="Arial"/>
          <w:b w:val="0"/>
          <w:bCs/>
          <w:sz w:val="24"/>
          <w:szCs w:val="24"/>
          <w:lang w:val="es-ES"/>
        </w:rPr>
        <w:t>PAM</w:t>
      </w:r>
      <w:r w:rsidR="00B5733C">
        <w:rPr>
          <w:rFonts w:ascii="Arial" w:hAnsi="Arial" w:cs="Arial"/>
          <w:b w:val="0"/>
          <w:bCs/>
          <w:sz w:val="24"/>
          <w:szCs w:val="24"/>
          <w:lang w:val="es-ES"/>
        </w:rPr>
        <w:t>-</w:t>
      </w:r>
      <w:r w:rsidRPr="001F556D">
        <w:rPr>
          <w:rFonts w:ascii="Arial" w:hAnsi="Arial" w:cs="Arial"/>
          <w:b w:val="0"/>
          <w:sz w:val="24"/>
          <w:szCs w:val="24"/>
          <w:lang w:val="es-ES"/>
        </w:rPr>
        <w:t xml:space="preserve">, </w:t>
      </w:r>
      <w:r w:rsidR="009C3D7D" w:rsidRPr="001F556D">
        <w:rPr>
          <w:rFonts w:ascii="Arial" w:hAnsi="Arial" w:cs="Arial"/>
          <w:b w:val="0"/>
          <w:sz w:val="24"/>
          <w:szCs w:val="24"/>
          <w:lang w:val="es-ES"/>
        </w:rPr>
        <w:t xml:space="preserve">herramienta </w:t>
      </w:r>
      <w:r w:rsidR="009C3D7D" w:rsidRPr="001F556D">
        <w:rPr>
          <w:rFonts w:ascii="Arial" w:hAnsi="Arial" w:cs="Arial"/>
          <w:b w:val="0"/>
          <w:spacing w:val="-3"/>
          <w:sz w:val="24"/>
          <w:szCs w:val="24"/>
          <w:lang w:val="es-ES"/>
        </w:rPr>
        <w:t xml:space="preserve">que facilita </w:t>
      </w:r>
      <w:r w:rsidR="0075530D" w:rsidRPr="001F556D">
        <w:rPr>
          <w:rFonts w:ascii="Arial" w:hAnsi="Arial" w:cs="Arial"/>
          <w:b w:val="0"/>
          <w:sz w:val="24"/>
          <w:szCs w:val="24"/>
          <w:lang w:val="es-ES"/>
        </w:rPr>
        <w:t xml:space="preserve">a la secretaría de educación,  </w:t>
      </w:r>
      <w:r w:rsidR="0075530D" w:rsidRPr="001F556D">
        <w:rPr>
          <w:rFonts w:ascii="Arial" w:hAnsi="Arial" w:cs="Arial"/>
          <w:b w:val="0"/>
          <w:bCs/>
          <w:sz w:val="24"/>
          <w:szCs w:val="24"/>
        </w:rPr>
        <w:t>planear, sistematizar, hacer seguimiento y evaluar</w:t>
      </w:r>
      <w:r w:rsidR="0075530D" w:rsidRPr="001F556D">
        <w:rPr>
          <w:rFonts w:ascii="Arial" w:hAnsi="Arial" w:cs="Arial"/>
          <w:b w:val="0"/>
          <w:sz w:val="24"/>
          <w:szCs w:val="24"/>
        </w:rPr>
        <w:t xml:space="preserve">, las acciones explícitas de </w:t>
      </w:r>
      <w:r w:rsidR="0075530D" w:rsidRPr="001F556D">
        <w:rPr>
          <w:rFonts w:ascii="Arial" w:hAnsi="Arial" w:cs="Arial"/>
          <w:b w:val="0"/>
          <w:bCs/>
          <w:sz w:val="24"/>
          <w:szCs w:val="24"/>
        </w:rPr>
        <w:t xml:space="preserve">mejoramiento a la calidad de la educación </w:t>
      </w:r>
      <w:r w:rsidR="0075530D" w:rsidRPr="001F556D">
        <w:rPr>
          <w:rFonts w:ascii="Arial" w:hAnsi="Arial" w:cs="Arial"/>
          <w:b w:val="0"/>
          <w:spacing w:val="-3"/>
          <w:sz w:val="24"/>
          <w:szCs w:val="24"/>
          <w:lang w:val="es-ES"/>
        </w:rPr>
        <w:t>en los establecimientos educativos</w:t>
      </w:r>
      <w:r w:rsidR="004329EB" w:rsidRPr="001F556D">
        <w:rPr>
          <w:rFonts w:ascii="Arial" w:hAnsi="Arial" w:cs="Arial"/>
          <w:b w:val="0"/>
          <w:spacing w:val="-3"/>
          <w:sz w:val="24"/>
          <w:szCs w:val="24"/>
          <w:lang w:val="es-ES"/>
        </w:rPr>
        <w:t xml:space="preserve">, </w:t>
      </w:r>
      <w:r w:rsidR="004329EB" w:rsidRPr="001F556D">
        <w:rPr>
          <w:rFonts w:ascii="Arial" w:hAnsi="Arial" w:cs="Arial"/>
          <w:b w:val="0"/>
          <w:sz w:val="24"/>
          <w:szCs w:val="24"/>
          <w:lang w:val="es-ES"/>
        </w:rPr>
        <w:t>indicando su objetivo, alcance, explicación detallada de cada una de las actividades que lo conforman, las áreas involucradas en el mismo, los entes externos con los cuales tiene relación en caso de aplicar, los registros que proporcionan evidencia de las actividades desempeñadas y los documentos de origen externo que pueden afectar o rigen dicho subproceso</w:t>
      </w:r>
      <w:r w:rsidR="004329EB" w:rsidRPr="001F556D">
        <w:rPr>
          <w:rFonts w:ascii="Arial" w:hAnsi="Arial" w:cs="Arial"/>
          <w:sz w:val="24"/>
          <w:szCs w:val="24"/>
          <w:lang w:val="es-ES"/>
        </w:rPr>
        <w:t>.</w:t>
      </w:r>
    </w:p>
    <w:p w:rsidR="008D1731" w:rsidRPr="001F556D" w:rsidRDefault="008D1731" w:rsidP="00767408">
      <w:pPr>
        <w:jc w:val="both"/>
        <w:rPr>
          <w:rFonts w:ascii="Arial" w:hAnsi="Arial" w:cs="Arial"/>
          <w:szCs w:val="24"/>
          <w:lang w:val="es-ES"/>
        </w:rPr>
      </w:pPr>
      <w:r w:rsidRPr="001F556D">
        <w:rPr>
          <w:rFonts w:ascii="Arial" w:hAnsi="Arial" w:cs="Arial"/>
          <w:szCs w:val="24"/>
          <w:lang w:val="es-ES"/>
        </w:rPr>
        <w:t>E</w:t>
      </w:r>
      <w:r w:rsidR="001F4F8D" w:rsidRPr="001F556D">
        <w:rPr>
          <w:rFonts w:ascii="Arial" w:hAnsi="Arial" w:cs="Arial"/>
          <w:szCs w:val="24"/>
          <w:lang w:val="es-ES"/>
        </w:rPr>
        <w:t xml:space="preserve">l </w:t>
      </w:r>
      <w:r w:rsidRPr="001F556D">
        <w:rPr>
          <w:rFonts w:ascii="Arial" w:hAnsi="Arial" w:cs="Arial"/>
          <w:szCs w:val="24"/>
          <w:lang w:val="es-ES"/>
        </w:rPr>
        <w:t xml:space="preserve">diseño detallado se complementa con un flujograma, que describe gráficamente las actividades que conforman el subproceso.  </w:t>
      </w: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4329EB" w:rsidRPr="001F556D" w:rsidRDefault="004329EB" w:rsidP="00767408">
      <w:pPr>
        <w:jc w:val="both"/>
        <w:rPr>
          <w:rFonts w:ascii="Arial" w:hAnsi="Arial" w:cs="Arial"/>
          <w:lang w:val="es-ES"/>
        </w:rPr>
      </w:pPr>
    </w:p>
    <w:p w:rsidR="004329EB" w:rsidRPr="001F556D" w:rsidRDefault="004329EB" w:rsidP="00767408">
      <w:pPr>
        <w:jc w:val="both"/>
        <w:rPr>
          <w:rFonts w:ascii="Arial" w:hAnsi="Arial" w:cs="Arial"/>
          <w:lang w:val="es-ES"/>
        </w:rPr>
      </w:pPr>
    </w:p>
    <w:p w:rsidR="004329EB" w:rsidRPr="001F556D" w:rsidRDefault="004329EB" w:rsidP="00767408">
      <w:pPr>
        <w:jc w:val="both"/>
        <w:rPr>
          <w:rFonts w:ascii="Arial" w:hAnsi="Arial" w:cs="Arial"/>
          <w:lang w:val="es-ES"/>
        </w:rPr>
      </w:pPr>
    </w:p>
    <w:p w:rsidR="004329EB" w:rsidRPr="001F556D" w:rsidRDefault="004329EB" w:rsidP="00767408">
      <w:pPr>
        <w:jc w:val="both"/>
        <w:rPr>
          <w:rFonts w:ascii="Arial" w:hAnsi="Arial" w:cs="Arial"/>
          <w:lang w:val="es-ES"/>
        </w:rPr>
      </w:pPr>
    </w:p>
    <w:p w:rsidR="004329EB" w:rsidRPr="001F556D" w:rsidRDefault="004329EB"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jc w:val="both"/>
        <w:rPr>
          <w:rFonts w:ascii="Arial" w:hAnsi="Arial" w:cs="Arial"/>
          <w:lang w:val="es-ES"/>
        </w:rPr>
      </w:pPr>
    </w:p>
    <w:p w:rsidR="008D1731" w:rsidRPr="001F556D" w:rsidRDefault="008D1731" w:rsidP="00767408">
      <w:pPr>
        <w:pStyle w:val="Ttulo2"/>
        <w:numPr>
          <w:ilvl w:val="1"/>
          <w:numId w:val="12"/>
        </w:numPr>
        <w:rPr>
          <w:rFonts w:ascii="Arial" w:hAnsi="Arial" w:cs="Arial"/>
          <w:bCs/>
          <w:szCs w:val="28"/>
          <w:lang w:val="es-ES"/>
        </w:rPr>
      </w:pPr>
      <w:bookmarkStart w:id="5" w:name="_Toc381906734"/>
      <w:r w:rsidRPr="001F556D">
        <w:rPr>
          <w:rFonts w:ascii="Arial" w:hAnsi="Arial" w:cs="Arial"/>
          <w:bCs/>
          <w:szCs w:val="28"/>
          <w:lang w:val="es-ES"/>
        </w:rPr>
        <w:lastRenderedPageBreak/>
        <w:t>OBJETIVO</w:t>
      </w:r>
      <w:bookmarkEnd w:id="5"/>
    </w:p>
    <w:p w:rsidR="00342343" w:rsidRPr="001F556D" w:rsidRDefault="008D1731" w:rsidP="00767408">
      <w:pPr>
        <w:jc w:val="both"/>
        <w:rPr>
          <w:rFonts w:ascii="Arial" w:hAnsi="Arial" w:cs="Arial"/>
          <w:spacing w:val="-3"/>
          <w:szCs w:val="24"/>
          <w:lang w:val="es-ES"/>
        </w:rPr>
      </w:pPr>
      <w:r w:rsidRPr="001F556D">
        <w:rPr>
          <w:rFonts w:ascii="Arial" w:hAnsi="Arial" w:cs="Arial"/>
          <w:szCs w:val="24"/>
          <w:lang w:val="es-ES"/>
        </w:rPr>
        <w:t>G</w:t>
      </w:r>
      <w:r w:rsidR="00342343" w:rsidRPr="001F556D">
        <w:rPr>
          <w:rFonts w:ascii="Arial" w:hAnsi="Arial" w:cs="Arial"/>
          <w:szCs w:val="24"/>
          <w:lang w:val="es-ES"/>
        </w:rPr>
        <w:t>estionar e</w:t>
      </w:r>
      <w:r w:rsidRPr="001F556D">
        <w:rPr>
          <w:rFonts w:ascii="Arial" w:hAnsi="Arial" w:cs="Arial"/>
          <w:szCs w:val="24"/>
          <w:lang w:val="es-ES"/>
        </w:rPr>
        <w:t xml:space="preserve">l </w:t>
      </w:r>
      <w:r w:rsidR="007469B2" w:rsidRPr="001F556D">
        <w:rPr>
          <w:rFonts w:ascii="Arial" w:hAnsi="Arial" w:cs="Arial"/>
          <w:szCs w:val="24"/>
          <w:lang w:val="es-ES"/>
        </w:rPr>
        <w:t>Plan de Apoyo al Mejoramiento</w:t>
      </w:r>
      <w:r w:rsidRPr="001F556D">
        <w:rPr>
          <w:rFonts w:ascii="Arial" w:hAnsi="Arial" w:cs="Arial"/>
          <w:szCs w:val="24"/>
          <w:lang w:val="es-ES"/>
        </w:rPr>
        <w:t xml:space="preserve"> </w:t>
      </w:r>
      <w:r w:rsidR="00342343" w:rsidRPr="001F556D">
        <w:rPr>
          <w:rFonts w:ascii="Arial" w:hAnsi="Arial" w:cs="Arial"/>
          <w:szCs w:val="24"/>
          <w:lang w:val="es-ES"/>
        </w:rPr>
        <w:t>-PAM-,</w:t>
      </w:r>
      <w:r w:rsidR="00D26FB5" w:rsidRPr="001F556D">
        <w:rPr>
          <w:rFonts w:ascii="Arial" w:hAnsi="Arial" w:cs="Arial"/>
          <w:szCs w:val="24"/>
          <w:lang w:val="es-ES"/>
        </w:rPr>
        <w:t xml:space="preserve"> herramienta que  facilita a la secretaría de educación, </w:t>
      </w:r>
      <w:r w:rsidR="00F65810" w:rsidRPr="001F556D">
        <w:rPr>
          <w:rFonts w:ascii="Arial" w:hAnsi="Arial" w:cs="Arial"/>
          <w:szCs w:val="24"/>
          <w:lang w:val="es-ES"/>
        </w:rPr>
        <w:t xml:space="preserve"> </w:t>
      </w:r>
      <w:r w:rsidR="0075530D" w:rsidRPr="001F556D">
        <w:rPr>
          <w:rFonts w:ascii="Arial" w:hAnsi="Arial" w:cs="Arial"/>
          <w:bCs/>
          <w:szCs w:val="24"/>
        </w:rPr>
        <w:t>planear, sistematizar, hacer seguimiento y evaluar</w:t>
      </w:r>
      <w:r w:rsidR="0075530D" w:rsidRPr="001F556D">
        <w:rPr>
          <w:rFonts w:ascii="Arial" w:hAnsi="Arial" w:cs="Arial"/>
          <w:szCs w:val="24"/>
        </w:rPr>
        <w:t xml:space="preserve">, las acciones explícitas de </w:t>
      </w:r>
      <w:r w:rsidR="0075530D" w:rsidRPr="001F556D">
        <w:rPr>
          <w:rFonts w:ascii="Arial" w:hAnsi="Arial" w:cs="Arial"/>
          <w:bCs/>
          <w:szCs w:val="24"/>
        </w:rPr>
        <w:t>mejoramiento a la calidad de la educación</w:t>
      </w:r>
      <w:r w:rsidR="00F65810" w:rsidRPr="001F556D">
        <w:rPr>
          <w:rFonts w:ascii="Arial" w:hAnsi="Arial" w:cs="Arial"/>
          <w:spacing w:val="-3"/>
          <w:szCs w:val="24"/>
          <w:lang w:val="es-ES"/>
        </w:rPr>
        <w:t>en lo</w:t>
      </w:r>
      <w:r w:rsidR="00D26FB5" w:rsidRPr="001F556D">
        <w:rPr>
          <w:rFonts w:ascii="Arial" w:hAnsi="Arial" w:cs="Arial"/>
          <w:spacing w:val="-3"/>
          <w:szCs w:val="24"/>
          <w:lang w:val="es-ES"/>
        </w:rPr>
        <w:t>s</w:t>
      </w:r>
      <w:r w:rsidR="00F65810" w:rsidRPr="001F556D">
        <w:rPr>
          <w:rFonts w:ascii="Arial" w:hAnsi="Arial" w:cs="Arial"/>
          <w:spacing w:val="-3"/>
          <w:szCs w:val="24"/>
          <w:lang w:val="es-ES"/>
        </w:rPr>
        <w:t xml:space="preserve"> establecimientos educativos,  </w:t>
      </w:r>
      <w:r w:rsidR="00D26FB5" w:rsidRPr="001F556D">
        <w:rPr>
          <w:rFonts w:ascii="Arial" w:hAnsi="Arial" w:cs="Arial"/>
          <w:spacing w:val="-3"/>
          <w:szCs w:val="24"/>
          <w:lang w:val="es-ES"/>
        </w:rPr>
        <w:t xml:space="preserve">a partir del análisis de los resultados de la caracterización </w:t>
      </w:r>
      <w:r w:rsidR="00F65810" w:rsidRPr="001F556D">
        <w:rPr>
          <w:rFonts w:ascii="Arial" w:hAnsi="Arial" w:cs="Arial"/>
          <w:spacing w:val="-3"/>
          <w:szCs w:val="24"/>
          <w:lang w:val="es-ES"/>
        </w:rPr>
        <w:t xml:space="preserve"> y perfil </w:t>
      </w:r>
      <w:r w:rsidR="00D26FB5" w:rsidRPr="001F556D">
        <w:rPr>
          <w:rFonts w:ascii="Arial" w:hAnsi="Arial" w:cs="Arial"/>
          <w:spacing w:val="-3"/>
          <w:szCs w:val="24"/>
          <w:lang w:val="es-ES"/>
        </w:rPr>
        <w:t xml:space="preserve">del sector </w:t>
      </w:r>
      <w:r w:rsidR="00342343" w:rsidRPr="001F556D">
        <w:rPr>
          <w:rFonts w:ascii="Arial" w:hAnsi="Arial" w:cs="Arial"/>
          <w:spacing w:val="-3"/>
          <w:szCs w:val="24"/>
          <w:lang w:val="es-ES"/>
        </w:rPr>
        <w:t xml:space="preserve">educativo </w:t>
      </w:r>
      <w:r w:rsidR="00D26FB5" w:rsidRPr="001F556D">
        <w:rPr>
          <w:rFonts w:ascii="Arial" w:hAnsi="Arial" w:cs="Arial"/>
          <w:spacing w:val="-3"/>
          <w:szCs w:val="24"/>
          <w:lang w:val="es-ES"/>
        </w:rPr>
        <w:t xml:space="preserve">en su respectiva entidad territorial.  </w:t>
      </w:r>
    </w:p>
    <w:p w:rsidR="00342343" w:rsidRPr="001F556D" w:rsidRDefault="00342343" w:rsidP="00767408">
      <w:pPr>
        <w:jc w:val="both"/>
        <w:rPr>
          <w:rFonts w:ascii="Arial" w:hAnsi="Arial" w:cs="Arial"/>
          <w:spacing w:val="-3"/>
          <w:szCs w:val="24"/>
          <w:lang w:val="es-ES"/>
        </w:rPr>
      </w:pPr>
    </w:p>
    <w:p w:rsidR="008D1731" w:rsidRPr="001F556D" w:rsidRDefault="008D1731" w:rsidP="00767408">
      <w:pPr>
        <w:pStyle w:val="Ttulo2"/>
        <w:numPr>
          <w:ilvl w:val="1"/>
          <w:numId w:val="12"/>
        </w:numPr>
        <w:rPr>
          <w:rFonts w:ascii="Arial" w:hAnsi="Arial" w:cs="Arial"/>
          <w:bCs/>
          <w:szCs w:val="28"/>
          <w:lang w:val="es-ES"/>
        </w:rPr>
      </w:pPr>
      <w:bookmarkStart w:id="6" w:name="_Toc381906735"/>
      <w:r w:rsidRPr="001F556D">
        <w:rPr>
          <w:rFonts w:ascii="Arial" w:hAnsi="Arial" w:cs="Arial"/>
          <w:bCs/>
          <w:szCs w:val="28"/>
          <w:lang w:val="es-ES"/>
        </w:rPr>
        <w:t>ALCANCE</w:t>
      </w:r>
      <w:bookmarkEnd w:id="6"/>
    </w:p>
    <w:p w:rsidR="00E2731D" w:rsidRPr="00082AB6" w:rsidRDefault="00E2731D" w:rsidP="00E2731D">
      <w:pPr>
        <w:jc w:val="both"/>
        <w:rPr>
          <w:rFonts w:ascii="Arial" w:hAnsi="Arial" w:cs="Arial"/>
          <w:bCs/>
          <w:szCs w:val="24"/>
          <w:lang w:val="es-ES"/>
        </w:rPr>
      </w:pPr>
      <w:r w:rsidRPr="001F556D">
        <w:rPr>
          <w:rFonts w:ascii="Arial" w:hAnsi="Arial" w:cs="Arial"/>
          <w:bCs/>
          <w:szCs w:val="24"/>
          <w:lang w:val="es-ES"/>
        </w:rPr>
        <w:t xml:space="preserve">El subproceso inicia con el análisis </w:t>
      </w:r>
      <w:r>
        <w:rPr>
          <w:rFonts w:ascii="Arial" w:hAnsi="Arial" w:cs="Arial"/>
          <w:bCs/>
          <w:szCs w:val="24"/>
          <w:lang w:val="es-ES"/>
        </w:rPr>
        <w:t xml:space="preserve">y la apropiación </w:t>
      </w:r>
      <w:r w:rsidRPr="001F556D">
        <w:rPr>
          <w:rFonts w:ascii="Arial" w:hAnsi="Arial" w:cs="Arial"/>
          <w:bCs/>
          <w:szCs w:val="24"/>
          <w:lang w:val="es-ES"/>
        </w:rPr>
        <w:t>de la caracterización,  el perfil del sector educativo y la</w:t>
      </w:r>
      <w:r>
        <w:rPr>
          <w:rFonts w:ascii="Arial" w:hAnsi="Arial" w:cs="Arial"/>
          <w:bCs/>
          <w:szCs w:val="24"/>
          <w:lang w:val="es-ES"/>
        </w:rPr>
        <w:t>s</w:t>
      </w:r>
      <w:r w:rsidRPr="001F556D">
        <w:rPr>
          <w:rFonts w:ascii="Arial" w:hAnsi="Arial" w:cs="Arial"/>
          <w:bCs/>
          <w:szCs w:val="24"/>
          <w:lang w:val="es-ES"/>
        </w:rPr>
        <w:t xml:space="preserve"> normas sectoriales y territoriales vigentes,  </w:t>
      </w:r>
      <w:r>
        <w:rPr>
          <w:rFonts w:ascii="Arial" w:hAnsi="Arial" w:cs="Arial"/>
          <w:bCs/>
          <w:szCs w:val="24"/>
          <w:lang w:val="es-ES"/>
        </w:rPr>
        <w:t>continú</w:t>
      </w:r>
      <w:r w:rsidRPr="001F556D">
        <w:rPr>
          <w:rFonts w:ascii="Arial" w:hAnsi="Arial" w:cs="Arial"/>
          <w:bCs/>
          <w:szCs w:val="24"/>
          <w:lang w:val="es-ES"/>
        </w:rPr>
        <w:t>a con la</w:t>
      </w:r>
      <w:r>
        <w:rPr>
          <w:rFonts w:ascii="Arial" w:hAnsi="Arial" w:cs="Arial"/>
          <w:bCs/>
          <w:szCs w:val="24"/>
          <w:lang w:val="es-ES"/>
        </w:rPr>
        <w:t xml:space="preserve"> priorización de factores o condiciones</w:t>
      </w:r>
      <w:r w:rsidRPr="001F556D">
        <w:rPr>
          <w:rFonts w:ascii="Arial" w:hAnsi="Arial" w:cs="Arial"/>
          <w:bCs/>
          <w:szCs w:val="24"/>
          <w:lang w:val="es-ES"/>
        </w:rPr>
        <w:t xml:space="preserve"> del Plan de Apoyo al Mejoramiento </w:t>
      </w:r>
      <w:r>
        <w:rPr>
          <w:rFonts w:ascii="Arial" w:hAnsi="Arial" w:cs="Arial"/>
          <w:bCs/>
          <w:szCs w:val="24"/>
          <w:lang w:val="es-ES"/>
        </w:rPr>
        <w:t>–</w:t>
      </w:r>
      <w:r w:rsidRPr="001F556D">
        <w:rPr>
          <w:rFonts w:ascii="Arial" w:hAnsi="Arial" w:cs="Arial"/>
          <w:bCs/>
          <w:szCs w:val="24"/>
          <w:lang w:val="es-ES"/>
        </w:rPr>
        <w:t>PAM</w:t>
      </w:r>
      <w:r>
        <w:rPr>
          <w:rFonts w:ascii="Arial" w:hAnsi="Arial" w:cs="Arial"/>
          <w:bCs/>
          <w:szCs w:val="24"/>
          <w:lang w:val="es-ES"/>
        </w:rPr>
        <w:t>-</w:t>
      </w:r>
      <w:r w:rsidRPr="001F556D">
        <w:rPr>
          <w:rFonts w:ascii="Arial" w:hAnsi="Arial" w:cs="Arial"/>
          <w:bCs/>
          <w:szCs w:val="24"/>
          <w:lang w:val="es-ES"/>
        </w:rPr>
        <w:t xml:space="preserve">, y la respectiva </w:t>
      </w:r>
      <w:r>
        <w:rPr>
          <w:rFonts w:ascii="Arial" w:hAnsi="Arial" w:cs="Arial"/>
          <w:bCs/>
          <w:szCs w:val="24"/>
          <w:lang w:val="es-ES"/>
        </w:rPr>
        <w:t>elaboración del mismo.</w:t>
      </w:r>
      <w:r w:rsidRPr="001F556D">
        <w:rPr>
          <w:rFonts w:ascii="Arial" w:hAnsi="Arial" w:cs="Arial"/>
          <w:bCs/>
          <w:szCs w:val="24"/>
          <w:lang w:val="es-ES"/>
        </w:rPr>
        <w:t xml:space="preserve"> </w:t>
      </w:r>
      <w:r>
        <w:rPr>
          <w:rFonts w:ascii="Arial" w:hAnsi="Arial" w:cs="Arial"/>
          <w:bCs/>
          <w:szCs w:val="24"/>
          <w:lang w:val="es-ES"/>
        </w:rPr>
        <w:t>S</w:t>
      </w:r>
      <w:r w:rsidRPr="001F556D">
        <w:rPr>
          <w:rFonts w:ascii="Arial" w:hAnsi="Arial" w:cs="Arial"/>
          <w:bCs/>
          <w:szCs w:val="24"/>
          <w:lang w:val="es-ES"/>
        </w:rPr>
        <w:t>e procede a definir cada uno de los elementos que conforman el Plan de Apoyo al Mejoramiento</w:t>
      </w:r>
      <w:r>
        <w:rPr>
          <w:rFonts w:ascii="Arial" w:hAnsi="Arial" w:cs="Arial"/>
          <w:bCs/>
          <w:szCs w:val="24"/>
          <w:lang w:val="es-ES"/>
        </w:rPr>
        <w:t xml:space="preserve"> –</w:t>
      </w:r>
      <w:r w:rsidRPr="001F556D">
        <w:rPr>
          <w:rFonts w:ascii="Arial" w:hAnsi="Arial" w:cs="Arial"/>
          <w:bCs/>
          <w:szCs w:val="24"/>
          <w:lang w:val="es-ES"/>
        </w:rPr>
        <w:t>PAM</w:t>
      </w:r>
      <w:r>
        <w:rPr>
          <w:rFonts w:ascii="Arial" w:hAnsi="Arial" w:cs="Arial"/>
          <w:bCs/>
          <w:szCs w:val="24"/>
          <w:lang w:val="es-ES"/>
        </w:rPr>
        <w:t xml:space="preserve">-, incluyendo </w:t>
      </w:r>
      <w:r w:rsidRPr="001F556D">
        <w:rPr>
          <w:rFonts w:ascii="Arial" w:hAnsi="Arial" w:cs="Arial"/>
          <w:bCs/>
          <w:szCs w:val="24"/>
          <w:lang w:val="es-ES"/>
        </w:rPr>
        <w:t>la definición de estrategias de seguimiento y condiciones de sostenibilidad</w:t>
      </w:r>
      <w:r>
        <w:rPr>
          <w:rFonts w:ascii="Arial" w:hAnsi="Arial" w:cs="Arial"/>
          <w:bCs/>
          <w:szCs w:val="24"/>
          <w:lang w:val="es-ES"/>
        </w:rPr>
        <w:t>, así como la aprobación del mismo por parte del Comité Directivo de la Secretaría de Educación</w:t>
      </w:r>
      <w:r w:rsidR="0038370F">
        <w:rPr>
          <w:rFonts w:ascii="Arial" w:hAnsi="Arial" w:cs="Arial"/>
          <w:bCs/>
          <w:szCs w:val="24"/>
          <w:lang w:val="es-ES"/>
        </w:rPr>
        <w:t>.</w:t>
      </w:r>
      <w:r w:rsidRPr="001F556D">
        <w:rPr>
          <w:rFonts w:ascii="Arial" w:hAnsi="Arial" w:cs="Arial"/>
          <w:bCs/>
          <w:szCs w:val="24"/>
          <w:lang w:val="es-ES"/>
        </w:rPr>
        <w:t xml:space="preserve"> Finaliza con la publicación, socialización</w:t>
      </w:r>
      <w:r>
        <w:rPr>
          <w:rFonts w:ascii="Arial" w:hAnsi="Arial" w:cs="Arial"/>
          <w:bCs/>
          <w:szCs w:val="24"/>
          <w:lang w:val="es-ES"/>
        </w:rPr>
        <w:t>, implementación, evaluación</w:t>
      </w:r>
      <w:r w:rsidRPr="001F556D">
        <w:rPr>
          <w:rFonts w:ascii="Arial" w:hAnsi="Arial" w:cs="Arial"/>
          <w:bCs/>
          <w:szCs w:val="24"/>
          <w:lang w:val="es-ES"/>
        </w:rPr>
        <w:t xml:space="preserve"> y seguimiento a su ejecució</w:t>
      </w:r>
      <w:r>
        <w:rPr>
          <w:rFonts w:ascii="Arial" w:hAnsi="Arial" w:cs="Arial"/>
          <w:bCs/>
          <w:szCs w:val="24"/>
          <w:lang w:val="es-ES"/>
        </w:rPr>
        <w:t xml:space="preserve">n, así como con la comunicación de resultados y generación de información para el perfil educativo. </w:t>
      </w:r>
    </w:p>
    <w:p w:rsidR="00E2731D" w:rsidRPr="001F556D" w:rsidRDefault="00E2731D" w:rsidP="00767408">
      <w:pPr>
        <w:jc w:val="both"/>
        <w:rPr>
          <w:rFonts w:ascii="Arial" w:hAnsi="Arial" w:cs="Arial"/>
          <w:bCs/>
          <w:szCs w:val="24"/>
          <w:lang w:val="es-ES"/>
        </w:rPr>
      </w:pPr>
    </w:p>
    <w:p w:rsidR="00840E22" w:rsidRPr="001F556D" w:rsidRDefault="00840E22" w:rsidP="00767408">
      <w:pPr>
        <w:jc w:val="both"/>
        <w:rPr>
          <w:rFonts w:ascii="Arial" w:hAnsi="Arial" w:cs="Arial"/>
          <w:bCs/>
          <w:szCs w:val="24"/>
          <w:lang w:val="es-ES"/>
        </w:rPr>
      </w:pPr>
    </w:p>
    <w:p w:rsidR="00840E22" w:rsidRPr="001F556D" w:rsidRDefault="00840E22" w:rsidP="00767408">
      <w:pPr>
        <w:jc w:val="both"/>
        <w:rPr>
          <w:rFonts w:ascii="Arial" w:hAnsi="Arial" w:cs="Arial"/>
          <w:bCs/>
          <w:szCs w:val="24"/>
          <w:lang w:val="es-ES"/>
        </w:rPr>
      </w:pPr>
    </w:p>
    <w:p w:rsidR="008D1731" w:rsidRPr="001F556D" w:rsidRDefault="008D1731" w:rsidP="00767408">
      <w:pPr>
        <w:jc w:val="both"/>
        <w:rPr>
          <w:rFonts w:ascii="Arial" w:hAnsi="Arial" w:cs="Arial"/>
          <w:lang w:val="es-ES"/>
        </w:rPr>
      </w:pPr>
    </w:p>
    <w:p w:rsidR="00AC4E35" w:rsidRPr="001F556D" w:rsidRDefault="00AC4E35" w:rsidP="00767408">
      <w:pPr>
        <w:spacing w:before="0" w:after="0"/>
        <w:rPr>
          <w:rFonts w:ascii="Arial" w:hAnsi="Arial" w:cs="Arial"/>
          <w:b/>
          <w:sz w:val="28"/>
          <w:lang w:val="es-ES"/>
        </w:rPr>
      </w:pPr>
      <w:r w:rsidRPr="001F556D">
        <w:rPr>
          <w:rFonts w:ascii="Arial" w:hAnsi="Arial" w:cs="Arial"/>
          <w:lang w:val="es-ES"/>
        </w:rPr>
        <w:br w:type="page"/>
      </w:r>
    </w:p>
    <w:p w:rsidR="008D1731" w:rsidRPr="00593491" w:rsidRDefault="008D1731" w:rsidP="00593491">
      <w:pPr>
        <w:pStyle w:val="Ttulo2"/>
        <w:numPr>
          <w:ilvl w:val="1"/>
          <w:numId w:val="12"/>
        </w:numPr>
        <w:spacing w:before="120"/>
        <w:rPr>
          <w:rFonts w:ascii="Arial" w:hAnsi="Arial" w:cs="Arial"/>
          <w:bCs/>
          <w:szCs w:val="24"/>
          <w:lang w:val="es-ES"/>
        </w:rPr>
      </w:pPr>
      <w:bookmarkStart w:id="7" w:name="_Toc381906736"/>
      <w:r w:rsidRPr="00593491">
        <w:rPr>
          <w:rFonts w:ascii="Arial" w:hAnsi="Arial" w:cs="Arial"/>
          <w:bCs/>
          <w:szCs w:val="24"/>
          <w:lang w:val="es-ES"/>
        </w:rPr>
        <w:lastRenderedPageBreak/>
        <w:t xml:space="preserve">EXPLICACIÓN DETALLADA DEL SUBPROCESO </w:t>
      </w:r>
      <w:r w:rsidR="00EB4362" w:rsidRPr="00593491">
        <w:rPr>
          <w:rFonts w:ascii="Arial" w:hAnsi="Arial" w:cs="Arial"/>
          <w:bCs/>
          <w:szCs w:val="24"/>
          <w:lang w:val="es-ES"/>
        </w:rPr>
        <w:t xml:space="preserve">D02.01 </w:t>
      </w:r>
      <w:r w:rsidR="0008312B" w:rsidRPr="00593491">
        <w:rPr>
          <w:rFonts w:ascii="Arial" w:hAnsi="Arial" w:cs="Arial"/>
          <w:bCs/>
          <w:szCs w:val="24"/>
          <w:lang w:val="es-ES"/>
        </w:rPr>
        <w:t xml:space="preserve">GESTIONAR EL </w:t>
      </w:r>
      <w:r w:rsidR="0035210A" w:rsidRPr="00593491">
        <w:rPr>
          <w:rFonts w:ascii="Arial" w:hAnsi="Arial" w:cs="Arial"/>
          <w:bCs/>
          <w:szCs w:val="24"/>
          <w:lang w:val="es-ES"/>
        </w:rPr>
        <w:t>PLAN DE APOYO AL MEJORAMIENTO</w:t>
      </w:r>
      <w:r w:rsidR="00886519" w:rsidRPr="00593491">
        <w:rPr>
          <w:rFonts w:ascii="Arial" w:hAnsi="Arial" w:cs="Arial"/>
          <w:bCs/>
          <w:szCs w:val="24"/>
          <w:lang w:val="es-ES"/>
        </w:rPr>
        <w:t xml:space="preserve"> </w:t>
      </w:r>
      <w:r w:rsidR="002659E7" w:rsidRPr="00593491">
        <w:rPr>
          <w:rFonts w:ascii="Arial" w:hAnsi="Arial" w:cs="Arial"/>
          <w:bCs/>
          <w:szCs w:val="24"/>
          <w:lang w:val="es-ES"/>
        </w:rPr>
        <w:t>–</w:t>
      </w:r>
      <w:r w:rsidR="00886519" w:rsidRPr="00593491">
        <w:rPr>
          <w:rFonts w:ascii="Arial" w:hAnsi="Arial" w:cs="Arial"/>
          <w:bCs/>
          <w:szCs w:val="24"/>
          <w:lang w:val="es-ES"/>
        </w:rPr>
        <w:t>PAM</w:t>
      </w:r>
      <w:r w:rsidR="002659E7" w:rsidRPr="00593491">
        <w:rPr>
          <w:rFonts w:ascii="Arial" w:hAnsi="Arial" w:cs="Arial"/>
          <w:bCs/>
          <w:szCs w:val="24"/>
          <w:lang w:val="es-ES"/>
        </w:rPr>
        <w:t>-</w:t>
      </w:r>
      <w:bookmarkEnd w:id="7"/>
    </w:p>
    <w:p w:rsidR="00FD1D71" w:rsidRPr="00593491" w:rsidRDefault="00FD1D71" w:rsidP="00593491">
      <w:p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ind w:left="360"/>
        <w:rPr>
          <w:rFonts w:ascii="Arial" w:hAnsi="Arial" w:cs="Arial"/>
          <w:spacing w:val="-3"/>
          <w:szCs w:val="24"/>
          <w:lang w:val="es-ES"/>
        </w:rPr>
      </w:pPr>
    </w:p>
    <w:p w:rsidR="00F87F7B" w:rsidRPr="00593491" w:rsidRDefault="00D950F0" w:rsidP="00593491">
      <w:pPr>
        <w:numPr>
          <w:ilvl w:val="0"/>
          <w:numId w:val="32"/>
        </w:numPr>
        <w:ind w:left="426" w:hanging="284"/>
        <w:rPr>
          <w:rFonts w:ascii="Arial" w:hAnsi="Arial" w:cs="Arial"/>
          <w:b/>
          <w:szCs w:val="24"/>
          <w:lang w:val="es-ES"/>
        </w:rPr>
      </w:pPr>
      <w:r>
        <w:rPr>
          <w:rFonts w:ascii="Arial" w:hAnsi="Arial" w:cs="Arial"/>
          <w:b/>
          <w:szCs w:val="24"/>
          <w:lang w:val="es-ES"/>
        </w:rPr>
        <w:t>Analizar y a</w:t>
      </w:r>
      <w:r w:rsidR="008C5E15" w:rsidRPr="00593491">
        <w:rPr>
          <w:rFonts w:ascii="Arial" w:hAnsi="Arial" w:cs="Arial"/>
          <w:b/>
          <w:szCs w:val="24"/>
          <w:lang w:val="es-ES"/>
        </w:rPr>
        <w:t xml:space="preserve">propiar el documento de </w:t>
      </w:r>
      <w:r w:rsidR="00344FB1" w:rsidRPr="00593491">
        <w:rPr>
          <w:rFonts w:ascii="Arial" w:hAnsi="Arial" w:cs="Arial"/>
          <w:b/>
          <w:szCs w:val="24"/>
          <w:lang w:val="es-ES"/>
        </w:rPr>
        <w:t>caracterización</w:t>
      </w:r>
      <w:r w:rsidR="00AD3907" w:rsidRPr="00593491">
        <w:rPr>
          <w:rFonts w:ascii="Arial" w:hAnsi="Arial" w:cs="Arial"/>
          <w:b/>
          <w:szCs w:val="24"/>
          <w:lang w:val="es-ES"/>
        </w:rPr>
        <w:t xml:space="preserve"> de la entidad </w:t>
      </w:r>
      <w:r w:rsidR="008C5E15" w:rsidRPr="00593491">
        <w:rPr>
          <w:rFonts w:ascii="Arial" w:hAnsi="Arial" w:cs="Arial"/>
          <w:b/>
          <w:szCs w:val="24"/>
          <w:lang w:val="es-ES"/>
        </w:rPr>
        <w:t xml:space="preserve">y </w:t>
      </w:r>
      <w:r w:rsidR="00344FB1" w:rsidRPr="00593491">
        <w:rPr>
          <w:rFonts w:ascii="Arial" w:hAnsi="Arial" w:cs="Arial"/>
          <w:b/>
          <w:szCs w:val="24"/>
          <w:lang w:val="es-ES"/>
        </w:rPr>
        <w:t xml:space="preserve">perfil </w:t>
      </w:r>
      <w:r w:rsidR="00AD3907" w:rsidRPr="00593491">
        <w:rPr>
          <w:rFonts w:ascii="Arial" w:hAnsi="Arial" w:cs="Arial"/>
          <w:b/>
          <w:szCs w:val="24"/>
          <w:lang w:val="es-ES"/>
        </w:rPr>
        <w:t xml:space="preserve">del sector </w:t>
      </w:r>
      <w:r w:rsidR="00344FB1" w:rsidRPr="00593491">
        <w:rPr>
          <w:rFonts w:ascii="Arial" w:hAnsi="Arial" w:cs="Arial"/>
          <w:b/>
          <w:szCs w:val="24"/>
          <w:lang w:val="es-ES"/>
        </w:rPr>
        <w:t>educativo</w:t>
      </w:r>
      <w:r w:rsidR="00AD3907" w:rsidRPr="00593491">
        <w:rPr>
          <w:rFonts w:ascii="Arial" w:hAnsi="Arial" w:cs="Arial"/>
          <w:b/>
          <w:szCs w:val="24"/>
          <w:lang w:val="es-ES"/>
        </w:rPr>
        <w:t>.</w:t>
      </w:r>
    </w:p>
    <w:p w:rsidR="00344FB1" w:rsidRPr="00593491" w:rsidRDefault="00CC6D3B" w:rsidP="00593491">
      <w:pPr>
        <w:ind w:left="142"/>
        <w:jc w:val="both"/>
        <w:rPr>
          <w:rFonts w:ascii="Arial" w:hAnsi="Arial" w:cs="Arial"/>
          <w:szCs w:val="24"/>
          <w:lang w:val="es-ES"/>
        </w:rPr>
      </w:pPr>
      <w:r w:rsidRPr="00593491">
        <w:rPr>
          <w:rFonts w:ascii="Arial" w:hAnsi="Arial" w:cs="Arial"/>
          <w:szCs w:val="24"/>
          <w:lang w:val="es-ES"/>
        </w:rPr>
        <w:t xml:space="preserve">El </w:t>
      </w:r>
      <w:r w:rsidR="00844491" w:rsidRPr="00593491">
        <w:rPr>
          <w:rFonts w:ascii="Arial" w:hAnsi="Arial" w:cs="Arial"/>
          <w:szCs w:val="24"/>
          <w:lang w:val="es-ES"/>
        </w:rPr>
        <w:t>equipo de</w:t>
      </w:r>
      <w:r w:rsidRPr="00593491">
        <w:rPr>
          <w:rFonts w:ascii="Arial" w:hAnsi="Arial" w:cs="Arial"/>
          <w:szCs w:val="24"/>
          <w:lang w:val="es-ES"/>
        </w:rPr>
        <w:t>l á</w:t>
      </w:r>
      <w:r w:rsidR="00886519" w:rsidRPr="00593491">
        <w:rPr>
          <w:rFonts w:ascii="Arial" w:hAnsi="Arial" w:cs="Arial"/>
          <w:szCs w:val="24"/>
          <w:lang w:val="es-ES"/>
        </w:rPr>
        <w:t xml:space="preserve">rea de Calidad Educativa de la Secretaría de </w:t>
      </w:r>
      <w:r w:rsidRPr="00593491">
        <w:rPr>
          <w:rFonts w:ascii="Arial" w:hAnsi="Arial" w:cs="Arial"/>
          <w:szCs w:val="24"/>
          <w:lang w:val="es-ES"/>
        </w:rPr>
        <w:t>E</w:t>
      </w:r>
      <w:r w:rsidR="00886519" w:rsidRPr="00593491">
        <w:rPr>
          <w:rFonts w:ascii="Arial" w:hAnsi="Arial" w:cs="Arial"/>
          <w:szCs w:val="24"/>
          <w:lang w:val="es-ES"/>
        </w:rPr>
        <w:t>ducación</w:t>
      </w:r>
      <w:r w:rsidRPr="00593491">
        <w:rPr>
          <w:rFonts w:ascii="Arial" w:hAnsi="Arial" w:cs="Arial"/>
          <w:szCs w:val="24"/>
          <w:lang w:val="es-ES"/>
        </w:rPr>
        <w:t xml:space="preserve">, como un paso previo a la elaboración </w:t>
      </w:r>
      <w:r w:rsidR="00DE7C06" w:rsidRPr="00593491">
        <w:rPr>
          <w:rFonts w:ascii="Arial" w:hAnsi="Arial" w:cs="Arial"/>
          <w:szCs w:val="24"/>
          <w:lang w:val="es-ES"/>
        </w:rPr>
        <w:t>del Plan de Apoyo al Mejoramiento</w:t>
      </w:r>
      <w:r w:rsidR="00683316" w:rsidRPr="00593491">
        <w:rPr>
          <w:rFonts w:ascii="Arial" w:hAnsi="Arial" w:cs="Arial"/>
          <w:szCs w:val="24"/>
          <w:lang w:val="es-ES"/>
        </w:rPr>
        <w:t>,</w:t>
      </w:r>
      <w:r w:rsidR="00DE7C06" w:rsidRPr="00593491">
        <w:rPr>
          <w:rFonts w:ascii="Arial" w:hAnsi="Arial" w:cs="Arial"/>
          <w:szCs w:val="24"/>
          <w:lang w:val="es-ES"/>
        </w:rPr>
        <w:t xml:space="preserve"> debe analizar la información cualitativa y cuantitativa que hace parte de la caracterización de la entidad territorial y del perfil del sector educativo</w:t>
      </w:r>
      <w:r w:rsidR="000F1CD3" w:rsidRPr="00593491">
        <w:rPr>
          <w:rFonts w:ascii="Arial" w:hAnsi="Arial" w:cs="Arial"/>
          <w:szCs w:val="24"/>
          <w:lang w:val="es-ES"/>
        </w:rPr>
        <w:t xml:space="preserve">, </w:t>
      </w:r>
      <w:r w:rsidR="00344FB1" w:rsidRPr="00593491">
        <w:rPr>
          <w:rFonts w:ascii="Arial" w:hAnsi="Arial" w:cs="Arial"/>
          <w:szCs w:val="24"/>
          <w:lang w:val="es-ES"/>
        </w:rPr>
        <w:t xml:space="preserve">así como las normas </w:t>
      </w:r>
      <w:r w:rsidR="005D27FC" w:rsidRPr="00593491">
        <w:rPr>
          <w:rFonts w:ascii="Arial" w:hAnsi="Arial" w:cs="Arial"/>
          <w:szCs w:val="24"/>
          <w:lang w:val="es-ES"/>
        </w:rPr>
        <w:t xml:space="preserve">sectoriales y territoriales </w:t>
      </w:r>
      <w:r w:rsidR="00344FB1" w:rsidRPr="00593491">
        <w:rPr>
          <w:rFonts w:ascii="Arial" w:hAnsi="Arial" w:cs="Arial"/>
          <w:szCs w:val="24"/>
          <w:lang w:val="es-ES"/>
        </w:rPr>
        <w:t>vigentes</w:t>
      </w:r>
      <w:r w:rsidR="005D27FC" w:rsidRPr="00593491">
        <w:rPr>
          <w:rFonts w:ascii="Arial" w:hAnsi="Arial" w:cs="Arial"/>
          <w:szCs w:val="24"/>
          <w:lang w:val="es-ES"/>
        </w:rPr>
        <w:t xml:space="preserve">, relacionadas con la calidad de la educación, y </w:t>
      </w:r>
      <w:r w:rsidR="008C5E15" w:rsidRPr="00593491">
        <w:rPr>
          <w:rFonts w:ascii="Arial" w:hAnsi="Arial" w:cs="Arial"/>
          <w:szCs w:val="24"/>
          <w:lang w:val="es-ES"/>
        </w:rPr>
        <w:t xml:space="preserve">que </w:t>
      </w:r>
      <w:r w:rsidR="005D27FC" w:rsidRPr="00593491">
        <w:rPr>
          <w:rFonts w:ascii="Arial" w:hAnsi="Arial" w:cs="Arial"/>
          <w:szCs w:val="24"/>
          <w:lang w:val="es-ES"/>
        </w:rPr>
        <w:t>aplican en la jurisdicción.</w:t>
      </w:r>
      <w:r w:rsidR="00344FB1" w:rsidRPr="00593491">
        <w:rPr>
          <w:rFonts w:ascii="Arial" w:hAnsi="Arial" w:cs="Arial"/>
          <w:szCs w:val="24"/>
          <w:lang w:val="es-ES"/>
        </w:rPr>
        <w:t xml:space="preserve"> </w:t>
      </w:r>
    </w:p>
    <w:p w:rsidR="00CC6D3B" w:rsidRPr="00593491" w:rsidRDefault="00DE7C06" w:rsidP="00593491">
      <w:pPr>
        <w:ind w:left="142"/>
        <w:jc w:val="both"/>
        <w:rPr>
          <w:rFonts w:ascii="Arial" w:hAnsi="Arial" w:cs="Arial"/>
          <w:szCs w:val="24"/>
          <w:lang w:val="es-ES"/>
        </w:rPr>
      </w:pPr>
      <w:r w:rsidRPr="00593491">
        <w:rPr>
          <w:rFonts w:ascii="Arial" w:hAnsi="Arial" w:cs="Arial"/>
          <w:szCs w:val="24"/>
          <w:lang w:val="es-ES"/>
        </w:rPr>
        <w:t xml:space="preserve">Dicho </w:t>
      </w:r>
      <w:r w:rsidR="00B55AB8" w:rsidRPr="00593491">
        <w:rPr>
          <w:rFonts w:ascii="Arial" w:hAnsi="Arial" w:cs="Arial"/>
          <w:szCs w:val="24"/>
          <w:lang w:val="es-ES"/>
        </w:rPr>
        <w:t xml:space="preserve">análisis </w:t>
      </w:r>
      <w:r w:rsidR="00B40F05" w:rsidRPr="00593491">
        <w:rPr>
          <w:rFonts w:ascii="Arial" w:hAnsi="Arial" w:cs="Arial"/>
          <w:szCs w:val="24"/>
          <w:lang w:val="es-ES"/>
        </w:rPr>
        <w:t>permite</w:t>
      </w:r>
      <w:r w:rsidR="00B55AB8" w:rsidRPr="00593491">
        <w:rPr>
          <w:rFonts w:ascii="Arial" w:hAnsi="Arial" w:cs="Arial"/>
          <w:szCs w:val="24"/>
          <w:lang w:val="es-ES"/>
        </w:rPr>
        <w:t>:</w:t>
      </w:r>
    </w:p>
    <w:p w:rsidR="007158EA" w:rsidRPr="00593491" w:rsidRDefault="00CA2762" w:rsidP="00593491">
      <w:pPr>
        <w:pStyle w:val="Prrafodelista"/>
        <w:numPr>
          <w:ilvl w:val="0"/>
          <w:numId w:val="9"/>
        </w:num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hanging="294"/>
        <w:jc w:val="both"/>
        <w:rPr>
          <w:rFonts w:ascii="Arial" w:hAnsi="Arial" w:cs="Arial"/>
          <w:spacing w:val="-3"/>
        </w:rPr>
      </w:pPr>
      <w:r w:rsidRPr="00593491">
        <w:rPr>
          <w:rFonts w:ascii="Arial" w:hAnsi="Arial" w:cs="Arial"/>
          <w:spacing w:val="-3"/>
        </w:rPr>
        <w:t>Definir l</w:t>
      </w:r>
      <w:r w:rsidR="0063762E" w:rsidRPr="00593491">
        <w:rPr>
          <w:rFonts w:ascii="Arial" w:hAnsi="Arial" w:cs="Arial"/>
          <w:spacing w:val="-3"/>
        </w:rPr>
        <w:t>a línea de base</w:t>
      </w:r>
      <w:r w:rsidRPr="00593491">
        <w:rPr>
          <w:rFonts w:ascii="Arial" w:hAnsi="Arial" w:cs="Arial"/>
          <w:spacing w:val="-3"/>
        </w:rPr>
        <w:t xml:space="preserve"> y</w:t>
      </w:r>
      <w:r w:rsidR="0063762E" w:rsidRPr="00593491">
        <w:rPr>
          <w:rFonts w:ascii="Arial" w:hAnsi="Arial" w:cs="Arial"/>
          <w:spacing w:val="-3"/>
        </w:rPr>
        <w:t xml:space="preserve"> las metas a alcanzar  en cada componente</w:t>
      </w:r>
      <w:r w:rsidR="00477B03" w:rsidRPr="00593491">
        <w:rPr>
          <w:rFonts w:ascii="Arial" w:hAnsi="Arial" w:cs="Arial"/>
          <w:spacing w:val="-3"/>
        </w:rPr>
        <w:t xml:space="preserve"> que integra el Plan de Apoyo al Mejoramiento </w:t>
      </w:r>
      <w:r w:rsidR="002659E7" w:rsidRPr="00593491">
        <w:rPr>
          <w:rFonts w:ascii="Arial" w:hAnsi="Arial" w:cs="Arial"/>
          <w:spacing w:val="-3"/>
        </w:rPr>
        <w:t>–</w:t>
      </w:r>
      <w:r w:rsidR="00477B03" w:rsidRPr="00593491">
        <w:rPr>
          <w:rFonts w:ascii="Arial" w:hAnsi="Arial" w:cs="Arial"/>
          <w:spacing w:val="-3"/>
        </w:rPr>
        <w:t>PAM</w:t>
      </w:r>
      <w:r w:rsidR="002659E7" w:rsidRPr="00593491">
        <w:rPr>
          <w:rFonts w:ascii="Arial" w:hAnsi="Arial" w:cs="Arial"/>
          <w:spacing w:val="-3"/>
        </w:rPr>
        <w:t>-</w:t>
      </w:r>
      <w:r w:rsidR="0063762E" w:rsidRPr="00593491">
        <w:rPr>
          <w:rFonts w:ascii="Arial" w:hAnsi="Arial" w:cs="Arial"/>
          <w:spacing w:val="-3"/>
        </w:rPr>
        <w:t>, teniendo en cuenta</w:t>
      </w:r>
      <w:r w:rsidR="007158EA" w:rsidRPr="00593491">
        <w:rPr>
          <w:rFonts w:ascii="Arial" w:hAnsi="Arial" w:cs="Arial"/>
          <w:spacing w:val="-3"/>
        </w:rPr>
        <w:t xml:space="preserve"> lo urbano y rural, así como el índice de inclusión.</w:t>
      </w:r>
    </w:p>
    <w:p w:rsidR="007158EA" w:rsidRPr="00593491" w:rsidRDefault="00B40F05" w:rsidP="00593491">
      <w:pPr>
        <w:pStyle w:val="Prrafodelista"/>
        <w:numPr>
          <w:ilvl w:val="0"/>
          <w:numId w:val="9"/>
        </w:num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hanging="294"/>
        <w:jc w:val="both"/>
        <w:rPr>
          <w:rFonts w:ascii="Arial" w:hAnsi="Arial" w:cs="Arial"/>
          <w:spacing w:val="-3"/>
        </w:rPr>
      </w:pPr>
      <w:r w:rsidRPr="00593491">
        <w:rPr>
          <w:rFonts w:ascii="Arial" w:hAnsi="Arial" w:cs="Arial"/>
          <w:spacing w:val="-3"/>
        </w:rPr>
        <w:t>Alinear l</w:t>
      </w:r>
      <w:r w:rsidR="00541894" w:rsidRPr="00593491">
        <w:rPr>
          <w:rFonts w:ascii="Arial" w:hAnsi="Arial" w:cs="Arial"/>
          <w:spacing w:val="-3"/>
        </w:rPr>
        <w:t>os objetivos estratégicos de</w:t>
      </w:r>
      <w:r w:rsidR="00FD1D71" w:rsidRPr="00593491">
        <w:rPr>
          <w:rFonts w:ascii="Arial" w:hAnsi="Arial" w:cs="Arial"/>
          <w:spacing w:val="-3"/>
        </w:rPr>
        <w:t xml:space="preserve"> la </w:t>
      </w:r>
      <w:r w:rsidR="00F41A85" w:rsidRPr="00593491">
        <w:rPr>
          <w:rFonts w:ascii="Arial" w:hAnsi="Arial" w:cs="Arial"/>
          <w:color w:val="000000"/>
        </w:rPr>
        <w:t>secretaría de educación</w:t>
      </w:r>
      <w:r w:rsidR="00FD1D71" w:rsidRPr="00593491">
        <w:rPr>
          <w:rFonts w:ascii="Arial" w:hAnsi="Arial" w:cs="Arial"/>
          <w:spacing w:val="-3"/>
        </w:rPr>
        <w:t xml:space="preserve"> con base en las oportunidades de desarrollo del contexto político, social, económico y cultural </w:t>
      </w:r>
      <w:r w:rsidR="00541894" w:rsidRPr="00593491">
        <w:rPr>
          <w:rFonts w:ascii="Arial" w:hAnsi="Arial" w:cs="Arial"/>
          <w:spacing w:val="-3"/>
        </w:rPr>
        <w:t>identificadas a nivel territorial</w:t>
      </w:r>
      <w:r w:rsidR="00061193" w:rsidRPr="00593491">
        <w:rPr>
          <w:rFonts w:ascii="Arial" w:hAnsi="Arial" w:cs="Arial"/>
          <w:spacing w:val="-3"/>
        </w:rPr>
        <w:t xml:space="preserve">. </w:t>
      </w:r>
      <w:r w:rsidR="00FD1D71" w:rsidRPr="00593491">
        <w:rPr>
          <w:rFonts w:ascii="Arial" w:hAnsi="Arial" w:cs="Arial"/>
          <w:spacing w:val="-3"/>
        </w:rPr>
        <w:t xml:space="preserve"> </w:t>
      </w:r>
    </w:p>
    <w:p w:rsidR="0094728A" w:rsidRPr="00593491" w:rsidRDefault="0094728A" w:rsidP="00593491">
      <w:pPr>
        <w:pStyle w:val="Prrafodelista"/>
        <w:numPr>
          <w:ilvl w:val="0"/>
          <w:numId w:val="9"/>
        </w:num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hanging="294"/>
        <w:jc w:val="both"/>
        <w:rPr>
          <w:rFonts w:ascii="Arial" w:hAnsi="Arial" w:cs="Arial"/>
          <w:spacing w:val="-3"/>
          <w:lang w:val="es-ES_tradnl"/>
        </w:rPr>
      </w:pPr>
      <w:r w:rsidRPr="00593491">
        <w:rPr>
          <w:rFonts w:ascii="Arial" w:hAnsi="Arial" w:cs="Arial"/>
          <w:spacing w:val="-3"/>
        </w:rPr>
        <w:t>Establecer l</w:t>
      </w:r>
      <w:r w:rsidRPr="00593491">
        <w:rPr>
          <w:rFonts w:ascii="Arial" w:hAnsi="Arial" w:cs="Arial"/>
          <w:spacing w:val="-3"/>
          <w:lang w:val="es-ES_tradnl"/>
        </w:rPr>
        <w:t xml:space="preserve">as estrategias de intervención que constituyen el plan de acción, los principios y </w:t>
      </w:r>
      <w:r w:rsidRPr="00593491">
        <w:rPr>
          <w:rFonts w:ascii="Arial" w:hAnsi="Arial" w:cs="Arial"/>
          <w:color w:val="000000"/>
          <w:lang w:val="es-CO"/>
        </w:rPr>
        <w:t>rutas fundamentales que orientarán el proceso de gestión de la secretaría de educación para alcanzar los objetivos y metas trazados hacia el mejoramiento de la calidad de la educación (</w:t>
      </w:r>
      <w:r w:rsidR="0075530D" w:rsidRPr="00593491">
        <w:rPr>
          <w:rFonts w:ascii="Arial" w:hAnsi="Arial" w:cs="Arial"/>
          <w:color w:val="000000"/>
          <w:lang w:val="es-ES_tradnl"/>
        </w:rPr>
        <w:t xml:space="preserve">acompañamiento a establecimientos educativos, </w:t>
      </w:r>
      <w:r w:rsidR="00CF71AA" w:rsidRPr="00593491">
        <w:rPr>
          <w:rFonts w:ascii="Arial" w:hAnsi="Arial" w:cs="Arial"/>
          <w:color w:val="000000"/>
          <w:lang w:val="es-ES_tradnl"/>
        </w:rPr>
        <w:t xml:space="preserve">plan territorial de </w:t>
      </w:r>
      <w:r w:rsidR="0075530D" w:rsidRPr="00593491">
        <w:rPr>
          <w:rFonts w:ascii="Arial" w:hAnsi="Arial" w:cs="Arial"/>
          <w:color w:val="000000"/>
          <w:lang w:val="es-ES_tradnl"/>
        </w:rPr>
        <w:t>formación de docentes y directivos docentes</w:t>
      </w:r>
      <w:r w:rsidR="006F7319" w:rsidRPr="00593491">
        <w:rPr>
          <w:rFonts w:ascii="Arial" w:hAnsi="Arial" w:cs="Arial"/>
          <w:color w:val="000000"/>
          <w:lang w:val="es-ES_tradnl"/>
        </w:rPr>
        <w:t xml:space="preserve">, y </w:t>
      </w:r>
      <w:r w:rsidR="0075530D" w:rsidRPr="00593491">
        <w:rPr>
          <w:rFonts w:ascii="Arial" w:hAnsi="Arial" w:cs="Arial"/>
          <w:color w:val="000000"/>
          <w:lang w:val="es-ES_tradnl"/>
        </w:rPr>
        <w:t>uso</w:t>
      </w:r>
      <w:r w:rsidR="00CF71AA" w:rsidRPr="00593491">
        <w:rPr>
          <w:rFonts w:ascii="Arial" w:hAnsi="Arial" w:cs="Arial"/>
          <w:color w:val="000000"/>
          <w:lang w:val="es-ES_tradnl"/>
        </w:rPr>
        <w:t xml:space="preserve"> de tecnologías de  información y comunicación,</w:t>
      </w:r>
      <w:r w:rsidRPr="00593491">
        <w:rPr>
          <w:rFonts w:ascii="Arial" w:hAnsi="Arial" w:cs="Arial"/>
          <w:bCs/>
        </w:rPr>
        <w:t xml:space="preserve"> u otro que la SE y/o el MEN defina y considere pertinente).</w:t>
      </w:r>
    </w:p>
    <w:p w:rsidR="0094728A" w:rsidRPr="00593491" w:rsidRDefault="0094728A" w:rsidP="00593491">
      <w:pPr>
        <w:pStyle w:val="Prrafodelista"/>
        <w:numPr>
          <w:ilvl w:val="0"/>
          <w:numId w:val="9"/>
        </w:num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hanging="294"/>
        <w:jc w:val="both"/>
        <w:rPr>
          <w:rFonts w:ascii="Arial" w:hAnsi="Arial" w:cs="Arial"/>
          <w:spacing w:val="-3"/>
        </w:rPr>
      </w:pPr>
      <w:r w:rsidRPr="00593491">
        <w:rPr>
          <w:rFonts w:ascii="Arial" w:hAnsi="Arial" w:cs="Arial"/>
        </w:rPr>
        <w:t xml:space="preserve">Diseñar estrategias que faciliten y den curso a las acciones emprendidas desde el MEN, para hacer del ciclo de calidad un proceso real de mejoramiento de la calidad de la educación en las SE y en los EE, considerando las condiciones de diferenciación que puedan darse, a partir del  reconocimiento del contexto (local regional) y las posibilidades y mediaciones para la articulación de la asistencia técnica integral, desde los espacios de dirección del MEN, desde la dirección y coordinación de Calidad en las SE y desde los equipos de gestión de los EE.  </w:t>
      </w:r>
    </w:p>
    <w:p w:rsidR="00F65344" w:rsidRPr="00593491" w:rsidRDefault="00F65344"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jc w:val="both"/>
        <w:rPr>
          <w:rFonts w:ascii="Arial" w:hAnsi="Arial" w:cs="Arial"/>
        </w:rPr>
      </w:pPr>
    </w:p>
    <w:p w:rsidR="00C02A7B" w:rsidRPr="00593491" w:rsidRDefault="00C02A7B"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0"/>
        <w:jc w:val="both"/>
        <w:rPr>
          <w:rFonts w:ascii="Arial" w:hAnsi="Arial" w:cs="Arial"/>
        </w:rPr>
      </w:pPr>
      <w:r w:rsidRPr="00593491">
        <w:rPr>
          <w:rFonts w:ascii="Arial" w:hAnsi="Arial" w:cs="Arial"/>
        </w:rPr>
        <w:t xml:space="preserve">De acuerdo al análisis se identifica si se debe definir un nuevo Plan de </w:t>
      </w:r>
      <w:r w:rsidR="00B92A66" w:rsidRPr="00593491">
        <w:rPr>
          <w:rFonts w:ascii="Arial" w:hAnsi="Arial" w:cs="Arial"/>
        </w:rPr>
        <w:t xml:space="preserve">Apoyo </w:t>
      </w:r>
      <w:r w:rsidRPr="00593491">
        <w:rPr>
          <w:rFonts w:ascii="Arial" w:hAnsi="Arial" w:cs="Arial"/>
        </w:rPr>
        <w:t xml:space="preserve">al </w:t>
      </w:r>
      <w:r w:rsidR="00B92A66" w:rsidRPr="00593491">
        <w:rPr>
          <w:rFonts w:ascii="Arial" w:hAnsi="Arial" w:cs="Arial"/>
        </w:rPr>
        <w:t>Mejoramiento</w:t>
      </w:r>
      <w:r w:rsidRPr="00593491">
        <w:rPr>
          <w:rFonts w:ascii="Arial" w:hAnsi="Arial" w:cs="Arial"/>
        </w:rPr>
        <w:t>, caso en el cual continua el subproceso en la siguiente actividad, o si requiere un ajuste</w:t>
      </w:r>
      <w:r w:rsidR="00D85C6C" w:rsidRPr="00593491">
        <w:rPr>
          <w:rFonts w:ascii="Arial" w:hAnsi="Arial" w:cs="Arial"/>
        </w:rPr>
        <w:t>,</w:t>
      </w:r>
      <w:r w:rsidRPr="00593491">
        <w:rPr>
          <w:rFonts w:ascii="Arial" w:hAnsi="Arial" w:cs="Arial"/>
        </w:rPr>
        <w:t xml:space="preserve"> caso en el cual continúa en la actividad 6.</w:t>
      </w:r>
    </w:p>
    <w:p w:rsidR="006F7319" w:rsidRPr="00593491" w:rsidRDefault="006F7319"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0"/>
        <w:jc w:val="both"/>
        <w:rPr>
          <w:rFonts w:ascii="Arial" w:hAnsi="Arial" w:cs="Arial"/>
        </w:rPr>
      </w:pPr>
    </w:p>
    <w:p w:rsidR="00CA2EF4" w:rsidRPr="00593491" w:rsidRDefault="00CA2EF4"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0"/>
        <w:jc w:val="both"/>
        <w:rPr>
          <w:rFonts w:ascii="Arial" w:hAnsi="Arial" w:cs="Arial"/>
        </w:rPr>
      </w:pPr>
    </w:p>
    <w:p w:rsidR="00CA2EF4" w:rsidRPr="00593491" w:rsidRDefault="00CA2EF4"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0"/>
        <w:jc w:val="both"/>
        <w:rPr>
          <w:rFonts w:ascii="Arial" w:hAnsi="Arial" w:cs="Arial"/>
        </w:rPr>
      </w:pPr>
    </w:p>
    <w:p w:rsidR="00CC66EE" w:rsidRPr="00593491" w:rsidRDefault="00CC66EE" w:rsidP="00593491">
      <w:pPr>
        <w:numPr>
          <w:ilvl w:val="0"/>
          <w:numId w:val="32"/>
        </w:numPr>
        <w:ind w:left="426" w:hanging="284"/>
        <w:rPr>
          <w:rFonts w:ascii="Arial" w:hAnsi="Arial" w:cs="Arial"/>
          <w:b/>
          <w:szCs w:val="24"/>
          <w:lang w:val="es-ES"/>
        </w:rPr>
      </w:pPr>
      <w:r w:rsidRPr="00593491">
        <w:rPr>
          <w:rFonts w:ascii="Arial" w:hAnsi="Arial" w:cs="Arial"/>
          <w:b/>
          <w:szCs w:val="24"/>
          <w:lang w:val="es-ES"/>
        </w:rPr>
        <w:lastRenderedPageBreak/>
        <w:t>Priorizar factores o condiciones</w:t>
      </w:r>
      <w:r w:rsidR="00CA2EF4" w:rsidRPr="00593491">
        <w:rPr>
          <w:rFonts w:ascii="Arial" w:hAnsi="Arial" w:cs="Arial"/>
          <w:b/>
          <w:szCs w:val="24"/>
          <w:lang w:val="es-ES"/>
        </w:rPr>
        <w:t>.</w:t>
      </w:r>
    </w:p>
    <w:p w:rsidR="00CC66EE" w:rsidRPr="00593491" w:rsidRDefault="004102C9"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142"/>
        <w:jc w:val="both"/>
        <w:rPr>
          <w:rFonts w:ascii="Arial" w:hAnsi="Arial" w:cs="Arial"/>
          <w:bCs/>
        </w:rPr>
      </w:pPr>
      <w:r w:rsidRPr="00593491">
        <w:rPr>
          <w:rFonts w:ascii="Arial" w:hAnsi="Arial" w:cs="Arial"/>
          <w:bCs/>
        </w:rPr>
        <w:t xml:space="preserve">El equipo de Calidad educativa de </w:t>
      </w:r>
      <w:r w:rsidR="00CC66EE" w:rsidRPr="00593491">
        <w:rPr>
          <w:rFonts w:ascii="Arial" w:hAnsi="Arial" w:cs="Arial"/>
          <w:bCs/>
        </w:rPr>
        <w:t xml:space="preserve">la </w:t>
      </w:r>
      <w:r w:rsidR="00F41A85" w:rsidRPr="00593491">
        <w:rPr>
          <w:rFonts w:ascii="Arial" w:hAnsi="Arial" w:cs="Arial"/>
          <w:bCs/>
        </w:rPr>
        <w:t>secretaría de educación</w:t>
      </w:r>
      <w:r w:rsidR="00CC66EE" w:rsidRPr="00593491">
        <w:rPr>
          <w:rFonts w:ascii="Arial" w:hAnsi="Arial" w:cs="Arial"/>
          <w:bCs/>
        </w:rPr>
        <w:t>, realiza la priorización de los factores o condiciones asociadas a las oportunidades de mejora</w:t>
      </w:r>
      <w:r w:rsidR="009F0F3D" w:rsidRPr="00593491">
        <w:rPr>
          <w:rFonts w:ascii="Arial" w:hAnsi="Arial" w:cs="Arial"/>
          <w:bCs/>
        </w:rPr>
        <w:t>miento</w:t>
      </w:r>
      <w:r w:rsidR="00CC66EE" w:rsidRPr="00593491">
        <w:rPr>
          <w:rFonts w:ascii="Arial" w:hAnsi="Arial" w:cs="Arial"/>
          <w:bCs/>
        </w:rPr>
        <w:t xml:space="preserve"> detectadas con base en</w:t>
      </w:r>
      <w:r w:rsidR="00571221" w:rsidRPr="00593491">
        <w:rPr>
          <w:rFonts w:ascii="Arial" w:hAnsi="Arial" w:cs="Arial"/>
          <w:bCs/>
        </w:rPr>
        <w:t xml:space="preserve"> el análisis de</w:t>
      </w:r>
      <w:r w:rsidR="00CC66EE" w:rsidRPr="00593491">
        <w:rPr>
          <w:rFonts w:ascii="Arial" w:hAnsi="Arial" w:cs="Arial"/>
          <w:bCs/>
        </w:rPr>
        <w:t xml:space="preserve"> </w:t>
      </w:r>
      <w:r w:rsidR="00571221" w:rsidRPr="00593491">
        <w:rPr>
          <w:rFonts w:ascii="Arial" w:hAnsi="Arial" w:cs="Arial"/>
          <w:bCs/>
        </w:rPr>
        <w:t xml:space="preserve">la caracterización, </w:t>
      </w:r>
      <w:r w:rsidR="00CC66EE" w:rsidRPr="00593491">
        <w:rPr>
          <w:rFonts w:ascii="Arial" w:hAnsi="Arial" w:cs="Arial"/>
          <w:bCs/>
        </w:rPr>
        <w:t>la consolidación d</w:t>
      </w:r>
      <w:r w:rsidR="00844491" w:rsidRPr="00593491">
        <w:rPr>
          <w:rFonts w:ascii="Arial" w:hAnsi="Arial" w:cs="Arial"/>
          <w:bCs/>
        </w:rPr>
        <w:t>e</w:t>
      </w:r>
      <w:r w:rsidR="00571221" w:rsidRPr="00593491">
        <w:rPr>
          <w:rFonts w:ascii="Arial" w:hAnsi="Arial" w:cs="Arial"/>
          <w:bCs/>
        </w:rPr>
        <w:t>l perfil educativo territorial y la aplicación de normas sectoriales y territoriales.</w:t>
      </w:r>
      <w:r w:rsidR="00CC66EE" w:rsidRPr="00593491">
        <w:rPr>
          <w:rFonts w:ascii="Arial" w:hAnsi="Arial" w:cs="Arial"/>
          <w:bCs/>
        </w:rPr>
        <w:t xml:space="preserve">   </w:t>
      </w:r>
    </w:p>
    <w:p w:rsidR="00B63B97" w:rsidRPr="00593491" w:rsidRDefault="00B63B97"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426"/>
        <w:jc w:val="both"/>
        <w:rPr>
          <w:rFonts w:ascii="Arial" w:hAnsi="Arial" w:cs="Arial"/>
          <w:bCs/>
        </w:rPr>
      </w:pPr>
    </w:p>
    <w:p w:rsidR="00CC66EE" w:rsidRPr="00593491" w:rsidRDefault="00CC66EE"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142"/>
        <w:jc w:val="both"/>
        <w:rPr>
          <w:rFonts w:ascii="Arial" w:hAnsi="Arial" w:cs="Arial"/>
          <w:bCs/>
        </w:rPr>
      </w:pPr>
      <w:r w:rsidRPr="00593491">
        <w:rPr>
          <w:rFonts w:ascii="Arial" w:hAnsi="Arial" w:cs="Arial"/>
          <w:bCs/>
        </w:rPr>
        <w:t>Dicha priorización debe asociar a cada oportunidad de mejoramiento, un factor o condición que puede ser interno o externo al sector educativo.  De tal modo, que cada oportunidad de mejora puede tener asociados factores o condiciones tanto internos como externos al sector educativo.</w:t>
      </w:r>
    </w:p>
    <w:p w:rsidR="00B63B97" w:rsidRPr="00593491" w:rsidRDefault="00B63B97"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426"/>
        <w:jc w:val="both"/>
        <w:rPr>
          <w:rFonts w:ascii="Arial" w:hAnsi="Arial" w:cs="Arial"/>
          <w:bCs/>
        </w:rPr>
      </w:pPr>
    </w:p>
    <w:p w:rsidR="00CC66EE" w:rsidRPr="00593491" w:rsidRDefault="00CC66EE"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142"/>
        <w:jc w:val="both"/>
        <w:rPr>
          <w:rFonts w:ascii="Arial" w:hAnsi="Arial" w:cs="Arial"/>
          <w:bCs/>
        </w:rPr>
      </w:pPr>
      <w:r w:rsidRPr="00593491">
        <w:rPr>
          <w:rFonts w:ascii="Arial" w:hAnsi="Arial" w:cs="Arial"/>
          <w:bCs/>
        </w:rPr>
        <w:t>La priorización de los factores o condiciones se debe hacer siguiendo los parámetros establecidos por el MEN, que asignan un valor entre 1 y 5 para los factores críticos denominados tendencia, urgencia e impacto, cuya calificación se presenta a continuación:</w:t>
      </w:r>
    </w:p>
    <w:p w:rsidR="00CA766F" w:rsidRPr="00593491" w:rsidRDefault="00CA766F"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426"/>
        <w:jc w:val="both"/>
        <w:rPr>
          <w:rFonts w:ascii="Arial" w:hAnsi="Arial" w:cs="Arial"/>
          <w:bCs/>
        </w:rPr>
      </w:pPr>
    </w:p>
    <w:p w:rsidR="00CC66EE" w:rsidRPr="00593491" w:rsidRDefault="00CC66EE" w:rsidP="00593491">
      <w:pPr>
        <w:numPr>
          <w:ilvl w:val="0"/>
          <w:numId w:val="5"/>
        </w:numPr>
        <w:tabs>
          <w:tab w:val="left" w:pos="851"/>
        </w:tabs>
        <w:autoSpaceDE w:val="0"/>
        <w:autoSpaceDN w:val="0"/>
        <w:adjustRightInd w:val="0"/>
        <w:ind w:left="851" w:hanging="425"/>
        <w:rPr>
          <w:rFonts w:ascii="Arial" w:hAnsi="Arial" w:cs="Arial"/>
          <w:szCs w:val="24"/>
          <w:lang w:val="es-ES"/>
        </w:rPr>
      </w:pPr>
      <w:r w:rsidRPr="00593491">
        <w:rPr>
          <w:rFonts w:ascii="Arial" w:hAnsi="Arial" w:cs="Arial"/>
          <w:szCs w:val="24"/>
          <w:lang w:val="es-ES"/>
        </w:rPr>
        <w:t>1 significa “poco urgente”, “con tendencia a permanecer constante” o “menor impacto”;</w:t>
      </w:r>
    </w:p>
    <w:p w:rsidR="00CC66EE" w:rsidRPr="00593491" w:rsidRDefault="00CC66EE" w:rsidP="00593491">
      <w:pPr>
        <w:numPr>
          <w:ilvl w:val="0"/>
          <w:numId w:val="5"/>
        </w:numPr>
        <w:tabs>
          <w:tab w:val="left" w:pos="993"/>
        </w:tabs>
        <w:autoSpaceDE w:val="0"/>
        <w:autoSpaceDN w:val="0"/>
        <w:adjustRightInd w:val="0"/>
        <w:ind w:left="851" w:hanging="425"/>
        <w:rPr>
          <w:rFonts w:ascii="Arial" w:hAnsi="Arial" w:cs="Arial"/>
          <w:b/>
          <w:bCs/>
          <w:szCs w:val="24"/>
          <w:lang w:val="es-ES"/>
        </w:rPr>
      </w:pPr>
      <w:r w:rsidRPr="00593491">
        <w:rPr>
          <w:rFonts w:ascii="Arial" w:hAnsi="Arial" w:cs="Arial"/>
          <w:szCs w:val="24"/>
          <w:lang w:val="es-ES"/>
        </w:rPr>
        <w:t>5 “muy urgente”, “con tendencia a agravarse” o “mayor impacto”.</w:t>
      </w:r>
    </w:p>
    <w:p w:rsidR="00CC66EE" w:rsidRPr="00593491" w:rsidRDefault="00CC66EE" w:rsidP="00593491">
      <w:pPr>
        <w:autoSpaceDE w:val="0"/>
        <w:autoSpaceDN w:val="0"/>
        <w:adjustRightInd w:val="0"/>
        <w:rPr>
          <w:rFonts w:ascii="Arial" w:hAnsi="Arial" w:cs="Arial"/>
          <w:b/>
          <w:bCs/>
          <w:szCs w:val="24"/>
          <w:lang w:val="es-ES"/>
        </w:rPr>
      </w:pPr>
    </w:p>
    <w:p w:rsidR="00CC66EE" w:rsidRPr="00593491" w:rsidRDefault="00CC66EE" w:rsidP="00593491">
      <w:pPr>
        <w:autoSpaceDE w:val="0"/>
        <w:autoSpaceDN w:val="0"/>
        <w:adjustRightInd w:val="0"/>
        <w:jc w:val="both"/>
        <w:rPr>
          <w:rFonts w:ascii="Arial" w:hAnsi="Arial" w:cs="Arial"/>
          <w:szCs w:val="24"/>
          <w:lang w:val="es-ES"/>
        </w:rPr>
      </w:pPr>
      <w:r w:rsidRPr="00593491">
        <w:rPr>
          <w:rFonts w:ascii="Arial" w:hAnsi="Arial" w:cs="Arial"/>
          <w:szCs w:val="24"/>
          <w:lang w:val="es-ES"/>
        </w:rPr>
        <w:t>Los puntajes totales de cada factor crítico permitirán ordenarlos de mayor a menor. El q</w:t>
      </w:r>
      <w:r w:rsidR="00CF1A48" w:rsidRPr="00593491">
        <w:rPr>
          <w:rFonts w:ascii="Arial" w:hAnsi="Arial" w:cs="Arial"/>
          <w:szCs w:val="24"/>
          <w:lang w:val="es-ES"/>
        </w:rPr>
        <w:t>ue tenga el más alto será el</w:t>
      </w:r>
      <w:r w:rsidRPr="00593491">
        <w:rPr>
          <w:rFonts w:ascii="Arial" w:hAnsi="Arial" w:cs="Arial"/>
          <w:szCs w:val="24"/>
          <w:lang w:val="es-ES"/>
        </w:rPr>
        <w:t xml:space="preserve"> prioritario</w:t>
      </w:r>
      <w:r w:rsidR="00D85C6C" w:rsidRPr="00593491">
        <w:rPr>
          <w:rFonts w:ascii="Arial" w:hAnsi="Arial" w:cs="Arial"/>
          <w:szCs w:val="24"/>
          <w:lang w:val="es-ES"/>
        </w:rPr>
        <w:t xml:space="preserve"> y cada uno de ellos se asocia a un objetivo del PAM</w:t>
      </w:r>
      <w:r w:rsidRPr="00593491">
        <w:rPr>
          <w:rFonts w:ascii="Arial" w:hAnsi="Arial" w:cs="Arial"/>
          <w:szCs w:val="24"/>
          <w:lang w:val="es-ES"/>
        </w:rPr>
        <w:t>.</w:t>
      </w:r>
    </w:p>
    <w:p w:rsidR="00CF1A48" w:rsidRPr="00593491" w:rsidRDefault="00CF1A48" w:rsidP="00593491">
      <w:pPr>
        <w:jc w:val="both"/>
        <w:rPr>
          <w:rFonts w:ascii="Arial" w:hAnsi="Arial" w:cs="Arial"/>
          <w:szCs w:val="24"/>
          <w:lang w:val="es-ES"/>
        </w:rPr>
      </w:pPr>
      <w:r w:rsidRPr="00593491">
        <w:rPr>
          <w:rFonts w:ascii="Arial" w:hAnsi="Arial" w:cs="Arial"/>
          <w:szCs w:val="24"/>
          <w:lang w:val="es-ES"/>
        </w:rPr>
        <w:t>La actividad se soporta en el sistema de información SIGCE, a través del módulo PAM, donde</w:t>
      </w:r>
      <w:r w:rsidR="00DE775F" w:rsidRPr="00593491">
        <w:rPr>
          <w:rFonts w:ascii="Arial" w:hAnsi="Arial" w:cs="Arial"/>
          <w:szCs w:val="24"/>
          <w:lang w:val="es-ES"/>
        </w:rPr>
        <w:t xml:space="preserve"> el sistema ayuda a guiar las acciones y a guardar la información relevante a medida que se sigue </w:t>
      </w:r>
      <w:r w:rsidR="009438FB" w:rsidRPr="00593491">
        <w:rPr>
          <w:rFonts w:ascii="Arial" w:hAnsi="Arial" w:cs="Arial"/>
          <w:szCs w:val="24"/>
          <w:lang w:val="es-ES"/>
        </w:rPr>
        <w:t>l</w:t>
      </w:r>
      <w:r w:rsidRPr="00593491">
        <w:rPr>
          <w:rFonts w:ascii="Arial" w:hAnsi="Arial" w:cs="Arial"/>
          <w:szCs w:val="24"/>
          <w:lang w:val="es-ES"/>
        </w:rPr>
        <w:t xml:space="preserve">a ruta </w:t>
      </w:r>
      <w:r w:rsidR="009438FB" w:rsidRPr="00593491">
        <w:rPr>
          <w:rFonts w:ascii="Arial" w:hAnsi="Arial" w:cs="Arial"/>
          <w:szCs w:val="24"/>
          <w:lang w:val="es-ES"/>
        </w:rPr>
        <w:t>de construcción del documento.</w:t>
      </w:r>
      <w:r w:rsidRPr="00593491">
        <w:rPr>
          <w:rFonts w:ascii="Arial" w:hAnsi="Arial" w:cs="Arial"/>
          <w:szCs w:val="24"/>
          <w:lang w:val="es-ES"/>
        </w:rPr>
        <w:t xml:space="preserve"> Realizad</w:t>
      </w:r>
      <w:r w:rsidR="00DE775F" w:rsidRPr="00593491">
        <w:rPr>
          <w:rFonts w:ascii="Arial" w:hAnsi="Arial" w:cs="Arial"/>
          <w:szCs w:val="24"/>
          <w:lang w:val="es-ES"/>
        </w:rPr>
        <w:t xml:space="preserve">a la priorización en SIGCE se obtiene el reporte correspondiente. </w:t>
      </w:r>
      <w:r w:rsidRPr="00593491">
        <w:rPr>
          <w:rFonts w:ascii="Arial" w:hAnsi="Arial" w:cs="Arial"/>
          <w:szCs w:val="24"/>
          <w:lang w:val="es-ES"/>
        </w:rPr>
        <w:t xml:space="preserve"> </w:t>
      </w:r>
      <w:r w:rsidRPr="00593491">
        <w:rPr>
          <w:rFonts w:ascii="Arial" w:hAnsi="Arial" w:cs="Arial"/>
          <w:szCs w:val="24"/>
          <w:lang w:val="es-ES" w:eastAsia="es-CO"/>
        </w:rPr>
        <w:t>Si la S</w:t>
      </w:r>
      <w:r w:rsidR="00886519" w:rsidRPr="00593491">
        <w:rPr>
          <w:rFonts w:ascii="Arial" w:hAnsi="Arial" w:cs="Arial"/>
          <w:szCs w:val="24"/>
          <w:lang w:val="es-ES" w:eastAsia="es-CO"/>
        </w:rPr>
        <w:t xml:space="preserve">ecretaría de </w:t>
      </w:r>
      <w:r w:rsidRPr="00593491">
        <w:rPr>
          <w:rFonts w:ascii="Arial" w:hAnsi="Arial" w:cs="Arial"/>
          <w:szCs w:val="24"/>
          <w:lang w:val="es-ES" w:eastAsia="es-CO"/>
        </w:rPr>
        <w:t>E</w:t>
      </w:r>
      <w:r w:rsidR="00886519" w:rsidRPr="00593491">
        <w:rPr>
          <w:rFonts w:ascii="Arial" w:hAnsi="Arial" w:cs="Arial"/>
          <w:szCs w:val="24"/>
          <w:lang w:val="es-ES" w:eastAsia="es-CO"/>
        </w:rPr>
        <w:t>ducación</w:t>
      </w:r>
      <w:r w:rsidRPr="00593491">
        <w:rPr>
          <w:rFonts w:ascii="Arial" w:hAnsi="Arial" w:cs="Arial"/>
          <w:szCs w:val="24"/>
          <w:lang w:val="es-ES" w:eastAsia="es-CO"/>
        </w:rPr>
        <w:t xml:space="preserve"> no cuenta con dicho sistema, </w:t>
      </w:r>
      <w:r w:rsidRPr="00593491">
        <w:rPr>
          <w:rFonts w:ascii="Arial" w:hAnsi="Arial" w:cs="Arial"/>
          <w:szCs w:val="24"/>
          <w:lang w:val="es-ES"/>
        </w:rPr>
        <w:t>presenta la información en el sistema equivalente definido por la entidad territorial certificada, que cumpla el mismo fin.</w:t>
      </w:r>
    </w:p>
    <w:p w:rsidR="008C5E15" w:rsidRPr="00593491" w:rsidRDefault="008C5E15" w:rsidP="00593491">
      <w:pPr>
        <w:ind w:left="426"/>
        <w:jc w:val="both"/>
        <w:rPr>
          <w:rFonts w:ascii="Arial" w:hAnsi="Arial" w:cs="Arial"/>
          <w:szCs w:val="24"/>
          <w:lang w:val="es-ES"/>
        </w:rPr>
      </w:pPr>
    </w:p>
    <w:p w:rsidR="00AA252C" w:rsidRPr="00593491" w:rsidRDefault="007158EA" w:rsidP="00593491">
      <w:pPr>
        <w:numPr>
          <w:ilvl w:val="0"/>
          <w:numId w:val="32"/>
        </w:numPr>
        <w:ind w:left="426" w:hanging="284"/>
        <w:rPr>
          <w:rFonts w:ascii="Arial" w:hAnsi="Arial" w:cs="Arial"/>
          <w:b/>
          <w:color w:val="FF0000"/>
          <w:szCs w:val="24"/>
          <w:lang w:val="es-ES"/>
        </w:rPr>
      </w:pPr>
      <w:r w:rsidRPr="00593491">
        <w:rPr>
          <w:rFonts w:ascii="Arial" w:hAnsi="Arial" w:cs="Arial"/>
          <w:b/>
          <w:szCs w:val="24"/>
          <w:lang w:val="es-ES"/>
        </w:rPr>
        <w:t>E</w:t>
      </w:r>
      <w:r w:rsidR="006E7BEC" w:rsidRPr="00593491">
        <w:rPr>
          <w:rFonts w:ascii="Arial" w:hAnsi="Arial" w:cs="Arial"/>
          <w:b/>
          <w:szCs w:val="24"/>
          <w:lang w:val="es-ES"/>
        </w:rPr>
        <w:t>labor</w:t>
      </w:r>
      <w:r w:rsidR="009F6A1B" w:rsidRPr="00593491">
        <w:rPr>
          <w:rFonts w:ascii="Arial" w:hAnsi="Arial" w:cs="Arial"/>
          <w:b/>
          <w:szCs w:val="24"/>
          <w:lang w:val="es-ES"/>
        </w:rPr>
        <w:t xml:space="preserve">ar </w:t>
      </w:r>
      <w:r w:rsidR="00AA252C" w:rsidRPr="00593491">
        <w:rPr>
          <w:rFonts w:ascii="Arial" w:hAnsi="Arial" w:cs="Arial"/>
          <w:b/>
          <w:szCs w:val="24"/>
          <w:lang w:val="es-ES"/>
        </w:rPr>
        <w:t>el P</w:t>
      </w:r>
      <w:r w:rsidR="00360DCA" w:rsidRPr="00593491">
        <w:rPr>
          <w:rFonts w:ascii="Arial" w:hAnsi="Arial" w:cs="Arial"/>
          <w:b/>
          <w:szCs w:val="24"/>
          <w:lang w:val="es-ES"/>
        </w:rPr>
        <w:t xml:space="preserve">lan de </w:t>
      </w:r>
      <w:r w:rsidR="00AA252C" w:rsidRPr="00593491">
        <w:rPr>
          <w:rFonts w:ascii="Arial" w:hAnsi="Arial" w:cs="Arial"/>
          <w:b/>
          <w:szCs w:val="24"/>
          <w:lang w:val="es-ES"/>
        </w:rPr>
        <w:t>A</w:t>
      </w:r>
      <w:r w:rsidR="00360DCA" w:rsidRPr="00593491">
        <w:rPr>
          <w:rFonts w:ascii="Arial" w:hAnsi="Arial" w:cs="Arial"/>
          <w:b/>
          <w:szCs w:val="24"/>
          <w:lang w:val="es-ES"/>
        </w:rPr>
        <w:t xml:space="preserve">poyo al </w:t>
      </w:r>
      <w:r w:rsidR="00AA252C" w:rsidRPr="00593491">
        <w:rPr>
          <w:rFonts w:ascii="Arial" w:hAnsi="Arial" w:cs="Arial"/>
          <w:b/>
          <w:szCs w:val="24"/>
          <w:lang w:val="es-ES"/>
        </w:rPr>
        <w:t>M</w:t>
      </w:r>
      <w:r w:rsidR="00360DCA" w:rsidRPr="00593491">
        <w:rPr>
          <w:rFonts w:ascii="Arial" w:hAnsi="Arial" w:cs="Arial"/>
          <w:b/>
          <w:szCs w:val="24"/>
          <w:lang w:val="es-ES"/>
        </w:rPr>
        <w:t>ejoramiento</w:t>
      </w:r>
      <w:r w:rsidR="005E2083" w:rsidRPr="00593491">
        <w:rPr>
          <w:rFonts w:ascii="Arial" w:hAnsi="Arial" w:cs="Arial"/>
          <w:b/>
          <w:szCs w:val="24"/>
          <w:lang w:val="es-ES"/>
        </w:rPr>
        <w:t>.</w:t>
      </w:r>
    </w:p>
    <w:p w:rsidR="00360DCA" w:rsidRPr="00593491" w:rsidRDefault="004102C9" w:rsidP="00593491">
      <w:pPr>
        <w:autoSpaceDE w:val="0"/>
        <w:autoSpaceDN w:val="0"/>
        <w:adjustRightInd w:val="0"/>
        <w:jc w:val="both"/>
        <w:rPr>
          <w:rFonts w:ascii="Arial" w:hAnsi="Arial" w:cs="Arial"/>
          <w:bCs/>
          <w:szCs w:val="24"/>
          <w:lang w:val="es-ES"/>
        </w:rPr>
      </w:pPr>
      <w:r w:rsidRPr="00593491">
        <w:rPr>
          <w:rFonts w:ascii="Arial" w:hAnsi="Arial" w:cs="Arial"/>
          <w:szCs w:val="24"/>
          <w:lang w:val="es-ES"/>
        </w:rPr>
        <w:t xml:space="preserve">El equipo </w:t>
      </w:r>
      <w:r w:rsidR="00311DFA" w:rsidRPr="00593491">
        <w:rPr>
          <w:rFonts w:ascii="Arial" w:hAnsi="Arial" w:cs="Arial"/>
          <w:szCs w:val="24"/>
          <w:lang w:val="es-ES"/>
        </w:rPr>
        <w:t>del área de calidad educativa de la</w:t>
      </w:r>
      <w:r w:rsidR="00F41A85" w:rsidRPr="00593491">
        <w:rPr>
          <w:rFonts w:ascii="Arial" w:hAnsi="Arial" w:cs="Arial"/>
          <w:szCs w:val="24"/>
          <w:lang w:val="es-ES"/>
        </w:rPr>
        <w:t xml:space="preserve"> </w:t>
      </w:r>
      <w:r w:rsidR="00F41A85" w:rsidRPr="00593491">
        <w:rPr>
          <w:rFonts w:ascii="Arial" w:hAnsi="Arial" w:cs="Arial"/>
          <w:color w:val="000000"/>
          <w:szCs w:val="24"/>
          <w:lang w:val="es-ES"/>
        </w:rPr>
        <w:t>secretaría de educación</w:t>
      </w:r>
      <w:r w:rsidRPr="00593491">
        <w:rPr>
          <w:rFonts w:ascii="Arial" w:hAnsi="Arial" w:cs="Arial"/>
          <w:bCs/>
          <w:szCs w:val="24"/>
          <w:lang w:val="es-ES"/>
        </w:rPr>
        <w:t xml:space="preserve"> con </w:t>
      </w:r>
      <w:r w:rsidR="00EE7117">
        <w:rPr>
          <w:rFonts w:ascii="Arial" w:hAnsi="Arial" w:cs="Arial"/>
          <w:bCs/>
          <w:szCs w:val="24"/>
          <w:lang w:val="es-ES"/>
        </w:rPr>
        <w:t>los</w:t>
      </w:r>
      <w:r w:rsidR="001343D4" w:rsidRPr="00593491">
        <w:rPr>
          <w:rFonts w:ascii="Arial" w:hAnsi="Arial" w:cs="Arial"/>
          <w:bCs/>
          <w:szCs w:val="24"/>
          <w:lang w:val="es-ES"/>
        </w:rPr>
        <w:t xml:space="preserve"> líder</w:t>
      </w:r>
      <w:r w:rsidR="00EE7117">
        <w:rPr>
          <w:rFonts w:ascii="Arial" w:hAnsi="Arial" w:cs="Arial"/>
          <w:bCs/>
          <w:szCs w:val="24"/>
          <w:lang w:val="es-ES"/>
        </w:rPr>
        <w:t>es</w:t>
      </w:r>
      <w:r w:rsidR="001343D4" w:rsidRPr="00593491">
        <w:rPr>
          <w:rFonts w:ascii="Arial" w:hAnsi="Arial" w:cs="Arial"/>
          <w:bCs/>
          <w:szCs w:val="24"/>
          <w:lang w:val="es-ES"/>
        </w:rPr>
        <w:t xml:space="preserve"> de Administrativa y Financiera</w:t>
      </w:r>
      <w:r w:rsidRPr="00593491">
        <w:rPr>
          <w:rFonts w:ascii="Arial" w:hAnsi="Arial" w:cs="Arial"/>
          <w:bCs/>
          <w:szCs w:val="24"/>
          <w:lang w:val="es-ES"/>
        </w:rPr>
        <w:t xml:space="preserve"> </w:t>
      </w:r>
      <w:r w:rsidR="006F7319" w:rsidRPr="00593491">
        <w:rPr>
          <w:rFonts w:ascii="Arial" w:hAnsi="Arial" w:cs="Arial"/>
          <w:bCs/>
          <w:szCs w:val="24"/>
          <w:lang w:val="es-ES"/>
        </w:rPr>
        <w:t xml:space="preserve">y </w:t>
      </w:r>
      <w:r w:rsidRPr="00593491">
        <w:rPr>
          <w:rFonts w:ascii="Arial" w:hAnsi="Arial" w:cs="Arial"/>
          <w:bCs/>
          <w:szCs w:val="24"/>
          <w:lang w:val="es-ES"/>
        </w:rPr>
        <w:t>de Planeación</w:t>
      </w:r>
      <w:r w:rsidR="001343D4" w:rsidRPr="00593491">
        <w:rPr>
          <w:rFonts w:ascii="Arial" w:hAnsi="Arial" w:cs="Arial"/>
          <w:bCs/>
          <w:szCs w:val="24"/>
          <w:lang w:val="es-ES"/>
        </w:rPr>
        <w:t xml:space="preserve">, </w:t>
      </w:r>
      <w:r w:rsidR="00311DFA" w:rsidRPr="00593491">
        <w:rPr>
          <w:rFonts w:ascii="Arial" w:hAnsi="Arial" w:cs="Arial"/>
          <w:bCs/>
          <w:szCs w:val="24"/>
          <w:lang w:val="es-ES"/>
        </w:rPr>
        <w:t xml:space="preserve">elaboran el Plan de Apoyo al Mejoramiento </w:t>
      </w:r>
      <w:r w:rsidR="002659E7" w:rsidRPr="00593491">
        <w:rPr>
          <w:rFonts w:ascii="Arial" w:hAnsi="Arial" w:cs="Arial"/>
          <w:bCs/>
          <w:szCs w:val="24"/>
          <w:lang w:val="es-ES"/>
        </w:rPr>
        <w:t>–</w:t>
      </w:r>
      <w:r w:rsidR="006E7BEC" w:rsidRPr="00593491">
        <w:rPr>
          <w:rFonts w:ascii="Arial" w:hAnsi="Arial" w:cs="Arial"/>
          <w:bCs/>
          <w:szCs w:val="24"/>
          <w:lang w:val="es-ES"/>
        </w:rPr>
        <w:t>PAM</w:t>
      </w:r>
      <w:r w:rsidR="002659E7" w:rsidRPr="00593491">
        <w:rPr>
          <w:rFonts w:ascii="Arial" w:hAnsi="Arial" w:cs="Arial"/>
          <w:bCs/>
          <w:szCs w:val="24"/>
          <w:lang w:val="es-ES"/>
        </w:rPr>
        <w:t>-</w:t>
      </w:r>
      <w:r w:rsidR="00311DFA" w:rsidRPr="00593491">
        <w:rPr>
          <w:rFonts w:ascii="Arial" w:hAnsi="Arial" w:cs="Arial"/>
          <w:bCs/>
          <w:szCs w:val="24"/>
          <w:lang w:val="es-ES"/>
        </w:rPr>
        <w:t xml:space="preserve">, el cual </w:t>
      </w:r>
      <w:r w:rsidR="006E7BEC" w:rsidRPr="00593491">
        <w:rPr>
          <w:rFonts w:ascii="Arial" w:hAnsi="Arial" w:cs="Arial"/>
          <w:bCs/>
          <w:szCs w:val="24"/>
          <w:lang w:val="es-ES"/>
        </w:rPr>
        <w:t xml:space="preserve">debe incluir </w:t>
      </w:r>
      <w:r w:rsidR="00311DFA" w:rsidRPr="00593491">
        <w:rPr>
          <w:rFonts w:ascii="Arial" w:hAnsi="Arial" w:cs="Arial"/>
          <w:bCs/>
          <w:szCs w:val="24"/>
          <w:lang w:val="es-ES"/>
        </w:rPr>
        <w:t xml:space="preserve">los siguientes </w:t>
      </w:r>
      <w:r w:rsidR="00360DCA" w:rsidRPr="00593491">
        <w:rPr>
          <w:rFonts w:ascii="Arial" w:hAnsi="Arial" w:cs="Arial"/>
          <w:bCs/>
          <w:szCs w:val="24"/>
          <w:lang w:val="es-ES"/>
        </w:rPr>
        <w:t>elementos</w:t>
      </w:r>
      <w:r w:rsidR="00311DFA" w:rsidRPr="00593491">
        <w:rPr>
          <w:rFonts w:ascii="Arial" w:hAnsi="Arial" w:cs="Arial"/>
          <w:bCs/>
          <w:szCs w:val="24"/>
          <w:lang w:val="es-ES"/>
        </w:rPr>
        <w:t>:</w:t>
      </w:r>
    </w:p>
    <w:p w:rsidR="009A0B00" w:rsidRPr="00593491" w:rsidRDefault="009A0B00" w:rsidP="00593491">
      <w:pPr>
        <w:pStyle w:val="Prrafodelista"/>
        <w:numPr>
          <w:ilvl w:val="0"/>
          <w:numId w:val="35"/>
        </w:numPr>
        <w:autoSpaceDE w:val="0"/>
        <w:autoSpaceDN w:val="0"/>
        <w:adjustRightInd w:val="0"/>
        <w:spacing w:before="120" w:after="120"/>
        <w:jc w:val="both"/>
        <w:rPr>
          <w:rFonts w:ascii="Arial" w:hAnsi="Arial" w:cs="Arial"/>
        </w:rPr>
      </w:pPr>
      <w:r w:rsidRPr="00593491">
        <w:rPr>
          <w:rFonts w:ascii="Arial" w:hAnsi="Arial" w:cs="Arial"/>
          <w:b/>
        </w:rPr>
        <w:t>Componentes</w:t>
      </w:r>
      <w:r w:rsidRPr="00593491">
        <w:rPr>
          <w:rFonts w:ascii="Arial" w:hAnsi="Arial" w:cs="Arial"/>
        </w:rPr>
        <w:t xml:space="preserve">: </w:t>
      </w:r>
      <w:r w:rsidR="004A302A" w:rsidRPr="00593491">
        <w:rPr>
          <w:rFonts w:ascii="Arial" w:hAnsi="Arial" w:cs="Arial"/>
        </w:rPr>
        <w:t xml:space="preserve">se refiere a reconocer </w:t>
      </w:r>
      <w:r w:rsidR="00D97F11" w:rsidRPr="00593491">
        <w:rPr>
          <w:rFonts w:ascii="Arial" w:hAnsi="Arial" w:cs="Arial"/>
        </w:rPr>
        <w:t xml:space="preserve">los </w:t>
      </w:r>
      <w:r w:rsidRPr="00593491">
        <w:rPr>
          <w:rFonts w:ascii="Arial" w:hAnsi="Arial" w:cs="Arial"/>
        </w:rPr>
        <w:t xml:space="preserve">elementos </w:t>
      </w:r>
      <w:r w:rsidR="004A302A" w:rsidRPr="00593491">
        <w:rPr>
          <w:rFonts w:ascii="Arial" w:hAnsi="Arial" w:cs="Arial"/>
        </w:rPr>
        <w:t xml:space="preserve">o ejes  </w:t>
      </w:r>
      <w:r w:rsidRPr="00593491">
        <w:rPr>
          <w:rFonts w:ascii="Arial" w:hAnsi="Arial" w:cs="Arial"/>
        </w:rPr>
        <w:t>que integran el PAM</w:t>
      </w:r>
      <w:r w:rsidR="00D34BD3" w:rsidRPr="00593491">
        <w:rPr>
          <w:rFonts w:ascii="Arial" w:hAnsi="Arial" w:cs="Arial"/>
        </w:rPr>
        <w:t>,</w:t>
      </w:r>
      <w:r w:rsidR="00360DCA" w:rsidRPr="00593491">
        <w:rPr>
          <w:rFonts w:ascii="Arial" w:hAnsi="Arial" w:cs="Arial"/>
        </w:rPr>
        <w:t xml:space="preserve"> mediante los cuales se organizan las estrategias y acciones para el mejoramiento de la calidad de la educación, </w:t>
      </w:r>
      <w:r w:rsidR="007170B9" w:rsidRPr="00593491">
        <w:rPr>
          <w:rFonts w:ascii="Arial" w:hAnsi="Arial" w:cs="Arial"/>
        </w:rPr>
        <w:t>de acuerdo</w:t>
      </w:r>
      <w:r w:rsidR="00360DCA" w:rsidRPr="00593491">
        <w:rPr>
          <w:rFonts w:ascii="Arial" w:hAnsi="Arial" w:cs="Arial"/>
        </w:rPr>
        <w:t xml:space="preserve"> con las </w:t>
      </w:r>
      <w:r w:rsidR="00D97F11" w:rsidRPr="00593491">
        <w:rPr>
          <w:rFonts w:ascii="Arial" w:hAnsi="Arial" w:cs="Arial"/>
        </w:rPr>
        <w:t xml:space="preserve">políticas y </w:t>
      </w:r>
      <w:r w:rsidR="00360DCA" w:rsidRPr="00593491">
        <w:rPr>
          <w:rFonts w:ascii="Arial" w:hAnsi="Arial" w:cs="Arial"/>
        </w:rPr>
        <w:t>orientaciones del MEN.</w:t>
      </w:r>
    </w:p>
    <w:p w:rsidR="00CA766F" w:rsidRPr="00593491" w:rsidRDefault="00CA766F" w:rsidP="00593491">
      <w:pPr>
        <w:pStyle w:val="Prrafodelista"/>
        <w:spacing w:before="120" w:after="120"/>
        <w:ind w:left="850"/>
        <w:jc w:val="both"/>
        <w:rPr>
          <w:rFonts w:ascii="Arial" w:hAnsi="Arial" w:cs="Arial"/>
        </w:rPr>
      </w:pPr>
    </w:p>
    <w:p w:rsidR="009A0B00" w:rsidRPr="00593491" w:rsidRDefault="009A0B00" w:rsidP="00593491">
      <w:pPr>
        <w:pStyle w:val="Prrafodelista"/>
        <w:numPr>
          <w:ilvl w:val="0"/>
          <w:numId w:val="8"/>
        </w:numPr>
        <w:tabs>
          <w:tab w:val="clear" w:pos="720"/>
          <w:tab w:val="num" w:pos="851"/>
        </w:tabs>
        <w:spacing w:before="120" w:after="120"/>
        <w:ind w:left="850" w:hanging="425"/>
        <w:jc w:val="both"/>
        <w:rPr>
          <w:rFonts w:ascii="Arial" w:hAnsi="Arial" w:cs="Arial"/>
        </w:rPr>
      </w:pPr>
      <w:r w:rsidRPr="00593491">
        <w:rPr>
          <w:rFonts w:ascii="Arial" w:hAnsi="Arial" w:cs="Arial"/>
          <w:b/>
        </w:rPr>
        <w:t xml:space="preserve">Ubicación geográfica: </w:t>
      </w:r>
      <w:r w:rsidR="004A302A" w:rsidRPr="00593491">
        <w:rPr>
          <w:rFonts w:ascii="Arial" w:hAnsi="Arial" w:cs="Arial"/>
        </w:rPr>
        <w:t>permite</w:t>
      </w:r>
      <w:r w:rsidR="004A302A" w:rsidRPr="00593491">
        <w:rPr>
          <w:rFonts w:ascii="Arial" w:hAnsi="Arial" w:cs="Arial"/>
          <w:b/>
        </w:rPr>
        <w:t xml:space="preserve"> </w:t>
      </w:r>
      <w:r w:rsidR="00D97F11" w:rsidRPr="00593491">
        <w:rPr>
          <w:rFonts w:ascii="Arial" w:hAnsi="Arial" w:cs="Arial"/>
        </w:rPr>
        <w:t>identificar el</w:t>
      </w:r>
      <w:r w:rsidR="00D97F11" w:rsidRPr="00593491">
        <w:rPr>
          <w:rFonts w:ascii="Arial" w:hAnsi="Arial" w:cs="Arial"/>
          <w:b/>
        </w:rPr>
        <w:t xml:space="preserve"> </w:t>
      </w:r>
      <w:r w:rsidRPr="00593491">
        <w:rPr>
          <w:rFonts w:ascii="Arial" w:hAnsi="Arial" w:cs="Arial"/>
        </w:rPr>
        <w:t>lugar en el que se  localizan los estudiantes, docentes, directivos</w:t>
      </w:r>
      <w:r w:rsidR="00DD1533" w:rsidRPr="00593491">
        <w:rPr>
          <w:rFonts w:ascii="Arial" w:hAnsi="Arial" w:cs="Arial"/>
        </w:rPr>
        <w:t xml:space="preserve"> docentes</w:t>
      </w:r>
      <w:r w:rsidRPr="00593491">
        <w:rPr>
          <w:rFonts w:ascii="Arial" w:hAnsi="Arial" w:cs="Arial"/>
        </w:rPr>
        <w:t>, padres de familia,</w:t>
      </w:r>
      <w:r w:rsidR="00DD1533" w:rsidRPr="00593491">
        <w:rPr>
          <w:rFonts w:ascii="Arial" w:hAnsi="Arial" w:cs="Arial"/>
        </w:rPr>
        <w:t xml:space="preserve"> personal administrativo,</w:t>
      </w:r>
      <w:r w:rsidRPr="00593491">
        <w:rPr>
          <w:rFonts w:ascii="Arial" w:hAnsi="Arial" w:cs="Arial"/>
        </w:rPr>
        <w:t xml:space="preserve">  con quienes se realizarán las acciones</w:t>
      </w:r>
      <w:r w:rsidR="00D97F11" w:rsidRPr="00593491">
        <w:rPr>
          <w:rFonts w:ascii="Arial" w:hAnsi="Arial" w:cs="Arial"/>
        </w:rPr>
        <w:t>: urbano o rural.</w:t>
      </w:r>
    </w:p>
    <w:p w:rsidR="00CA766F" w:rsidRPr="00593491" w:rsidRDefault="00CA766F" w:rsidP="00593491">
      <w:pPr>
        <w:pStyle w:val="Prrafodelista"/>
        <w:spacing w:before="120" w:after="120"/>
        <w:ind w:left="850"/>
        <w:jc w:val="both"/>
        <w:rPr>
          <w:rFonts w:ascii="Arial" w:hAnsi="Arial" w:cs="Arial"/>
          <w:bCs/>
        </w:rPr>
      </w:pPr>
    </w:p>
    <w:p w:rsidR="00201D56" w:rsidRPr="00593491" w:rsidRDefault="00407111" w:rsidP="00593491">
      <w:pPr>
        <w:pStyle w:val="Prrafodelista"/>
        <w:numPr>
          <w:ilvl w:val="0"/>
          <w:numId w:val="8"/>
        </w:numPr>
        <w:tabs>
          <w:tab w:val="clear" w:pos="720"/>
          <w:tab w:val="num" w:pos="851"/>
        </w:tabs>
        <w:spacing w:before="120" w:after="120"/>
        <w:ind w:left="850" w:hanging="425"/>
        <w:jc w:val="both"/>
        <w:rPr>
          <w:rFonts w:ascii="Arial" w:hAnsi="Arial" w:cs="Arial"/>
          <w:bCs/>
        </w:rPr>
      </w:pPr>
      <w:r w:rsidRPr="00593491">
        <w:rPr>
          <w:rFonts w:ascii="Arial" w:hAnsi="Arial" w:cs="Arial"/>
          <w:b/>
        </w:rPr>
        <w:t>Objetivo</w:t>
      </w:r>
      <w:r w:rsidR="00201D56" w:rsidRPr="00593491">
        <w:rPr>
          <w:rFonts w:ascii="Arial" w:hAnsi="Arial" w:cs="Arial"/>
          <w:b/>
        </w:rPr>
        <w:t>(s)</w:t>
      </w:r>
      <w:r w:rsidRPr="00593491">
        <w:rPr>
          <w:rFonts w:ascii="Arial" w:hAnsi="Arial" w:cs="Arial"/>
          <w:b/>
        </w:rPr>
        <w:t xml:space="preserve"> estratégico</w:t>
      </w:r>
      <w:r w:rsidR="00201D56" w:rsidRPr="00593491">
        <w:rPr>
          <w:rFonts w:ascii="Arial" w:hAnsi="Arial" w:cs="Arial"/>
          <w:b/>
        </w:rPr>
        <w:t>(s)</w:t>
      </w:r>
      <w:r w:rsidRPr="00593491">
        <w:rPr>
          <w:rFonts w:ascii="Arial" w:hAnsi="Arial" w:cs="Arial"/>
          <w:b/>
        </w:rPr>
        <w:t>:</w:t>
      </w:r>
      <w:r w:rsidRPr="00593491">
        <w:rPr>
          <w:rFonts w:ascii="Arial" w:hAnsi="Arial" w:cs="Arial"/>
        </w:rPr>
        <w:t xml:space="preserve"> </w:t>
      </w:r>
      <w:r w:rsidR="004A302A" w:rsidRPr="00593491">
        <w:rPr>
          <w:rFonts w:ascii="Arial" w:hAnsi="Arial" w:cs="Arial"/>
        </w:rPr>
        <w:t xml:space="preserve">facilitan </w:t>
      </w:r>
      <w:r w:rsidR="00311DFA" w:rsidRPr="00593491">
        <w:rPr>
          <w:rFonts w:ascii="Arial" w:hAnsi="Arial" w:cs="Arial"/>
        </w:rPr>
        <w:t xml:space="preserve">precisar los </w:t>
      </w:r>
      <w:r w:rsidRPr="00593491">
        <w:rPr>
          <w:rFonts w:ascii="Arial" w:hAnsi="Arial" w:cs="Arial"/>
        </w:rPr>
        <w:t>resultados a alcanzar en cada uno de los componentes del PAM</w:t>
      </w:r>
      <w:r w:rsidR="00311DFA" w:rsidRPr="00593491">
        <w:rPr>
          <w:rFonts w:ascii="Arial" w:hAnsi="Arial" w:cs="Arial"/>
        </w:rPr>
        <w:t xml:space="preserve">, es decir, </w:t>
      </w:r>
      <w:r w:rsidR="004A302A" w:rsidRPr="00593491">
        <w:rPr>
          <w:rFonts w:ascii="Arial" w:hAnsi="Arial" w:cs="Arial"/>
        </w:rPr>
        <w:t xml:space="preserve">el equipo de calidad </w:t>
      </w:r>
      <w:r w:rsidR="00311DFA" w:rsidRPr="00593491">
        <w:rPr>
          <w:rFonts w:ascii="Arial" w:hAnsi="Arial" w:cs="Arial"/>
        </w:rPr>
        <w:t>d</w:t>
      </w:r>
      <w:r w:rsidR="004A302A" w:rsidRPr="00593491">
        <w:rPr>
          <w:rFonts w:ascii="Arial" w:hAnsi="Arial" w:cs="Arial"/>
          <w:bCs/>
        </w:rPr>
        <w:t>efine</w:t>
      </w:r>
      <w:r w:rsidR="00311DFA" w:rsidRPr="00593491">
        <w:rPr>
          <w:rFonts w:ascii="Arial" w:hAnsi="Arial" w:cs="Arial"/>
          <w:bCs/>
        </w:rPr>
        <w:t xml:space="preserve"> objetivos claros, tangibles y viables para cada uno de los aspectos prioritarios</w:t>
      </w:r>
      <w:r w:rsidR="004A302A" w:rsidRPr="00593491">
        <w:rPr>
          <w:rFonts w:ascii="Arial" w:hAnsi="Arial" w:cs="Arial"/>
          <w:bCs/>
        </w:rPr>
        <w:t>, teniendo</w:t>
      </w:r>
      <w:r w:rsidR="00201D56" w:rsidRPr="00593491">
        <w:rPr>
          <w:rFonts w:ascii="Arial" w:hAnsi="Arial" w:cs="Arial"/>
          <w:bCs/>
        </w:rPr>
        <w:t xml:space="preserve"> en cuenta las condiciones favorables  y los riesgos que pueden afectar el logro de los </w:t>
      </w:r>
      <w:r w:rsidR="003D18FC" w:rsidRPr="00593491">
        <w:rPr>
          <w:rFonts w:ascii="Arial" w:hAnsi="Arial" w:cs="Arial"/>
          <w:bCs/>
        </w:rPr>
        <w:t>mismos</w:t>
      </w:r>
      <w:r w:rsidR="00201D56" w:rsidRPr="00593491">
        <w:rPr>
          <w:rFonts w:ascii="Arial" w:hAnsi="Arial" w:cs="Arial"/>
          <w:bCs/>
        </w:rPr>
        <w:t>.</w:t>
      </w:r>
    </w:p>
    <w:p w:rsidR="00CA766F" w:rsidRPr="00593491" w:rsidRDefault="00CA766F" w:rsidP="00593491">
      <w:pPr>
        <w:pStyle w:val="Prrafodelista"/>
        <w:spacing w:before="120" w:after="120"/>
        <w:ind w:left="850"/>
        <w:jc w:val="both"/>
        <w:rPr>
          <w:rFonts w:ascii="Arial" w:hAnsi="Arial" w:cs="Arial"/>
          <w:bCs/>
        </w:rPr>
      </w:pPr>
    </w:p>
    <w:p w:rsidR="00311DFA" w:rsidRPr="00593491" w:rsidRDefault="00407111" w:rsidP="00593491">
      <w:pPr>
        <w:pStyle w:val="Prrafodelista"/>
        <w:numPr>
          <w:ilvl w:val="0"/>
          <w:numId w:val="8"/>
        </w:numPr>
        <w:tabs>
          <w:tab w:val="clear" w:pos="720"/>
          <w:tab w:val="num" w:pos="851"/>
        </w:tabs>
        <w:spacing w:before="120" w:after="120"/>
        <w:ind w:left="850" w:hanging="425"/>
        <w:jc w:val="both"/>
        <w:rPr>
          <w:rFonts w:ascii="Arial" w:hAnsi="Arial" w:cs="Arial"/>
          <w:bCs/>
        </w:rPr>
      </w:pPr>
      <w:r w:rsidRPr="00593491">
        <w:rPr>
          <w:rFonts w:ascii="Arial" w:hAnsi="Arial" w:cs="Arial"/>
          <w:b/>
        </w:rPr>
        <w:t>Metas:</w:t>
      </w:r>
      <w:r w:rsidRPr="00593491">
        <w:rPr>
          <w:rFonts w:ascii="Arial" w:hAnsi="Arial" w:cs="Arial"/>
        </w:rPr>
        <w:t xml:space="preserve"> </w:t>
      </w:r>
      <w:r w:rsidR="003D18FC" w:rsidRPr="00593491">
        <w:rPr>
          <w:rFonts w:ascii="Arial" w:hAnsi="Arial" w:cs="Arial"/>
        </w:rPr>
        <w:t xml:space="preserve">importantes para </w:t>
      </w:r>
      <w:r w:rsidR="00311DFA" w:rsidRPr="00593491">
        <w:rPr>
          <w:rFonts w:ascii="Arial" w:hAnsi="Arial" w:cs="Arial"/>
        </w:rPr>
        <w:t xml:space="preserve">establecer la </w:t>
      </w:r>
      <w:r w:rsidRPr="00593491">
        <w:rPr>
          <w:rFonts w:ascii="Arial" w:hAnsi="Arial" w:cs="Arial"/>
          <w:color w:val="000000"/>
        </w:rPr>
        <w:t>cuantificación del objetivo que se pretende alcanzar, en cada componente</w:t>
      </w:r>
      <w:r w:rsidR="00D97F11" w:rsidRPr="00593491">
        <w:rPr>
          <w:rFonts w:ascii="Arial" w:hAnsi="Arial" w:cs="Arial"/>
          <w:color w:val="000000"/>
        </w:rPr>
        <w:t xml:space="preserve"> del PAM y </w:t>
      </w:r>
      <w:r w:rsidRPr="00593491">
        <w:rPr>
          <w:rFonts w:ascii="Arial" w:hAnsi="Arial" w:cs="Arial"/>
          <w:color w:val="000000"/>
        </w:rPr>
        <w:t xml:space="preserve">en un tiempo señalado. </w:t>
      </w:r>
      <w:r w:rsidR="00386F6F" w:rsidRPr="00593491">
        <w:rPr>
          <w:rFonts w:ascii="Arial" w:hAnsi="Arial" w:cs="Arial"/>
          <w:color w:val="000000"/>
        </w:rPr>
        <w:t>Como insumo de</w:t>
      </w:r>
      <w:r w:rsidR="00AC4E35" w:rsidRPr="00593491">
        <w:rPr>
          <w:rFonts w:ascii="Arial" w:hAnsi="Arial" w:cs="Arial"/>
          <w:color w:val="000000"/>
        </w:rPr>
        <w:t xml:space="preserve">l </w:t>
      </w:r>
      <w:r w:rsidR="00386F6F" w:rsidRPr="00593491">
        <w:rPr>
          <w:rFonts w:ascii="Arial" w:hAnsi="Arial" w:cs="Arial"/>
          <w:color w:val="000000"/>
        </w:rPr>
        <w:t>Plan de Apoyo al Mejoramiento debe tenerse en cuenta el análisis</w:t>
      </w:r>
      <w:r w:rsidR="00AC4E35" w:rsidRPr="00593491">
        <w:rPr>
          <w:rFonts w:ascii="Arial" w:hAnsi="Arial" w:cs="Arial"/>
        </w:rPr>
        <w:t xml:space="preserve"> de los </w:t>
      </w:r>
      <w:r w:rsidR="00386F6F" w:rsidRPr="00593491">
        <w:rPr>
          <w:rFonts w:ascii="Arial" w:hAnsi="Arial" w:cs="Arial"/>
        </w:rPr>
        <w:t xml:space="preserve">PMI de los </w:t>
      </w:r>
      <w:r w:rsidR="00AC4E35" w:rsidRPr="00593491">
        <w:rPr>
          <w:rFonts w:ascii="Arial" w:hAnsi="Arial" w:cs="Arial"/>
        </w:rPr>
        <w:t xml:space="preserve">EE a nivel territorial y las </w:t>
      </w:r>
      <w:r w:rsidR="00386F6F" w:rsidRPr="00593491">
        <w:rPr>
          <w:rFonts w:ascii="Arial" w:hAnsi="Arial" w:cs="Arial"/>
        </w:rPr>
        <w:t xml:space="preserve">metas </w:t>
      </w:r>
      <w:r w:rsidR="00AC4E35" w:rsidRPr="00593491">
        <w:rPr>
          <w:rFonts w:ascii="Arial" w:hAnsi="Arial" w:cs="Arial"/>
        </w:rPr>
        <w:t>definidas en el plan sectorial</w:t>
      </w:r>
      <w:r w:rsidR="00311DFA" w:rsidRPr="00593491">
        <w:rPr>
          <w:rFonts w:ascii="Arial" w:hAnsi="Arial" w:cs="Arial"/>
          <w:color w:val="000000"/>
        </w:rPr>
        <w:t>.</w:t>
      </w:r>
      <w:r w:rsidR="001D12BB" w:rsidRPr="00593491">
        <w:rPr>
          <w:rFonts w:ascii="Arial" w:hAnsi="Arial" w:cs="Arial"/>
          <w:color w:val="000000"/>
        </w:rPr>
        <w:t xml:space="preserve"> </w:t>
      </w:r>
      <w:r w:rsidR="00311DFA" w:rsidRPr="00593491">
        <w:rPr>
          <w:rFonts w:ascii="Arial" w:hAnsi="Arial" w:cs="Arial"/>
          <w:color w:val="000000"/>
        </w:rPr>
        <w:t xml:space="preserve"> </w:t>
      </w:r>
      <w:r w:rsidR="00B208B5" w:rsidRPr="00593491">
        <w:rPr>
          <w:rFonts w:ascii="Arial" w:hAnsi="Arial" w:cs="Arial"/>
          <w:color w:val="000000"/>
        </w:rPr>
        <w:t>Las metas d</w:t>
      </w:r>
      <w:r w:rsidR="00311DFA" w:rsidRPr="00593491">
        <w:rPr>
          <w:rFonts w:ascii="Arial" w:hAnsi="Arial" w:cs="Arial"/>
          <w:bCs/>
        </w:rPr>
        <w:t>e</w:t>
      </w:r>
      <w:r w:rsidR="001F0BB4" w:rsidRPr="00593491">
        <w:rPr>
          <w:rFonts w:ascii="Arial" w:hAnsi="Arial" w:cs="Arial"/>
          <w:bCs/>
        </w:rPr>
        <w:t xml:space="preserve">ben ser </w:t>
      </w:r>
      <w:r w:rsidR="00311DFA" w:rsidRPr="00593491">
        <w:rPr>
          <w:rFonts w:ascii="Arial" w:hAnsi="Arial" w:cs="Arial"/>
          <w:bCs/>
        </w:rPr>
        <w:t>claras, tangibles y viables</w:t>
      </w:r>
      <w:r w:rsidR="00D97F11" w:rsidRPr="00593491">
        <w:rPr>
          <w:rFonts w:ascii="Arial" w:hAnsi="Arial" w:cs="Arial"/>
          <w:bCs/>
        </w:rPr>
        <w:t>;</w:t>
      </w:r>
      <w:r w:rsidR="00311DFA" w:rsidRPr="00593491">
        <w:rPr>
          <w:rFonts w:ascii="Arial" w:hAnsi="Arial" w:cs="Arial"/>
          <w:bCs/>
        </w:rPr>
        <w:t xml:space="preserve"> asociadas con </w:t>
      </w:r>
      <w:r w:rsidR="001F0BB4" w:rsidRPr="00593491">
        <w:rPr>
          <w:rFonts w:ascii="Arial" w:hAnsi="Arial" w:cs="Arial"/>
          <w:bCs/>
        </w:rPr>
        <w:t xml:space="preserve">los </w:t>
      </w:r>
      <w:r w:rsidR="00311DFA" w:rsidRPr="00593491">
        <w:rPr>
          <w:rFonts w:ascii="Arial" w:hAnsi="Arial" w:cs="Arial"/>
          <w:bCs/>
        </w:rPr>
        <w:t>objetivos</w:t>
      </w:r>
      <w:r w:rsidR="001F0BB4" w:rsidRPr="00593491">
        <w:rPr>
          <w:rFonts w:ascii="Arial" w:hAnsi="Arial" w:cs="Arial"/>
          <w:bCs/>
        </w:rPr>
        <w:t xml:space="preserve"> trazados y deben facilitar la formulación de los </w:t>
      </w:r>
      <w:r w:rsidR="00311DFA" w:rsidRPr="00593491">
        <w:rPr>
          <w:rFonts w:ascii="Arial" w:hAnsi="Arial" w:cs="Arial"/>
          <w:bCs/>
        </w:rPr>
        <w:t xml:space="preserve">indicadores. </w:t>
      </w:r>
      <w:r w:rsidR="00D97F11" w:rsidRPr="00593491">
        <w:rPr>
          <w:rFonts w:ascii="Arial" w:hAnsi="Arial" w:cs="Arial"/>
          <w:bCs/>
        </w:rPr>
        <w:t xml:space="preserve">Igualmente deben especificar lo urbano, lo rural y la inclusión. </w:t>
      </w:r>
    </w:p>
    <w:p w:rsidR="00CA766F" w:rsidRPr="00593491" w:rsidRDefault="00CA766F" w:rsidP="00593491">
      <w:pPr>
        <w:pStyle w:val="Prrafodelista"/>
        <w:spacing w:before="120" w:after="120"/>
        <w:ind w:left="850"/>
        <w:jc w:val="both"/>
        <w:rPr>
          <w:rFonts w:ascii="Arial" w:hAnsi="Arial" w:cs="Arial"/>
        </w:rPr>
      </w:pPr>
    </w:p>
    <w:p w:rsidR="007B7D70" w:rsidRPr="00593491" w:rsidRDefault="00DD1533" w:rsidP="00593491">
      <w:pPr>
        <w:pStyle w:val="Prrafodelista"/>
        <w:numPr>
          <w:ilvl w:val="0"/>
          <w:numId w:val="8"/>
        </w:numPr>
        <w:tabs>
          <w:tab w:val="clear" w:pos="720"/>
          <w:tab w:val="num" w:pos="851"/>
        </w:tabs>
        <w:spacing w:before="120" w:after="120"/>
        <w:ind w:left="850" w:hanging="425"/>
        <w:jc w:val="both"/>
        <w:rPr>
          <w:rFonts w:ascii="Arial" w:hAnsi="Arial" w:cs="Arial"/>
        </w:rPr>
      </w:pPr>
      <w:r w:rsidRPr="00593491">
        <w:rPr>
          <w:rFonts w:ascii="Arial" w:hAnsi="Arial" w:cs="Arial"/>
          <w:b/>
        </w:rPr>
        <w:t>Indicadores:</w:t>
      </w:r>
      <w:r w:rsidRPr="00593491">
        <w:rPr>
          <w:rFonts w:ascii="Arial" w:hAnsi="Arial" w:cs="Arial"/>
        </w:rPr>
        <w:t xml:space="preserve"> </w:t>
      </w:r>
      <w:r w:rsidR="003D18FC" w:rsidRPr="00593491">
        <w:rPr>
          <w:rFonts w:ascii="Arial" w:hAnsi="Arial" w:cs="Arial"/>
        </w:rPr>
        <w:t xml:space="preserve">facilitan el monitoreo y seguimiento de las acciones para lo cual es necesario darles su respectiva </w:t>
      </w:r>
      <w:r w:rsidR="001F0BB4" w:rsidRPr="00593491">
        <w:rPr>
          <w:rFonts w:ascii="Arial" w:hAnsi="Arial" w:cs="Arial"/>
        </w:rPr>
        <w:t>denomina</w:t>
      </w:r>
      <w:r w:rsidR="003D18FC" w:rsidRPr="00593491">
        <w:rPr>
          <w:rFonts w:ascii="Arial" w:hAnsi="Arial" w:cs="Arial"/>
        </w:rPr>
        <w:t xml:space="preserve">ción, precisar </w:t>
      </w:r>
      <w:r w:rsidR="001F0BB4" w:rsidRPr="00593491">
        <w:rPr>
          <w:rFonts w:ascii="Arial" w:hAnsi="Arial" w:cs="Arial"/>
        </w:rPr>
        <w:t xml:space="preserve">las </w:t>
      </w:r>
      <w:r w:rsidR="003B4B05" w:rsidRPr="00593491">
        <w:rPr>
          <w:rFonts w:ascii="Arial" w:hAnsi="Arial" w:cs="Arial"/>
        </w:rPr>
        <w:t>unidades de medida, (cuantitativas o cualitativas)</w:t>
      </w:r>
      <w:r w:rsidR="003D18FC" w:rsidRPr="00593491">
        <w:rPr>
          <w:rFonts w:ascii="Arial" w:hAnsi="Arial" w:cs="Arial"/>
        </w:rPr>
        <w:t xml:space="preserve"> y la forma de medición, de manera </w:t>
      </w:r>
      <w:r w:rsidRPr="00593491">
        <w:rPr>
          <w:rFonts w:ascii="Arial" w:hAnsi="Arial" w:cs="Arial"/>
        </w:rPr>
        <w:t xml:space="preserve"> que permit</w:t>
      </w:r>
      <w:r w:rsidR="003D18FC" w:rsidRPr="00593491">
        <w:rPr>
          <w:rFonts w:ascii="Arial" w:hAnsi="Arial" w:cs="Arial"/>
        </w:rPr>
        <w:t xml:space="preserve">an </w:t>
      </w:r>
      <w:r w:rsidR="001F0BB4" w:rsidRPr="00593491">
        <w:rPr>
          <w:rFonts w:ascii="Arial" w:hAnsi="Arial" w:cs="Arial"/>
        </w:rPr>
        <w:t xml:space="preserve"> </w:t>
      </w:r>
      <w:r w:rsidRPr="00593491">
        <w:rPr>
          <w:rFonts w:ascii="Arial" w:hAnsi="Arial" w:cs="Arial"/>
          <w:color w:val="000000"/>
        </w:rPr>
        <w:t xml:space="preserve">comparar los resultados efectivamente obtenidos en la ejecución de los </w:t>
      </w:r>
      <w:r w:rsidR="00C70B8A" w:rsidRPr="00593491">
        <w:rPr>
          <w:rFonts w:ascii="Arial" w:hAnsi="Arial" w:cs="Arial"/>
          <w:color w:val="000000"/>
        </w:rPr>
        <w:t xml:space="preserve">componentes del Plan de Apoyo al Mejoramiento </w:t>
      </w:r>
      <w:r w:rsidR="002659E7" w:rsidRPr="00593491">
        <w:rPr>
          <w:rFonts w:ascii="Arial" w:hAnsi="Arial" w:cs="Arial"/>
          <w:color w:val="000000"/>
        </w:rPr>
        <w:t>–</w:t>
      </w:r>
      <w:r w:rsidR="00C70B8A" w:rsidRPr="00593491">
        <w:rPr>
          <w:rFonts w:ascii="Arial" w:hAnsi="Arial" w:cs="Arial"/>
          <w:color w:val="000000"/>
        </w:rPr>
        <w:t>PAM</w:t>
      </w:r>
      <w:r w:rsidR="002659E7" w:rsidRPr="00593491">
        <w:rPr>
          <w:rFonts w:ascii="Arial" w:hAnsi="Arial" w:cs="Arial"/>
          <w:color w:val="000000"/>
        </w:rPr>
        <w:t>-</w:t>
      </w:r>
      <w:r w:rsidR="003B4B05" w:rsidRPr="00593491">
        <w:rPr>
          <w:rFonts w:ascii="Arial" w:hAnsi="Arial" w:cs="Arial"/>
          <w:bCs/>
        </w:rPr>
        <w:t>, con base en las metas trazadas para cada componente.</w:t>
      </w:r>
      <w:r w:rsidR="003B4B05" w:rsidRPr="00593491">
        <w:rPr>
          <w:rFonts w:ascii="Arial" w:hAnsi="Arial" w:cs="Arial"/>
        </w:rPr>
        <w:t xml:space="preserve"> </w:t>
      </w:r>
      <w:r w:rsidR="007B7D70" w:rsidRPr="00593491">
        <w:rPr>
          <w:rFonts w:ascii="Arial" w:hAnsi="Arial" w:cs="Arial"/>
        </w:rPr>
        <w:t xml:space="preserve"> Pueden ser: </w:t>
      </w:r>
    </w:p>
    <w:p w:rsidR="00AF6595" w:rsidRPr="00593491" w:rsidRDefault="00AF6595" w:rsidP="00593491">
      <w:pPr>
        <w:pStyle w:val="Prrafodelista"/>
        <w:spacing w:before="120" w:after="120"/>
        <w:ind w:left="851"/>
        <w:jc w:val="both"/>
        <w:rPr>
          <w:rFonts w:ascii="Arial" w:hAnsi="Arial" w:cs="Arial"/>
        </w:rPr>
      </w:pPr>
    </w:p>
    <w:p w:rsidR="007B7D70" w:rsidRPr="00593491" w:rsidRDefault="00C70B8A" w:rsidP="00593491">
      <w:pPr>
        <w:pStyle w:val="Prrafodelista"/>
        <w:numPr>
          <w:ilvl w:val="1"/>
          <w:numId w:val="33"/>
        </w:numPr>
        <w:spacing w:before="120" w:after="120"/>
        <w:ind w:left="1276" w:hanging="425"/>
        <w:jc w:val="both"/>
        <w:rPr>
          <w:rFonts w:ascii="Arial" w:hAnsi="Arial" w:cs="Arial"/>
          <w:color w:val="000000"/>
          <w:lang w:eastAsia="en-US"/>
        </w:rPr>
      </w:pPr>
      <w:r w:rsidRPr="00593491">
        <w:rPr>
          <w:rFonts w:ascii="Arial" w:hAnsi="Arial" w:cs="Arial"/>
          <w:i/>
        </w:rPr>
        <w:t xml:space="preserve">Indicadores </w:t>
      </w:r>
      <w:r w:rsidR="007B7D70" w:rsidRPr="00593491">
        <w:rPr>
          <w:rFonts w:ascii="Arial" w:hAnsi="Arial" w:cs="Arial"/>
          <w:i/>
        </w:rPr>
        <w:t>de proceso</w:t>
      </w:r>
      <w:r w:rsidR="007B7D70" w:rsidRPr="00593491">
        <w:rPr>
          <w:rFonts w:ascii="Arial" w:hAnsi="Arial" w:cs="Arial"/>
        </w:rPr>
        <w:t xml:space="preserve">: </w:t>
      </w:r>
      <w:r w:rsidR="00F41A85" w:rsidRPr="00593491">
        <w:rPr>
          <w:rFonts w:ascii="Arial" w:hAnsi="Arial" w:cs="Arial"/>
          <w:color w:val="000000"/>
          <w:lang w:eastAsia="en-US"/>
        </w:rPr>
        <w:t>b</w:t>
      </w:r>
      <w:r w:rsidR="007B7D70" w:rsidRPr="00593491">
        <w:rPr>
          <w:rFonts w:ascii="Arial" w:hAnsi="Arial" w:cs="Arial"/>
          <w:color w:val="000000"/>
          <w:lang w:eastAsia="en-US"/>
        </w:rPr>
        <w:t>rindan información durante los procesos, permiten realizar el monitoreo y dan las bases para efectuar ajustes al desarrollo de las acciones previstas en el plan</w:t>
      </w:r>
      <w:r w:rsidRPr="00593491">
        <w:rPr>
          <w:rFonts w:ascii="Arial" w:hAnsi="Arial" w:cs="Arial"/>
          <w:color w:val="000000"/>
          <w:lang w:eastAsia="en-US"/>
        </w:rPr>
        <w:t>.</w:t>
      </w:r>
    </w:p>
    <w:p w:rsidR="007B7D70" w:rsidRPr="00593491" w:rsidRDefault="00C70B8A" w:rsidP="00593491">
      <w:pPr>
        <w:pStyle w:val="Prrafodelista"/>
        <w:numPr>
          <w:ilvl w:val="1"/>
          <w:numId w:val="33"/>
        </w:numPr>
        <w:spacing w:before="120" w:after="120"/>
        <w:ind w:left="1276" w:hanging="425"/>
        <w:jc w:val="both"/>
        <w:rPr>
          <w:rFonts w:ascii="Arial" w:hAnsi="Arial" w:cs="Arial"/>
        </w:rPr>
      </w:pPr>
      <w:r w:rsidRPr="00593491">
        <w:rPr>
          <w:rFonts w:ascii="Arial" w:hAnsi="Arial" w:cs="Arial"/>
          <w:i/>
          <w:color w:val="000000"/>
          <w:lang w:eastAsia="en-US"/>
        </w:rPr>
        <w:t xml:space="preserve">Indicadores </w:t>
      </w:r>
      <w:r w:rsidR="007B7D70" w:rsidRPr="00593491">
        <w:rPr>
          <w:rFonts w:ascii="Arial" w:hAnsi="Arial" w:cs="Arial"/>
          <w:i/>
          <w:color w:val="000000"/>
          <w:lang w:eastAsia="en-US"/>
        </w:rPr>
        <w:t>de result</w:t>
      </w:r>
      <w:r w:rsidR="00F41A85" w:rsidRPr="00593491">
        <w:rPr>
          <w:rFonts w:ascii="Arial" w:hAnsi="Arial" w:cs="Arial"/>
          <w:color w:val="000000"/>
          <w:lang w:eastAsia="en-US"/>
        </w:rPr>
        <w:t>ado: m</w:t>
      </w:r>
      <w:r w:rsidR="007B7D70" w:rsidRPr="00593491">
        <w:rPr>
          <w:rFonts w:ascii="Arial" w:hAnsi="Arial" w:cs="Arial"/>
          <w:color w:val="000000"/>
          <w:lang w:eastAsia="en-US"/>
        </w:rPr>
        <w:t>iden los efectos de los procesos, es decir, permiten establecer si las acciones ejecutadas sirvieron para lograr las metas y los resultados deseados</w:t>
      </w:r>
      <w:r w:rsidR="00CA766F" w:rsidRPr="00593491">
        <w:rPr>
          <w:rFonts w:ascii="Arial" w:hAnsi="Arial" w:cs="Arial"/>
          <w:color w:val="000000"/>
          <w:lang w:eastAsia="en-US"/>
        </w:rPr>
        <w:t>.</w:t>
      </w:r>
    </w:p>
    <w:p w:rsidR="001F0BB4" w:rsidRPr="00593491" w:rsidRDefault="001F0BB4" w:rsidP="00593491">
      <w:pPr>
        <w:autoSpaceDE w:val="0"/>
        <w:autoSpaceDN w:val="0"/>
        <w:adjustRightInd w:val="0"/>
        <w:ind w:left="851"/>
        <w:jc w:val="both"/>
        <w:rPr>
          <w:rFonts w:ascii="Arial" w:hAnsi="Arial" w:cs="Arial"/>
          <w:bCs/>
          <w:szCs w:val="24"/>
          <w:lang w:val="es-ES"/>
        </w:rPr>
      </w:pPr>
      <w:r w:rsidRPr="00593491">
        <w:rPr>
          <w:rFonts w:ascii="Arial" w:hAnsi="Arial" w:cs="Arial"/>
          <w:bCs/>
          <w:szCs w:val="24"/>
          <w:lang w:val="es-ES"/>
        </w:rPr>
        <w:t xml:space="preserve">Los indicadores deben ser claros, tangibles, </w:t>
      </w:r>
      <w:r w:rsidR="008652EF" w:rsidRPr="00593491">
        <w:rPr>
          <w:rFonts w:ascii="Arial" w:hAnsi="Arial" w:cs="Arial"/>
          <w:bCs/>
          <w:szCs w:val="24"/>
          <w:lang w:val="es-ES"/>
        </w:rPr>
        <w:t xml:space="preserve">medibles, </w:t>
      </w:r>
      <w:r w:rsidRPr="00593491">
        <w:rPr>
          <w:rFonts w:ascii="Arial" w:hAnsi="Arial" w:cs="Arial"/>
          <w:bCs/>
          <w:szCs w:val="24"/>
          <w:lang w:val="es-ES"/>
        </w:rPr>
        <w:t>viables,  asociados al cumplimiento de  las metas y el logro de los objetivos.</w:t>
      </w:r>
    </w:p>
    <w:p w:rsidR="000D124E" w:rsidRPr="00593491" w:rsidRDefault="003B4B05" w:rsidP="00593491">
      <w:pPr>
        <w:pStyle w:val="Prrafodelista"/>
        <w:numPr>
          <w:ilvl w:val="0"/>
          <w:numId w:val="8"/>
        </w:numPr>
        <w:tabs>
          <w:tab w:val="clear" w:pos="720"/>
          <w:tab w:val="num" w:pos="851"/>
        </w:tabs>
        <w:spacing w:before="120" w:after="120"/>
        <w:ind w:left="851" w:hanging="425"/>
        <w:jc w:val="both"/>
        <w:rPr>
          <w:rFonts w:ascii="Arial" w:hAnsi="Arial" w:cs="Arial"/>
          <w:bCs/>
        </w:rPr>
      </w:pPr>
      <w:r w:rsidRPr="00593491">
        <w:rPr>
          <w:rFonts w:ascii="Arial" w:hAnsi="Arial" w:cs="Arial"/>
          <w:b/>
        </w:rPr>
        <w:t>Acciones:</w:t>
      </w:r>
      <w:r w:rsidR="00650E6A" w:rsidRPr="00593491">
        <w:rPr>
          <w:rFonts w:ascii="Arial" w:hAnsi="Arial" w:cs="Arial"/>
          <w:b/>
        </w:rPr>
        <w:t xml:space="preserve"> </w:t>
      </w:r>
      <w:r w:rsidR="00FF2956" w:rsidRPr="00593491">
        <w:rPr>
          <w:rFonts w:ascii="Arial" w:hAnsi="Arial" w:cs="Arial"/>
        </w:rPr>
        <w:t>determinar el</w:t>
      </w:r>
      <w:r w:rsidR="00FF2956" w:rsidRPr="00593491">
        <w:rPr>
          <w:rFonts w:ascii="Arial" w:hAnsi="Arial" w:cs="Arial"/>
          <w:b/>
        </w:rPr>
        <w:t xml:space="preserve"> </w:t>
      </w:r>
      <w:r w:rsidR="00650E6A" w:rsidRPr="00593491">
        <w:rPr>
          <w:rFonts w:ascii="Arial" w:hAnsi="Arial" w:cs="Arial"/>
        </w:rPr>
        <w:t xml:space="preserve">conjunto </w:t>
      </w:r>
      <w:r w:rsidR="00FF2956" w:rsidRPr="00593491">
        <w:rPr>
          <w:rFonts w:ascii="Arial" w:hAnsi="Arial" w:cs="Arial"/>
        </w:rPr>
        <w:t xml:space="preserve">de actividades </w:t>
      </w:r>
      <w:r w:rsidR="00650E6A" w:rsidRPr="00593491">
        <w:rPr>
          <w:rFonts w:ascii="Arial" w:hAnsi="Arial" w:cs="Arial"/>
        </w:rPr>
        <w:t xml:space="preserve">que facilitan el desarrollo de las estrategias, planes, programas y proyectos trazados para el logro de los objetivos de cada componente del </w:t>
      </w:r>
      <w:r w:rsidR="00FF2956" w:rsidRPr="00593491">
        <w:rPr>
          <w:rFonts w:ascii="Arial" w:hAnsi="Arial" w:cs="Arial"/>
          <w:bCs/>
        </w:rPr>
        <w:t xml:space="preserve">Plan de Apoyo al Mejoramiento </w:t>
      </w:r>
      <w:r w:rsidR="002659E7" w:rsidRPr="00593491">
        <w:rPr>
          <w:rFonts w:ascii="Arial" w:hAnsi="Arial" w:cs="Arial"/>
          <w:bCs/>
        </w:rPr>
        <w:t>–</w:t>
      </w:r>
      <w:r w:rsidR="00650E6A" w:rsidRPr="00593491">
        <w:rPr>
          <w:rFonts w:ascii="Arial" w:hAnsi="Arial" w:cs="Arial"/>
        </w:rPr>
        <w:t>PAM</w:t>
      </w:r>
      <w:r w:rsidR="002659E7" w:rsidRPr="00593491">
        <w:rPr>
          <w:rFonts w:ascii="Arial" w:hAnsi="Arial" w:cs="Arial"/>
        </w:rPr>
        <w:t>-</w:t>
      </w:r>
      <w:r w:rsidR="00AE51A8" w:rsidRPr="00593491">
        <w:rPr>
          <w:rFonts w:ascii="Arial" w:hAnsi="Arial" w:cs="Arial"/>
        </w:rPr>
        <w:t xml:space="preserve">, </w:t>
      </w:r>
      <w:r w:rsidR="000D124E" w:rsidRPr="00593491">
        <w:rPr>
          <w:rFonts w:ascii="Arial" w:hAnsi="Arial" w:cs="Arial"/>
          <w:bCs/>
        </w:rPr>
        <w:t>las cuales pueden ser identificadas con base en la ejecución de los siguientes subprocesos:</w:t>
      </w:r>
    </w:p>
    <w:p w:rsidR="00AE51A8" w:rsidRPr="00593491" w:rsidRDefault="00AE51A8" w:rsidP="00593491">
      <w:pPr>
        <w:pStyle w:val="Prrafodelista"/>
        <w:spacing w:before="120" w:after="120"/>
        <w:jc w:val="both"/>
        <w:rPr>
          <w:rFonts w:ascii="Arial" w:hAnsi="Arial" w:cs="Arial"/>
          <w:bCs/>
        </w:rPr>
      </w:pPr>
    </w:p>
    <w:p w:rsidR="00AE51A8" w:rsidRPr="00593491" w:rsidRDefault="000D124E" w:rsidP="00593491">
      <w:pPr>
        <w:pStyle w:val="Prrafodelista"/>
        <w:numPr>
          <w:ilvl w:val="1"/>
          <w:numId w:val="35"/>
        </w:numPr>
        <w:spacing w:before="120" w:after="120"/>
        <w:jc w:val="both"/>
        <w:rPr>
          <w:rFonts w:ascii="Arial" w:hAnsi="Arial" w:cs="Arial"/>
          <w:bCs/>
        </w:rPr>
      </w:pPr>
      <w:r w:rsidRPr="00593491">
        <w:rPr>
          <w:rFonts w:ascii="Arial" w:hAnsi="Arial" w:cs="Arial"/>
          <w:bCs/>
        </w:rPr>
        <w:lastRenderedPageBreak/>
        <w:t>D02.0</w:t>
      </w:r>
      <w:r w:rsidR="00AE51A8" w:rsidRPr="00593491">
        <w:rPr>
          <w:rFonts w:ascii="Arial" w:hAnsi="Arial" w:cs="Arial"/>
          <w:bCs/>
        </w:rPr>
        <w:t xml:space="preserve">2 </w:t>
      </w:r>
      <w:r w:rsidR="00886519" w:rsidRPr="00593491">
        <w:rPr>
          <w:rFonts w:ascii="Arial" w:hAnsi="Arial" w:cs="Arial"/>
          <w:bCs/>
        </w:rPr>
        <w:t xml:space="preserve">Apoyar la </w:t>
      </w:r>
      <w:r w:rsidR="00450E6D" w:rsidRPr="00593491">
        <w:rPr>
          <w:rFonts w:ascii="Arial" w:hAnsi="Arial" w:cs="Arial"/>
          <w:bCs/>
        </w:rPr>
        <w:t xml:space="preserve">Gestión </w:t>
      </w:r>
      <w:r w:rsidR="00886519" w:rsidRPr="00593491">
        <w:rPr>
          <w:rFonts w:ascii="Arial" w:hAnsi="Arial" w:cs="Arial"/>
          <w:bCs/>
        </w:rPr>
        <w:t>d</w:t>
      </w:r>
      <w:r w:rsidR="00AE51A8" w:rsidRPr="00593491">
        <w:rPr>
          <w:rFonts w:ascii="Arial" w:hAnsi="Arial" w:cs="Arial"/>
          <w:bCs/>
        </w:rPr>
        <w:t>el P</w:t>
      </w:r>
      <w:r w:rsidR="00AF6595" w:rsidRPr="00593491">
        <w:rPr>
          <w:rFonts w:ascii="Arial" w:hAnsi="Arial" w:cs="Arial"/>
          <w:bCs/>
        </w:rPr>
        <w:t xml:space="preserve">royecto </w:t>
      </w:r>
      <w:r w:rsidR="00AE51A8" w:rsidRPr="00593491">
        <w:rPr>
          <w:rFonts w:ascii="Arial" w:hAnsi="Arial" w:cs="Arial"/>
          <w:bCs/>
        </w:rPr>
        <w:t>E</w:t>
      </w:r>
      <w:r w:rsidR="00AF6595" w:rsidRPr="00593491">
        <w:rPr>
          <w:rFonts w:ascii="Arial" w:hAnsi="Arial" w:cs="Arial"/>
          <w:bCs/>
        </w:rPr>
        <w:t>ducativo</w:t>
      </w:r>
      <w:r w:rsidR="00886519" w:rsidRPr="00593491">
        <w:rPr>
          <w:rFonts w:ascii="Arial" w:hAnsi="Arial" w:cs="Arial"/>
          <w:bCs/>
        </w:rPr>
        <w:t xml:space="preserve"> Institucional</w:t>
      </w:r>
      <w:r w:rsidR="00CA2EF4" w:rsidRPr="00593491">
        <w:rPr>
          <w:rFonts w:ascii="Arial" w:hAnsi="Arial" w:cs="Arial"/>
          <w:bCs/>
        </w:rPr>
        <w:t>.</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 xml:space="preserve">D02.03 Apoyar la  </w:t>
      </w:r>
      <w:r w:rsidR="00450E6D" w:rsidRPr="00593491">
        <w:rPr>
          <w:rFonts w:ascii="Arial" w:hAnsi="Arial" w:cs="Arial"/>
          <w:bCs/>
        </w:rPr>
        <w:t xml:space="preserve">Gestión </w:t>
      </w:r>
      <w:r w:rsidRPr="00593491">
        <w:rPr>
          <w:rFonts w:ascii="Arial" w:hAnsi="Arial" w:cs="Arial"/>
          <w:bCs/>
        </w:rPr>
        <w:t xml:space="preserve">de los </w:t>
      </w:r>
      <w:r w:rsidR="003A4A81" w:rsidRPr="00593491">
        <w:rPr>
          <w:rFonts w:ascii="Arial" w:hAnsi="Arial" w:cs="Arial"/>
          <w:bCs/>
        </w:rPr>
        <w:t>P</w:t>
      </w:r>
      <w:r w:rsidRPr="00593491">
        <w:rPr>
          <w:rFonts w:ascii="Arial" w:hAnsi="Arial" w:cs="Arial"/>
          <w:bCs/>
        </w:rPr>
        <w:t>MI</w:t>
      </w:r>
      <w:r w:rsidR="00CA2EF4" w:rsidRPr="00593491">
        <w:rPr>
          <w:rFonts w:ascii="Arial" w:hAnsi="Arial" w:cs="Arial"/>
          <w:bCs/>
        </w:rPr>
        <w:t>.</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 xml:space="preserve">D02.04 </w:t>
      </w:r>
      <w:r w:rsidR="00C70B8A" w:rsidRPr="00593491">
        <w:rPr>
          <w:rFonts w:ascii="Arial" w:hAnsi="Arial" w:cs="Arial"/>
          <w:bCs/>
        </w:rPr>
        <w:t>Definir</w:t>
      </w:r>
      <w:r w:rsidRPr="00593491">
        <w:rPr>
          <w:rFonts w:ascii="Arial" w:hAnsi="Arial" w:cs="Arial"/>
          <w:bCs/>
        </w:rPr>
        <w:t xml:space="preserve">, </w:t>
      </w:r>
      <w:r w:rsidR="00450E6D" w:rsidRPr="00593491">
        <w:rPr>
          <w:rFonts w:ascii="Arial" w:hAnsi="Arial" w:cs="Arial"/>
          <w:bCs/>
        </w:rPr>
        <w:t xml:space="preserve">Ejecutar </w:t>
      </w:r>
      <w:r w:rsidR="00C70B8A" w:rsidRPr="00593491">
        <w:rPr>
          <w:rFonts w:ascii="Arial" w:hAnsi="Arial" w:cs="Arial"/>
          <w:bCs/>
        </w:rPr>
        <w:t xml:space="preserve">y </w:t>
      </w:r>
      <w:r w:rsidR="00450E6D" w:rsidRPr="00593491">
        <w:rPr>
          <w:rFonts w:ascii="Arial" w:hAnsi="Arial" w:cs="Arial"/>
          <w:bCs/>
        </w:rPr>
        <w:t xml:space="preserve">Hacer  Seguimiento </w:t>
      </w:r>
      <w:r w:rsidR="00C70B8A" w:rsidRPr="00593491">
        <w:rPr>
          <w:rFonts w:ascii="Arial" w:hAnsi="Arial" w:cs="Arial"/>
          <w:bCs/>
        </w:rPr>
        <w:t>a</w:t>
      </w:r>
      <w:r w:rsidR="00886519" w:rsidRPr="00593491">
        <w:rPr>
          <w:rFonts w:ascii="Arial" w:hAnsi="Arial" w:cs="Arial"/>
          <w:bCs/>
        </w:rPr>
        <w:t xml:space="preserve"> </w:t>
      </w:r>
      <w:r w:rsidR="003A4A81" w:rsidRPr="00593491">
        <w:rPr>
          <w:rFonts w:ascii="Arial" w:hAnsi="Arial" w:cs="Arial"/>
          <w:bCs/>
        </w:rPr>
        <w:t>l</w:t>
      </w:r>
      <w:r w:rsidR="00886519" w:rsidRPr="00593491">
        <w:rPr>
          <w:rFonts w:ascii="Arial" w:hAnsi="Arial" w:cs="Arial"/>
          <w:bCs/>
        </w:rPr>
        <w:t>os</w:t>
      </w:r>
      <w:r w:rsidR="003A4A81" w:rsidRPr="00593491">
        <w:rPr>
          <w:rFonts w:ascii="Arial" w:hAnsi="Arial" w:cs="Arial"/>
          <w:bCs/>
        </w:rPr>
        <w:t xml:space="preserve"> </w:t>
      </w:r>
      <w:r w:rsidRPr="00593491">
        <w:rPr>
          <w:rFonts w:ascii="Arial" w:hAnsi="Arial" w:cs="Arial"/>
          <w:bCs/>
        </w:rPr>
        <w:t>Plan</w:t>
      </w:r>
      <w:r w:rsidR="00886519" w:rsidRPr="00593491">
        <w:rPr>
          <w:rFonts w:ascii="Arial" w:hAnsi="Arial" w:cs="Arial"/>
          <w:bCs/>
        </w:rPr>
        <w:t>es</w:t>
      </w:r>
      <w:r w:rsidRPr="00593491">
        <w:rPr>
          <w:rFonts w:ascii="Arial" w:hAnsi="Arial" w:cs="Arial"/>
          <w:bCs/>
        </w:rPr>
        <w:t xml:space="preserve"> </w:t>
      </w:r>
      <w:r w:rsidR="00900083" w:rsidRPr="00593491">
        <w:rPr>
          <w:rFonts w:ascii="Arial" w:hAnsi="Arial" w:cs="Arial"/>
          <w:bCs/>
        </w:rPr>
        <w:t>T</w:t>
      </w:r>
      <w:r w:rsidR="003A4A81" w:rsidRPr="00593491">
        <w:rPr>
          <w:rFonts w:ascii="Arial" w:hAnsi="Arial" w:cs="Arial"/>
          <w:bCs/>
        </w:rPr>
        <w:t>erritorial</w:t>
      </w:r>
      <w:r w:rsidR="00886519" w:rsidRPr="00593491">
        <w:rPr>
          <w:rFonts w:ascii="Arial" w:hAnsi="Arial" w:cs="Arial"/>
          <w:bCs/>
        </w:rPr>
        <w:t>es</w:t>
      </w:r>
      <w:r w:rsidR="003A4A81" w:rsidRPr="00593491">
        <w:rPr>
          <w:rFonts w:ascii="Arial" w:hAnsi="Arial" w:cs="Arial"/>
          <w:bCs/>
        </w:rPr>
        <w:t xml:space="preserve"> de </w:t>
      </w:r>
      <w:r w:rsidR="00900083" w:rsidRPr="00593491">
        <w:rPr>
          <w:rFonts w:ascii="Arial" w:hAnsi="Arial" w:cs="Arial"/>
          <w:bCs/>
        </w:rPr>
        <w:t>Formación D</w:t>
      </w:r>
      <w:r w:rsidR="003A4A81" w:rsidRPr="00593491">
        <w:rPr>
          <w:rFonts w:ascii="Arial" w:hAnsi="Arial" w:cs="Arial"/>
          <w:bCs/>
        </w:rPr>
        <w:t>ocente</w:t>
      </w:r>
      <w:r w:rsidR="00CA2EF4" w:rsidRPr="00593491">
        <w:rPr>
          <w:rFonts w:ascii="Arial" w:hAnsi="Arial" w:cs="Arial"/>
          <w:bCs/>
        </w:rPr>
        <w:t>.</w:t>
      </w:r>
      <w:r w:rsidR="003A4A81" w:rsidRPr="00593491">
        <w:rPr>
          <w:rFonts w:ascii="Arial" w:hAnsi="Arial" w:cs="Arial"/>
          <w:bCs/>
        </w:rPr>
        <w:t xml:space="preserve"> </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 xml:space="preserve">D02.05 </w:t>
      </w:r>
      <w:r w:rsidR="00450E6D" w:rsidRPr="00593491">
        <w:rPr>
          <w:rFonts w:ascii="Arial" w:hAnsi="Arial" w:cs="Arial"/>
          <w:bCs/>
        </w:rPr>
        <w:t>Orientar las Estrategias Pedagógicas de los EE para Implementar Proyectos Pedagógicos Transversales.</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 xml:space="preserve">D02.06  </w:t>
      </w:r>
      <w:r w:rsidR="00AF6595" w:rsidRPr="00593491">
        <w:rPr>
          <w:rFonts w:ascii="Arial" w:hAnsi="Arial" w:cs="Arial"/>
          <w:bCs/>
        </w:rPr>
        <w:t>Promove</w:t>
      </w:r>
      <w:r w:rsidRPr="00593491">
        <w:rPr>
          <w:rFonts w:ascii="Arial" w:hAnsi="Arial" w:cs="Arial"/>
          <w:bCs/>
        </w:rPr>
        <w:t xml:space="preserve">r la </w:t>
      </w:r>
      <w:r w:rsidR="00450E6D" w:rsidRPr="00593491">
        <w:rPr>
          <w:rFonts w:ascii="Arial" w:hAnsi="Arial" w:cs="Arial"/>
          <w:bCs/>
        </w:rPr>
        <w:t xml:space="preserve">Articulación </w:t>
      </w:r>
      <w:r w:rsidRPr="00593491">
        <w:rPr>
          <w:rFonts w:ascii="Arial" w:hAnsi="Arial" w:cs="Arial"/>
          <w:bCs/>
        </w:rPr>
        <w:t xml:space="preserve">de los </w:t>
      </w:r>
      <w:r w:rsidR="00450E6D" w:rsidRPr="00593491">
        <w:rPr>
          <w:rFonts w:ascii="Arial" w:hAnsi="Arial" w:cs="Arial"/>
          <w:bCs/>
        </w:rPr>
        <w:t>Niveles Educativos</w:t>
      </w:r>
      <w:r w:rsidR="00CA2EF4" w:rsidRPr="00593491">
        <w:rPr>
          <w:rFonts w:ascii="Arial" w:hAnsi="Arial" w:cs="Arial"/>
          <w:bCs/>
        </w:rPr>
        <w:t>.</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 xml:space="preserve">D02.07 </w:t>
      </w:r>
      <w:r w:rsidR="00450E6D" w:rsidRPr="00593491">
        <w:rPr>
          <w:rFonts w:ascii="Arial" w:hAnsi="Arial" w:cs="Arial"/>
          <w:bCs/>
        </w:rPr>
        <w:t>Gestionar el Uso y Apropiación Educativa de Tecnologías de la Información y la Comunicación –TIC-.</w:t>
      </w:r>
    </w:p>
    <w:p w:rsidR="00AE51A8" w:rsidRPr="00593491" w:rsidRDefault="00AE51A8" w:rsidP="00593491">
      <w:pPr>
        <w:pStyle w:val="Prrafodelista"/>
        <w:numPr>
          <w:ilvl w:val="1"/>
          <w:numId w:val="35"/>
        </w:numPr>
        <w:spacing w:before="120" w:after="120"/>
        <w:jc w:val="both"/>
        <w:rPr>
          <w:rFonts w:ascii="Arial" w:hAnsi="Arial" w:cs="Arial"/>
          <w:bCs/>
        </w:rPr>
      </w:pPr>
      <w:r w:rsidRPr="00593491">
        <w:rPr>
          <w:rFonts w:ascii="Arial" w:hAnsi="Arial" w:cs="Arial"/>
          <w:bCs/>
        </w:rPr>
        <w:t>D02.08 Fortalec</w:t>
      </w:r>
      <w:r w:rsidR="00900083" w:rsidRPr="00593491">
        <w:rPr>
          <w:rFonts w:ascii="Arial" w:hAnsi="Arial" w:cs="Arial"/>
          <w:bCs/>
        </w:rPr>
        <w:t>er las</w:t>
      </w:r>
      <w:r w:rsidRPr="00593491">
        <w:rPr>
          <w:rFonts w:ascii="Arial" w:hAnsi="Arial" w:cs="Arial"/>
          <w:bCs/>
        </w:rPr>
        <w:t xml:space="preserve"> </w:t>
      </w:r>
      <w:r w:rsidR="00450E6D" w:rsidRPr="00593491">
        <w:rPr>
          <w:rFonts w:ascii="Arial" w:hAnsi="Arial" w:cs="Arial"/>
          <w:bCs/>
        </w:rPr>
        <w:t>Experiencias Significativas</w:t>
      </w:r>
      <w:r w:rsidR="00CA2EF4" w:rsidRPr="00593491">
        <w:rPr>
          <w:rFonts w:ascii="Arial" w:hAnsi="Arial" w:cs="Arial"/>
          <w:bCs/>
        </w:rPr>
        <w:t>.</w:t>
      </w:r>
    </w:p>
    <w:p w:rsidR="00AE51A8" w:rsidRPr="00593491" w:rsidRDefault="00AE51A8" w:rsidP="00593491">
      <w:pPr>
        <w:ind w:left="851"/>
        <w:jc w:val="both"/>
        <w:rPr>
          <w:rFonts w:ascii="Arial" w:hAnsi="Arial" w:cs="Arial"/>
          <w:bCs/>
          <w:szCs w:val="24"/>
          <w:lang w:val="es-ES"/>
        </w:rPr>
      </w:pPr>
      <w:r w:rsidRPr="00593491">
        <w:rPr>
          <w:rFonts w:ascii="Arial" w:hAnsi="Arial" w:cs="Arial"/>
          <w:bCs/>
          <w:szCs w:val="24"/>
          <w:lang w:val="es-ES"/>
        </w:rPr>
        <w:t>Las acciones y/o estrategias trazadas deben identificar, claramente, el componente con el cual están asociadas. Se debe tener en cuenta que diferentes actividades pueden apuntar a un mismo aspecto prioritario o que varios aspectos prioritarios pueden estar relacionados con una actividad.</w:t>
      </w:r>
    </w:p>
    <w:p w:rsidR="00FF2956" w:rsidRPr="00593491" w:rsidRDefault="003B4B05" w:rsidP="00593491">
      <w:pPr>
        <w:pStyle w:val="Prrafodelista"/>
        <w:numPr>
          <w:ilvl w:val="0"/>
          <w:numId w:val="8"/>
        </w:numPr>
        <w:tabs>
          <w:tab w:val="clear" w:pos="720"/>
          <w:tab w:val="num" w:pos="851"/>
        </w:tabs>
        <w:spacing w:before="120" w:after="120"/>
        <w:ind w:left="851" w:hanging="425"/>
        <w:jc w:val="both"/>
        <w:rPr>
          <w:rFonts w:ascii="Arial" w:hAnsi="Arial" w:cs="Arial"/>
          <w:bCs/>
        </w:rPr>
      </w:pPr>
      <w:r w:rsidRPr="00593491">
        <w:rPr>
          <w:rFonts w:ascii="Arial" w:hAnsi="Arial" w:cs="Arial"/>
          <w:b/>
        </w:rPr>
        <w:t>Respo</w:t>
      </w:r>
      <w:r w:rsidR="00650E6A" w:rsidRPr="00593491">
        <w:rPr>
          <w:rFonts w:ascii="Arial" w:hAnsi="Arial" w:cs="Arial"/>
          <w:b/>
        </w:rPr>
        <w:t>n</w:t>
      </w:r>
      <w:r w:rsidRPr="00593491">
        <w:rPr>
          <w:rFonts w:ascii="Arial" w:hAnsi="Arial" w:cs="Arial"/>
          <w:b/>
        </w:rPr>
        <w:t>sables</w:t>
      </w:r>
      <w:r w:rsidR="00650E6A" w:rsidRPr="00593491">
        <w:rPr>
          <w:rFonts w:ascii="Arial" w:hAnsi="Arial" w:cs="Arial"/>
          <w:b/>
        </w:rPr>
        <w:t>:</w:t>
      </w:r>
      <w:r w:rsidR="00E6452B" w:rsidRPr="00593491">
        <w:rPr>
          <w:rFonts w:ascii="Arial" w:hAnsi="Arial" w:cs="Arial"/>
          <w:bCs/>
        </w:rPr>
        <w:t xml:space="preserve"> </w:t>
      </w:r>
      <w:r w:rsidR="00D97F11" w:rsidRPr="00593491">
        <w:rPr>
          <w:rFonts w:ascii="Arial" w:hAnsi="Arial" w:cs="Arial"/>
          <w:bCs/>
        </w:rPr>
        <w:t xml:space="preserve">asignar los </w:t>
      </w:r>
      <w:r w:rsidR="00E6452B" w:rsidRPr="00593491">
        <w:rPr>
          <w:rFonts w:ascii="Arial" w:hAnsi="Arial" w:cs="Arial"/>
          <w:bCs/>
        </w:rPr>
        <w:t>profesionales de la secretaría de educación para liderar el cumplimiento de cada objetivo.</w:t>
      </w:r>
      <w:r w:rsidR="00650E6A" w:rsidRPr="00593491">
        <w:rPr>
          <w:rFonts w:ascii="Arial" w:hAnsi="Arial" w:cs="Arial"/>
          <w:b/>
        </w:rPr>
        <w:t xml:space="preserve"> </w:t>
      </w:r>
      <w:r w:rsidR="00E6452B" w:rsidRPr="00593491">
        <w:rPr>
          <w:rFonts w:ascii="Arial" w:hAnsi="Arial" w:cs="Arial"/>
          <w:b/>
        </w:rPr>
        <w:t xml:space="preserve"> </w:t>
      </w:r>
    </w:p>
    <w:p w:rsidR="00CA766F" w:rsidRPr="00593491" w:rsidRDefault="00CA766F" w:rsidP="00593491">
      <w:pPr>
        <w:pStyle w:val="Prrafodelista"/>
        <w:spacing w:before="120" w:after="120"/>
        <w:ind w:left="851"/>
        <w:jc w:val="both"/>
        <w:rPr>
          <w:rFonts w:ascii="Arial" w:hAnsi="Arial" w:cs="Arial"/>
          <w:bCs/>
        </w:rPr>
      </w:pPr>
    </w:p>
    <w:p w:rsidR="00E6452B" w:rsidRPr="00593491" w:rsidRDefault="003B4B05" w:rsidP="00593491">
      <w:pPr>
        <w:pStyle w:val="Prrafodelista"/>
        <w:numPr>
          <w:ilvl w:val="0"/>
          <w:numId w:val="8"/>
        </w:numPr>
        <w:tabs>
          <w:tab w:val="clear" w:pos="720"/>
          <w:tab w:val="num" w:pos="851"/>
        </w:tabs>
        <w:spacing w:before="120" w:after="120"/>
        <w:ind w:left="851" w:hanging="425"/>
        <w:jc w:val="both"/>
        <w:rPr>
          <w:rFonts w:ascii="Arial" w:hAnsi="Arial" w:cs="Arial"/>
          <w:bCs/>
        </w:rPr>
      </w:pPr>
      <w:r w:rsidRPr="00593491">
        <w:rPr>
          <w:rFonts w:ascii="Arial" w:hAnsi="Arial" w:cs="Arial"/>
          <w:b/>
        </w:rPr>
        <w:t>Recursos</w:t>
      </w:r>
      <w:r w:rsidR="00650E6A" w:rsidRPr="00593491">
        <w:rPr>
          <w:rFonts w:ascii="Arial" w:hAnsi="Arial" w:cs="Arial"/>
          <w:b/>
        </w:rPr>
        <w:t xml:space="preserve">: </w:t>
      </w:r>
      <w:r w:rsidR="00E6452B" w:rsidRPr="00593491">
        <w:rPr>
          <w:rFonts w:ascii="Arial" w:hAnsi="Arial" w:cs="Arial"/>
        </w:rPr>
        <w:t xml:space="preserve">establecer los </w:t>
      </w:r>
      <w:r w:rsidR="00650E6A" w:rsidRPr="00593491">
        <w:rPr>
          <w:rFonts w:ascii="Arial" w:hAnsi="Arial" w:cs="Arial"/>
        </w:rPr>
        <w:t xml:space="preserve">medios técnicos y financieros con que cuenta la secretaría de educación para la ejecución de los procesos y acciones trazadas </w:t>
      </w:r>
      <w:r w:rsidR="006003F8" w:rsidRPr="00593491">
        <w:rPr>
          <w:rFonts w:ascii="Arial" w:hAnsi="Arial" w:cs="Arial"/>
        </w:rPr>
        <w:t xml:space="preserve">en </w:t>
      </w:r>
      <w:r w:rsidR="00E6452B" w:rsidRPr="00593491">
        <w:rPr>
          <w:rFonts w:ascii="Arial" w:hAnsi="Arial" w:cs="Arial"/>
        </w:rPr>
        <w:t xml:space="preserve"> cada uno de los componentes del Plan de Apoyo al Mejoramiento</w:t>
      </w:r>
      <w:r w:rsidR="001343D4" w:rsidRPr="00593491">
        <w:rPr>
          <w:rFonts w:ascii="Arial" w:hAnsi="Arial" w:cs="Arial"/>
        </w:rPr>
        <w:t>, teniendo en cuenta el Plan operativo anual de inversiones, el cual presenta las diferentes opciones de financiación, como son</w:t>
      </w:r>
      <w:r w:rsidR="00650E6A" w:rsidRPr="00593491">
        <w:rPr>
          <w:rFonts w:ascii="Arial" w:hAnsi="Arial" w:cs="Arial"/>
        </w:rPr>
        <w:t xml:space="preserve">: </w:t>
      </w:r>
      <w:r w:rsidR="00E6452B" w:rsidRPr="00593491">
        <w:rPr>
          <w:rFonts w:ascii="Arial" w:hAnsi="Arial" w:cs="Arial"/>
          <w:bCs/>
        </w:rPr>
        <w:t>recursos de la entidad territorial</w:t>
      </w:r>
      <w:r w:rsidR="00650E6A" w:rsidRPr="00593491">
        <w:rPr>
          <w:rFonts w:ascii="Arial" w:hAnsi="Arial" w:cs="Arial"/>
        </w:rPr>
        <w:t xml:space="preserve">, </w:t>
      </w:r>
      <w:r w:rsidR="00C63116" w:rsidRPr="00593491">
        <w:rPr>
          <w:rFonts w:ascii="Arial" w:hAnsi="Arial" w:cs="Arial"/>
        </w:rPr>
        <w:t>provenientes del S</w:t>
      </w:r>
      <w:r w:rsidR="00E6452B" w:rsidRPr="00593491">
        <w:rPr>
          <w:rFonts w:ascii="Arial" w:hAnsi="Arial" w:cs="Arial"/>
        </w:rPr>
        <w:t xml:space="preserve">istema </w:t>
      </w:r>
      <w:r w:rsidR="00C63116" w:rsidRPr="00593491">
        <w:rPr>
          <w:rFonts w:ascii="Arial" w:hAnsi="Arial" w:cs="Arial"/>
        </w:rPr>
        <w:t>G</w:t>
      </w:r>
      <w:r w:rsidR="00E6452B" w:rsidRPr="00593491">
        <w:rPr>
          <w:rFonts w:ascii="Arial" w:hAnsi="Arial" w:cs="Arial"/>
        </w:rPr>
        <w:t xml:space="preserve">eneral de </w:t>
      </w:r>
      <w:r w:rsidR="00C63116" w:rsidRPr="00593491">
        <w:rPr>
          <w:rFonts w:ascii="Arial" w:hAnsi="Arial" w:cs="Arial"/>
        </w:rPr>
        <w:t>P</w:t>
      </w:r>
      <w:r w:rsidR="00E6452B" w:rsidRPr="00593491">
        <w:rPr>
          <w:rFonts w:ascii="Arial" w:hAnsi="Arial" w:cs="Arial"/>
        </w:rPr>
        <w:t>articipación</w:t>
      </w:r>
      <w:r w:rsidR="00CA2EF4" w:rsidRPr="00593491">
        <w:rPr>
          <w:rFonts w:ascii="Arial" w:hAnsi="Arial" w:cs="Arial"/>
        </w:rPr>
        <w:t xml:space="preserve"> (SGP)</w:t>
      </w:r>
      <w:r w:rsidR="00C63116" w:rsidRPr="00593491">
        <w:rPr>
          <w:rFonts w:ascii="Arial" w:hAnsi="Arial" w:cs="Arial"/>
        </w:rPr>
        <w:t xml:space="preserve">, </w:t>
      </w:r>
      <w:r w:rsidR="00E6452B" w:rsidRPr="00593491">
        <w:rPr>
          <w:rFonts w:ascii="Arial" w:hAnsi="Arial" w:cs="Arial"/>
        </w:rPr>
        <w:t xml:space="preserve">de </w:t>
      </w:r>
      <w:r w:rsidR="00C63116" w:rsidRPr="00593491">
        <w:rPr>
          <w:rFonts w:ascii="Arial" w:hAnsi="Arial" w:cs="Arial"/>
        </w:rPr>
        <w:t>alianzas</w:t>
      </w:r>
      <w:r w:rsidR="00E6452B" w:rsidRPr="00593491">
        <w:rPr>
          <w:rFonts w:ascii="Arial" w:hAnsi="Arial" w:cs="Arial"/>
        </w:rPr>
        <w:t xml:space="preserve"> u</w:t>
      </w:r>
      <w:r w:rsidR="00C63116" w:rsidRPr="00593491">
        <w:rPr>
          <w:rFonts w:ascii="Arial" w:hAnsi="Arial" w:cs="Arial"/>
        </w:rPr>
        <w:t xml:space="preserve"> </w:t>
      </w:r>
      <w:r w:rsidR="00E6452B" w:rsidRPr="00593491">
        <w:rPr>
          <w:rFonts w:ascii="Arial" w:hAnsi="Arial" w:cs="Arial"/>
        </w:rPr>
        <w:t xml:space="preserve">otros que gestiona la entidad territorial, </w:t>
      </w:r>
      <w:r w:rsidR="00E6452B" w:rsidRPr="00593491">
        <w:rPr>
          <w:rFonts w:ascii="Arial" w:hAnsi="Arial" w:cs="Arial"/>
          <w:bCs/>
        </w:rPr>
        <w:t xml:space="preserve"> aclarando el porcentaje de recursos que son entregados por el MEN asociados a un proyecto en particular, y cuáles son.</w:t>
      </w:r>
    </w:p>
    <w:p w:rsidR="00CA766F" w:rsidRPr="00593491" w:rsidRDefault="00CA766F" w:rsidP="00593491">
      <w:pPr>
        <w:pStyle w:val="Prrafodelista"/>
        <w:spacing w:before="120" w:after="120"/>
        <w:ind w:left="851"/>
        <w:jc w:val="both"/>
        <w:rPr>
          <w:rFonts w:ascii="Arial" w:hAnsi="Arial" w:cs="Arial"/>
        </w:rPr>
      </w:pPr>
    </w:p>
    <w:p w:rsidR="000817F3" w:rsidRDefault="00E6452B" w:rsidP="000817F3">
      <w:pPr>
        <w:pStyle w:val="Prrafodelista"/>
        <w:numPr>
          <w:ilvl w:val="0"/>
          <w:numId w:val="8"/>
        </w:numPr>
        <w:tabs>
          <w:tab w:val="clear" w:pos="720"/>
          <w:tab w:val="num" w:pos="851"/>
        </w:tabs>
        <w:spacing w:before="120" w:after="120"/>
        <w:ind w:left="851" w:hanging="425"/>
        <w:jc w:val="both"/>
        <w:rPr>
          <w:rFonts w:ascii="Arial" w:hAnsi="Arial" w:cs="Arial"/>
        </w:rPr>
      </w:pPr>
      <w:r w:rsidRPr="00593491">
        <w:rPr>
          <w:rFonts w:ascii="Arial" w:hAnsi="Arial" w:cs="Arial"/>
          <w:b/>
        </w:rPr>
        <w:t>Tiempo:</w:t>
      </w:r>
      <w:r w:rsidRPr="00593491">
        <w:rPr>
          <w:rFonts w:ascii="Arial" w:hAnsi="Arial" w:cs="Arial"/>
        </w:rPr>
        <w:t xml:space="preserve"> precisar la fecha de inicio y finalización de las acciones, en coherencia con las metas trazadas.</w:t>
      </w:r>
    </w:p>
    <w:p w:rsidR="000817F3" w:rsidRPr="000817F3" w:rsidRDefault="000817F3" w:rsidP="000817F3">
      <w:pPr>
        <w:pStyle w:val="Prrafodelista"/>
        <w:rPr>
          <w:rFonts w:ascii="Arial" w:hAnsi="Arial" w:cs="Arial"/>
        </w:rPr>
      </w:pPr>
    </w:p>
    <w:p w:rsidR="000817F3" w:rsidRPr="000817F3" w:rsidRDefault="000817F3" w:rsidP="000817F3">
      <w:pPr>
        <w:pStyle w:val="Prrafodelista"/>
        <w:numPr>
          <w:ilvl w:val="0"/>
          <w:numId w:val="8"/>
        </w:numPr>
        <w:tabs>
          <w:tab w:val="clear" w:pos="720"/>
          <w:tab w:val="num" w:pos="851"/>
        </w:tabs>
        <w:spacing w:before="120" w:after="120"/>
        <w:ind w:left="851" w:hanging="425"/>
        <w:jc w:val="both"/>
        <w:rPr>
          <w:rFonts w:ascii="Arial" w:hAnsi="Arial" w:cs="Arial"/>
        </w:rPr>
      </w:pPr>
      <w:r w:rsidRPr="000817F3">
        <w:rPr>
          <w:rFonts w:ascii="Arial" w:hAnsi="Arial" w:cs="Arial"/>
          <w:b/>
        </w:rPr>
        <w:t>Estrategia de calidad asociada a la acción</w:t>
      </w:r>
      <w:r w:rsidRPr="000817F3">
        <w:rPr>
          <w:rFonts w:ascii="Arial" w:hAnsi="Arial" w:cs="Arial"/>
        </w:rPr>
        <w:t>: Señala y establece las estrategias que el equipo de calidad ha planteado para el logro del objetivo propuesto.</w:t>
      </w:r>
    </w:p>
    <w:p w:rsidR="000817F3" w:rsidRPr="000817F3" w:rsidRDefault="000817F3" w:rsidP="000817F3">
      <w:pPr>
        <w:pStyle w:val="Prrafodelista"/>
        <w:jc w:val="both"/>
        <w:rPr>
          <w:rFonts w:ascii="Arial" w:hAnsi="Arial" w:cs="Arial"/>
        </w:rPr>
      </w:pPr>
    </w:p>
    <w:p w:rsidR="000817F3" w:rsidRPr="000817F3" w:rsidRDefault="000817F3" w:rsidP="000817F3">
      <w:pPr>
        <w:pStyle w:val="Prrafodelista"/>
        <w:numPr>
          <w:ilvl w:val="0"/>
          <w:numId w:val="8"/>
        </w:numPr>
        <w:jc w:val="both"/>
        <w:rPr>
          <w:rFonts w:ascii="Arial" w:hAnsi="Arial" w:cs="Arial"/>
        </w:rPr>
      </w:pPr>
      <w:r w:rsidRPr="000817F3">
        <w:rPr>
          <w:rFonts w:ascii="Arial" w:hAnsi="Arial" w:cs="Arial"/>
          <w:b/>
        </w:rPr>
        <w:t>Proyectos MEN</w:t>
      </w:r>
      <w:r w:rsidRPr="000817F3">
        <w:rPr>
          <w:rFonts w:ascii="Arial" w:hAnsi="Arial" w:cs="Arial"/>
        </w:rPr>
        <w:t>: indica la existencia de proyectos que plantea el Ministerio de Educación que le aportan, soportan o potencializan el logro del objetivo.</w:t>
      </w:r>
    </w:p>
    <w:p w:rsidR="000817F3" w:rsidRPr="000817F3" w:rsidRDefault="000817F3" w:rsidP="000817F3">
      <w:pPr>
        <w:pStyle w:val="Prrafodelista"/>
        <w:jc w:val="both"/>
        <w:rPr>
          <w:rFonts w:ascii="Arial" w:hAnsi="Arial" w:cs="Arial"/>
        </w:rPr>
      </w:pPr>
    </w:p>
    <w:p w:rsidR="00E6452B" w:rsidRPr="00593491" w:rsidRDefault="00903D19" w:rsidP="00593491">
      <w:pPr>
        <w:jc w:val="both"/>
        <w:rPr>
          <w:rFonts w:ascii="Arial" w:hAnsi="Arial" w:cs="Arial"/>
          <w:szCs w:val="24"/>
          <w:lang w:val="es-ES"/>
        </w:rPr>
      </w:pPr>
      <w:r w:rsidRPr="00593491">
        <w:rPr>
          <w:rFonts w:ascii="Arial" w:hAnsi="Arial" w:cs="Arial"/>
          <w:szCs w:val="24"/>
          <w:lang w:val="es-ES"/>
        </w:rPr>
        <w:t xml:space="preserve">La actividad se </w:t>
      </w:r>
      <w:r w:rsidR="00BE7C70" w:rsidRPr="00593491">
        <w:rPr>
          <w:rFonts w:ascii="Arial" w:hAnsi="Arial" w:cs="Arial"/>
          <w:szCs w:val="24"/>
          <w:lang w:val="es-ES"/>
        </w:rPr>
        <w:t>registra en</w:t>
      </w:r>
      <w:r w:rsidRPr="00593491">
        <w:rPr>
          <w:rFonts w:ascii="Arial" w:hAnsi="Arial" w:cs="Arial"/>
          <w:szCs w:val="24"/>
          <w:lang w:val="es-ES"/>
        </w:rPr>
        <w:t xml:space="preserve"> SIGCE, a través del módulo PAM, donde el sistema ayuda a guiar las acciones y a guardar la info</w:t>
      </w:r>
      <w:r w:rsidR="00BE7C70" w:rsidRPr="00593491">
        <w:rPr>
          <w:rFonts w:ascii="Arial" w:hAnsi="Arial" w:cs="Arial"/>
          <w:szCs w:val="24"/>
          <w:lang w:val="es-ES"/>
        </w:rPr>
        <w:t xml:space="preserve">rmación relevante a medida que </w:t>
      </w:r>
      <w:r w:rsidRPr="00593491">
        <w:rPr>
          <w:rFonts w:ascii="Arial" w:hAnsi="Arial" w:cs="Arial"/>
          <w:szCs w:val="24"/>
          <w:lang w:val="es-ES"/>
        </w:rPr>
        <w:t xml:space="preserve"> sigue la ruta de construcción del documento. </w:t>
      </w:r>
      <w:r w:rsidRPr="00593491">
        <w:rPr>
          <w:rFonts w:ascii="Arial" w:hAnsi="Arial" w:cs="Arial"/>
          <w:szCs w:val="24"/>
          <w:lang w:val="es-ES" w:eastAsia="es-CO"/>
        </w:rPr>
        <w:t xml:space="preserve">Si la SE no cuenta con dicho </w:t>
      </w:r>
      <w:r w:rsidRPr="00593491">
        <w:rPr>
          <w:rFonts w:ascii="Arial" w:hAnsi="Arial" w:cs="Arial"/>
          <w:szCs w:val="24"/>
          <w:lang w:val="es-ES" w:eastAsia="es-CO"/>
        </w:rPr>
        <w:lastRenderedPageBreak/>
        <w:t xml:space="preserve">sistema, </w:t>
      </w:r>
      <w:r w:rsidRPr="00593491">
        <w:rPr>
          <w:rFonts w:ascii="Arial" w:hAnsi="Arial" w:cs="Arial"/>
          <w:szCs w:val="24"/>
          <w:lang w:val="es-ES"/>
        </w:rPr>
        <w:t>presenta la información en el sistema equivalente definido por la entidad territorial certificada, que cumpla el mismo fin</w:t>
      </w:r>
      <w:r w:rsidR="006C1DC1" w:rsidRPr="00593491">
        <w:rPr>
          <w:rFonts w:ascii="Arial" w:hAnsi="Arial" w:cs="Arial"/>
          <w:szCs w:val="24"/>
          <w:lang w:val="es-ES"/>
        </w:rPr>
        <w:t>.</w:t>
      </w:r>
    </w:p>
    <w:p w:rsidR="00D2799D" w:rsidRPr="00593491" w:rsidRDefault="00D2799D" w:rsidP="00593491">
      <w:pPr>
        <w:ind w:left="426"/>
        <w:jc w:val="both"/>
        <w:rPr>
          <w:rFonts w:ascii="Arial" w:hAnsi="Arial" w:cs="Arial"/>
          <w:szCs w:val="24"/>
          <w:lang w:val="es-ES"/>
        </w:rPr>
      </w:pPr>
    </w:p>
    <w:p w:rsidR="001820BD" w:rsidRPr="00593491" w:rsidRDefault="00BA3EBE" w:rsidP="00593491">
      <w:pPr>
        <w:numPr>
          <w:ilvl w:val="0"/>
          <w:numId w:val="32"/>
        </w:numPr>
        <w:ind w:left="426" w:hanging="284"/>
        <w:rPr>
          <w:rFonts w:ascii="Arial" w:hAnsi="Arial" w:cs="Arial"/>
          <w:b/>
          <w:szCs w:val="24"/>
          <w:lang w:val="es-ES"/>
        </w:rPr>
      </w:pPr>
      <w:r w:rsidRPr="00593491">
        <w:rPr>
          <w:rFonts w:ascii="Arial" w:hAnsi="Arial" w:cs="Arial"/>
          <w:b/>
          <w:szCs w:val="24"/>
          <w:lang w:val="es-ES"/>
        </w:rPr>
        <w:t xml:space="preserve">Definir estrategia de </w:t>
      </w:r>
      <w:r w:rsidR="00886519" w:rsidRPr="00593491">
        <w:rPr>
          <w:rFonts w:ascii="Arial" w:hAnsi="Arial" w:cs="Arial"/>
          <w:b/>
          <w:szCs w:val="24"/>
          <w:lang w:val="es-ES"/>
        </w:rPr>
        <w:t>seguimiento al Plan de A</w:t>
      </w:r>
      <w:r w:rsidR="009F6A1B" w:rsidRPr="00593491">
        <w:rPr>
          <w:rFonts w:ascii="Arial" w:hAnsi="Arial" w:cs="Arial"/>
          <w:b/>
          <w:szCs w:val="24"/>
          <w:lang w:val="es-ES"/>
        </w:rPr>
        <w:t>p</w:t>
      </w:r>
      <w:r w:rsidR="00886519" w:rsidRPr="00593491">
        <w:rPr>
          <w:rFonts w:ascii="Arial" w:hAnsi="Arial" w:cs="Arial"/>
          <w:b/>
          <w:szCs w:val="24"/>
          <w:lang w:val="es-ES"/>
        </w:rPr>
        <w:t>oyo al M</w:t>
      </w:r>
      <w:r w:rsidR="009F6A1B" w:rsidRPr="00593491">
        <w:rPr>
          <w:rFonts w:ascii="Arial" w:hAnsi="Arial" w:cs="Arial"/>
          <w:b/>
          <w:szCs w:val="24"/>
          <w:lang w:val="es-ES"/>
        </w:rPr>
        <w:t>ejoramiento</w:t>
      </w:r>
      <w:r w:rsidR="007C6DBB" w:rsidRPr="00593491">
        <w:rPr>
          <w:rFonts w:ascii="Arial" w:hAnsi="Arial" w:cs="Arial"/>
          <w:b/>
          <w:szCs w:val="24"/>
          <w:lang w:val="es-ES"/>
        </w:rPr>
        <w:t>.</w:t>
      </w:r>
    </w:p>
    <w:p w:rsidR="00CF71F8" w:rsidRPr="00593491" w:rsidRDefault="003A501A" w:rsidP="00593491">
      <w:pPr>
        <w:autoSpaceDE w:val="0"/>
        <w:autoSpaceDN w:val="0"/>
        <w:adjustRightInd w:val="0"/>
        <w:ind w:left="142"/>
        <w:jc w:val="both"/>
        <w:rPr>
          <w:rFonts w:ascii="Arial" w:hAnsi="Arial" w:cs="Arial"/>
          <w:szCs w:val="24"/>
          <w:lang w:val="es-ES"/>
        </w:rPr>
      </w:pPr>
      <w:r w:rsidRPr="00593491">
        <w:rPr>
          <w:rFonts w:ascii="Arial" w:hAnsi="Arial" w:cs="Arial"/>
          <w:szCs w:val="24"/>
          <w:lang w:val="es-ES"/>
        </w:rPr>
        <w:t xml:space="preserve">El equipo </w:t>
      </w:r>
      <w:r w:rsidR="00CF71F8" w:rsidRPr="00593491">
        <w:rPr>
          <w:rFonts w:ascii="Arial" w:hAnsi="Arial" w:cs="Arial"/>
          <w:szCs w:val="24"/>
          <w:lang w:val="es-ES"/>
        </w:rPr>
        <w:t>de calidad educativa de la</w:t>
      </w:r>
      <w:r w:rsidR="001820BD" w:rsidRPr="00593491">
        <w:rPr>
          <w:rFonts w:ascii="Arial" w:hAnsi="Arial" w:cs="Arial"/>
          <w:szCs w:val="24"/>
          <w:lang w:val="es-ES"/>
        </w:rPr>
        <w:t xml:space="preserve"> </w:t>
      </w:r>
      <w:r w:rsidR="001820BD" w:rsidRPr="00593491">
        <w:rPr>
          <w:rFonts w:ascii="Arial" w:hAnsi="Arial" w:cs="Arial"/>
          <w:color w:val="000000"/>
          <w:szCs w:val="24"/>
          <w:lang w:val="es-ES"/>
        </w:rPr>
        <w:t>secretaría de educación</w:t>
      </w:r>
      <w:r w:rsidR="00CF71F8" w:rsidRPr="00593491">
        <w:rPr>
          <w:rFonts w:ascii="Arial" w:hAnsi="Arial" w:cs="Arial"/>
          <w:szCs w:val="24"/>
          <w:lang w:val="es-ES"/>
        </w:rPr>
        <w:t xml:space="preserve">, </w:t>
      </w:r>
      <w:r w:rsidR="00BA3EBE" w:rsidRPr="00593491">
        <w:rPr>
          <w:rFonts w:ascii="Arial" w:hAnsi="Arial" w:cs="Arial"/>
          <w:szCs w:val="24"/>
          <w:lang w:val="es-ES"/>
        </w:rPr>
        <w:t xml:space="preserve">definen estrategias para </w:t>
      </w:r>
      <w:r w:rsidR="00CF71F8" w:rsidRPr="00593491">
        <w:rPr>
          <w:rFonts w:ascii="Arial" w:hAnsi="Arial" w:cs="Arial"/>
          <w:szCs w:val="24"/>
          <w:lang w:val="es-ES"/>
        </w:rPr>
        <w:t xml:space="preserve">realizar </w:t>
      </w:r>
      <w:r w:rsidR="001820BD" w:rsidRPr="00593491">
        <w:rPr>
          <w:rFonts w:ascii="Arial" w:hAnsi="Arial" w:cs="Arial"/>
          <w:szCs w:val="24"/>
          <w:lang w:val="es-ES"/>
        </w:rPr>
        <w:t xml:space="preserve">el </w:t>
      </w:r>
      <w:r w:rsidR="00CF71F8" w:rsidRPr="00593491">
        <w:rPr>
          <w:rFonts w:ascii="Arial" w:hAnsi="Arial" w:cs="Arial"/>
          <w:szCs w:val="24"/>
          <w:lang w:val="es-ES"/>
        </w:rPr>
        <w:t>seguimiento periódico a la ejecución de actividades y cumplimiento de metas del Plan de Apoyo al Mejoramiento</w:t>
      </w:r>
      <w:r w:rsidR="00B208B5" w:rsidRPr="00593491">
        <w:rPr>
          <w:rFonts w:ascii="Arial" w:hAnsi="Arial" w:cs="Arial"/>
          <w:szCs w:val="24"/>
          <w:lang w:val="es-ES"/>
        </w:rPr>
        <w:t xml:space="preserve"> </w:t>
      </w:r>
      <w:r w:rsidR="002659E7" w:rsidRPr="00593491">
        <w:rPr>
          <w:rFonts w:ascii="Arial" w:hAnsi="Arial" w:cs="Arial"/>
          <w:szCs w:val="24"/>
          <w:lang w:val="es-ES"/>
        </w:rPr>
        <w:t>–</w:t>
      </w:r>
      <w:r w:rsidR="00B208B5" w:rsidRPr="00593491">
        <w:rPr>
          <w:rFonts w:ascii="Arial" w:hAnsi="Arial" w:cs="Arial"/>
          <w:szCs w:val="24"/>
          <w:lang w:val="es-ES"/>
        </w:rPr>
        <w:t>PAM</w:t>
      </w:r>
      <w:r w:rsidR="002659E7" w:rsidRPr="00593491">
        <w:rPr>
          <w:rFonts w:ascii="Arial" w:hAnsi="Arial" w:cs="Arial"/>
          <w:szCs w:val="24"/>
          <w:lang w:val="es-ES"/>
        </w:rPr>
        <w:t>-</w:t>
      </w:r>
      <w:r w:rsidR="000D46B1" w:rsidRPr="00593491">
        <w:rPr>
          <w:rFonts w:ascii="Arial" w:hAnsi="Arial" w:cs="Arial"/>
          <w:szCs w:val="24"/>
          <w:lang w:val="es-ES"/>
        </w:rPr>
        <w:t>.</w:t>
      </w:r>
      <w:r w:rsidR="00CF71F8" w:rsidRPr="00593491">
        <w:rPr>
          <w:rFonts w:ascii="Arial" w:hAnsi="Arial" w:cs="Arial"/>
          <w:szCs w:val="24"/>
          <w:lang w:val="es-ES"/>
        </w:rPr>
        <w:t xml:space="preserve"> </w:t>
      </w:r>
      <w:r w:rsidR="00A83E70" w:rsidRPr="00593491">
        <w:rPr>
          <w:rFonts w:ascii="Arial" w:hAnsi="Arial" w:cs="Arial"/>
          <w:szCs w:val="24"/>
          <w:lang w:val="es-ES"/>
        </w:rPr>
        <w:t xml:space="preserve">Dichas estrategias pueden </w:t>
      </w:r>
      <w:r w:rsidR="00CF5C9D" w:rsidRPr="00593491">
        <w:rPr>
          <w:rFonts w:ascii="Arial" w:hAnsi="Arial" w:cs="Arial"/>
          <w:szCs w:val="24"/>
          <w:lang w:val="es-ES"/>
        </w:rPr>
        <w:t>se</w:t>
      </w:r>
      <w:r w:rsidR="00A83E70" w:rsidRPr="00593491">
        <w:rPr>
          <w:rFonts w:ascii="Arial" w:hAnsi="Arial" w:cs="Arial"/>
          <w:szCs w:val="24"/>
          <w:lang w:val="es-ES"/>
        </w:rPr>
        <w:t>r</w:t>
      </w:r>
      <w:r w:rsidR="00CF71F8" w:rsidRPr="00593491">
        <w:rPr>
          <w:rFonts w:ascii="Arial" w:hAnsi="Arial" w:cs="Arial"/>
          <w:szCs w:val="24"/>
          <w:lang w:val="es-ES"/>
        </w:rPr>
        <w:t>:</w:t>
      </w:r>
    </w:p>
    <w:p w:rsidR="00782439" w:rsidRPr="00593491" w:rsidRDefault="00782439" w:rsidP="00593491">
      <w:pPr>
        <w:autoSpaceDE w:val="0"/>
        <w:autoSpaceDN w:val="0"/>
        <w:adjustRightInd w:val="0"/>
        <w:jc w:val="both"/>
        <w:rPr>
          <w:rFonts w:ascii="Arial" w:hAnsi="Arial" w:cs="Arial"/>
          <w:szCs w:val="24"/>
          <w:lang w:val="es-ES"/>
        </w:rPr>
      </w:pPr>
    </w:p>
    <w:p w:rsidR="004A0D39" w:rsidRPr="00593491" w:rsidRDefault="005B26F2"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Conformar el equipo responsable del seguimiento al PAM</w:t>
      </w:r>
    </w:p>
    <w:p w:rsidR="004A0D39" w:rsidRPr="00593491" w:rsidRDefault="005B26F2"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Establecer los indicadores objeto de seguimiento, para lo cual retoman los formulados en el PAM</w:t>
      </w:r>
    </w:p>
    <w:p w:rsidR="004A0D39" w:rsidRPr="00593491" w:rsidRDefault="005B26F2"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 xml:space="preserve">Diseñar los instrumentos que se van </w:t>
      </w:r>
      <w:r w:rsidR="003D6FD4" w:rsidRPr="00593491">
        <w:rPr>
          <w:rFonts w:ascii="Arial" w:hAnsi="Arial" w:cs="Arial"/>
        </w:rPr>
        <w:t xml:space="preserve">a </w:t>
      </w:r>
      <w:r w:rsidRPr="00593491">
        <w:rPr>
          <w:rFonts w:ascii="Arial" w:hAnsi="Arial" w:cs="Arial"/>
        </w:rPr>
        <w:t>utilizar</w:t>
      </w:r>
    </w:p>
    <w:p w:rsidR="004A0D39" w:rsidRPr="00593491" w:rsidRDefault="0074702C"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 xml:space="preserve">Fijar los tiempos </w:t>
      </w:r>
      <w:r w:rsidR="005B26F2" w:rsidRPr="00593491">
        <w:rPr>
          <w:rFonts w:ascii="Arial" w:hAnsi="Arial" w:cs="Arial"/>
        </w:rPr>
        <w:t>o periodicidad en que se recogerá la información: diario, semanal, mensual, bimensual u otro.</w:t>
      </w:r>
    </w:p>
    <w:p w:rsidR="004A0D39" w:rsidRPr="00593491" w:rsidRDefault="005B26F2"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Establecer la forma en que se van a presentar los resultados</w:t>
      </w:r>
    </w:p>
    <w:p w:rsidR="004A0D39" w:rsidRPr="00593491" w:rsidRDefault="005B26F2" w:rsidP="00593491">
      <w:pPr>
        <w:pStyle w:val="Prrafodelista"/>
        <w:numPr>
          <w:ilvl w:val="0"/>
          <w:numId w:val="31"/>
        </w:numPr>
        <w:tabs>
          <w:tab w:val="left" w:pos="851"/>
        </w:tabs>
        <w:autoSpaceDE w:val="0"/>
        <w:autoSpaceDN w:val="0"/>
        <w:adjustRightInd w:val="0"/>
        <w:spacing w:before="120" w:after="120"/>
        <w:ind w:hanging="438"/>
        <w:jc w:val="both"/>
        <w:rPr>
          <w:rFonts w:ascii="Arial" w:hAnsi="Arial" w:cs="Arial"/>
        </w:rPr>
      </w:pPr>
      <w:r w:rsidRPr="00593491">
        <w:rPr>
          <w:rFonts w:ascii="Arial" w:hAnsi="Arial" w:cs="Arial"/>
        </w:rPr>
        <w:t xml:space="preserve">Definir los espacios y estrategias para la socialización de los resultados del seguimiento  y la toma de decisiones. </w:t>
      </w:r>
    </w:p>
    <w:p w:rsidR="00EE21FE" w:rsidRPr="00593491" w:rsidRDefault="00EE21FE" w:rsidP="00593491">
      <w:pPr>
        <w:pStyle w:val="Prrafodelista"/>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spacing w:before="120" w:after="120"/>
        <w:ind w:left="1872"/>
        <w:jc w:val="both"/>
        <w:rPr>
          <w:rFonts w:ascii="Arial" w:hAnsi="Arial" w:cs="Arial"/>
        </w:rPr>
      </w:pPr>
    </w:p>
    <w:p w:rsidR="00DD16C7" w:rsidRPr="00593491" w:rsidRDefault="00DD16C7" w:rsidP="00593491">
      <w:pPr>
        <w:ind w:left="142"/>
        <w:jc w:val="both"/>
        <w:rPr>
          <w:rFonts w:ascii="Arial" w:hAnsi="Arial" w:cs="Arial"/>
          <w:szCs w:val="24"/>
        </w:rPr>
      </w:pPr>
      <w:r w:rsidRPr="00593491">
        <w:rPr>
          <w:rFonts w:ascii="Arial" w:hAnsi="Arial" w:cs="Arial"/>
          <w:szCs w:val="24"/>
          <w:lang w:val="es-ES"/>
        </w:rPr>
        <w:t xml:space="preserve">La actividad se soporta en el sistema de información </w:t>
      </w:r>
      <w:r w:rsidR="00D34BD3" w:rsidRPr="00593491">
        <w:rPr>
          <w:rFonts w:ascii="Arial" w:hAnsi="Arial" w:cs="Arial"/>
          <w:szCs w:val="24"/>
          <w:lang w:val="es-ES"/>
        </w:rPr>
        <w:t>SIGCE, a través del módulo PAM. El</w:t>
      </w:r>
      <w:r w:rsidRPr="00593491">
        <w:rPr>
          <w:rFonts w:ascii="Arial" w:hAnsi="Arial" w:cs="Arial"/>
          <w:szCs w:val="24"/>
          <w:lang w:val="es-ES"/>
        </w:rPr>
        <w:t xml:space="preserve"> sistema </w:t>
      </w:r>
      <w:r w:rsidR="00D34BD3" w:rsidRPr="00593491">
        <w:rPr>
          <w:rFonts w:ascii="Arial" w:hAnsi="Arial" w:cs="Arial"/>
          <w:szCs w:val="24"/>
          <w:lang w:val="es-ES"/>
        </w:rPr>
        <w:t>guía en el registro de</w:t>
      </w:r>
      <w:r w:rsidRPr="00593491">
        <w:rPr>
          <w:rFonts w:ascii="Arial" w:hAnsi="Arial" w:cs="Arial"/>
          <w:szCs w:val="24"/>
          <w:lang w:val="es-ES"/>
        </w:rPr>
        <w:t xml:space="preserve"> la información relevante a medida que se sigue la ruta de construcción del documento. </w:t>
      </w:r>
      <w:r w:rsidRPr="00593491">
        <w:rPr>
          <w:rFonts w:ascii="Arial" w:hAnsi="Arial" w:cs="Arial"/>
          <w:szCs w:val="24"/>
          <w:lang w:val="es-ES" w:eastAsia="es-CO"/>
        </w:rPr>
        <w:t xml:space="preserve">Si la SE no cuenta con dicho sistema, </w:t>
      </w:r>
      <w:r w:rsidRPr="00593491">
        <w:rPr>
          <w:rFonts w:ascii="Arial" w:hAnsi="Arial" w:cs="Arial"/>
          <w:szCs w:val="24"/>
          <w:lang w:val="es-ES"/>
        </w:rPr>
        <w:t>presenta la información en el sistema equivalente definido por la entidad territorial certificada, que cumpla el mismo fin.</w:t>
      </w:r>
    </w:p>
    <w:p w:rsidR="00EE21FE" w:rsidRPr="00593491" w:rsidRDefault="00EE21FE" w:rsidP="00593491">
      <w:pPr>
        <w:tabs>
          <w:tab w:val="left" w:pos="1813"/>
          <w:tab w:val="left" w:pos="2521"/>
          <w:tab w:val="left" w:pos="3229"/>
          <w:tab w:val="left" w:pos="3937"/>
          <w:tab w:val="left" w:pos="4645"/>
          <w:tab w:val="left" w:pos="5353"/>
          <w:tab w:val="left" w:pos="6061"/>
          <w:tab w:val="left" w:pos="6769"/>
          <w:tab w:val="left" w:pos="7477"/>
          <w:tab w:val="left" w:pos="8185"/>
          <w:tab w:val="left" w:pos="8893"/>
          <w:tab w:val="left" w:pos="9601"/>
        </w:tabs>
        <w:suppressAutoHyphens/>
        <w:jc w:val="both"/>
        <w:rPr>
          <w:rFonts w:ascii="Arial" w:hAnsi="Arial" w:cs="Arial"/>
          <w:szCs w:val="24"/>
          <w:lang w:val="es-ES"/>
        </w:rPr>
      </w:pPr>
    </w:p>
    <w:p w:rsidR="00650E6A" w:rsidRPr="00593491" w:rsidRDefault="00CF5C9D" w:rsidP="00593491">
      <w:pPr>
        <w:numPr>
          <w:ilvl w:val="0"/>
          <w:numId w:val="32"/>
        </w:numPr>
        <w:ind w:left="426" w:hanging="284"/>
        <w:rPr>
          <w:rFonts w:ascii="Arial" w:hAnsi="Arial" w:cs="Arial"/>
          <w:szCs w:val="24"/>
          <w:lang w:val="es-ES"/>
        </w:rPr>
      </w:pPr>
      <w:r w:rsidRPr="00593491">
        <w:rPr>
          <w:rFonts w:ascii="Arial" w:hAnsi="Arial" w:cs="Arial"/>
          <w:b/>
          <w:szCs w:val="24"/>
          <w:lang w:val="es-ES"/>
        </w:rPr>
        <w:t xml:space="preserve">Definir </w:t>
      </w:r>
      <w:r w:rsidR="009F6A1B" w:rsidRPr="00593491">
        <w:rPr>
          <w:rFonts w:ascii="Arial" w:hAnsi="Arial" w:cs="Arial"/>
          <w:b/>
          <w:szCs w:val="24"/>
          <w:lang w:val="es-ES"/>
        </w:rPr>
        <w:t>las con</w:t>
      </w:r>
      <w:r w:rsidR="00C93539" w:rsidRPr="00593491">
        <w:rPr>
          <w:rFonts w:ascii="Arial" w:hAnsi="Arial" w:cs="Arial"/>
          <w:b/>
          <w:szCs w:val="24"/>
          <w:lang w:val="es-ES"/>
        </w:rPr>
        <w:t>diciones de sostenibilidad del PAM</w:t>
      </w:r>
      <w:r w:rsidR="007C6DBB" w:rsidRPr="00593491">
        <w:rPr>
          <w:rFonts w:ascii="Arial" w:hAnsi="Arial" w:cs="Arial"/>
          <w:b/>
          <w:szCs w:val="24"/>
          <w:lang w:val="es-ES"/>
        </w:rPr>
        <w:t>.</w:t>
      </w:r>
    </w:p>
    <w:p w:rsidR="000B52A7" w:rsidRPr="00593491" w:rsidRDefault="007869CF" w:rsidP="00593491">
      <w:pPr>
        <w:ind w:left="142"/>
        <w:jc w:val="both"/>
        <w:rPr>
          <w:rFonts w:ascii="Arial" w:hAnsi="Arial" w:cs="Arial"/>
          <w:szCs w:val="24"/>
          <w:lang w:val="es-ES"/>
        </w:rPr>
      </w:pPr>
      <w:r w:rsidRPr="00593491">
        <w:rPr>
          <w:rFonts w:ascii="Arial" w:hAnsi="Arial" w:cs="Arial"/>
          <w:szCs w:val="24"/>
          <w:lang w:val="es-ES"/>
        </w:rPr>
        <w:t>Los miembros del</w:t>
      </w:r>
      <w:r w:rsidR="004413B0" w:rsidRPr="00593491">
        <w:rPr>
          <w:rFonts w:ascii="Arial" w:hAnsi="Arial" w:cs="Arial"/>
          <w:szCs w:val="24"/>
          <w:lang w:val="es-ES"/>
        </w:rPr>
        <w:t xml:space="preserve"> Comité Directivo</w:t>
      </w:r>
      <w:r w:rsidR="008D42DA">
        <w:rPr>
          <w:rFonts w:ascii="Arial" w:hAnsi="Arial" w:cs="Arial"/>
          <w:szCs w:val="24"/>
          <w:lang w:val="es-ES"/>
        </w:rPr>
        <w:t xml:space="preserve"> de la Secretaría de Educación</w:t>
      </w:r>
      <w:r w:rsidR="004413B0" w:rsidRPr="00593491">
        <w:rPr>
          <w:rFonts w:ascii="Arial" w:hAnsi="Arial" w:cs="Arial"/>
          <w:szCs w:val="24"/>
          <w:lang w:val="es-ES"/>
        </w:rPr>
        <w:t xml:space="preserve">, </w:t>
      </w:r>
      <w:r w:rsidRPr="00593491">
        <w:rPr>
          <w:rFonts w:ascii="Arial" w:hAnsi="Arial" w:cs="Arial"/>
          <w:szCs w:val="24"/>
          <w:lang w:val="es-ES"/>
        </w:rPr>
        <w:t>revisan el Plan de Apoyo al Mejoramiento formulado por el área de Calidad educativa</w:t>
      </w:r>
      <w:r w:rsidR="00DE2D92" w:rsidRPr="00593491">
        <w:rPr>
          <w:rFonts w:ascii="Arial" w:hAnsi="Arial" w:cs="Arial"/>
          <w:szCs w:val="24"/>
          <w:lang w:val="es-ES"/>
        </w:rPr>
        <w:t xml:space="preserve"> y </w:t>
      </w:r>
      <w:r w:rsidR="00CF5C9D" w:rsidRPr="00593491">
        <w:rPr>
          <w:rFonts w:ascii="Arial" w:hAnsi="Arial" w:cs="Arial"/>
          <w:szCs w:val="24"/>
          <w:lang w:val="es-ES"/>
        </w:rPr>
        <w:t xml:space="preserve">definen condiciones </w:t>
      </w:r>
      <w:r w:rsidR="00DE2D92" w:rsidRPr="00593491">
        <w:rPr>
          <w:rFonts w:ascii="Arial" w:hAnsi="Arial" w:cs="Arial"/>
          <w:szCs w:val="24"/>
          <w:lang w:val="es-ES"/>
        </w:rPr>
        <w:t>de</w:t>
      </w:r>
      <w:r w:rsidR="00CF5C9D" w:rsidRPr="00593491">
        <w:rPr>
          <w:rFonts w:ascii="Arial" w:hAnsi="Arial" w:cs="Arial"/>
          <w:szCs w:val="24"/>
          <w:lang w:val="es-ES"/>
        </w:rPr>
        <w:t xml:space="preserve"> viab</w:t>
      </w:r>
      <w:r w:rsidR="00DE2D92" w:rsidRPr="00593491">
        <w:rPr>
          <w:rFonts w:ascii="Arial" w:hAnsi="Arial" w:cs="Arial"/>
          <w:szCs w:val="24"/>
          <w:lang w:val="es-ES"/>
        </w:rPr>
        <w:t>ilidad</w:t>
      </w:r>
      <w:r w:rsidR="00CF5C9D" w:rsidRPr="00593491">
        <w:rPr>
          <w:rFonts w:ascii="Arial" w:hAnsi="Arial" w:cs="Arial"/>
          <w:szCs w:val="24"/>
          <w:lang w:val="es-ES"/>
        </w:rPr>
        <w:t xml:space="preserve"> financiera, técnica y administrativa.  </w:t>
      </w:r>
      <w:r w:rsidR="000B52A7" w:rsidRPr="00593491">
        <w:rPr>
          <w:rFonts w:ascii="Arial" w:hAnsi="Arial" w:cs="Arial"/>
          <w:szCs w:val="24"/>
          <w:lang w:val="es-ES"/>
        </w:rPr>
        <w:t>Las decisiones se registran en a</w:t>
      </w:r>
      <w:r w:rsidR="00DE2D92" w:rsidRPr="00593491">
        <w:rPr>
          <w:rFonts w:ascii="Arial" w:hAnsi="Arial" w:cs="Arial"/>
          <w:szCs w:val="24"/>
          <w:lang w:val="es-ES"/>
        </w:rPr>
        <w:t xml:space="preserve">cta de reunión (ver instructivo </w:t>
      </w:r>
      <w:r w:rsidR="000B52A7" w:rsidRPr="00593491">
        <w:rPr>
          <w:rFonts w:ascii="Arial" w:hAnsi="Arial" w:cs="Arial"/>
          <w:szCs w:val="24"/>
          <w:lang w:val="es-ES"/>
        </w:rPr>
        <w:t>A01.01.F02. Acta de Comité Directivo).</w:t>
      </w:r>
    </w:p>
    <w:p w:rsidR="00CF5C9D" w:rsidRPr="00593491" w:rsidRDefault="000B52A7" w:rsidP="00593491">
      <w:pPr>
        <w:jc w:val="both"/>
        <w:rPr>
          <w:rFonts w:ascii="Arial" w:hAnsi="Arial" w:cs="Arial"/>
          <w:szCs w:val="24"/>
          <w:lang w:val="es-ES"/>
        </w:rPr>
      </w:pPr>
      <w:r w:rsidRPr="00593491">
        <w:rPr>
          <w:rFonts w:ascii="Arial" w:hAnsi="Arial" w:cs="Arial"/>
          <w:szCs w:val="24"/>
          <w:lang w:val="es-ES"/>
        </w:rPr>
        <w:t xml:space="preserve"> </w:t>
      </w:r>
      <w:r w:rsidR="00CF5C9D" w:rsidRPr="00593491">
        <w:rPr>
          <w:rFonts w:ascii="Arial" w:hAnsi="Arial" w:cs="Arial"/>
          <w:szCs w:val="24"/>
          <w:lang w:val="es-ES"/>
        </w:rPr>
        <w:t>Dichas condiciones pueden incluir las siguientes acciones:</w:t>
      </w:r>
    </w:p>
    <w:p w:rsidR="00DE2D92" w:rsidRPr="00593491" w:rsidRDefault="001820BD" w:rsidP="00593491">
      <w:pPr>
        <w:pStyle w:val="Prrafodelista"/>
        <w:numPr>
          <w:ilvl w:val="0"/>
          <w:numId w:val="7"/>
        </w:numPr>
        <w:autoSpaceDE w:val="0"/>
        <w:autoSpaceDN w:val="0"/>
        <w:adjustRightInd w:val="0"/>
        <w:spacing w:before="120" w:after="120"/>
        <w:ind w:left="720" w:firstLine="0"/>
        <w:jc w:val="both"/>
        <w:rPr>
          <w:rFonts w:ascii="Arial" w:hAnsi="Arial" w:cs="Arial"/>
          <w:color w:val="595959"/>
        </w:rPr>
      </w:pPr>
      <w:r w:rsidRPr="00593491">
        <w:rPr>
          <w:rFonts w:ascii="Arial" w:hAnsi="Arial" w:cs="Arial"/>
          <w:bCs/>
        </w:rPr>
        <w:t>Consolidar y  capacitar o actualizar los</w:t>
      </w:r>
      <w:r w:rsidR="00FD1D71" w:rsidRPr="00593491">
        <w:rPr>
          <w:rFonts w:ascii="Arial" w:hAnsi="Arial" w:cs="Arial"/>
          <w:color w:val="000000"/>
        </w:rPr>
        <w:t xml:space="preserve"> equipos de trabajo</w:t>
      </w:r>
      <w:r w:rsidR="00CF5C9D" w:rsidRPr="00593491">
        <w:rPr>
          <w:rFonts w:ascii="Arial" w:hAnsi="Arial" w:cs="Arial"/>
          <w:color w:val="000000"/>
        </w:rPr>
        <w:t>.</w:t>
      </w:r>
    </w:p>
    <w:p w:rsidR="00FD1D71" w:rsidRPr="00593491" w:rsidRDefault="001820BD" w:rsidP="00593491">
      <w:pPr>
        <w:pStyle w:val="Prrafodelista"/>
        <w:numPr>
          <w:ilvl w:val="0"/>
          <w:numId w:val="7"/>
        </w:numPr>
        <w:autoSpaceDE w:val="0"/>
        <w:autoSpaceDN w:val="0"/>
        <w:adjustRightInd w:val="0"/>
        <w:spacing w:before="120" w:after="120"/>
        <w:ind w:left="1418" w:hanging="698"/>
        <w:jc w:val="both"/>
        <w:rPr>
          <w:rFonts w:ascii="Arial" w:hAnsi="Arial" w:cs="Arial"/>
          <w:color w:val="595959"/>
        </w:rPr>
      </w:pPr>
      <w:r w:rsidRPr="00593491">
        <w:rPr>
          <w:rFonts w:ascii="Arial" w:hAnsi="Arial" w:cs="Arial"/>
          <w:color w:val="000000"/>
        </w:rPr>
        <w:t>Organizar la d</w:t>
      </w:r>
      <w:r w:rsidR="00FD1D71" w:rsidRPr="00593491">
        <w:rPr>
          <w:rFonts w:ascii="Arial" w:hAnsi="Arial" w:cs="Arial"/>
          <w:color w:val="000000"/>
        </w:rPr>
        <w:t>ivulgación de seguimiento y avances</w:t>
      </w:r>
      <w:r w:rsidRPr="00593491">
        <w:rPr>
          <w:rFonts w:ascii="Arial" w:hAnsi="Arial" w:cs="Arial"/>
          <w:color w:val="000000"/>
        </w:rPr>
        <w:t xml:space="preserve"> en la ejecución del plan de apoyo al mejoramiento mediante el</w:t>
      </w:r>
      <w:r w:rsidR="00A54C83" w:rsidRPr="00593491">
        <w:rPr>
          <w:rFonts w:ascii="Arial" w:hAnsi="Arial" w:cs="Arial"/>
          <w:color w:val="000000"/>
        </w:rPr>
        <w:t xml:space="preserve"> SIGCE o el sistema información equivalente.</w:t>
      </w:r>
    </w:p>
    <w:p w:rsidR="00FD1D71" w:rsidRPr="00593491" w:rsidRDefault="001820BD" w:rsidP="00593491">
      <w:pPr>
        <w:pStyle w:val="Prrafodelista"/>
        <w:numPr>
          <w:ilvl w:val="0"/>
          <w:numId w:val="7"/>
        </w:numPr>
        <w:autoSpaceDE w:val="0"/>
        <w:autoSpaceDN w:val="0"/>
        <w:adjustRightInd w:val="0"/>
        <w:spacing w:before="120" w:after="120"/>
        <w:ind w:left="1418" w:hanging="698"/>
        <w:jc w:val="both"/>
        <w:rPr>
          <w:rFonts w:ascii="Arial" w:hAnsi="Arial" w:cs="Arial"/>
          <w:color w:val="000000"/>
        </w:rPr>
      </w:pPr>
      <w:r w:rsidRPr="00593491">
        <w:rPr>
          <w:rFonts w:ascii="Arial" w:hAnsi="Arial" w:cs="Arial"/>
          <w:color w:val="000000"/>
        </w:rPr>
        <w:lastRenderedPageBreak/>
        <w:t>Promover el c</w:t>
      </w:r>
      <w:r w:rsidR="00FD1D71" w:rsidRPr="00593491">
        <w:rPr>
          <w:rFonts w:ascii="Arial" w:hAnsi="Arial" w:cs="Arial"/>
          <w:color w:val="000000"/>
        </w:rPr>
        <w:t>ompromiso decidido y verificable de los gobernantes con la calidad de la educación</w:t>
      </w:r>
      <w:r w:rsidRPr="00593491">
        <w:rPr>
          <w:rFonts w:ascii="Arial" w:hAnsi="Arial" w:cs="Arial"/>
          <w:color w:val="000000"/>
        </w:rPr>
        <w:t>, mediante la formulación de</w:t>
      </w:r>
      <w:r w:rsidR="00CF71F8" w:rsidRPr="00593491">
        <w:rPr>
          <w:rFonts w:ascii="Arial" w:hAnsi="Arial" w:cs="Arial"/>
          <w:color w:val="000000"/>
        </w:rPr>
        <w:t xml:space="preserve"> Políticas regionales o municipales definidas con visión de futuro.</w:t>
      </w:r>
    </w:p>
    <w:p w:rsidR="007158EA" w:rsidRPr="00593491" w:rsidRDefault="001820BD" w:rsidP="00593491">
      <w:pPr>
        <w:pStyle w:val="Prrafodelista"/>
        <w:numPr>
          <w:ilvl w:val="0"/>
          <w:numId w:val="7"/>
        </w:numPr>
        <w:autoSpaceDE w:val="0"/>
        <w:autoSpaceDN w:val="0"/>
        <w:adjustRightInd w:val="0"/>
        <w:spacing w:before="120" w:after="120"/>
        <w:ind w:left="1418" w:hanging="698"/>
        <w:jc w:val="both"/>
        <w:rPr>
          <w:rFonts w:ascii="Arial" w:hAnsi="Arial" w:cs="Arial"/>
          <w:color w:val="000000"/>
        </w:rPr>
      </w:pPr>
      <w:r w:rsidRPr="00593491">
        <w:rPr>
          <w:rFonts w:ascii="Arial" w:hAnsi="Arial" w:cs="Arial"/>
          <w:color w:val="000000"/>
        </w:rPr>
        <w:t>Gestionar la a</w:t>
      </w:r>
      <w:r w:rsidR="007158EA" w:rsidRPr="00593491">
        <w:rPr>
          <w:rFonts w:ascii="Arial" w:hAnsi="Arial" w:cs="Arial"/>
          <w:color w:val="000000"/>
        </w:rPr>
        <w:t xml:space="preserve">signación de recursos técnicos y financieros </w:t>
      </w:r>
      <w:r w:rsidR="002871B7" w:rsidRPr="00593491">
        <w:rPr>
          <w:rFonts w:ascii="Arial" w:hAnsi="Arial" w:cs="Arial"/>
          <w:color w:val="000000"/>
        </w:rPr>
        <w:t xml:space="preserve">mediante </w:t>
      </w:r>
      <w:r w:rsidR="00C336D6">
        <w:rPr>
          <w:rFonts w:ascii="Arial" w:hAnsi="Arial" w:cs="Arial"/>
          <w:color w:val="000000"/>
        </w:rPr>
        <w:t xml:space="preserve">la </w:t>
      </w:r>
      <w:r w:rsidR="002871B7" w:rsidRPr="00593491">
        <w:rPr>
          <w:rFonts w:ascii="Arial" w:hAnsi="Arial" w:cs="Arial"/>
          <w:color w:val="000000"/>
        </w:rPr>
        <w:t xml:space="preserve">alineación </w:t>
      </w:r>
      <w:r w:rsidR="00C336D6">
        <w:rPr>
          <w:rFonts w:ascii="Arial" w:hAnsi="Arial" w:cs="Arial"/>
          <w:color w:val="000000"/>
        </w:rPr>
        <w:t xml:space="preserve">con </w:t>
      </w:r>
      <w:r w:rsidR="002871B7" w:rsidRPr="00593491">
        <w:rPr>
          <w:rFonts w:ascii="Arial" w:hAnsi="Arial" w:cs="Arial"/>
          <w:color w:val="000000"/>
        </w:rPr>
        <w:t>la planeación estratégica de la respectiva entidad territorial (plan de desarrollo, plan sectorial, plan de acción, plan operativo anual de inversión).</w:t>
      </w:r>
    </w:p>
    <w:p w:rsidR="00FD1D71" w:rsidRPr="00593491" w:rsidRDefault="00FD1D71" w:rsidP="00593491">
      <w:pPr>
        <w:pStyle w:val="Prrafodelista"/>
        <w:numPr>
          <w:ilvl w:val="0"/>
          <w:numId w:val="7"/>
        </w:numPr>
        <w:autoSpaceDE w:val="0"/>
        <w:autoSpaceDN w:val="0"/>
        <w:adjustRightInd w:val="0"/>
        <w:spacing w:before="120" w:after="120"/>
        <w:ind w:left="1418" w:hanging="698"/>
        <w:jc w:val="both"/>
        <w:rPr>
          <w:rFonts w:ascii="Arial" w:hAnsi="Arial" w:cs="Arial"/>
          <w:color w:val="000000"/>
        </w:rPr>
      </w:pPr>
      <w:r w:rsidRPr="00593491">
        <w:rPr>
          <w:rFonts w:ascii="Arial" w:hAnsi="Arial" w:cs="Arial"/>
          <w:color w:val="000000"/>
        </w:rPr>
        <w:t>Consolida</w:t>
      </w:r>
      <w:r w:rsidR="00E254C5" w:rsidRPr="00593491">
        <w:rPr>
          <w:rFonts w:ascii="Arial" w:hAnsi="Arial" w:cs="Arial"/>
          <w:color w:val="000000"/>
        </w:rPr>
        <w:t xml:space="preserve">r </w:t>
      </w:r>
      <w:r w:rsidRPr="00593491">
        <w:rPr>
          <w:rFonts w:ascii="Arial" w:hAnsi="Arial" w:cs="Arial"/>
          <w:color w:val="000000"/>
        </w:rPr>
        <w:t>el PAM y su estr</w:t>
      </w:r>
      <w:r w:rsidR="00E254C5" w:rsidRPr="00593491">
        <w:rPr>
          <w:rFonts w:ascii="Arial" w:hAnsi="Arial" w:cs="Arial"/>
          <w:color w:val="000000"/>
        </w:rPr>
        <w:t xml:space="preserve">ategia </w:t>
      </w:r>
      <w:r w:rsidRPr="00593491">
        <w:rPr>
          <w:rFonts w:ascii="Arial" w:hAnsi="Arial" w:cs="Arial"/>
          <w:color w:val="000000"/>
        </w:rPr>
        <w:t xml:space="preserve">de seguimiento y evaluación como herramienta </w:t>
      </w:r>
      <w:r w:rsidR="007158EA" w:rsidRPr="00593491">
        <w:rPr>
          <w:rFonts w:ascii="Arial" w:hAnsi="Arial" w:cs="Arial"/>
          <w:color w:val="000000"/>
        </w:rPr>
        <w:t xml:space="preserve">de </w:t>
      </w:r>
      <w:r w:rsidRPr="00593491">
        <w:rPr>
          <w:rFonts w:ascii="Arial" w:hAnsi="Arial" w:cs="Arial"/>
          <w:color w:val="000000"/>
        </w:rPr>
        <w:t>gestión</w:t>
      </w:r>
      <w:r w:rsidR="007158EA" w:rsidRPr="00593491">
        <w:rPr>
          <w:rFonts w:ascii="Arial" w:hAnsi="Arial" w:cs="Arial"/>
          <w:color w:val="000000"/>
        </w:rPr>
        <w:t xml:space="preserve"> continua y permanente que mejora la calidad de la educación </w:t>
      </w:r>
      <w:r w:rsidRPr="00593491">
        <w:rPr>
          <w:rFonts w:ascii="Arial" w:hAnsi="Arial" w:cs="Arial"/>
          <w:color w:val="000000"/>
        </w:rPr>
        <w:t xml:space="preserve"> y </w:t>
      </w:r>
      <w:r w:rsidR="009A0B00" w:rsidRPr="00593491">
        <w:rPr>
          <w:rFonts w:ascii="Arial" w:hAnsi="Arial" w:cs="Arial"/>
          <w:color w:val="000000"/>
        </w:rPr>
        <w:t>como instrumento</w:t>
      </w:r>
      <w:r w:rsidRPr="00593491">
        <w:rPr>
          <w:rFonts w:ascii="Arial" w:hAnsi="Arial" w:cs="Arial"/>
          <w:color w:val="000000"/>
        </w:rPr>
        <w:t xml:space="preserve"> de rendición de cuentas. </w:t>
      </w:r>
    </w:p>
    <w:p w:rsidR="00CF71F8" w:rsidRPr="00593491" w:rsidRDefault="00CF71F8" w:rsidP="00593491">
      <w:pPr>
        <w:pStyle w:val="Prrafodelista"/>
        <w:numPr>
          <w:ilvl w:val="0"/>
          <w:numId w:val="7"/>
        </w:numPr>
        <w:autoSpaceDE w:val="0"/>
        <w:autoSpaceDN w:val="0"/>
        <w:adjustRightInd w:val="0"/>
        <w:spacing w:before="120" w:after="120"/>
        <w:ind w:left="1418" w:hanging="698"/>
        <w:contextualSpacing w:val="0"/>
        <w:jc w:val="both"/>
        <w:rPr>
          <w:rFonts w:ascii="Arial" w:hAnsi="Arial" w:cs="Arial"/>
          <w:color w:val="000000"/>
        </w:rPr>
      </w:pPr>
      <w:r w:rsidRPr="00593491">
        <w:rPr>
          <w:rFonts w:ascii="Arial" w:hAnsi="Arial" w:cs="Arial"/>
          <w:color w:val="000000"/>
        </w:rPr>
        <w:t>Análisis permanente  sobre logros, eficacia, coherencia y pertinencia de las acciones par</w:t>
      </w:r>
      <w:r w:rsidR="00B94EB8" w:rsidRPr="00593491">
        <w:rPr>
          <w:rFonts w:ascii="Arial" w:hAnsi="Arial" w:cs="Arial"/>
          <w:color w:val="000000"/>
        </w:rPr>
        <w:t>a el desarrollo de la educación, en SIGCE o en sistema de información equivalente.</w:t>
      </w:r>
    </w:p>
    <w:p w:rsidR="00B94EB8" w:rsidRPr="00593491" w:rsidRDefault="00B94EB8" w:rsidP="00593491">
      <w:pPr>
        <w:autoSpaceDE w:val="0"/>
        <w:autoSpaceDN w:val="0"/>
        <w:adjustRightInd w:val="0"/>
        <w:jc w:val="both"/>
        <w:rPr>
          <w:rFonts w:ascii="Arial" w:hAnsi="Arial" w:cs="Arial"/>
          <w:color w:val="000000"/>
          <w:szCs w:val="24"/>
        </w:rPr>
      </w:pPr>
    </w:p>
    <w:p w:rsidR="00B94EB8" w:rsidRPr="00593491" w:rsidRDefault="00B94EB8" w:rsidP="00593491">
      <w:pPr>
        <w:autoSpaceDE w:val="0"/>
        <w:autoSpaceDN w:val="0"/>
        <w:adjustRightInd w:val="0"/>
        <w:jc w:val="both"/>
        <w:rPr>
          <w:rFonts w:ascii="Arial" w:hAnsi="Arial" w:cs="Arial"/>
          <w:color w:val="000000"/>
          <w:szCs w:val="24"/>
        </w:rPr>
      </w:pPr>
      <w:r w:rsidRPr="00593491">
        <w:rPr>
          <w:rFonts w:ascii="Arial" w:hAnsi="Arial" w:cs="Arial"/>
          <w:color w:val="000000"/>
          <w:szCs w:val="24"/>
        </w:rPr>
        <w:t>Si la S</w:t>
      </w:r>
      <w:r w:rsidR="00886519" w:rsidRPr="00593491">
        <w:rPr>
          <w:rFonts w:ascii="Arial" w:hAnsi="Arial" w:cs="Arial"/>
          <w:color w:val="000000"/>
          <w:szCs w:val="24"/>
        </w:rPr>
        <w:t xml:space="preserve">ecretaría de Educación </w:t>
      </w:r>
      <w:r w:rsidRPr="00593491">
        <w:rPr>
          <w:rFonts w:ascii="Arial" w:hAnsi="Arial" w:cs="Arial"/>
          <w:color w:val="000000"/>
          <w:szCs w:val="24"/>
        </w:rPr>
        <w:t>cuenta con sistema de información SIGCE puede consultar las condiciones de sostenibilidad en el módulo PAM.</w:t>
      </w:r>
    </w:p>
    <w:p w:rsidR="00FD1D71" w:rsidRPr="00593491" w:rsidRDefault="00FD1D71" w:rsidP="00593491">
      <w:pPr>
        <w:autoSpaceDE w:val="0"/>
        <w:autoSpaceDN w:val="0"/>
        <w:adjustRightInd w:val="0"/>
        <w:ind w:left="720"/>
        <w:rPr>
          <w:rFonts w:ascii="Arial" w:hAnsi="Arial" w:cs="Arial"/>
          <w:color w:val="000000"/>
          <w:szCs w:val="24"/>
          <w:lang w:val="es-ES"/>
        </w:rPr>
      </w:pPr>
    </w:p>
    <w:p w:rsidR="007C1587" w:rsidRPr="00593491" w:rsidRDefault="00AD3907" w:rsidP="00593491">
      <w:pPr>
        <w:numPr>
          <w:ilvl w:val="0"/>
          <w:numId w:val="32"/>
        </w:numPr>
        <w:ind w:left="426" w:hanging="284"/>
        <w:rPr>
          <w:rFonts w:ascii="Arial" w:hAnsi="Arial" w:cs="Arial"/>
          <w:b/>
          <w:szCs w:val="24"/>
          <w:lang w:val="es-ES"/>
        </w:rPr>
      </w:pPr>
      <w:r w:rsidRPr="00593491">
        <w:rPr>
          <w:rFonts w:ascii="Arial" w:hAnsi="Arial" w:cs="Arial"/>
          <w:b/>
          <w:szCs w:val="24"/>
          <w:lang w:val="es-ES"/>
        </w:rPr>
        <w:t>Verificar conformidad del P</w:t>
      </w:r>
      <w:r w:rsidR="00BB5D48" w:rsidRPr="00593491">
        <w:rPr>
          <w:rFonts w:ascii="Arial" w:hAnsi="Arial" w:cs="Arial"/>
          <w:b/>
          <w:szCs w:val="24"/>
          <w:lang w:val="es-ES"/>
        </w:rPr>
        <w:t xml:space="preserve">lan de </w:t>
      </w:r>
      <w:r w:rsidRPr="00593491">
        <w:rPr>
          <w:rFonts w:ascii="Arial" w:hAnsi="Arial" w:cs="Arial"/>
          <w:b/>
          <w:szCs w:val="24"/>
          <w:lang w:val="es-ES"/>
        </w:rPr>
        <w:t>A</w:t>
      </w:r>
      <w:r w:rsidR="00BB5D48" w:rsidRPr="00593491">
        <w:rPr>
          <w:rFonts w:ascii="Arial" w:hAnsi="Arial" w:cs="Arial"/>
          <w:b/>
          <w:szCs w:val="24"/>
          <w:lang w:val="es-ES"/>
        </w:rPr>
        <w:t xml:space="preserve">poyo al </w:t>
      </w:r>
      <w:r w:rsidRPr="00593491">
        <w:rPr>
          <w:rFonts w:ascii="Arial" w:hAnsi="Arial" w:cs="Arial"/>
          <w:b/>
          <w:szCs w:val="24"/>
          <w:lang w:val="es-ES"/>
        </w:rPr>
        <w:t>M</w:t>
      </w:r>
      <w:r w:rsidR="00BB5D48" w:rsidRPr="00593491">
        <w:rPr>
          <w:rFonts w:ascii="Arial" w:hAnsi="Arial" w:cs="Arial"/>
          <w:b/>
          <w:szCs w:val="24"/>
          <w:lang w:val="es-ES"/>
        </w:rPr>
        <w:t>ejoramiento</w:t>
      </w:r>
      <w:r w:rsidR="00E33EAE" w:rsidRPr="00593491">
        <w:rPr>
          <w:rFonts w:ascii="Arial" w:hAnsi="Arial" w:cs="Arial"/>
          <w:b/>
          <w:szCs w:val="24"/>
          <w:lang w:val="es-ES"/>
        </w:rPr>
        <w:t xml:space="preserve"> </w:t>
      </w:r>
      <w:r w:rsidR="002659E7" w:rsidRPr="00593491">
        <w:rPr>
          <w:rFonts w:ascii="Arial" w:hAnsi="Arial" w:cs="Arial"/>
          <w:b/>
          <w:szCs w:val="24"/>
          <w:lang w:val="es-ES"/>
        </w:rPr>
        <w:t>–</w:t>
      </w:r>
      <w:r w:rsidR="00E33EAE" w:rsidRPr="00593491">
        <w:rPr>
          <w:rFonts w:ascii="Arial" w:hAnsi="Arial" w:cs="Arial"/>
          <w:b/>
          <w:szCs w:val="24"/>
          <w:lang w:val="es-ES"/>
        </w:rPr>
        <w:t>PAM</w:t>
      </w:r>
      <w:r w:rsidR="002659E7" w:rsidRPr="00593491">
        <w:rPr>
          <w:rFonts w:ascii="Arial" w:hAnsi="Arial" w:cs="Arial"/>
          <w:b/>
          <w:szCs w:val="24"/>
          <w:lang w:val="es-ES"/>
        </w:rPr>
        <w:t>-</w:t>
      </w:r>
      <w:r w:rsidR="007C6DBB" w:rsidRPr="00593491">
        <w:rPr>
          <w:rFonts w:ascii="Arial" w:hAnsi="Arial" w:cs="Arial"/>
          <w:b/>
          <w:szCs w:val="24"/>
          <w:lang w:val="es-ES"/>
        </w:rPr>
        <w:t>.</w:t>
      </w:r>
    </w:p>
    <w:p w:rsidR="003A5192" w:rsidRPr="00593491" w:rsidRDefault="005B6FA9" w:rsidP="00593491">
      <w:pPr>
        <w:ind w:left="142"/>
        <w:jc w:val="both"/>
        <w:rPr>
          <w:rFonts w:ascii="Arial" w:hAnsi="Arial" w:cs="Arial"/>
          <w:szCs w:val="24"/>
          <w:lang w:val="es-ES"/>
        </w:rPr>
      </w:pPr>
      <w:r w:rsidRPr="00593491">
        <w:rPr>
          <w:rFonts w:ascii="Arial" w:hAnsi="Arial" w:cs="Arial"/>
          <w:bCs/>
          <w:szCs w:val="24"/>
          <w:lang w:val="es-ES"/>
        </w:rPr>
        <w:t>El líder de Calidad y su equipo</w:t>
      </w:r>
      <w:r w:rsidR="00771C4D" w:rsidRPr="00593491">
        <w:rPr>
          <w:rFonts w:ascii="Arial" w:hAnsi="Arial" w:cs="Arial"/>
          <w:bCs/>
          <w:szCs w:val="24"/>
          <w:lang w:val="es-ES"/>
        </w:rPr>
        <w:t xml:space="preserve">, </w:t>
      </w:r>
      <w:r w:rsidRPr="00593491">
        <w:rPr>
          <w:rFonts w:ascii="Arial" w:hAnsi="Arial" w:cs="Arial"/>
          <w:bCs/>
          <w:szCs w:val="24"/>
          <w:lang w:val="es-ES"/>
        </w:rPr>
        <w:t>revisan</w:t>
      </w:r>
      <w:r w:rsidR="00771C4D" w:rsidRPr="00593491">
        <w:rPr>
          <w:rFonts w:ascii="Arial" w:hAnsi="Arial" w:cs="Arial"/>
          <w:bCs/>
          <w:szCs w:val="24"/>
          <w:lang w:val="es-ES"/>
        </w:rPr>
        <w:t xml:space="preserve"> y verifica</w:t>
      </w:r>
      <w:r w:rsidR="00F83E6A" w:rsidRPr="00593491">
        <w:rPr>
          <w:rFonts w:ascii="Arial" w:hAnsi="Arial" w:cs="Arial"/>
          <w:bCs/>
          <w:szCs w:val="24"/>
          <w:lang w:val="es-ES"/>
        </w:rPr>
        <w:t>n</w:t>
      </w:r>
      <w:r w:rsidRPr="00593491">
        <w:rPr>
          <w:rFonts w:ascii="Arial" w:hAnsi="Arial" w:cs="Arial"/>
          <w:bCs/>
          <w:szCs w:val="24"/>
          <w:lang w:val="es-ES"/>
        </w:rPr>
        <w:t xml:space="preserve"> que el Plan de Apoyo al Mejoramiento</w:t>
      </w:r>
      <w:r w:rsidR="00771C4D" w:rsidRPr="00593491">
        <w:rPr>
          <w:rFonts w:ascii="Arial" w:hAnsi="Arial" w:cs="Arial"/>
          <w:bCs/>
          <w:szCs w:val="24"/>
          <w:lang w:val="es-ES"/>
        </w:rPr>
        <w:t xml:space="preserve"> </w:t>
      </w:r>
      <w:r w:rsidR="003D6FD4" w:rsidRPr="00593491">
        <w:rPr>
          <w:rFonts w:ascii="Arial" w:hAnsi="Arial" w:cs="Arial"/>
          <w:bCs/>
          <w:szCs w:val="24"/>
          <w:lang w:val="es-ES"/>
        </w:rPr>
        <w:t xml:space="preserve"> </w:t>
      </w:r>
      <w:r w:rsidR="00771C4D" w:rsidRPr="00593491">
        <w:rPr>
          <w:rFonts w:ascii="Arial" w:hAnsi="Arial" w:cs="Arial"/>
          <w:bCs/>
          <w:szCs w:val="24"/>
          <w:lang w:val="es-ES"/>
        </w:rPr>
        <w:t>est</w:t>
      </w:r>
      <w:r w:rsidR="003D6FD4" w:rsidRPr="00593491">
        <w:rPr>
          <w:rFonts w:ascii="Arial" w:hAnsi="Arial" w:cs="Arial"/>
          <w:bCs/>
          <w:szCs w:val="24"/>
          <w:lang w:val="es-ES"/>
        </w:rPr>
        <w:t>é</w:t>
      </w:r>
      <w:r w:rsidR="00771C4D" w:rsidRPr="00593491">
        <w:rPr>
          <w:rFonts w:ascii="Arial" w:hAnsi="Arial" w:cs="Arial"/>
          <w:bCs/>
          <w:szCs w:val="24"/>
          <w:lang w:val="es-ES"/>
        </w:rPr>
        <w:t xml:space="preserve"> bien planteado, se encuentra alineado con la plane</w:t>
      </w:r>
      <w:r w:rsidRPr="00593491">
        <w:rPr>
          <w:rFonts w:ascii="Arial" w:hAnsi="Arial" w:cs="Arial"/>
          <w:bCs/>
          <w:szCs w:val="24"/>
          <w:lang w:val="es-ES"/>
        </w:rPr>
        <w:t xml:space="preserve">ación estratégica de la SE y </w:t>
      </w:r>
      <w:r w:rsidR="00771C4D" w:rsidRPr="00593491">
        <w:rPr>
          <w:rFonts w:ascii="Arial" w:hAnsi="Arial" w:cs="Arial"/>
          <w:bCs/>
          <w:szCs w:val="24"/>
          <w:lang w:val="es-ES"/>
        </w:rPr>
        <w:t>sus actividades cubren las necesidades y expectativas de la Secretaría de Educación en lo referente a calidad educativa.</w:t>
      </w:r>
      <w:r w:rsidR="006C275F" w:rsidRPr="00593491">
        <w:rPr>
          <w:rFonts w:ascii="Arial" w:hAnsi="Arial" w:cs="Arial"/>
          <w:bCs/>
          <w:szCs w:val="24"/>
          <w:lang w:val="es-ES"/>
        </w:rPr>
        <w:t xml:space="preserve"> </w:t>
      </w:r>
      <w:r w:rsidR="00C336D6">
        <w:rPr>
          <w:rFonts w:ascii="Arial" w:hAnsi="Arial" w:cs="Arial"/>
          <w:bCs/>
          <w:szCs w:val="24"/>
          <w:lang w:val="es-ES"/>
        </w:rPr>
        <w:t xml:space="preserve">Revisa la coherencia horizontal y vertical del mismo, hallando la correspondencia y pertinencia entre objetivos, metas, indicadores y actividades. </w:t>
      </w:r>
      <w:r w:rsidR="00C02A7B" w:rsidRPr="00593491">
        <w:rPr>
          <w:rFonts w:ascii="Arial" w:hAnsi="Arial" w:cs="Arial"/>
          <w:bCs/>
          <w:szCs w:val="24"/>
          <w:lang w:val="es-ES"/>
        </w:rPr>
        <w:t xml:space="preserve">Los requisitos </w:t>
      </w:r>
      <w:r w:rsidR="006C275F" w:rsidRPr="00593491">
        <w:rPr>
          <w:rFonts w:ascii="Arial" w:hAnsi="Arial" w:cs="Arial"/>
          <w:bCs/>
          <w:szCs w:val="24"/>
          <w:lang w:val="es-ES"/>
        </w:rPr>
        <w:t xml:space="preserve">deben estar </w:t>
      </w:r>
      <w:r w:rsidR="007D4582" w:rsidRPr="00593491">
        <w:rPr>
          <w:rFonts w:ascii="Arial" w:hAnsi="Arial" w:cs="Arial"/>
          <w:szCs w:val="24"/>
          <w:lang w:val="es-ES"/>
        </w:rPr>
        <w:t>definidos en el registro N01.05.F01 Ficha técnica planificación producto/servicio</w:t>
      </w:r>
      <w:r w:rsidR="006C275F" w:rsidRPr="00593491">
        <w:rPr>
          <w:rFonts w:ascii="Arial" w:hAnsi="Arial" w:cs="Arial"/>
          <w:szCs w:val="24"/>
          <w:lang w:val="es-ES"/>
        </w:rPr>
        <w:t xml:space="preserve"> (subproceso N01.05 Planificación de la realización del producto/servicio)</w:t>
      </w:r>
      <w:r w:rsidR="007D4582" w:rsidRPr="00593491">
        <w:rPr>
          <w:rFonts w:ascii="Arial" w:hAnsi="Arial" w:cs="Arial"/>
          <w:szCs w:val="24"/>
          <w:lang w:val="es-ES"/>
        </w:rPr>
        <w:t xml:space="preserve">. </w:t>
      </w:r>
    </w:p>
    <w:p w:rsidR="003A5192" w:rsidRPr="00593491" w:rsidRDefault="007D4582" w:rsidP="00593491">
      <w:pPr>
        <w:tabs>
          <w:tab w:val="left" w:pos="0"/>
        </w:tabs>
        <w:ind w:left="142"/>
        <w:jc w:val="both"/>
        <w:rPr>
          <w:rFonts w:ascii="Arial" w:hAnsi="Arial" w:cs="Arial"/>
          <w:szCs w:val="24"/>
          <w:lang w:val="es-ES"/>
        </w:rPr>
      </w:pPr>
      <w:r w:rsidRPr="00593491">
        <w:rPr>
          <w:rFonts w:ascii="Arial" w:hAnsi="Arial" w:cs="Arial"/>
          <w:szCs w:val="24"/>
          <w:lang w:val="es-ES"/>
        </w:rPr>
        <w:t xml:space="preserve">Si se detectan desviaciones en el cumplimiento </w:t>
      </w:r>
      <w:r w:rsidR="006C275F" w:rsidRPr="00593491">
        <w:rPr>
          <w:rFonts w:ascii="Arial" w:hAnsi="Arial" w:cs="Arial"/>
          <w:szCs w:val="24"/>
          <w:lang w:val="es-ES"/>
        </w:rPr>
        <w:t xml:space="preserve">de </w:t>
      </w:r>
      <w:r w:rsidR="003A5192" w:rsidRPr="00593491">
        <w:rPr>
          <w:rFonts w:ascii="Arial" w:hAnsi="Arial" w:cs="Arial"/>
          <w:szCs w:val="24"/>
          <w:lang w:val="es-ES"/>
        </w:rPr>
        <w:t xml:space="preserve">alguno de </w:t>
      </w:r>
      <w:r w:rsidR="006C275F" w:rsidRPr="00593491">
        <w:rPr>
          <w:rFonts w:ascii="Arial" w:hAnsi="Arial" w:cs="Arial"/>
          <w:szCs w:val="24"/>
          <w:lang w:val="es-ES"/>
        </w:rPr>
        <w:t xml:space="preserve">los requisitos </w:t>
      </w:r>
      <w:r w:rsidRPr="00593491">
        <w:rPr>
          <w:rFonts w:ascii="Arial" w:hAnsi="Arial" w:cs="Arial"/>
          <w:szCs w:val="24"/>
          <w:lang w:val="es-ES"/>
        </w:rPr>
        <w:t>se ejecuta</w:t>
      </w:r>
      <w:r w:rsidR="006C275F" w:rsidRPr="00593491">
        <w:rPr>
          <w:rFonts w:ascii="Arial" w:hAnsi="Arial" w:cs="Arial"/>
          <w:szCs w:val="24"/>
          <w:lang w:val="es-ES"/>
        </w:rPr>
        <w:t>n</w:t>
      </w:r>
      <w:r w:rsidRPr="00593491">
        <w:rPr>
          <w:rFonts w:ascii="Arial" w:hAnsi="Arial" w:cs="Arial"/>
          <w:szCs w:val="24"/>
          <w:lang w:val="es-ES"/>
        </w:rPr>
        <w:t xml:space="preserve"> las acciones previstas en el subproceso N01.04 Control de producto o servicio no conforme, y se realiza una nueva verificación.  </w:t>
      </w:r>
    </w:p>
    <w:p w:rsidR="003A5192" w:rsidRPr="00593491" w:rsidRDefault="003A5192" w:rsidP="00593491">
      <w:pPr>
        <w:tabs>
          <w:tab w:val="left" w:pos="0"/>
        </w:tabs>
        <w:ind w:left="142"/>
        <w:jc w:val="both"/>
        <w:rPr>
          <w:rFonts w:ascii="Arial" w:hAnsi="Arial" w:cs="Arial"/>
          <w:szCs w:val="24"/>
          <w:lang w:val="es-ES"/>
        </w:rPr>
      </w:pPr>
      <w:r w:rsidRPr="00593491">
        <w:rPr>
          <w:rFonts w:ascii="Arial" w:hAnsi="Arial" w:cs="Arial"/>
          <w:szCs w:val="24"/>
          <w:lang w:val="es-ES"/>
        </w:rPr>
        <w:t>Si se identifica que el Plan de apoyo al mejoramiento está alineado al plan estratégico de la Secretaría</w:t>
      </w:r>
      <w:r w:rsidR="005B6FA9" w:rsidRPr="00593491">
        <w:rPr>
          <w:rFonts w:ascii="Arial" w:hAnsi="Arial" w:cs="Arial"/>
          <w:szCs w:val="24"/>
          <w:lang w:val="es-ES"/>
        </w:rPr>
        <w:t xml:space="preserve"> pasa a la siguiente actividad</w:t>
      </w:r>
      <w:r w:rsidRPr="00593491">
        <w:rPr>
          <w:rFonts w:ascii="Arial" w:hAnsi="Arial" w:cs="Arial"/>
          <w:szCs w:val="24"/>
          <w:lang w:val="es-ES"/>
        </w:rPr>
        <w:t xml:space="preserve">, </w:t>
      </w:r>
      <w:r w:rsidR="005B6FA9" w:rsidRPr="00593491">
        <w:rPr>
          <w:rFonts w:ascii="Arial" w:hAnsi="Arial" w:cs="Arial"/>
          <w:szCs w:val="24"/>
          <w:lang w:val="es-ES"/>
        </w:rPr>
        <w:t xml:space="preserve">si se detectan desviaciones </w:t>
      </w:r>
      <w:r w:rsidRPr="00593491">
        <w:rPr>
          <w:rFonts w:ascii="Arial" w:hAnsi="Arial" w:cs="Arial"/>
          <w:szCs w:val="24"/>
          <w:lang w:val="es-ES"/>
        </w:rPr>
        <w:t xml:space="preserve">se ejecutan las acciones correctivas y preventivas de acuerdo con el subproceso N01.02 Acciones correctivas y preventivas. </w:t>
      </w:r>
      <w:r w:rsidR="005B6FA9" w:rsidRPr="00593491">
        <w:rPr>
          <w:rFonts w:ascii="Arial" w:hAnsi="Arial" w:cs="Arial"/>
          <w:szCs w:val="24"/>
          <w:lang w:val="es-ES"/>
        </w:rPr>
        <w:t>Y se realiza una nueva verificación.</w:t>
      </w:r>
    </w:p>
    <w:p w:rsidR="005E2083" w:rsidRPr="00593491" w:rsidRDefault="005E2083" w:rsidP="00593491">
      <w:pPr>
        <w:jc w:val="both"/>
        <w:rPr>
          <w:rFonts w:ascii="Arial" w:hAnsi="Arial" w:cs="Arial"/>
          <w:bCs/>
          <w:szCs w:val="24"/>
          <w:lang w:val="es-ES"/>
        </w:rPr>
      </w:pPr>
    </w:p>
    <w:p w:rsidR="002D5945" w:rsidRPr="00593491" w:rsidRDefault="007C6DBB" w:rsidP="00593491">
      <w:pPr>
        <w:numPr>
          <w:ilvl w:val="0"/>
          <w:numId w:val="32"/>
        </w:numPr>
        <w:ind w:left="426" w:hanging="284"/>
        <w:rPr>
          <w:rFonts w:ascii="Arial" w:hAnsi="Arial" w:cs="Arial"/>
          <w:b/>
          <w:szCs w:val="24"/>
          <w:lang w:val="es-ES"/>
        </w:rPr>
      </w:pPr>
      <w:r w:rsidRPr="00593491">
        <w:rPr>
          <w:rFonts w:ascii="Arial" w:hAnsi="Arial" w:cs="Arial"/>
          <w:b/>
          <w:szCs w:val="24"/>
          <w:lang w:val="es-ES"/>
        </w:rPr>
        <w:t>Aprobar el P</w:t>
      </w:r>
      <w:r w:rsidR="00BB5D48" w:rsidRPr="00593491">
        <w:rPr>
          <w:rFonts w:ascii="Arial" w:hAnsi="Arial" w:cs="Arial"/>
          <w:b/>
          <w:szCs w:val="24"/>
          <w:lang w:val="es-ES"/>
        </w:rPr>
        <w:t xml:space="preserve">lan de </w:t>
      </w:r>
      <w:r w:rsidRPr="00593491">
        <w:rPr>
          <w:rFonts w:ascii="Arial" w:hAnsi="Arial" w:cs="Arial"/>
          <w:b/>
          <w:szCs w:val="24"/>
          <w:lang w:val="es-ES"/>
        </w:rPr>
        <w:t>A</w:t>
      </w:r>
      <w:r w:rsidR="00BB5D48" w:rsidRPr="00593491">
        <w:rPr>
          <w:rFonts w:ascii="Arial" w:hAnsi="Arial" w:cs="Arial"/>
          <w:b/>
          <w:szCs w:val="24"/>
          <w:lang w:val="es-ES"/>
        </w:rPr>
        <w:t xml:space="preserve">poyo al </w:t>
      </w:r>
      <w:r w:rsidRPr="00593491">
        <w:rPr>
          <w:rFonts w:ascii="Arial" w:hAnsi="Arial" w:cs="Arial"/>
          <w:b/>
          <w:szCs w:val="24"/>
          <w:lang w:val="es-ES"/>
        </w:rPr>
        <w:t>M</w:t>
      </w:r>
      <w:r w:rsidR="00BB5D48" w:rsidRPr="00593491">
        <w:rPr>
          <w:rFonts w:ascii="Arial" w:hAnsi="Arial" w:cs="Arial"/>
          <w:b/>
          <w:szCs w:val="24"/>
          <w:lang w:val="es-ES"/>
        </w:rPr>
        <w:t>ejoramiento</w:t>
      </w:r>
      <w:r w:rsidR="002659E7" w:rsidRPr="00593491">
        <w:rPr>
          <w:rFonts w:ascii="Arial" w:hAnsi="Arial" w:cs="Arial"/>
          <w:b/>
          <w:szCs w:val="24"/>
          <w:lang w:val="es-ES"/>
        </w:rPr>
        <w:t xml:space="preserve"> –</w:t>
      </w:r>
      <w:r w:rsidR="00E33EAE" w:rsidRPr="00593491">
        <w:rPr>
          <w:rFonts w:ascii="Arial" w:hAnsi="Arial" w:cs="Arial"/>
          <w:b/>
          <w:szCs w:val="24"/>
          <w:lang w:val="es-ES"/>
        </w:rPr>
        <w:t>PAM</w:t>
      </w:r>
      <w:r w:rsidR="002659E7" w:rsidRPr="00593491">
        <w:rPr>
          <w:rFonts w:ascii="Arial" w:hAnsi="Arial" w:cs="Arial"/>
          <w:b/>
          <w:szCs w:val="24"/>
          <w:lang w:val="es-ES"/>
        </w:rPr>
        <w:t>-</w:t>
      </w:r>
      <w:r w:rsidRPr="00593491">
        <w:rPr>
          <w:rFonts w:ascii="Arial" w:hAnsi="Arial" w:cs="Arial"/>
          <w:b/>
          <w:szCs w:val="24"/>
          <w:lang w:val="es-ES"/>
        </w:rPr>
        <w:t>.</w:t>
      </w:r>
    </w:p>
    <w:p w:rsidR="00FF076C" w:rsidRPr="00FF076C" w:rsidRDefault="00FF076C" w:rsidP="00FF076C">
      <w:pPr>
        <w:ind w:left="142"/>
        <w:jc w:val="both"/>
        <w:rPr>
          <w:rFonts w:ascii="Arial" w:hAnsi="Arial" w:cs="Arial"/>
          <w:bCs/>
        </w:rPr>
      </w:pPr>
      <w:r w:rsidRPr="00FF076C">
        <w:rPr>
          <w:rFonts w:ascii="Arial" w:hAnsi="Arial" w:cs="Arial"/>
          <w:bCs/>
        </w:rPr>
        <w:t xml:space="preserve">Los miembros del Comité Directivo de la SE, cuya conformación y roles se encuentra descrito en el documento estructura, manual de funciones y perfiles de </w:t>
      </w:r>
      <w:r w:rsidRPr="00FF076C">
        <w:rPr>
          <w:rFonts w:ascii="Arial" w:hAnsi="Arial" w:cs="Arial"/>
          <w:bCs/>
        </w:rPr>
        <w:lastRenderedPageBreak/>
        <w:t>cargos, reciben el Plan de Apoyo al Mejoramiento, el cual es presentado por el líder de calidad y una vez revisado procede a dar su aprobación. En la respectiva acta de Comité directivo debe quedar consignada dicha actividad de aprobación del PAM.</w:t>
      </w:r>
    </w:p>
    <w:p w:rsidR="00BE36CC" w:rsidRPr="00593491" w:rsidRDefault="00BE36CC" w:rsidP="00593491">
      <w:pPr>
        <w:ind w:left="142"/>
        <w:jc w:val="both"/>
        <w:rPr>
          <w:rFonts w:ascii="Arial" w:hAnsi="Arial" w:cs="Arial"/>
          <w:bCs/>
          <w:szCs w:val="24"/>
          <w:lang w:val="es-ES"/>
        </w:rPr>
      </w:pPr>
      <w:r w:rsidRPr="00593491">
        <w:rPr>
          <w:rFonts w:ascii="Arial" w:hAnsi="Arial" w:cs="Arial"/>
          <w:bCs/>
          <w:szCs w:val="24"/>
          <w:lang w:val="es-ES"/>
        </w:rPr>
        <w:t>El Plan de apoyo al mejoramiento aprobado, se lleva al estado “habilitado” en el sistema de información SIGCE, o en el sistema equivalente que utilice la entidad territorial.</w:t>
      </w:r>
    </w:p>
    <w:p w:rsidR="00803AA9" w:rsidRPr="00593491" w:rsidRDefault="00803AA9" w:rsidP="00593491">
      <w:pPr>
        <w:ind w:left="426"/>
        <w:jc w:val="both"/>
        <w:rPr>
          <w:rFonts w:ascii="Arial" w:hAnsi="Arial" w:cs="Arial"/>
          <w:bCs/>
          <w:szCs w:val="24"/>
          <w:lang w:val="es-ES"/>
        </w:rPr>
      </w:pPr>
    </w:p>
    <w:p w:rsidR="009F6A1B" w:rsidRPr="00593491" w:rsidRDefault="00773370" w:rsidP="00593491">
      <w:pPr>
        <w:numPr>
          <w:ilvl w:val="0"/>
          <w:numId w:val="32"/>
        </w:numPr>
        <w:ind w:left="426" w:hanging="284"/>
        <w:rPr>
          <w:rFonts w:ascii="Arial" w:hAnsi="Arial" w:cs="Arial"/>
          <w:b/>
          <w:szCs w:val="24"/>
          <w:lang w:val="es-ES"/>
        </w:rPr>
      </w:pPr>
      <w:r w:rsidRPr="00593491">
        <w:rPr>
          <w:rFonts w:ascii="Arial" w:hAnsi="Arial" w:cs="Arial"/>
          <w:b/>
          <w:szCs w:val="24"/>
          <w:lang w:val="es-ES"/>
        </w:rPr>
        <w:t>Publicar</w:t>
      </w:r>
      <w:r w:rsidR="005A5EEE" w:rsidRPr="00593491">
        <w:rPr>
          <w:rFonts w:ascii="Arial" w:hAnsi="Arial" w:cs="Arial"/>
          <w:b/>
          <w:szCs w:val="24"/>
          <w:lang w:val="es-ES"/>
        </w:rPr>
        <w:t>, d</w:t>
      </w:r>
      <w:r w:rsidR="00BB5D48" w:rsidRPr="00593491">
        <w:rPr>
          <w:rFonts w:ascii="Arial" w:hAnsi="Arial" w:cs="Arial"/>
          <w:b/>
          <w:szCs w:val="24"/>
          <w:lang w:val="es-ES"/>
        </w:rPr>
        <w:t xml:space="preserve">ifundir y socializar el </w:t>
      </w:r>
      <w:r w:rsidR="007C6DBB" w:rsidRPr="00593491">
        <w:rPr>
          <w:rFonts w:ascii="Arial" w:hAnsi="Arial" w:cs="Arial"/>
          <w:b/>
          <w:szCs w:val="24"/>
          <w:lang w:val="es-ES"/>
        </w:rPr>
        <w:t>Plan de Apoyo al Mejoramiento</w:t>
      </w:r>
      <w:r w:rsidR="005E2083" w:rsidRPr="00593491">
        <w:rPr>
          <w:rFonts w:ascii="Arial" w:hAnsi="Arial" w:cs="Arial"/>
          <w:b/>
          <w:szCs w:val="24"/>
          <w:lang w:val="es-ES"/>
        </w:rPr>
        <w:t xml:space="preserve"> –</w:t>
      </w:r>
      <w:r w:rsidR="00E33EAE" w:rsidRPr="00593491">
        <w:rPr>
          <w:rFonts w:ascii="Arial" w:hAnsi="Arial" w:cs="Arial"/>
          <w:b/>
          <w:szCs w:val="24"/>
          <w:lang w:val="es-ES"/>
        </w:rPr>
        <w:t>PAM</w:t>
      </w:r>
      <w:r w:rsidR="005E2083" w:rsidRPr="00593491">
        <w:rPr>
          <w:rFonts w:ascii="Arial" w:hAnsi="Arial" w:cs="Arial"/>
          <w:b/>
          <w:szCs w:val="24"/>
          <w:lang w:val="es-ES"/>
        </w:rPr>
        <w:t>-</w:t>
      </w:r>
      <w:r w:rsidR="007C6DBB" w:rsidRPr="00593491">
        <w:rPr>
          <w:rFonts w:ascii="Arial" w:hAnsi="Arial" w:cs="Arial"/>
          <w:b/>
          <w:szCs w:val="24"/>
          <w:lang w:val="es-ES"/>
        </w:rPr>
        <w:t>.</w:t>
      </w:r>
    </w:p>
    <w:p w:rsidR="00771C4D" w:rsidRPr="00593491" w:rsidRDefault="00771C4D" w:rsidP="00593491">
      <w:pPr>
        <w:pStyle w:val="Ttulo"/>
        <w:ind w:left="142"/>
        <w:jc w:val="both"/>
        <w:rPr>
          <w:rFonts w:ascii="Arial" w:hAnsi="Arial" w:cs="Arial"/>
          <w:b w:val="0"/>
          <w:sz w:val="24"/>
          <w:szCs w:val="24"/>
          <w:lang w:val="es-ES"/>
        </w:rPr>
      </w:pPr>
      <w:bookmarkStart w:id="8" w:name="_Toc252095917"/>
      <w:bookmarkStart w:id="9" w:name="_Toc252096805"/>
      <w:r w:rsidRPr="00593491">
        <w:rPr>
          <w:rFonts w:ascii="Arial" w:hAnsi="Arial" w:cs="Arial"/>
          <w:b w:val="0"/>
          <w:sz w:val="24"/>
          <w:szCs w:val="24"/>
          <w:lang w:val="es-ES"/>
        </w:rPr>
        <w:t xml:space="preserve">El funcionario </w:t>
      </w:r>
      <w:r w:rsidR="002D5945" w:rsidRPr="00593491">
        <w:rPr>
          <w:rFonts w:ascii="Arial" w:hAnsi="Arial" w:cs="Arial"/>
          <w:b w:val="0"/>
          <w:sz w:val="24"/>
          <w:szCs w:val="24"/>
          <w:lang w:val="es-ES"/>
        </w:rPr>
        <w:t xml:space="preserve">responsable del área </w:t>
      </w:r>
      <w:r w:rsidRPr="00593491">
        <w:rPr>
          <w:rFonts w:ascii="Arial" w:hAnsi="Arial" w:cs="Arial"/>
          <w:b w:val="0"/>
          <w:sz w:val="24"/>
          <w:szCs w:val="24"/>
          <w:lang w:val="es-ES"/>
        </w:rPr>
        <w:t xml:space="preserve">de </w:t>
      </w:r>
      <w:r w:rsidR="002D5945" w:rsidRPr="00593491">
        <w:rPr>
          <w:rFonts w:ascii="Arial" w:hAnsi="Arial" w:cs="Arial"/>
          <w:b w:val="0"/>
          <w:sz w:val="24"/>
          <w:szCs w:val="24"/>
          <w:lang w:val="es-ES"/>
        </w:rPr>
        <w:t xml:space="preserve">calidad </w:t>
      </w:r>
      <w:r w:rsidRPr="00593491">
        <w:rPr>
          <w:rFonts w:ascii="Arial" w:hAnsi="Arial" w:cs="Arial"/>
          <w:b w:val="0"/>
          <w:sz w:val="24"/>
          <w:szCs w:val="24"/>
          <w:lang w:val="es-ES"/>
        </w:rPr>
        <w:t xml:space="preserve">educativa de la </w:t>
      </w:r>
      <w:r w:rsidR="002871B7" w:rsidRPr="00593491">
        <w:rPr>
          <w:rFonts w:ascii="Arial" w:hAnsi="Arial" w:cs="Arial"/>
          <w:b w:val="0"/>
          <w:sz w:val="24"/>
          <w:szCs w:val="24"/>
          <w:lang w:val="es-ES"/>
        </w:rPr>
        <w:t>secretaría de educación</w:t>
      </w:r>
      <w:r w:rsidRPr="00593491">
        <w:rPr>
          <w:rFonts w:ascii="Arial" w:hAnsi="Arial" w:cs="Arial"/>
          <w:b w:val="0"/>
          <w:sz w:val="24"/>
          <w:szCs w:val="24"/>
          <w:lang w:val="es-ES"/>
        </w:rPr>
        <w:t xml:space="preserve">, una vez definido el </w:t>
      </w:r>
      <w:r w:rsidR="007469B2" w:rsidRPr="00593491">
        <w:rPr>
          <w:rFonts w:ascii="Arial" w:hAnsi="Arial" w:cs="Arial"/>
          <w:b w:val="0"/>
          <w:sz w:val="24"/>
          <w:szCs w:val="24"/>
          <w:lang w:val="es-ES"/>
        </w:rPr>
        <w:t>Plan de Apoyo al Mejoramiento</w:t>
      </w:r>
      <w:r w:rsidRPr="00593491">
        <w:rPr>
          <w:rFonts w:ascii="Arial" w:hAnsi="Arial" w:cs="Arial"/>
          <w:b w:val="0"/>
          <w:sz w:val="24"/>
          <w:szCs w:val="24"/>
          <w:lang w:val="es-ES"/>
        </w:rPr>
        <w:t xml:space="preserve">, con el apoyo del </w:t>
      </w:r>
      <w:r w:rsidR="002871B7" w:rsidRPr="00593491">
        <w:rPr>
          <w:rFonts w:ascii="Arial" w:hAnsi="Arial" w:cs="Arial"/>
          <w:b w:val="0"/>
          <w:sz w:val="24"/>
          <w:szCs w:val="24"/>
          <w:lang w:val="es-ES"/>
        </w:rPr>
        <w:t xml:space="preserve">equipo de calidad, </w:t>
      </w:r>
      <w:proofErr w:type="spellStart"/>
      <w:r w:rsidRPr="00593491">
        <w:rPr>
          <w:rFonts w:ascii="Arial" w:hAnsi="Arial" w:cs="Arial"/>
          <w:b w:val="0"/>
          <w:sz w:val="24"/>
          <w:szCs w:val="24"/>
          <w:lang w:val="es-ES"/>
        </w:rPr>
        <w:t>procede</w:t>
      </w:r>
      <w:r w:rsidR="002D400A">
        <w:rPr>
          <w:rFonts w:ascii="Arial" w:hAnsi="Arial" w:cs="Arial"/>
          <w:b w:val="0"/>
          <w:sz w:val="24"/>
          <w:szCs w:val="24"/>
          <w:lang w:val="es-ES"/>
        </w:rPr>
        <w:t>e</w:t>
      </w:r>
      <w:proofErr w:type="spellEnd"/>
      <w:r w:rsidRPr="00593491">
        <w:rPr>
          <w:rFonts w:ascii="Arial" w:hAnsi="Arial" w:cs="Arial"/>
          <w:b w:val="0"/>
          <w:sz w:val="24"/>
          <w:szCs w:val="24"/>
          <w:lang w:val="es-ES"/>
        </w:rPr>
        <w:t xml:space="preserve"> a difundirlo y socializarlo en toda la comunidad educativa del </w:t>
      </w:r>
      <w:r w:rsidR="007819AA" w:rsidRPr="00593491">
        <w:rPr>
          <w:rFonts w:ascii="Arial" w:hAnsi="Arial" w:cs="Arial"/>
          <w:b w:val="0"/>
          <w:sz w:val="24"/>
          <w:szCs w:val="24"/>
          <w:lang w:val="es-ES"/>
        </w:rPr>
        <w:t xml:space="preserve"> municipio o d</w:t>
      </w:r>
      <w:r w:rsidRPr="00593491">
        <w:rPr>
          <w:rFonts w:ascii="Arial" w:hAnsi="Arial" w:cs="Arial"/>
          <w:b w:val="0"/>
          <w:sz w:val="24"/>
          <w:szCs w:val="24"/>
          <w:lang w:val="es-ES"/>
        </w:rPr>
        <w:t>epartamento como parte del criterio de participación comunitaria.  Esto se debe realizar a través de:</w:t>
      </w:r>
      <w:bookmarkEnd w:id="8"/>
      <w:bookmarkEnd w:id="9"/>
    </w:p>
    <w:p w:rsidR="00AC209D" w:rsidRPr="00593491" w:rsidRDefault="00AC209D" w:rsidP="00593491">
      <w:pPr>
        <w:pStyle w:val="Ttulo"/>
        <w:numPr>
          <w:ilvl w:val="0"/>
          <w:numId w:val="27"/>
        </w:numPr>
        <w:ind w:left="1134" w:hanging="425"/>
        <w:jc w:val="both"/>
        <w:rPr>
          <w:rFonts w:ascii="Arial" w:hAnsi="Arial" w:cs="Arial"/>
          <w:b w:val="0"/>
          <w:sz w:val="24"/>
          <w:szCs w:val="24"/>
          <w:lang w:val="es-ES"/>
        </w:rPr>
      </w:pPr>
      <w:r w:rsidRPr="00593491">
        <w:rPr>
          <w:rFonts w:ascii="Arial" w:hAnsi="Arial" w:cs="Arial"/>
          <w:b w:val="0"/>
          <w:sz w:val="24"/>
          <w:szCs w:val="24"/>
          <w:lang w:val="es-ES"/>
        </w:rPr>
        <w:t>Sistema de información de Gestión de la Calidad Educativa - SIGCE.</w:t>
      </w:r>
    </w:p>
    <w:p w:rsidR="00771C4D" w:rsidRPr="00593491" w:rsidRDefault="00557E4D" w:rsidP="00593491">
      <w:pPr>
        <w:pStyle w:val="Ttulo"/>
        <w:numPr>
          <w:ilvl w:val="0"/>
          <w:numId w:val="27"/>
        </w:numPr>
        <w:ind w:left="1134" w:hanging="425"/>
        <w:jc w:val="both"/>
        <w:rPr>
          <w:rFonts w:ascii="Arial" w:hAnsi="Arial" w:cs="Arial"/>
          <w:b w:val="0"/>
          <w:sz w:val="24"/>
          <w:szCs w:val="24"/>
          <w:lang w:val="es-ES"/>
        </w:rPr>
      </w:pPr>
      <w:r w:rsidRPr="00593491">
        <w:rPr>
          <w:rFonts w:ascii="Arial" w:hAnsi="Arial" w:cs="Arial"/>
          <w:b w:val="0"/>
          <w:sz w:val="24"/>
          <w:szCs w:val="24"/>
          <w:lang w:val="es-ES"/>
        </w:rPr>
        <w:t>Encuentros, mesas regionales por la calidad y pertinencia de la educación.</w:t>
      </w:r>
    </w:p>
    <w:p w:rsidR="00771C4D" w:rsidRPr="002D400A" w:rsidRDefault="00771C4D" w:rsidP="002D400A">
      <w:pPr>
        <w:pStyle w:val="Ttulo"/>
        <w:numPr>
          <w:ilvl w:val="0"/>
          <w:numId w:val="27"/>
        </w:numPr>
        <w:ind w:left="1134" w:hanging="425"/>
        <w:jc w:val="both"/>
        <w:rPr>
          <w:rFonts w:ascii="Arial" w:hAnsi="Arial" w:cs="Arial"/>
          <w:b w:val="0"/>
          <w:sz w:val="24"/>
          <w:szCs w:val="24"/>
          <w:lang w:val="es-ES"/>
        </w:rPr>
      </w:pPr>
      <w:r w:rsidRPr="00593491">
        <w:rPr>
          <w:rFonts w:ascii="Arial" w:hAnsi="Arial" w:cs="Arial"/>
          <w:b w:val="0"/>
          <w:sz w:val="24"/>
          <w:szCs w:val="24"/>
          <w:lang w:val="es-ES"/>
        </w:rPr>
        <w:t xml:space="preserve">Reuniones de multiplicación con los diferentes </w:t>
      </w:r>
      <w:r w:rsidR="00803AA9" w:rsidRPr="00593491">
        <w:rPr>
          <w:rFonts w:ascii="Arial" w:hAnsi="Arial" w:cs="Arial"/>
          <w:b w:val="0"/>
          <w:sz w:val="24"/>
          <w:szCs w:val="24"/>
          <w:lang w:val="es-ES"/>
        </w:rPr>
        <w:t>directivos docentes y demás ac</w:t>
      </w:r>
      <w:r w:rsidR="002D400A">
        <w:rPr>
          <w:rFonts w:ascii="Arial" w:hAnsi="Arial" w:cs="Arial"/>
          <w:b w:val="0"/>
          <w:sz w:val="24"/>
          <w:szCs w:val="24"/>
          <w:lang w:val="es-ES"/>
        </w:rPr>
        <w:t>tores de la comunidad educativa, así como con la totalidad de servidores de la Secretaría de Educación.</w:t>
      </w:r>
    </w:p>
    <w:p w:rsidR="00803AA9" w:rsidRPr="00593491" w:rsidRDefault="00803AA9" w:rsidP="00593491">
      <w:pPr>
        <w:pStyle w:val="Ttulo"/>
        <w:numPr>
          <w:ilvl w:val="0"/>
          <w:numId w:val="27"/>
        </w:numPr>
        <w:ind w:left="1134" w:hanging="425"/>
        <w:jc w:val="both"/>
        <w:rPr>
          <w:rFonts w:ascii="Arial" w:hAnsi="Arial" w:cs="Arial"/>
          <w:b w:val="0"/>
          <w:sz w:val="24"/>
          <w:szCs w:val="24"/>
          <w:lang w:val="es-ES"/>
        </w:rPr>
      </w:pPr>
      <w:r w:rsidRPr="00593491">
        <w:rPr>
          <w:rFonts w:ascii="Arial" w:hAnsi="Arial" w:cs="Arial"/>
          <w:b w:val="0"/>
          <w:sz w:val="24"/>
          <w:szCs w:val="24"/>
          <w:lang w:val="es-ES"/>
        </w:rPr>
        <w:t xml:space="preserve">Publicación del Plan de Apoyo al Mejoramiento </w:t>
      </w:r>
      <w:r w:rsidR="002659E7" w:rsidRPr="00593491">
        <w:rPr>
          <w:rFonts w:ascii="Arial" w:hAnsi="Arial" w:cs="Arial"/>
          <w:b w:val="0"/>
          <w:sz w:val="24"/>
          <w:szCs w:val="24"/>
          <w:lang w:val="es-ES"/>
        </w:rPr>
        <w:t>–</w:t>
      </w:r>
      <w:r w:rsidRPr="00593491">
        <w:rPr>
          <w:rFonts w:ascii="Arial" w:hAnsi="Arial" w:cs="Arial"/>
          <w:b w:val="0"/>
          <w:sz w:val="24"/>
          <w:szCs w:val="24"/>
          <w:lang w:val="es-ES"/>
        </w:rPr>
        <w:t>PAM</w:t>
      </w:r>
      <w:r w:rsidR="002659E7" w:rsidRPr="00593491">
        <w:rPr>
          <w:rFonts w:ascii="Arial" w:hAnsi="Arial" w:cs="Arial"/>
          <w:b w:val="0"/>
          <w:sz w:val="24"/>
          <w:szCs w:val="24"/>
          <w:lang w:val="es-ES"/>
        </w:rPr>
        <w:t>-</w:t>
      </w:r>
      <w:r w:rsidRPr="00593491">
        <w:rPr>
          <w:rFonts w:ascii="Arial" w:hAnsi="Arial" w:cs="Arial"/>
          <w:b w:val="0"/>
          <w:sz w:val="24"/>
          <w:szCs w:val="24"/>
          <w:lang w:val="es-ES"/>
        </w:rPr>
        <w:t xml:space="preserve"> en la página web de la secretaría de educación. </w:t>
      </w:r>
    </w:p>
    <w:p w:rsidR="00771C4D" w:rsidRPr="00593491" w:rsidRDefault="00771C4D" w:rsidP="00593491">
      <w:pPr>
        <w:pStyle w:val="Ttulo"/>
        <w:numPr>
          <w:ilvl w:val="0"/>
          <w:numId w:val="27"/>
        </w:numPr>
        <w:ind w:left="1134" w:hanging="425"/>
        <w:jc w:val="both"/>
        <w:rPr>
          <w:rFonts w:ascii="Arial" w:hAnsi="Arial" w:cs="Arial"/>
          <w:b w:val="0"/>
          <w:sz w:val="24"/>
          <w:szCs w:val="24"/>
          <w:lang w:val="es-ES"/>
        </w:rPr>
      </w:pPr>
      <w:r w:rsidRPr="00593491">
        <w:rPr>
          <w:rFonts w:ascii="Arial" w:hAnsi="Arial" w:cs="Arial"/>
          <w:b w:val="0"/>
          <w:sz w:val="24"/>
          <w:szCs w:val="24"/>
          <w:lang w:val="es-ES"/>
        </w:rPr>
        <w:t xml:space="preserve">Creación de un foro de discusión sobre el </w:t>
      </w:r>
      <w:r w:rsidR="007469B2" w:rsidRPr="00593491">
        <w:rPr>
          <w:rFonts w:ascii="Arial" w:hAnsi="Arial" w:cs="Arial"/>
          <w:b w:val="0"/>
          <w:sz w:val="24"/>
          <w:szCs w:val="24"/>
          <w:lang w:val="es-ES"/>
        </w:rPr>
        <w:t>Plan de Apoyo al Mejoramiento</w:t>
      </w:r>
      <w:r w:rsidRPr="00593491">
        <w:rPr>
          <w:rFonts w:ascii="Arial" w:hAnsi="Arial" w:cs="Arial"/>
          <w:b w:val="0"/>
          <w:sz w:val="24"/>
          <w:szCs w:val="24"/>
          <w:lang w:val="es-ES"/>
        </w:rPr>
        <w:t xml:space="preserve"> dentro de la Página Web de la</w:t>
      </w:r>
      <w:r w:rsidR="002871B7" w:rsidRPr="00593491">
        <w:rPr>
          <w:rFonts w:ascii="Arial" w:hAnsi="Arial" w:cs="Arial"/>
          <w:b w:val="0"/>
          <w:sz w:val="24"/>
          <w:szCs w:val="24"/>
          <w:lang w:val="es-ES"/>
        </w:rPr>
        <w:t xml:space="preserve"> secretaria de educación</w:t>
      </w:r>
      <w:r w:rsidR="003437DC" w:rsidRPr="00593491">
        <w:rPr>
          <w:rFonts w:ascii="Arial" w:hAnsi="Arial" w:cs="Arial"/>
          <w:b w:val="0"/>
          <w:sz w:val="24"/>
          <w:szCs w:val="24"/>
          <w:lang w:val="es-ES"/>
        </w:rPr>
        <w:t>.</w:t>
      </w:r>
    </w:p>
    <w:p w:rsidR="005A5EEE" w:rsidRPr="00593491" w:rsidRDefault="00771C4D" w:rsidP="00593491">
      <w:pPr>
        <w:pStyle w:val="Ttulo"/>
        <w:ind w:left="142"/>
        <w:jc w:val="both"/>
        <w:rPr>
          <w:rFonts w:ascii="Arial" w:hAnsi="Arial" w:cs="Arial"/>
          <w:b w:val="0"/>
          <w:sz w:val="24"/>
          <w:szCs w:val="24"/>
          <w:lang w:val="es-ES"/>
        </w:rPr>
      </w:pPr>
      <w:r w:rsidRPr="00593491">
        <w:rPr>
          <w:rFonts w:ascii="Arial" w:hAnsi="Arial" w:cs="Arial"/>
          <w:b w:val="0"/>
          <w:sz w:val="24"/>
          <w:szCs w:val="24"/>
          <w:lang w:val="es-ES"/>
        </w:rPr>
        <w:t xml:space="preserve">En la socialización se dará a conocer el contenido del </w:t>
      </w:r>
      <w:r w:rsidR="007469B2" w:rsidRPr="00593491">
        <w:rPr>
          <w:rFonts w:ascii="Arial" w:hAnsi="Arial" w:cs="Arial"/>
          <w:b w:val="0"/>
          <w:sz w:val="24"/>
          <w:szCs w:val="24"/>
          <w:lang w:val="es-ES"/>
        </w:rPr>
        <w:t>Plan de Apoyo al Mejoramiento</w:t>
      </w:r>
      <w:r w:rsidRPr="00593491">
        <w:rPr>
          <w:rFonts w:ascii="Arial" w:hAnsi="Arial" w:cs="Arial"/>
          <w:b w:val="0"/>
          <w:sz w:val="24"/>
          <w:szCs w:val="24"/>
          <w:lang w:val="es-ES"/>
        </w:rPr>
        <w:t xml:space="preserve"> el cual incluye: componentes estratégicos,</w:t>
      </w:r>
      <w:r w:rsidR="00803AA9" w:rsidRPr="00593491">
        <w:rPr>
          <w:rFonts w:ascii="Arial" w:hAnsi="Arial" w:cs="Arial"/>
          <w:b w:val="0"/>
          <w:sz w:val="24"/>
          <w:szCs w:val="24"/>
          <w:lang w:val="es-ES"/>
        </w:rPr>
        <w:t xml:space="preserve"> objetivos,</w:t>
      </w:r>
      <w:r w:rsidRPr="00593491">
        <w:rPr>
          <w:rFonts w:ascii="Arial" w:hAnsi="Arial" w:cs="Arial"/>
          <w:b w:val="0"/>
          <w:sz w:val="24"/>
          <w:szCs w:val="24"/>
          <w:lang w:val="es-ES"/>
        </w:rPr>
        <w:t xml:space="preserve"> actividades</w:t>
      </w:r>
      <w:r w:rsidR="00803AA9" w:rsidRPr="00593491">
        <w:rPr>
          <w:rFonts w:ascii="Arial" w:hAnsi="Arial" w:cs="Arial"/>
          <w:b w:val="0"/>
          <w:sz w:val="24"/>
          <w:szCs w:val="24"/>
          <w:lang w:val="es-ES"/>
        </w:rPr>
        <w:t xml:space="preserve">, metas, indicadores, responsables, recursos, </w:t>
      </w:r>
      <w:r w:rsidR="00203ADB">
        <w:rPr>
          <w:rFonts w:ascii="Arial" w:hAnsi="Arial" w:cs="Arial"/>
          <w:b w:val="0"/>
          <w:sz w:val="24"/>
          <w:szCs w:val="24"/>
          <w:lang w:val="es-ES"/>
        </w:rPr>
        <w:t xml:space="preserve">estrategias de calidad asociadas a la acción, proyectos del Ministerio que se asocian a la actividad </w:t>
      </w:r>
      <w:r w:rsidRPr="00593491">
        <w:rPr>
          <w:rFonts w:ascii="Arial" w:hAnsi="Arial" w:cs="Arial"/>
          <w:b w:val="0"/>
          <w:sz w:val="24"/>
          <w:szCs w:val="24"/>
          <w:lang w:val="es-ES"/>
        </w:rPr>
        <w:t xml:space="preserve">y proyectos establecidos para el </w:t>
      </w:r>
      <w:r w:rsidR="00557E4D" w:rsidRPr="00593491">
        <w:rPr>
          <w:rFonts w:ascii="Arial" w:hAnsi="Arial" w:cs="Arial"/>
          <w:b w:val="0"/>
          <w:sz w:val="24"/>
          <w:szCs w:val="24"/>
          <w:lang w:val="es-ES"/>
        </w:rPr>
        <w:t>mejoramiento de la calidad de la educación en los establecimientos educativos a través de estrategias de acompañamiento institucional</w:t>
      </w:r>
      <w:r w:rsidR="00743634" w:rsidRPr="00593491">
        <w:rPr>
          <w:rFonts w:ascii="Arial" w:hAnsi="Arial" w:cs="Arial"/>
          <w:b w:val="0"/>
          <w:sz w:val="24"/>
          <w:szCs w:val="24"/>
          <w:lang w:val="es-ES"/>
        </w:rPr>
        <w:t xml:space="preserve">. </w:t>
      </w:r>
    </w:p>
    <w:p w:rsidR="000458D7" w:rsidRPr="00593491" w:rsidRDefault="000458D7" w:rsidP="00593491">
      <w:pPr>
        <w:pStyle w:val="Ttulo"/>
        <w:ind w:left="709"/>
        <w:jc w:val="both"/>
        <w:rPr>
          <w:rFonts w:ascii="Arial" w:hAnsi="Arial" w:cs="Arial"/>
          <w:b w:val="0"/>
          <w:sz w:val="24"/>
          <w:szCs w:val="24"/>
          <w:lang w:val="es-ES"/>
        </w:rPr>
      </w:pPr>
    </w:p>
    <w:p w:rsidR="00BE36CC" w:rsidRPr="00593491" w:rsidRDefault="004822CB" w:rsidP="00593491">
      <w:pPr>
        <w:numPr>
          <w:ilvl w:val="0"/>
          <w:numId w:val="32"/>
        </w:numPr>
        <w:ind w:left="426" w:hanging="284"/>
        <w:rPr>
          <w:rFonts w:ascii="Arial" w:hAnsi="Arial" w:cs="Arial"/>
          <w:b/>
          <w:szCs w:val="24"/>
          <w:lang w:val="es-ES"/>
        </w:rPr>
      </w:pPr>
      <w:r w:rsidRPr="00593491">
        <w:rPr>
          <w:rFonts w:ascii="Arial" w:hAnsi="Arial" w:cs="Arial"/>
          <w:b/>
          <w:szCs w:val="24"/>
          <w:lang w:val="es-ES"/>
        </w:rPr>
        <w:t>Implementar</w:t>
      </w:r>
      <w:r w:rsidR="00BE36CC" w:rsidRPr="00593491">
        <w:rPr>
          <w:rFonts w:ascii="Arial" w:hAnsi="Arial" w:cs="Arial"/>
          <w:b/>
          <w:szCs w:val="24"/>
          <w:lang w:val="es-ES"/>
        </w:rPr>
        <w:t xml:space="preserve"> el Plan de apoyo al mejoramiento</w:t>
      </w:r>
      <w:r w:rsidR="00C54DC9" w:rsidRPr="00593491">
        <w:rPr>
          <w:rFonts w:ascii="Arial" w:hAnsi="Arial" w:cs="Arial"/>
          <w:b/>
          <w:szCs w:val="24"/>
          <w:lang w:val="es-ES"/>
        </w:rPr>
        <w:t xml:space="preserve"> </w:t>
      </w:r>
      <w:r w:rsidR="002659E7" w:rsidRPr="00593491">
        <w:rPr>
          <w:rFonts w:ascii="Arial" w:hAnsi="Arial" w:cs="Arial"/>
          <w:b/>
          <w:szCs w:val="24"/>
          <w:lang w:val="es-ES"/>
        </w:rPr>
        <w:t>–</w:t>
      </w:r>
      <w:r w:rsidR="00C54DC9" w:rsidRPr="00593491">
        <w:rPr>
          <w:rFonts w:ascii="Arial" w:hAnsi="Arial" w:cs="Arial"/>
          <w:b/>
          <w:szCs w:val="24"/>
          <w:lang w:val="es-ES"/>
        </w:rPr>
        <w:t>PAM</w:t>
      </w:r>
      <w:r w:rsidR="002659E7" w:rsidRPr="00593491">
        <w:rPr>
          <w:rFonts w:ascii="Arial" w:hAnsi="Arial" w:cs="Arial"/>
          <w:b/>
          <w:szCs w:val="24"/>
          <w:lang w:val="es-ES"/>
        </w:rPr>
        <w:t>-</w:t>
      </w:r>
      <w:r w:rsidR="00C54DC9" w:rsidRPr="00593491">
        <w:rPr>
          <w:rFonts w:ascii="Arial" w:hAnsi="Arial" w:cs="Arial"/>
          <w:b/>
          <w:szCs w:val="24"/>
          <w:lang w:val="es-ES"/>
        </w:rPr>
        <w:t>.</w:t>
      </w:r>
    </w:p>
    <w:p w:rsidR="00BE36CC" w:rsidRPr="00593491" w:rsidRDefault="00BE36CC" w:rsidP="00593491">
      <w:pPr>
        <w:autoSpaceDE w:val="0"/>
        <w:autoSpaceDN w:val="0"/>
        <w:adjustRightInd w:val="0"/>
        <w:ind w:left="142"/>
        <w:jc w:val="both"/>
        <w:rPr>
          <w:rFonts w:ascii="Arial" w:hAnsi="Arial" w:cs="Arial"/>
          <w:b/>
          <w:bCs/>
          <w:szCs w:val="24"/>
          <w:lang w:val="es-ES"/>
        </w:rPr>
      </w:pPr>
      <w:r w:rsidRPr="00593491">
        <w:rPr>
          <w:rFonts w:ascii="Arial" w:hAnsi="Arial" w:cs="Arial"/>
          <w:bCs/>
          <w:szCs w:val="24"/>
          <w:lang w:val="es-ES"/>
        </w:rPr>
        <w:t>El líder de Calidad educativa de la SE, debe entregar el Plan de Apoyo al Mejoramiento a los funcionarios responsables de su materialización en la entidad territorial para que sea llevado a los respectivos planes operativos</w:t>
      </w:r>
      <w:r w:rsidRPr="00593491">
        <w:rPr>
          <w:rFonts w:ascii="Arial" w:hAnsi="Arial" w:cs="Arial"/>
          <w:b/>
          <w:bCs/>
          <w:szCs w:val="24"/>
          <w:lang w:val="es-ES"/>
        </w:rPr>
        <w:t>.</w:t>
      </w:r>
    </w:p>
    <w:p w:rsidR="00BE36CC" w:rsidRPr="00593491" w:rsidRDefault="00BE36CC" w:rsidP="00593491">
      <w:pPr>
        <w:autoSpaceDE w:val="0"/>
        <w:autoSpaceDN w:val="0"/>
        <w:adjustRightInd w:val="0"/>
        <w:ind w:left="142"/>
        <w:jc w:val="both"/>
        <w:rPr>
          <w:rFonts w:ascii="Arial" w:hAnsi="Arial" w:cs="Arial"/>
          <w:bCs/>
          <w:szCs w:val="24"/>
          <w:lang w:val="es-ES"/>
        </w:rPr>
      </w:pPr>
      <w:r w:rsidRPr="00593491">
        <w:rPr>
          <w:rFonts w:ascii="Arial" w:hAnsi="Arial" w:cs="Arial"/>
          <w:bCs/>
          <w:szCs w:val="24"/>
          <w:lang w:val="es-ES"/>
        </w:rPr>
        <w:lastRenderedPageBreak/>
        <w:t xml:space="preserve">El Plan de Apoyo al Mejoramiento </w:t>
      </w:r>
      <w:r w:rsidR="002659E7" w:rsidRPr="00593491">
        <w:rPr>
          <w:rFonts w:ascii="Arial" w:hAnsi="Arial" w:cs="Arial"/>
          <w:bCs/>
          <w:szCs w:val="24"/>
          <w:lang w:val="es-ES"/>
        </w:rPr>
        <w:t>–</w:t>
      </w:r>
      <w:r w:rsidRPr="00593491">
        <w:rPr>
          <w:rFonts w:ascii="Arial" w:hAnsi="Arial" w:cs="Arial"/>
          <w:bCs/>
          <w:szCs w:val="24"/>
          <w:lang w:val="es-ES"/>
        </w:rPr>
        <w:t>PAM</w:t>
      </w:r>
      <w:r w:rsidR="002659E7" w:rsidRPr="00593491">
        <w:rPr>
          <w:rFonts w:ascii="Arial" w:hAnsi="Arial" w:cs="Arial"/>
          <w:bCs/>
          <w:szCs w:val="24"/>
          <w:lang w:val="es-ES"/>
        </w:rPr>
        <w:t>-</w:t>
      </w:r>
      <w:r w:rsidRPr="00593491">
        <w:rPr>
          <w:rFonts w:ascii="Arial" w:hAnsi="Arial" w:cs="Arial"/>
          <w:bCs/>
          <w:szCs w:val="24"/>
          <w:lang w:val="es-ES"/>
        </w:rPr>
        <w:t xml:space="preserve"> es insumo de los siguientes subprocesos:</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 D02.02 Apoyar la gestión del Proyecto Educativo Institucional.</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D02.03 Apoyar la  gestión de los PMI.</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D02.04 Definir, ejecutar y hacer  seguimiento a los Planes Territoriales de Formación Docente. </w:t>
      </w:r>
    </w:p>
    <w:p w:rsidR="00C77191" w:rsidRPr="00593491" w:rsidRDefault="00C77191" w:rsidP="00593491">
      <w:pPr>
        <w:numPr>
          <w:ilvl w:val="0"/>
          <w:numId w:val="6"/>
        </w:numPr>
        <w:tabs>
          <w:tab w:val="left" w:pos="851"/>
        </w:tabs>
        <w:autoSpaceDE w:val="0"/>
        <w:autoSpaceDN w:val="0"/>
        <w:adjustRightInd w:val="0"/>
        <w:jc w:val="both"/>
        <w:rPr>
          <w:rFonts w:ascii="Arial" w:hAnsi="Arial" w:cs="Arial"/>
          <w:bCs/>
          <w:szCs w:val="24"/>
          <w:lang w:val="es-ES"/>
        </w:rPr>
      </w:pPr>
      <w:r w:rsidRPr="00593491">
        <w:rPr>
          <w:rFonts w:ascii="Arial" w:hAnsi="Arial" w:cs="Arial"/>
          <w:bCs/>
          <w:szCs w:val="24"/>
          <w:lang w:val="es-ES"/>
        </w:rPr>
        <w:t>D02.05 Orientar las Estrategias Pedagógicas de los EE para Implementar Proyectos Pedagógicos Transversales.</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D02.06  Promover la </w:t>
      </w:r>
      <w:r w:rsidR="00C77191" w:rsidRPr="00593491">
        <w:rPr>
          <w:rFonts w:ascii="Arial" w:hAnsi="Arial" w:cs="Arial"/>
          <w:bCs/>
          <w:szCs w:val="24"/>
          <w:lang w:val="es-ES"/>
        </w:rPr>
        <w:t xml:space="preserve">Articulación </w:t>
      </w:r>
      <w:r w:rsidRPr="00593491">
        <w:rPr>
          <w:rFonts w:ascii="Arial" w:hAnsi="Arial" w:cs="Arial"/>
          <w:bCs/>
          <w:szCs w:val="24"/>
          <w:lang w:val="es-ES"/>
        </w:rPr>
        <w:t xml:space="preserve">de los </w:t>
      </w:r>
      <w:r w:rsidR="00C77191" w:rsidRPr="00593491">
        <w:rPr>
          <w:rFonts w:ascii="Arial" w:hAnsi="Arial" w:cs="Arial"/>
          <w:bCs/>
          <w:szCs w:val="24"/>
          <w:lang w:val="es-ES"/>
        </w:rPr>
        <w:t>Niveles Educativos</w:t>
      </w:r>
      <w:r w:rsidRPr="00593491">
        <w:rPr>
          <w:rFonts w:ascii="Arial" w:hAnsi="Arial" w:cs="Arial"/>
          <w:bCs/>
          <w:szCs w:val="24"/>
          <w:lang w:val="es-ES"/>
        </w:rPr>
        <w:t>.</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D02.07 </w:t>
      </w:r>
      <w:r w:rsidR="00C77191" w:rsidRPr="00593491">
        <w:rPr>
          <w:rFonts w:ascii="Arial" w:hAnsi="Arial" w:cs="Arial"/>
          <w:bCs/>
          <w:szCs w:val="24"/>
          <w:lang w:val="es-ES"/>
        </w:rPr>
        <w:t>Gestionar el Uso y Apropiación Educativa de Tecnologías de la Información y la Comunicación –TIC-.</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D02.08 Fortalecer las </w:t>
      </w:r>
      <w:r w:rsidR="00C77191" w:rsidRPr="00593491">
        <w:rPr>
          <w:rFonts w:ascii="Arial" w:hAnsi="Arial" w:cs="Arial"/>
          <w:bCs/>
          <w:szCs w:val="24"/>
          <w:lang w:val="es-ES"/>
        </w:rPr>
        <w:t>Experiencias Significativas</w:t>
      </w:r>
      <w:r w:rsidRPr="00593491">
        <w:rPr>
          <w:rFonts w:ascii="Arial" w:hAnsi="Arial" w:cs="Arial"/>
          <w:bCs/>
          <w:szCs w:val="24"/>
          <w:lang w:val="es-ES"/>
        </w:rPr>
        <w:t>.</w:t>
      </w:r>
    </w:p>
    <w:p w:rsidR="00BE36CC" w:rsidRPr="00593491" w:rsidRDefault="00BE36CC"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A02.05 Definición y </w:t>
      </w:r>
      <w:r w:rsidR="00593491" w:rsidRPr="00593491">
        <w:rPr>
          <w:rFonts w:ascii="Arial" w:hAnsi="Arial" w:cs="Arial"/>
          <w:bCs/>
          <w:szCs w:val="24"/>
          <w:lang w:val="es-ES"/>
        </w:rPr>
        <w:t xml:space="preserve">Aprobación </w:t>
      </w:r>
      <w:r w:rsidRPr="00593491">
        <w:rPr>
          <w:rFonts w:ascii="Arial" w:hAnsi="Arial" w:cs="Arial"/>
          <w:bCs/>
          <w:szCs w:val="24"/>
          <w:lang w:val="es-ES"/>
        </w:rPr>
        <w:t xml:space="preserve">de </w:t>
      </w:r>
      <w:r w:rsidR="00593491" w:rsidRPr="00593491">
        <w:rPr>
          <w:rFonts w:ascii="Arial" w:hAnsi="Arial" w:cs="Arial"/>
          <w:bCs/>
          <w:szCs w:val="24"/>
          <w:lang w:val="es-ES"/>
        </w:rPr>
        <w:t xml:space="preserve">Planes </w:t>
      </w:r>
      <w:r w:rsidRPr="00593491">
        <w:rPr>
          <w:rFonts w:ascii="Arial" w:hAnsi="Arial" w:cs="Arial"/>
          <w:bCs/>
          <w:szCs w:val="24"/>
          <w:lang w:val="es-ES"/>
        </w:rPr>
        <w:t xml:space="preserve">de </w:t>
      </w:r>
      <w:r w:rsidR="00593491" w:rsidRPr="00593491">
        <w:rPr>
          <w:rFonts w:ascii="Arial" w:hAnsi="Arial" w:cs="Arial"/>
          <w:bCs/>
          <w:szCs w:val="24"/>
          <w:lang w:val="es-ES"/>
        </w:rPr>
        <w:t xml:space="preserve">Acción </w:t>
      </w:r>
      <w:r w:rsidRPr="00593491">
        <w:rPr>
          <w:rFonts w:ascii="Arial" w:hAnsi="Arial" w:cs="Arial"/>
          <w:bCs/>
          <w:szCs w:val="24"/>
          <w:lang w:val="es-ES"/>
        </w:rPr>
        <w:t xml:space="preserve">por </w:t>
      </w:r>
      <w:r w:rsidR="00593491" w:rsidRPr="00593491">
        <w:rPr>
          <w:rFonts w:ascii="Arial" w:hAnsi="Arial" w:cs="Arial"/>
          <w:bCs/>
          <w:szCs w:val="24"/>
          <w:lang w:val="es-ES"/>
        </w:rPr>
        <w:t>Área</w:t>
      </w:r>
      <w:r w:rsidR="00C54DC9" w:rsidRPr="00593491">
        <w:rPr>
          <w:rFonts w:ascii="Arial" w:hAnsi="Arial" w:cs="Arial"/>
          <w:bCs/>
          <w:szCs w:val="24"/>
          <w:lang w:val="es-ES"/>
        </w:rPr>
        <w:t>.</w:t>
      </w:r>
    </w:p>
    <w:p w:rsidR="00BE36CC" w:rsidRPr="00593491" w:rsidRDefault="00BE36CC"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A01.01 Análisis de la </w:t>
      </w:r>
      <w:r w:rsidR="00593491" w:rsidRPr="00593491">
        <w:rPr>
          <w:rFonts w:ascii="Arial" w:hAnsi="Arial" w:cs="Arial"/>
          <w:bCs/>
          <w:szCs w:val="24"/>
          <w:lang w:val="es-ES"/>
        </w:rPr>
        <w:t xml:space="preserve">Información Estratégica </w:t>
      </w:r>
      <w:r w:rsidRPr="00593491">
        <w:rPr>
          <w:rFonts w:ascii="Arial" w:hAnsi="Arial" w:cs="Arial"/>
          <w:bCs/>
          <w:szCs w:val="24"/>
          <w:lang w:val="es-ES"/>
        </w:rPr>
        <w:t xml:space="preserve">del </w:t>
      </w:r>
      <w:r w:rsidR="00593491" w:rsidRPr="00593491">
        <w:rPr>
          <w:rFonts w:ascii="Arial" w:hAnsi="Arial" w:cs="Arial"/>
          <w:bCs/>
          <w:szCs w:val="24"/>
          <w:lang w:val="es-ES"/>
        </w:rPr>
        <w:t>Sector</w:t>
      </w:r>
      <w:r w:rsidR="00C54DC9" w:rsidRPr="00593491">
        <w:rPr>
          <w:rFonts w:ascii="Arial" w:hAnsi="Arial" w:cs="Arial"/>
          <w:bCs/>
          <w:szCs w:val="24"/>
          <w:lang w:val="es-ES"/>
        </w:rPr>
        <w:t>.</w:t>
      </w:r>
    </w:p>
    <w:p w:rsidR="00C54DC9" w:rsidRPr="00593491" w:rsidRDefault="00C54DC9" w:rsidP="00593491">
      <w:pPr>
        <w:tabs>
          <w:tab w:val="left" w:pos="851"/>
        </w:tabs>
        <w:autoSpaceDE w:val="0"/>
        <w:autoSpaceDN w:val="0"/>
        <w:adjustRightInd w:val="0"/>
        <w:jc w:val="both"/>
        <w:rPr>
          <w:rFonts w:ascii="Arial" w:hAnsi="Arial" w:cs="Arial"/>
          <w:bCs/>
          <w:szCs w:val="24"/>
          <w:lang w:val="es-ES"/>
        </w:rPr>
      </w:pPr>
    </w:p>
    <w:p w:rsidR="00AC2B81" w:rsidRPr="00593491" w:rsidRDefault="007C22E9" w:rsidP="00593491">
      <w:pPr>
        <w:numPr>
          <w:ilvl w:val="0"/>
          <w:numId w:val="32"/>
        </w:numPr>
        <w:ind w:left="426" w:hanging="284"/>
        <w:rPr>
          <w:rFonts w:ascii="Arial" w:hAnsi="Arial" w:cs="Arial"/>
          <w:b/>
          <w:szCs w:val="24"/>
          <w:lang w:val="es-ES"/>
        </w:rPr>
      </w:pPr>
      <w:r w:rsidRPr="00593491">
        <w:rPr>
          <w:rFonts w:ascii="Arial" w:hAnsi="Arial" w:cs="Arial"/>
          <w:b/>
          <w:szCs w:val="24"/>
          <w:lang w:val="es-ES"/>
        </w:rPr>
        <w:t xml:space="preserve">Evaluación </w:t>
      </w:r>
      <w:r w:rsidR="00874E4F" w:rsidRPr="00593491">
        <w:rPr>
          <w:rFonts w:ascii="Arial" w:hAnsi="Arial" w:cs="Arial"/>
          <w:b/>
          <w:szCs w:val="24"/>
          <w:lang w:val="es-ES"/>
        </w:rPr>
        <w:t>per</w:t>
      </w:r>
      <w:r w:rsidR="00404188" w:rsidRPr="00593491">
        <w:rPr>
          <w:rFonts w:ascii="Arial" w:hAnsi="Arial" w:cs="Arial"/>
          <w:b/>
          <w:szCs w:val="24"/>
          <w:lang w:val="es-ES"/>
        </w:rPr>
        <w:t>i</w:t>
      </w:r>
      <w:r w:rsidR="00874E4F" w:rsidRPr="00593491">
        <w:rPr>
          <w:rFonts w:ascii="Arial" w:hAnsi="Arial" w:cs="Arial"/>
          <w:b/>
          <w:szCs w:val="24"/>
          <w:lang w:val="es-ES"/>
        </w:rPr>
        <w:t>ódica</w:t>
      </w:r>
      <w:r w:rsidR="005B26F2" w:rsidRPr="00593491">
        <w:rPr>
          <w:rFonts w:ascii="Arial" w:hAnsi="Arial" w:cs="Arial"/>
          <w:b/>
          <w:szCs w:val="24"/>
          <w:lang w:val="es-ES"/>
        </w:rPr>
        <w:t xml:space="preserve"> al Plan de Apoyo al Mejoramiento</w:t>
      </w:r>
      <w:r w:rsidR="00C54DC9" w:rsidRPr="00593491">
        <w:rPr>
          <w:rFonts w:ascii="Arial" w:hAnsi="Arial" w:cs="Arial"/>
          <w:b/>
          <w:szCs w:val="24"/>
          <w:lang w:val="es-ES"/>
        </w:rPr>
        <w:t xml:space="preserve"> </w:t>
      </w:r>
      <w:r w:rsidR="002659E7" w:rsidRPr="00593491">
        <w:rPr>
          <w:rFonts w:ascii="Arial" w:hAnsi="Arial" w:cs="Arial"/>
          <w:b/>
          <w:szCs w:val="24"/>
          <w:lang w:val="es-ES"/>
        </w:rPr>
        <w:t>–</w:t>
      </w:r>
      <w:r w:rsidR="00C54DC9" w:rsidRPr="00593491">
        <w:rPr>
          <w:rFonts w:ascii="Arial" w:hAnsi="Arial" w:cs="Arial"/>
          <w:b/>
          <w:szCs w:val="24"/>
          <w:lang w:val="es-ES"/>
        </w:rPr>
        <w:t>PAM</w:t>
      </w:r>
      <w:r w:rsidR="002659E7" w:rsidRPr="00593491">
        <w:rPr>
          <w:rFonts w:ascii="Arial" w:hAnsi="Arial" w:cs="Arial"/>
          <w:b/>
          <w:szCs w:val="24"/>
          <w:lang w:val="es-ES"/>
        </w:rPr>
        <w:t>-</w:t>
      </w:r>
      <w:r w:rsidR="00C54DC9" w:rsidRPr="00593491">
        <w:rPr>
          <w:rFonts w:ascii="Arial" w:hAnsi="Arial" w:cs="Arial"/>
          <w:b/>
          <w:szCs w:val="24"/>
          <w:lang w:val="es-ES"/>
        </w:rPr>
        <w:t>.</w:t>
      </w:r>
    </w:p>
    <w:p w:rsidR="00B949A9" w:rsidRPr="00593491" w:rsidRDefault="005B26F2" w:rsidP="00593491">
      <w:pPr>
        <w:autoSpaceDE w:val="0"/>
        <w:autoSpaceDN w:val="0"/>
        <w:adjustRightInd w:val="0"/>
        <w:ind w:left="142"/>
        <w:jc w:val="both"/>
        <w:rPr>
          <w:rFonts w:ascii="Arial" w:hAnsi="Arial" w:cs="Arial"/>
          <w:szCs w:val="24"/>
          <w:lang w:val="es-ES"/>
        </w:rPr>
      </w:pPr>
      <w:r w:rsidRPr="00593491">
        <w:rPr>
          <w:rFonts w:ascii="Arial" w:hAnsi="Arial" w:cs="Arial"/>
          <w:szCs w:val="24"/>
          <w:lang w:val="es-ES"/>
        </w:rPr>
        <w:t xml:space="preserve">El funcionario </w:t>
      </w:r>
      <w:r w:rsidR="005E1987" w:rsidRPr="00593491">
        <w:rPr>
          <w:rFonts w:ascii="Arial" w:hAnsi="Arial" w:cs="Arial"/>
          <w:szCs w:val="24"/>
          <w:lang w:val="es-ES"/>
        </w:rPr>
        <w:t xml:space="preserve">designado </w:t>
      </w:r>
      <w:r w:rsidRPr="00593491">
        <w:rPr>
          <w:rFonts w:ascii="Arial" w:hAnsi="Arial" w:cs="Arial"/>
          <w:szCs w:val="24"/>
          <w:lang w:val="es-ES"/>
        </w:rPr>
        <w:t xml:space="preserve">del área de calidad educativa de la SE, </w:t>
      </w:r>
      <w:r w:rsidR="005E1987" w:rsidRPr="00593491">
        <w:rPr>
          <w:rFonts w:ascii="Arial" w:hAnsi="Arial" w:cs="Arial"/>
          <w:szCs w:val="24"/>
          <w:lang w:val="es-ES"/>
        </w:rPr>
        <w:t xml:space="preserve">realiza seguimiento periódico al </w:t>
      </w:r>
      <w:r w:rsidRPr="00593491">
        <w:rPr>
          <w:rFonts w:ascii="Arial" w:hAnsi="Arial" w:cs="Arial"/>
          <w:szCs w:val="24"/>
          <w:lang w:val="es-ES"/>
        </w:rPr>
        <w:t xml:space="preserve">cumplimiento de metas </w:t>
      </w:r>
      <w:r w:rsidR="00817F8D" w:rsidRPr="00593491">
        <w:rPr>
          <w:rFonts w:ascii="Arial" w:hAnsi="Arial" w:cs="Arial"/>
          <w:szCs w:val="24"/>
          <w:lang w:val="es-ES"/>
        </w:rPr>
        <w:t>a</w:t>
      </w:r>
      <w:r w:rsidRPr="00593491">
        <w:rPr>
          <w:rFonts w:ascii="Arial" w:hAnsi="Arial" w:cs="Arial"/>
          <w:szCs w:val="24"/>
          <w:lang w:val="es-ES"/>
        </w:rPr>
        <w:t xml:space="preserve">l </w:t>
      </w:r>
      <w:r w:rsidR="005E1987" w:rsidRPr="00593491">
        <w:rPr>
          <w:rFonts w:ascii="Arial" w:hAnsi="Arial" w:cs="Arial"/>
          <w:szCs w:val="24"/>
          <w:lang w:val="es-ES"/>
        </w:rPr>
        <w:t xml:space="preserve">Plan de Apoyo al Mejoramiento, </w:t>
      </w:r>
      <w:r w:rsidR="00817F8D" w:rsidRPr="00593491">
        <w:rPr>
          <w:rFonts w:ascii="Arial" w:hAnsi="Arial" w:cs="Arial"/>
          <w:szCs w:val="24"/>
          <w:lang w:val="es-ES"/>
        </w:rPr>
        <w:t>desde el reporte de la ejecución realizada por cada uno de los subprocesos</w:t>
      </w:r>
      <w:r w:rsidR="00B949A9" w:rsidRPr="00593491">
        <w:rPr>
          <w:rFonts w:ascii="Arial" w:hAnsi="Arial" w:cs="Arial"/>
          <w:szCs w:val="24"/>
          <w:lang w:val="es-ES"/>
        </w:rPr>
        <w:t>:</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D02.02 Apoyar la gestión del Proyecto Educativo Institucional.</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D02.03 Apoyar la  gestión de los PMI.</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D02.04 Definir, ejecutar y hacer  seguimiento a los Planes Territoriales de Formación Docente. </w:t>
      </w:r>
    </w:p>
    <w:p w:rsidR="00D61E13" w:rsidRPr="00593491" w:rsidRDefault="00D61E13" w:rsidP="00593491">
      <w:pPr>
        <w:numPr>
          <w:ilvl w:val="0"/>
          <w:numId w:val="6"/>
        </w:numPr>
        <w:tabs>
          <w:tab w:val="left" w:pos="851"/>
        </w:tabs>
        <w:autoSpaceDE w:val="0"/>
        <w:autoSpaceDN w:val="0"/>
        <w:adjustRightInd w:val="0"/>
        <w:jc w:val="both"/>
        <w:rPr>
          <w:rFonts w:ascii="Arial" w:hAnsi="Arial" w:cs="Arial"/>
          <w:bCs/>
          <w:szCs w:val="24"/>
          <w:lang w:val="es-ES"/>
        </w:rPr>
      </w:pPr>
      <w:r w:rsidRPr="00593491">
        <w:rPr>
          <w:rFonts w:ascii="Arial" w:hAnsi="Arial" w:cs="Arial"/>
          <w:bCs/>
          <w:szCs w:val="24"/>
          <w:lang w:val="es-ES"/>
        </w:rPr>
        <w:t xml:space="preserve">D02.05 </w:t>
      </w:r>
      <w:r w:rsidR="00BD42C2" w:rsidRPr="00593491">
        <w:rPr>
          <w:rFonts w:ascii="Arial" w:hAnsi="Arial" w:cs="Arial"/>
          <w:bCs/>
          <w:szCs w:val="24"/>
          <w:lang w:val="es-ES"/>
        </w:rPr>
        <w:t>Orientar las Estrategias Pedagógicas de los EE para Implementar Proyectos Pedagógicos Transversales.</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D02.06  Promover la </w:t>
      </w:r>
      <w:r w:rsidR="00BD42C2" w:rsidRPr="00593491">
        <w:rPr>
          <w:rFonts w:ascii="Arial" w:hAnsi="Arial" w:cs="Arial"/>
          <w:bCs/>
          <w:szCs w:val="24"/>
          <w:lang w:val="es-ES"/>
        </w:rPr>
        <w:t xml:space="preserve">Articulación </w:t>
      </w:r>
      <w:r w:rsidRPr="00593491">
        <w:rPr>
          <w:rFonts w:ascii="Arial" w:hAnsi="Arial" w:cs="Arial"/>
          <w:bCs/>
          <w:szCs w:val="24"/>
          <w:lang w:val="es-ES"/>
        </w:rPr>
        <w:t xml:space="preserve">de los </w:t>
      </w:r>
      <w:r w:rsidR="00BD42C2" w:rsidRPr="00593491">
        <w:rPr>
          <w:rFonts w:ascii="Arial" w:hAnsi="Arial" w:cs="Arial"/>
          <w:bCs/>
          <w:szCs w:val="24"/>
          <w:lang w:val="es-ES"/>
        </w:rPr>
        <w:t>Niveles Educativos</w:t>
      </w:r>
      <w:r w:rsidRPr="00593491">
        <w:rPr>
          <w:rFonts w:ascii="Arial" w:hAnsi="Arial" w:cs="Arial"/>
          <w:bCs/>
          <w:szCs w:val="24"/>
          <w:lang w:val="es-ES"/>
        </w:rPr>
        <w:t>.</w:t>
      </w:r>
    </w:p>
    <w:p w:rsidR="00D61E13" w:rsidRPr="00593491" w:rsidRDefault="00D61E13" w:rsidP="00593491">
      <w:pPr>
        <w:numPr>
          <w:ilvl w:val="0"/>
          <w:numId w:val="6"/>
        </w:numPr>
        <w:tabs>
          <w:tab w:val="left" w:pos="851"/>
        </w:tabs>
        <w:autoSpaceDE w:val="0"/>
        <w:autoSpaceDN w:val="0"/>
        <w:adjustRightInd w:val="0"/>
        <w:jc w:val="both"/>
        <w:rPr>
          <w:rFonts w:ascii="Arial" w:hAnsi="Arial" w:cs="Arial"/>
          <w:bCs/>
          <w:szCs w:val="24"/>
          <w:lang w:val="es-ES"/>
        </w:rPr>
      </w:pPr>
      <w:r w:rsidRPr="00593491">
        <w:rPr>
          <w:rFonts w:ascii="Arial" w:hAnsi="Arial" w:cs="Arial"/>
          <w:bCs/>
          <w:szCs w:val="24"/>
          <w:lang w:val="es-ES"/>
        </w:rPr>
        <w:t xml:space="preserve">D02.07 </w:t>
      </w:r>
      <w:r w:rsidR="00BD42C2" w:rsidRPr="00593491">
        <w:rPr>
          <w:rFonts w:ascii="Arial" w:hAnsi="Arial" w:cs="Arial"/>
          <w:bCs/>
          <w:szCs w:val="24"/>
          <w:lang w:val="es-ES"/>
        </w:rPr>
        <w:t>Gestionar el Uso y Apropiación Educativa de Tecnologías de la Información y la Comunicación –TIC-.</w:t>
      </w:r>
    </w:p>
    <w:p w:rsidR="00D61E13" w:rsidRPr="00593491" w:rsidRDefault="00D61E13" w:rsidP="00593491">
      <w:pPr>
        <w:numPr>
          <w:ilvl w:val="0"/>
          <w:numId w:val="6"/>
        </w:numPr>
        <w:tabs>
          <w:tab w:val="left" w:pos="851"/>
        </w:tabs>
        <w:autoSpaceDE w:val="0"/>
        <w:autoSpaceDN w:val="0"/>
        <w:adjustRightInd w:val="0"/>
        <w:ind w:left="851" w:hanging="425"/>
        <w:jc w:val="both"/>
        <w:rPr>
          <w:rFonts w:ascii="Arial" w:hAnsi="Arial" w:cs="Arial"/>
          <w:bCs/>
          <w:szCs w:val="24"/>
          <w:lang w:val="es-ES"/>
        </w:rPr>
      </w:pPr>
      <w:r w:rsidRPr="00593491">
        <w:rPr>
          <w:rFonts w:ascii="Arial" w:hAnsi="Arial" w:cs="Arial"/>
          <w:bCs/>
          <w:szCs w:val="24"/>
          <w:lang w:val="es-ES"/>
        </w:rPr>
        <w:t xml:space="preserve">D02.08 Fortalecer las </w:t>
      </w:r>
      <w:r w:rsidR="00BD42C2" w:rsidRPr="00593491">
        <w:rPr>
          <w:rFonts w:ascii="Arial" w:hAnsi="Arial" w:cs="Arial"/>
          <w:bCs/>
          <w:szCs w:val="24"/>
          <w:lang w:val="es-ES"/>
        </w:rPr>
        <w:t>Experiencias Significativas</w:t>
      </w:r>
      <w:r w:rsidRPr="00593491">
        <w:rPr>
          <w:rFonts w:ascii="Arial" w:hAnsi="Arial" w:cs="Arial"/>
          <w:bCs/>
          <w:szCs w:val="24"/>
          <w:lang w:val="es-ES"/>
        </w:rPr>
        <w:t>.</w:t>
      </w:r>
    </w:p>
    <w:p w:rsidR="00B949A9" w:rsidRPr="00593491" w:rsidRDefault="00B949A9" w:rsidP="00593491">
      <w:pPr>
        <w:ind w:left="709"/>
        <w:jc w:val="both"/>
        <w:rPr>
          <w:rFonts w:ascii="Arial" w:hAnsi="Arial" w:cs="Arial"/>
          <w:szCs w:val="24"/>
          <w:lang w:val="es-ES"/>
        </w:rPr>
      </w:pPr>
    </w:p>
    <w:p w:rsidR="00BB3C60" w:rsidRPr="00593491" w:rsidRDefault="005F0FE3" w:rsidP="00593491">
      <w:pPr>
        <w:jc w:val="both"/>
        <w:rPr>
          <w:rFonts w:ascii="Arial" w:hAnsi="Arial" w:cs="Arial"/>
          <w:szCs w:val="24"/>
          <w:lang w:val="es-ES"/>
        </w:rPr>
      </w:pPr>
      <w:r w:rsidRPr="00593491">
        <w:rPr>
          <w:rFonts w:ascii="Arial" w:hAnsi="Arial" w:cs="Arial"/>
          <w:szCs w:val="24"/>
          <w:lang w:val="es-ES"/>
        </w:rPr>
        <w:t xml:space="preserve">La actividad se apoya en la información que registra SIGCE, en módulo PAM, registro y seguimiento al Plan de apoyo al mejoramiento, </w:t>
      </w:r>
      <w:r w:rsidR="006163E6" w:rsidRPr="00593491">
        <w:rPr>
          <w:rFonts w:ascii="Arial" w:hAnsi="Arial" w:cs="Arial"/>
          <w:szCs w:val="24"/>
          <w:lang w:val="es-ES"/>
        </w:rPr>
        <w:t xml:space="preserve">y reportes que se pueden </w:t>
      </w:r>
      <w:r w:rsidR="006163E6" w:rsidRPr="00593491">
        <w:rPr>
          <w:rFonts w:ascii="Arial" w:hAnsi="Arial" w:cs="Arial"/>
          <w:szCs w:val="24"/>
          <w:lang w:val="es-ES"/>
        </w:rPr>
        <w:lastRenderedPageBreak/>
        <w:t>generar m</w:t>
      </w:r>
      <w:r w:rsidRPr="00593491">
        <w:rPr>
          <w:rFonts w:ascii="Arial" w:hAnsi="Arial" w:cs="Arial"/>
          <w:szCs w:val="24"/>
          <w:lang w:val="es-ES"/>
        </w:rPr>
        <w:t>ediante consulta integral</w:t>
      </w:r>
      <w:r w:rsidR="007C22E9" w:rsidRPr="00593491">
        <w:rPr>
          <w:rFonts w:ascii="Arial" w:hAnsi="Arial" w:cs="Arial"/>
          <w:szCs w:val="24"/>
          <w:lang w:val="es-ES"/>
        </w:rPr>
        <w:t>, e informes que los responsables de los subprocesos presenten.</w:t>
      </w:r>
    </w:p>
    <w:p w:rsidR="00B949A9" w:rsidRPr="00593491" w:rsidRDefault="00D6667D" w:rsidP="00593491">
      <w:pPr>
        <w:jc w:val="both"/>
        <w:rPr>
          <w:rFonts w:ascii="Arial" w:hAnsi="Arial" w:cs="Arial"/>
          <w:szCs w:val="24"/>
          <w:lang w:val="es-ES"/>
        </w:rPr>
      </w:pPr>
      <w:r w:rsidRPr="00593491">
        <w:rPr>
          <w:rFonts w:ascii="Arial" w:hAnsi="Arial" w:cs="Arial"/>
          <w:szCs w:val="24"/>
          <w:lang w:val="es-ES"/>
        </w:rPr>
        <w:t>Si se detecta</w:t>
      </w:r>
      <w:r w:rsidR="00BB3C60" w:rsidRPr="00593491">
        <w:rPr>
          <w:rFonts w:ascii="Arial" w:hAnsi="Arial" w:cs="Arial"/>
          <w:szCs w:val="24"/>
          <w:lang w:val="es-ES"/>
        </w:rPr>
        <w:t xml:space="preserve"> </w:t>
      </w:r>
      <w:r w:rsidR="005F0FE3" w:rsidRPr="00593491">
        <w:rPr>
          <w:rFonts w:ascii="Arial" w:hAnsi="Arial" w:cs="Arial"/>
          <w:szCs w:val="24"/>
          <w:lang w:val="es-ES"/>
        </w:rPr>
        <w:t xml:space="preserve">que las metas no están siendo cumplidas se ejecuta </w:t>
      </w:r>
      <w:r w:rsidR="00BB3C60" w:rsidRPr="00593491">
        <w:rPr>
          <w:rFonts w:ascii="Arial" w:hAnsi="Arial" w:cs="Arial"/>
          <w:szCs w:val="24"/>
          <w:lang w:val="es-ES"/>
        </w:rPr>
        <w:t xml:space="preserve">el subproceso </w:t>
      </w:r>
      <w:r w:rsidR="005F0FE3" w:rsidRPr="00593491">
        <w:rPr>
          <w:rFonts w:ascii="Arial" w:hAnsi="Arial" w:cs="Arial"/>
          <w:szCs w:val="24"/>
          <w:lang w:val="es-ES"/>
        </w:rPr>
        <w:t>N01.02 Acciones correctivas y preventivas</w:t>
      </w:r>
      <w:r w:rsidR="00E96AA3" w:rsidRPr="00593491">
        <w:rPr>
          <w:rFonts w:ascii="Arial" w:hAnsi="Arial" w:cs="Arial"/>
          <w:szCs w:val="24"/>
          <w:lang w:val="es-ES"/>
        </w:rPr>
        <w:t>, antes de continuar en la siguiente actividad.</w:t>
      </w:r>
      <w:r w:rsidR="006163E6" w:rsidRPr="00593491">
        <w:rPr>
          <w:rFonts w:ascii="Arial" w:hAnsi="Arial" w:cs="Arial"/>
          <w:szCs w:val="24"/>
          <w:lang w:val="es-ES"/>
        </w:rPr>
        <w:t xml:space="preserve">  </w:t>
      </w:r>
    </w:p>
    <w:p w:rsidR="00BB3C60" w:rsidRPr="00593491" w:rsidRDefault="00BB3C60" w:rsidP="00593491">
      <w:pPr>
        <w:ind w:left="709"/>
        <w:jc w:val="both"/>
        <w:rPr>
          <w:rFonts w:ascii="Arial" w:hAnsi="Arial" w:cs="Arial"/>
          <w:szCs w:val="24"/>
          <w:lang w:val="es-ES"/>
        </w:rPr>
      </w:pPr>
    </w:p>
    <w:p w:rsidR="00665107" w:rsidRPr="00593491" w:rsidRDefault="00665107" w:rsidP="00593491">
      <w:pPr>
        <w:numPr>
          <w:ilvl w:val="0"/>
          <w:numId w:val="32"/>
        </w:numPr>
        <w:tabs>
          <w:tab w:val="left" w:pos="284"/>
        </w:tabs>
        <w:jc w:val="both"/>
        <w:rPr>
          <w:rFonts w:ascii="Arial" w:hAnsi="Arial" w:cs="Arial"/>
          <w:color w:val="000000"/>
          <w:szCs w:val="24"/>
          <w:lang w:val="es-ES"/>
        </w:rPr>
      </w:pPr>
      <w:r w:rsidRPr="00593491">
        <w:rPr>
          <w:rFonts w:ascii="Arial" w:hAnsi="Arial" w:cs="Arial"/>
          <w:b/>
          <w:bCs/>
          <w:szCs w:val="24"/>
          <w:lang w:val="es-ES"/>
        </w:rPr>
        <w:t>Verificar el cumplimiento de metas y objetivos</w:t>
      </w:r>
      <w:r w:rsidRPr="00593491">
        <w:rPr>
          <w:rFonts w:ascii="Arial" w:hAnsi="Arial" w:cs="Arial"/>
          <w:szCs w:val="24"/>
          <w:lang w:val="es-ES"/>
        </w:rPr>
        <w:t xml:space="preserve"> </w:t>
      </w:r>
    </w:p>
    <w:p w:rsidR="00665107" w:rsidRPr="00593491" w:rsidRDefault="00665107" w:rsidP="00593491">
      <w:pPr>
        <w:tabs>
          <w:tab w:val="left" w:pos="284"/>
        </w:tabs>
        <w:jc w:val="both"/>
        <w:rPr>
          <w:rFonts w:ascii="Arial" w:hAnsi="Arial" w:cs="Arial"/>
          <w:szCs w:val="24"/>
          <w:lang w:val="es-ES"/>
        </w:rPr>
      </w:pPr>
      <w:r w:rsidRPr="00593491">
        <w:rPr>
          <w:rFonts w:ascii="Arial" w:hAnsi="Arial" w:cs="Arial"/>
          <w:szCs w:val="24"/>
          <w:lang w:val="es-ES"/>
        </w:rPr>
        <w:t>Los miembros del Comité Directivo verifican que los programas y proyectos hayan cumplido con las metas</w:t>
      </w:r>
      <w:r w:rsidR="00874E4F" w:rsidRPr="00593491">
        <w:rPr>
          <w:rFonts w:ascii="Arial" w:hAnsi="Arial" w:cs="Arial"/>
          <w:szCs w:val="24"/>
          <w:lang w:val="es-ES"/>
        </w:rPr>
        <w:t xml:space="preserve"> y objetivos, analizando</w:t>
      </w:r>
      <w:r w:rsidRPr="00593491">
        <w:rPr>
          <w:rFonts w:ascii="Arial" w:hAnsi="Arial" w:cs="Arial"/>
          <w:szCs w:val="24"/>
          <w:lang w:val="es-ES"/>
        </w:rPr>
        <w:t xml:space="preserve"> las desviaciones a las metas establecidas a partir de</w:t>
      </w:r>
      <w:r w:rsidR="00E96AA3" w:rsidRPr="00593491">
        <w:rPr>
          <w:rFonts w:ascii="Arial" w:hAnsi="Arial" w:cs="Arial"/>
          <w:szCs w:val="24"/>
          <w:lang w:val="es-ES"/>
        </w:rPr>
        <w:t xml:space="preserve"> la información del seguimiento. </w:t>
      </w:r>
      <w:r w:rsidRPr="00593491">
        <w:rPr>
          <w:rFonts w:ascii="Arial" w:hAnsi="Arial" w:cs="Arial"/>
          <w:szCs w:val="24"/>
          <w:lang w:val="es-ES"/>
        </w:rPr>
        <w:t>Si los programas y proyectos cumplieron con las metas y objetivos envían los informes de seguimiento de programas y proyectos y el de seguimiento al plan indicativo al subproceso A04.03 Revisión y seguimiento del tablero de indicadores, de lo contrario pasa al subproceso N01.04 Control de produc</w:t>
      </w:r>
      <w:r w:rsidR="007C22E9" w:rsidRPr="00593491">
        <w:rPr>
          <w:rFonts w:ascii="Arial" w:hAnsi="Arial" w:cs="Arial"/>
          <w:szCs w:val="24"/>
          <w:lang w:val="es-ES"/>
        </w:rPr>
        <w:t>to no conforme.</w:t>
      </w:r>
    </w:p>
    <w:p w:rsidR="00FA359B" w:rsidRDefault="00471FE3" w:rsidP="00593491">
      <w:pPr>
        <w:tabs>
          <w:tab w:val="left" w:pos="284"/>
        </w:tabs>
        <w:jc w:val="both"/>
        <w:rPr>
          <w:rFonts w:ascii="Arial" w:hAnsi="Arial" w:cs="Arial"/>
          <w:szCs w:val="24"/>
          <w:lang w:val="es-ES"/>
        </w:rPr>
      </w:pPr>
      <w:r w:rsidRPr="00593491">
        <w:rPr>
          <w:rFonts w:ascii="Arial" w:hAnsi="Arial" w:cs="Arial"/>
          <w:szCs w:val="24"/>
          <w:lang w:val="es-ES"/>
        </w:rPr>
        <w:t xml:space="preserve">Se verifica si esta evaluación </w:t>
      </w:r>
      <w:r w:rsidR="00FA359B" w:rsidRPr="00593491">
        <w:rPr>
          <w:rFonts w:ascii="Arial" w:hAnsi="Arial" w:cs="Arial"/>
          <w:szCs w:val="24"/>
          <w:lang w:val="es-ES"/>
        </w:rPr>
        <w:t>corresp</w:t>
      </w:r>
      <w:r w:rsidRPr="00593491">
        <w:rPr>
          <w:rFonts w:ascii="Arial" w:hAnsi="Arial" w:cs="Arial"/>
          <w:szCs w:val="24"/>
          <w:lang w:val="es-ES"/>
        </w:rPr>
        <w:t>onde a</w:t>
      </w:r>
      <w:r w:rsidR="00FA359B" w:rsidRPr="00593491">
        <w:rPr>
          <w:rFonts w:ascii="Arial" w:hAnsi="Arial" w:cs="Arial"/>
          <w:szCs w:val="24"/>
          <w:lang w:val="es-ES"/>
        </w:rPr>
        <w:t xml:space="preserve">l periodo </w:t>
      </w:r>
      <w:r w:rsidRPr="00593491">
        <w:rPr>
          <w:rFonts w:ascii="Arial" w:hAnsi="Arial" w:cs="Arial"/>
          <w:szCs w:val="24"/>
          <w:lang w:val="es-ES"/>
        </w:rPr>
        <w:t xml:space="preserve">de </w:t>
      </w:r>
      <w:r w:rsidR="00FA359B" w:rsidRPr="00593491">
        <w:rPr>
          <w:rFonts w:ascii="Arial" w:hAnsi="Arial" w:cs="Arial"/>
          <w:szCs w:val="24"/>
          <w:lang w:val="es-ES"/>
        </w:rPr>
        <w:t>rendición de cuentas de la S</w:t>
      </w:r>
      <w:r w:rsidR="00D61E13" w:rsidRPr="00593491">
        <w:rPr>
          <w:rFonts w:ascii="Arial" w:hAnsi="Arial" w:cs="Arial"/>
          <w:szCs w:val="24"/>
          <w:lang w:val="es-ES"/>
        </w:rPr>
        <w:t xml:space="preserve">ecretaría de </w:t>
      </w:r>
      <w:r w:rsidR="00FA359B" w:rsidRPr="00593491">
        <w:rPr>
          <w:rFonts w:ascii="Arial" w:hAnsi="Arial" w:cs="Arial"/>
          <w:szCs w:val="24"/>
          <w:lang w:val="es-ES"/>
        </w:rPr>
        <w:t>E</w:t>
      </w:r>
      <w:r w:rsidR="00D61E13" w:rsidRPr="00593491">
        <w:rPr>
          <w:rFonts w:ascii="Arial" w:hAnsi="Arial" w:cs="Arial"/>
          <w:szCs w:val="24"/>
          <w:lang w:val="es-ES"/>
        </w:rPr>
        <w:t>ducación</w:t>
      </w:r>
      <w:r w:rsidR="00FA359B" w:rsidRPr="00593491">
        <w:rPr>
          <w:rFonts w:ascii="Arial" w:hAnsi="Arial" w:cs="Arial"/>
          <w:szCs w:val="24"/>
          <w:lang w:val="es-ES"/>
        </w:rPr>
        <w:t xml:space="preserve">, </w:t>
      </w:r>
      <w:r w:rsidRPr="00593491">
        <w:rPr>
          <w:rFonts w:ascii="Arial" w:hAnsi="Arial" w:cs="Arial"/>
          <w:szCs w:val="24"/>
          <w:lang w:val="es-ES"/>
        </w:rPr>
        <w:t xml:space="preserve">según lo establecido por el ET, si corresponde </w:t>
      </w:r>
      <w:r w:rsidR="00FA359B" w:rsidRPr="00593491">
        <w:rPr>
          <w:rFonts w:ascii="Arial" w:hAnsi="Arial" w:cs="Arial"/>
          <w:szCs w:val="24"/>
          <w:lang w:val="es-ES"/>
        </w:rPr>
        <w:t>continúa en la siguiente actividad, en caso contrario regresa a la actividad 10.</w:t>
      </w:r>
    </w:p>
    <w:p w:rsidR="00203ADB" w:rsidRPr="00593491" w:rsidRDefault="00203ADB" w:rsidP="00593491">
      <w:pPr>
        <w:tabs>
          <w:tab w:val="left" w:pos="284"/>
        </w:tabs>
        <w:jc w:val="both"/>
        <w:rPr>
          <w:rFonts w:ascii="Arial" w:hAnsi="Arial" w:cs="Arial"/>
          <w:szCs w:val="24"/>
          <w:lang w:val="es-ES"/>
        </w:rPr>
      </w:pPr>
    </w:p>
    <w:p w:rsidR="001A0410" w:rsidRPr="00593491" w:rsidRDefault="00B4485C" w:rsidP="00593491">
      <w:pPr>
        <w:pStyle w:val="Prrafodelista"/>
        <w:numPr>
          <w:ilvl w:val="0"/>
          <w:numId w:val="32"/>
        </w:numPr>
        <w:tabs>
          <w:tab w:val="left" w:pos="284"/>
        </w:tabs>
        <w:spacing w:before="120" w:after="120"/>
        <w:jc w:val="both"/>
        <w:rPr>
          <w:rFonts w:ascii="Arial" w:hAnsi="Arial" w:cs="Arial"/>
          <w:color w:val="000000"/>
        </w:rPr>
      </w:pPr>
      <w:r w:rsidRPr="00593491">
        <w:rPr>
          <w:rFonts w:ascii="Arial" w:hAnsi="Arial" w:cs="Arial"/>
          <w:b/>
          <w:bCs/>
        </w:rPr>
        <w:t>Comunicar resultados del Plan de apoyo al mejoramiento</w:t>
      </w:r>
      <w:r w:rsidR="00EF39CB" w:rsidRPr="00593491">
        <w:rPr>
          <w:rFonts w:ascii="Arial" w:hAnsi="Arial" w:cs="Arial"/>
          <w:b/>
          <w:bCs/>
        </w:rPr>
        <w:t xml:space="preserve"> –PAM-</w:t>
      </w:r>
      <w:r w:rsidR="00AA3E8B" w:rsidRPr="00593491">
        <w:rPr>
          <w:rFonts w:ascii="Arial" w:hAnsi="Arial" w:cs="Arial"/>
          <w:b/>
          <w:bCs/>
        </w:rPr>
        <w:t>.</w:t>
      </w:r>
    </w:p>
    <w:p w:rsidR="00FA359B" w:rsidRDefault="00B4485C" w:rsidP="00593491">
      <w:pPr>
        <w:tabs>
          <w:tab w:val="left" w:pos="284"/>
        </w:tabs>
        <w:jc w:val="both"/>
        <w:rPr>
          <w:rFonts w:ascii="Arial" w:hAnsi="Arial" w:cs="Arial"/>
          <w:color w:val="000000"/>
          <w:szCs w:val="24"/>
          <w:lang w:val="es-ES"/>
        </w:rPr>
      </w:pPr>
      <w:r w:rsidRPr="00593491">
        <w:rPr>
          <w:rFonts w:ascii="Arial" w:hAnsi="Arial" w:cs="Arial"/>
          <w:color w:val="000000"/>
          <w:szCs w:val="24"/>
          <w:lang w:val="es-ES"/>
        </w:rPr>
        <w:t xml:space="preserve">El líder de Calidad educativa, </w:t>
      </w:r>
      <w:r w:rsidR="00E079D9" w:rsidRPr="00593491">
        <w:rPr>
          <w:rFonts w:ascii="Arial" w:hAnsi="Arial" w:cs="Arial"/>
          <w:color w:val="000000"/>
          <w:szCs w:val="24"/>
          <w:lang w:val="es-ES"/>
        </w:rPr>
        <w:t xml:space="preserve">como parte del alistamiento institucional para el proceso de rendición de cuentas a la ciudadanía, </w:t>
      </w:r>
      <w:r w:rsidR="00470148" w:rsidRPr="00593491">
        <w:rPr>
          <w:rFonts w:ascii="Arial" w:hAnsi="Arial" w:cs="Arial"/>
          <w:color w:val="000000"/>
          <w:szCs w:val="24"/>
          <w:lang w:val="es-ES"/>
        </w:rPr>
        <w:t xml:space="preserve">elabora con </w:t>
      </w:r>
      <w:r w:rsidRPr="00593491">
        <w:rPr>
          <w:rFonts w:ascii="Arial" w:hAnsi="Arial" w:cs="Arial"/>
          <w:color w:val="000000"/>
          <w:szCs w:val="24"/>
          <w:lang w:val="es-ES"/>
        </w:rPr>
        <w:t xml:space="preserve">su equipo de trabajo </w:t>
      </w:r>
      <w:r w:rsidR="00FA359B" w:rsidRPr="00593491">
        <w:rPr>
          <w:rFonts w:ascii="Arial" w:hAnsi="Arial" w:cs="Arial"/>
          <w:color w:val="000000"/>
          <w:szCs w:val="24"/>
          <w:lang w:val="es-ES"/>
        </w:rPr>
        <w:t xml:space="preserve">el informe </w:t>
      </w:r>
      <w:r w:rsidR="00471FE3" w:rsidRPr="00593491">
        <w:rPr>
          <w:rFonts w:ascii="Arial" w:hAnsi="Arial" w:cs="Arial"/>
          <w:color w:val="000000"/>
          <w:szCs w:val="24"/>
          <w:lang w:val="es-ES"/>
        </w:rPr>
        <w:t xml:space="preserve">sobre los avances del PAM </w:t>
      </w:r>
      <w:r w:rsidR="00470148" w:rsidRPr="00593491">
        <w:rPr>
          <w:rFonts w:ascii="Arial" w:hAnsi="Arial" w:cs="Arial"/>
          <w:color w:val="000000"/>
          <w:szCs w:val="24"/>
          <w:lang w:val="es-ES"/>
        </w:rPr>
        <w:t xml:space="preserve">de acuerdo a lo establecido en la entidad territorial. </w:t>
      </w:r>
      <w:r w:rsidR="00203ADB">
        <w:rPr>
          <w:rFonts w:ascii="Arial" w:hAnsi="Arial" w:cs="Arial"/>
          <w:color w:val="000000"/>
          <w:szCs w:val="24"/>
          <w:lang w:val="es-ES"/>
        </w:rPr>
        <w:t>Asimismo, en las reuniones periódicas que se realicen con los directivos docentes y demás entidades pertinentes, se darán a conocer los resultados en la implementación del PAM.</w:t>
      </w:r>
    </w:p>
    <w:p w:rsidR="00203ADB" w:rsidRPr="00593491" w:rsidRDefault="00203ADB" w:rsidP="00593491">
      <w:pPr>
        <w:tabs>
          <w:tab w:val="left" w:pos="284"/>
        </w:tabs>
        <w:jc w:val="both"/>
        <w:rPr>
          <w:rFonts w:ascii="Arial" w:hAnsi="Arial" w:cs="Arial"/>
          <w:color w:val="000000"/>
          <w:szCs w:val="24"/>
          <w:lang w:val="es-ES"/>
        </w:rPr>
      </w:pPr>
    </w:p>
    <w:p w:rsidR="00D8636F" w:rsidRPr="00593491" w:rsidRDefault="00D8636F" w:rsidP="00593491">
      <w:pPr>
        <w:pStyle w:val="Prrafodelista"/>
        <w:numPr>
          <w:ilvl w:val="0"/>
          <w:numId w:val="32"/>
        </w:numPr>
        <w:tabs>
          <w:tab w:val="left" w:pos="284"/>
        </w:tabs>
        <w:spacing w:before="120" w:after="120"/>
        <w:jc w:val="both"/>
        <w:rPr>
          <w:rFonts w:ascii="Arial" w:hAnsi="Arial" w:cs="Arial"/>
          <w:b/>
        </w:rPr>
      </w:pPr>
      <w:r w:rsidRPr="00593491">
        <w:rPr>
          <w:rFonts w:ascii="Arial" w:hAnsi="Arial" w:cs="Arial"/>
          <w:b/>
        </w:rPr>
        <w:t>Generar información para el perfil educativo</w:t>
      </w:r>
    </w:p>
    <w:p w:rsidR="00D6667D" w:rsidRPr="00593491" w:rsidRDefault="00D8636F" w:rsidP="00593491">
      <w:pPr>
        <w:tabs>
          <w:tab w:val="left" w:pos="0"/>
          <w:tab w:val="left" w:pos="284"/>
          <w:tab w:val="left" w:pos="709"/>
          <w:tab w:val="left" w:pos="2977"/>
          <w:tab w:val="left" w:pos="3261"/>
        </w:tabs>
        <w:jc w:val="both"/>
        <w:rPr>
          <w:rFonts w:ascii="Arial" w:hAnsi="Arial" w:cs="Arial"/>
          <w:bCs/>
          <w:szCs w:val="24"/>
          <w:lang w:val="es-ES"/>
        </w:rPr>
      </w:pPr>
      <w:r w:rsidRPr="00593491">
        <w:rPr>
          <w:rFonts w:ascii="Arial" w:hAnsi="Arial" w:cs="Arial"/>
          <w:bCs/>
          <w:szCs w:val="24"/>
          <w:lang w:val="es-ES"/>
        </w:rPr>
        <w:t xml:space="preserve">De acuerdo con los análisis realizados sobre los resultados de la ejecución del Plan de apoyo al mejoramiento, y seguimiento al proceso, el  líder de Calidad Educativa, presentará los resultados </w:t>
      </w:r>
      <w:r w:rsidR="008E277D" w:rsidRPr="00593491">
        <w:rPr>
          <w:rFonts w:ascii="Arial" w:hAnsi="Arial" w:cs="Arial"/>
          <w:bCs/>
          <w:szCs w:val="24"/>
          <w:lang w:val="es-ES"/>
        </w:rPr>
        <w:t xml:space="preserve">luego de ser desarrolladas las estrategias planteadas en </w:t>
      </w:r>
      <w:r w:rsidR="0039220C" w:rsidRPr="00593491">
        <w:rPr>
          <w:rFonts w:ascii="Arial" w:hAnsi="Arial" w:cs="Arial"/>
          <w:bCs/>
          <w:szCs w:val="24"/>
          <w:lang w:val="es-ES"/>
        </w:rPr>
        <w:t xml:space="preserve">el </w:t>
      </w:r>
      <w:r w:rsidR="008E277D" w:rsidRPr="00593491">
        <w:rPr>
          <w:rFonts w:ascii="Arial" w:hAnsi="Arial" w:cs="Arial"/>
          <w:bCs/>
          <w:szCs w:val="24"/>
          <w:lang w:val="es-ES"/>
        </w:rPr>
        <w:t>Plan de apoyo al mejoramiento</w:t>
      </w:r>
      <w:r w:rsidR="0039220C" w:rsidRPr="00593491">
        <w:rPr>
          <w:rFonts w:ascii="Arial" w:hAnsi="Arial" w:cs="Arial"/>
          <w:bCs/>
          <w:szCs w:val="24"/>
          <w:lang w:val="es-ES"/>
        </w:rPr>
        <w:t>,</w:t>
      </w:r>
      <w:r w:rsidR="00D6667D" w:rsidRPr="00593491">
        <w:rPr>
          <w:rFonts w:ascii="Arial" w:hAnsi="Arial" w:cs="Arial"/>
          <w:bCs/>
          <w:szCs w:val="24"/>
          <w:lang w:val="es-ES"/>
        </w:rPr>
        <w:t xml:space="preserve"> en cada uno de sus componentes</w:t>
      </w:r>
      <w:r w:rsidR="006E5906" w:rsidRPr="00593491">
        <w:rPr>
          <w:rFonts w:ascii="Arial" w:hAnsi="Arial" w:cs="Arial"/>
          <w:bCs/>
          <w:szCs w:val="24"/>
          <w:lang w:val="es-ES"/>
        </w:rPr>
        <w:t>, se elabora un documento de análisis consolidado de resultados del PAM.</w:t>
      </w:r>
    </w:p>
    <w:p w:rsidR="00D8636F" w:rsidRPr="00593491" w:rsidRDefault="008E277D" w:rsidP="00593491">
      <w:pPr>
        <w:tabs>
          <w:tab w:val="left" w:pos="0"/>
          <w:tab w:val="left" w:pos="284"/>
          <w:tab w:val="left" w:pos="709"/>
          <w:tab w:val="left" w:pos="2977"/>
          <w:tab w:val="left" w:pos="3261"/>
        </w:tabs>
        <w:jc w:val="both"/>
        <w:rPr>
          <w:rFonts w:ascii="Arial" w:hAnsi="Arial" w:cs="Arial"/>
          <w:szCs w:val="24"/>
          <w:lang w:val="es-ES"/>
        </w:rPr>
      </w:pPr>
      <w:r w:rsidRPr="00593491">
        <w:rPr>
          <w:rFonts w:ascii="Arial" w:hAnsi="Arial" w:cs="Arial"/>
          <w:bCs/>
          <w:szCs w:val="24"/>
          <w:lang w:val="es-ES"/>
        </w:rPr>
        <w:t xml:space="preserve">Esta información debe ser enviada como insumo al subproceso </w:t>
      </w:r>
      <w:r w:rsidRPr="00593491">
        <w:rPr>
          <w:rFonts w:ascii="Arial" w:hAnsi="Arial" w:cs="Arial"/>
          <w:bCs/>
          <w:i/>
          <w:szCs w:val="24"/>
          <w:lang w:val="es-ES"/>
        </w:rPr>
        <w:t>D01.04 Elaborar la caracterización y el perfil del sector educativo</w:t>
      </w:r>
      <w:r w:rsidRPr="00593491">
        <w:rPr>
          <w:rFonts w:ascii="Arial" w:hAnsi="Arial" w:cs="Arial"/>
          <w:bCs/>
          <w:szCs w:val="24"/>
          <w:lang w:val="es-ES"/>
        </w:rPr>
        <w:t>, mediante un informe</w:t>
      </w:r>
      <w:r w:rsidR="000B4EB8" w:rsidRPr="00593491">
        <w:rPr>
          <w:rFonts w:ascii="Arial" w:hAnsi="Arial" w:cs="Arial"/>
          <w:bCs/>
          <w:szCs w:val="24"/>
          <w:lang w:val="es-ES"/>
        </w:rPr>
        <w:t xml:space="preserve"> del análisis consolidado de la ejecución del plan de apoyo al mejoramiento en el territorio,</w:t>
      </w:r>
      <w:r w:rsidRPr="00593491">
        <w:rPr>
          <w:rFonts w:ascii="Arial" w:hAnsi="Arial" w:cs="Arial"/>
          <w:bCs/>
          <w:szCs w:val="24"/>
          <w:lang w:val="es-ES"/>
        </w:rPr>
        <w:t xml:space="preserve"> y </w:t>
      </w:r>
      <w:r w:rsidRPr="00593491">
        <w:rPr>
          <w:rFonts w:ascii="Arial" w:hAnsi="Arial" w:cs="Arial"/>
          <w:szCs w:val="24"/>
          <w:lang w:val="es-ES"/>
        </w:rPr>
        <w:t xml:space="preserve">el diligenciamiento de los ítems correspondientes de la caracterización. El instructivo </w:t>
      </w:r>
      <w:r w:rsidRPr="00593491">
        <w:rPr>
          <w:rFonts w:ascii="Arial" w:hAnsi="Arial" w:cs="Arial"/>
          <w:szCs w:val="24"/>
          <w:lang w:val="es-ES"/>
        </w:rPr>
        <w:lastRenderedPageBreak/>
        <w:t>de elaboración de la caracterización y el perfil educativo se consultan en el sistema de información SIGCE, módulo PAM.</w:t>
      </w:r>
    </w:p>
    <w:p w:rsidR="00440123" w:rsidRPr="00593491" w:rsidRDefault="00440123" w:rsidP="00593491">
      <w:pPr>
        <w:rPr>
          <w:rFonts w:ascii="Arial" w:hAnsi="Arial" w:cs="Arial"/>
          <w:color w:val="000000"/>
          <w:szCs w:val="24"/>
          <w:lang w:val="es-ES"/>
        </w:rPr>
      </w:pPr>
      <w:r w:rsidRPr="00593491">
        <w:rPr>
          <w:rFonts w:ascii="Arial" w:hAnsi="Arial" w:cs="Arial"/>
          <w:color w:val="000000"/>
          <w:szCs w:val="24"/>
          <w:lang w:val="es-ES"/>
        </w:rPr>
        <w:br w:type="page"/>
      </w:r>
    </w:p>
    <w:p w:rsidR="008D1731" w:rsidRPr="001F556D" w:rsidRDefault="00A96547" w:rsidP="00767408">
      <w:pPr>
        <w:pStyle w:val="Ttulo2"/>
        <w:numPr>
          <w:ilvl w:val="1"/>
          <w:numId w:val="12"/>
        </w:numPr>
        <w:rPr>
          <w:rFonts w:ascii="Arial" w:hAnsi="Arial" w:cs="Arial"/>
          <w:bCs/>
          <w:szCs w:val="28"/>
          <w:lang w:val="es-ES"/>
        </w:rPr>
      </w:pPr>
      <w:bookmarkStart w:id="10" w:name="_Toc85024714"/>
      <w:bookmarkStart w:id="11" w:name="_Toc381906737"/>
      <w:r w:rsidRPr="001F556D">
        <w:rPr>
          <w:rFonts w:ascii="Arial" w:hAnsi="Arial" w:cs="Arial"/>
          <w:bCs/>
          <w:szCs w:val="28"/>
          <w:lang w:val="es-ES"/>
        </w:rPr>
        <w:lastRenderedPageBreak/>
        <w:t>Á</w:t>
      </w:r>
      <w:r w:rsidR="008D1731" w:rsidRPr="001F556D">
        <w:rPr>
          <w:rFonts w:ascii="Arial" w:hAnsi="Arial" w:cs="Arial"/>
          <w:bCs/>
          <w:szCs w:val="28"/>
          <w:lang w:val="es-ES"/>
        </w:rPr>
        <w:t>REAS INVOLUCRADAS EN SU EJECUCI</w:t>
      </w:r>
      <w:r w:rsidRPr="001F556D">
        <w:rPr>
          <w:rFonts w:ascii="Arial" w:hAnsi="Arial" w:cs="Arial"/>
          <w:bCs/>
          <w:szCs w:val="28"/>
          <w:lang w:val="es-ES"/>
        </w:rPr>
        <w:t>Ó</w:t>
      </w:r>
      <w:r w:rsidR="008D1731" w:rsidRPr="001F556D">
        <w:rPr>
          <w:rFonts w:ascii="Arial" w:hAnsi="Arial" w:cs="Arial"/>
          <w:bCs/>
          <w:szCs w:val="28"/>
          <w:lang w:val="es-ES"/>
        </w:rPr>
        <w:t>N Y ROLES DE CADA UNA</w:t>
      </w:r>
      <w:bookmarkEnd w:id="10"/>
      <w:bookmarkEnd w:id="11"/>
    </w:p>
    <w:p w:rsidR="008D1731" w:rsidRPr="001F556D" w:rsidRDefault="008D1731" w:rsidP="00DE3340">
      <w:pPr>
        <w:pStyle w:val="Ttulo2"/>
        <w:numPr>
          <w:ilvl w:val="1"/>
          <w:numId w:val="14"/>
        </w:numPr>
        <w:ind w:left="567" w:hanging="567"/>
        <w:rPr>
          <w:rFonts w:ascii="Arial" w:hAnsi="Arial" w:cs="Arial"/>
          <w:sz w:val="24"/>
          <w:szCs w:val="24"/>
          <w:lang w:val="es-ES"/>
        </w:rPr>
      </w:pPr>
      <w:bookmarkStart w:id="12" w:name="_Toc85024715"/>
      <w:bookmarkStart w:id="13" w:name="_Toc381906738"/>
      <w:r w:rsidRPr="001F556D">
        <w:rPr>
          <w:rFonts w:ascii="Arial" w:hAnsi="Arial" w:cs="Arial"/>
          <w:sz w:val="24"/>
          <w:szCs w:val="24"/>
          <w:lang w:val="es-ES"/>
        </w:rPr>
        <w:t>Área / dependencias internas</w:t>
      </w:r>
      <w:bookmarkEnd w:id="12"/>
      <w:bookmarkEnd w:id="1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0"/>
        <w:gridCol w:w="6160"/>
      </w:tblGrid>
      <w:tr w:rsidR="008D1731" w:rsidRPr="001F556D" w:rsidTr="001F556D">
        <w:tc>
          <w:tcPr>
            <w:tcW w:w="3020" w:type="dxa"/>
          </w:tcPr>
          <w:p w:rsidR="008D1731" w:rsidRPr="001F556D" w:rsidRDefault="008D1731" w:rsidP="00767408">
            <w:pPr>
              <w:jc w:val="center"/>
              <w:rPr>
                <w:rFonts w:ascii="Arial" w:hAnsi="Arial" w:cs="Arial"/>
                <w:b/>
                <w:lang w:val="es-ES"/>
              </w:rPr>
            </w:pPr>
            <w:r w:rsidRPr="001F556D">
              <w:rPr>
                <w:rFonts w:ascii="Arial" w:hAnsi="Arial" w:cs="Arial"/>
                <w:b/>
                <w:lang w:val="es-ES"/>
              </w:rPr>
              <w:t>Área / Dependencia</w:t>
            </w:r>
          </w:p>
        </w:tc>
        <w:tc>
          <w:tcPr>
            <w:tcW w:w="6160" w:type="dxa"/>
          </w:tcPr>
          <w:p w:rsidR="008D1731" w:rsidRPr="001F556D" w:rsidRDefault="008D1731" w:rsidP="00767408">
            <w:pPr>
              <w:jc w:val="center"/>
              <w:rPr>
                <w:rFonts w:ascii="Arial" w:hAnsi="Arial" w:cs="Arial"/>
                <w:b/>
                <w:lang w:val="es-ES"/>
              </w:rPr>
            </w:pPr>
            <w:r w:rsidRPr="001F556D">
              <w:rPr>
                <w:rFonts w:ascii="Arial" w:hAnsi="Arial" w:cs="Arial"/>
                <w:b/>
                <w:lang w:val="es-ES"/>
              </w:rPr>
              <w:t>Rol</w:t>
            </w:r>
          </w:p>
        </w:tc>
      </w:tr>
      <w:tr w:rsidR="008D1731" w:rsidRPr="001F556D" w:rsidTr="001F556D">
        <w:tc>
          <w:tcPr>
            <w:tcW w:w="3020" w:type="dxa"/>
          </w:tcPr>
          <w:p w:rsidR="008D1731" w:rsidRPr="001F556D" w:rsidRDefault="004903BC" w:rsidP="00767408">
            <w:pPr>
              <w:rPr>
                <w:rFonts w:ascii="Arial" w:hAnsi="Arial" w:cs="Arial"/>
                <w:szCs w:val="24"/>
                <w:lang w:val="es-ES"/>
              </w:rPr>
            </w:pPr>
            <w:r w:rsidRPr="001F556D">
              <w:rPr>
                <w:rFonts w:ascii="Arial" w:hAnsi="Arial" w:cs="Arial"/>
                <w:szCs w:val="24"/>
                <w:lang w:val="es-ES"/>
              </w:rPr>
              <w:t xml:space="preserve">Calidad </w:t>
            </w:r>
            <w:r w:rsidR="00A45BFF" w:rsidRPr="001F556D">
              <w:rPr>
                <w:rFonts w:ascii="Arial" w:hAnsi="Arial" w:cs="Arial"/>
                <w:szCs w:val="24"/>
                <w:lang w:val="es-ES"/>
              </w:rPr>
              <w:t xml:space="preserve">Educativa </w:t>
            </w:r>
          </w:p>
        </w:tc>
        <w:tc>
          <w:tcPr>
            <w:tcW w:w="6160" w:type="dxa"/>
          </w:tcPr>
          <w:p w:rsidR="009E317D" w:rsidRPr="001F556D" w:rsidRDefault="009E317D" w:rsidP="009E317D">
            <w:pPr>
              <w:jc w:val="both"/>
              <w:rPr>
                <w:rFonts w:ascii="Arial" w:hAnsi="Arial" w:cs="Arial"/>
                <w:lang w:val="es-ES"/>
              </w:rPr>
            </w:pPr>
            <w:r w:rsidRPr="001F556D">
              <w:rPr>
                <w:rFonts w:ascii="Arial" w:hAnsi="Arial" w:cs="Arial"/>
                <w:lang w:val="es-ES"/>
              </w:rPr>
              <w:t>Analizar la caracterización del contexto (municipal, departamental) y el perfil del sector educativo, y las normas sectoriales y territoriales vigentes.</w:t>
            </w:r>
          </w:p>
          <w:p w:rsidR="009E317D" w:rsidRPr="001F556D" w:rsidRDefault="009E317D" w:rsidP="009E317D">
            <w:pPr>
              <w:jc w:val="both"/>
              <w:rPr>
                <w:rFonts w:ascii="Arial" w:hAnsi="Arial" w:cs="Arial"/>
                <w:szCs w:val="24"/>
                <w:lang w:val="es-ES"/>
              </w:rPr>
            </w:pPr>
            <w:r w:rsidRPr="001F556D">
              <w:rPr>
                <w:rFonts w:ascii="Arial" w:hAnsi="Arial" w:cs="Arial"/>
                <w:szCs w:val="24"/>
                <w:lang w:val="es-ES"/>
              </w:rPr>
              <w:t>Priorizar factores o condiciones que deba atender la Secretaría mediante el Plan de apoyo al mejoramiento.</w:t>
            </w:r>
          </w:p>
          <w:p w:rsidR="009E317D" w:rsidRPr="001F556D" w:rsidRDefault="009E317D" w:rsidP="009E317D">
            <w:pPr>
              <w:jc w:val="both"/>
              <w:rPr>
                <w:rFonts w:ascii="Arial" w:hAnsi="Arial" w:cs="Arial"/>
                <w:szCs w:val="24"/>
                <w:lang w:val="es-ES"/>
              </w:rPr>
            </w:pPr>
            <w:r w:rsidRPr="001F556D">
              <w:rPr>
                <w:rFonts w:ascii="Arial" w:hAnsi="Arial" w:cs="Arial"/>
                <w:szCs w:val="24"/>
                <w:lang w:val="es-ES"/>
              </w:rPr>
              <w:t>Elaborar Plan de Apoyo al Mejoramiento, incluyendo actividades, recursos y responsables.</w:t>
            </w:r>
          </w:p>
          <w:p w:rsidR="009E317D" w:rsidRPr="001F556D" w:rsidRDefault="009E317D" w:rsidP="009E317D">
            <w:pPr>
              <w:jc w:val="both"/>
              <w:rPr>
                <w:rFonts w:ascii="Arial" w:hAnsi="Arial" w:cs="Arial"/>
                <w:szCs w:val="24"/>
                <w:lang w:val="es-ES"/>
              </w:rPr>
            </w:pPr>
            <w:r w:rsidRPr="001F556D">
              <w:rPr>
                <w:rFonts w:ascii="Arial" w:hAnsi="Arial" w:cs="Arial"/>
                <w:szCs w:val="24"/>
                <w:lang w:val="es-ES"/>
              </w:rPr>
              <w:t>Definir estrategia de seguimiento al plan de apoyo al mejoramiento</w:t>
            </w:r>
            <w:r>
              <w:rPr>
                <w:rFonts w:ascii="Arial" w:hAnsi="Arial" w:cs="Arial"/>
                <w:szCs w:val="24"/>
                <w:lang w:val="es-ES"/>
              </w:rPr>
              <w:t xml:space="preserve"> y sus condiciones de sostenibilidad.</w:t>
            </w:r>
          </w:p>
          <w:p w:rsidR="009E317D" w:rsidRDefault="009E317D" w:rsidP="009E317D">
            <w:pPr>
              <w:jc w:val="both"/>
              <w:rPr>
                <w:rFonts w:ascii="Arial" w:hAnsi="Arial" w:cs="Arial"/>
                <w:szCs w:val="24"/>
                <w:lang w:val="es-ES"/>
              </w:rPr>
            </w:pPr>
            <w:r>
              <w:rPr>
                <w:rFonts w:ascii="Arial" w:hAnsi="Arial" w:cs="Arial"/>
                <w:szCs w:val="24"/>
                <w:lang w:val="es-ES"/>
              </w:rPr>
              <w:t>Presentar el PAM al Comité Directivo de la Secretaría de Educación para su aprobación.</w:t>
            </w:r>
          </w:p>
          <w:p w:rsidR="009E317D" w:rsidRPr="001F556D" w:rsidRDefault="009E317D" w:rsidP="009E317D">
            <w:pPr>
              <w:jc w:val="both"/>
              <w:rPr>
                <w:rFonts w:ascii="Arial" w:hAnsi="Arial" w:cs="Arial"/>
                <w:szCs w:val="24"/>
                <w:lang w:val="es-ES"/>
              </w:rPr>
            </w:pPr>
            <w:r w:rsidRPr="001F556D">
              <w:rPr>
                <w:rFonts w:ascii="Arial" w:hAnsi="Arial" w:cs="Arial"/>
                <w:szCs w:val="24"/>
                <w:lang w:val="es-ES"/>
              </w:rPr>
              <w:t xml:space="preserve">Publicar, difundir y socializar el plan de apoyo al mejoramiento </w:t>
            </w:r>
          </w:p>
          <w:p w:rsidR="009E317D" w:rsidRPr="001F556D" w:rsidRDefault="009E317D" w:rsidP="009E317D">
            <w:pPr>
              <w:jc w:val="both"/>
              <w:rPr>
                <w:rFonts w:ascii="Arial" w:hAnsi="Arial" w:cs="Arial"/>
                <w:szCs w:val="24"/>
                <w:lang w:val="es-ES"/>
              </w:rPr>
            </w:pPr>
            <w:r w:rsidRPr="001F556D">
              <w:rPr>
                <w:rFonts w:ascii="Arial" w:hAnsi="Arial" w:cs="Arial"/>
                <w:szCs w:val="24"/>
                <w:lang w:val="es-ES"/>
              </w:rPr>
              <w:t xml:space="preserve">Gestionar </w:t>
            </w:r>
            <w:r>
              <w:rPr>
                <w:rFonts w:ascii="Arial" w:hAnsi="Arial" w:cs="Arial"/>
                <w:szCs w:val="24"/>
                <w:lang w:val="es-ES"/>
              </w:rPr>
              <w:t>la implementación d</w:t>
            </w:r>
            <w:r w:rsidRPr="001F556D">
              <w:rPr>
                <w:rFonts w:ascii="Arial" w:hAnsi="Arial" w:cs="Arial"/>
                <w:szCs w:val="24"/>
                <w:lang w:val="es-ES"/>
              </w:rPr>
              <w:t>el Plan de apoyo al mejoramiento, y realizar periódicamente evaluación integral al mismo.</w:t>
            </w:r>
          </w:p>
          <w:p w:rsidR="009E317D" w:rsidRDefault="009E317D" w:rsidP="009E317D">
            <w:pPr>
              <w:jc w:val="both"/>
              <w:rPr>
                <w:rFonts w:ascii="Arial" w:hAnsi="Arial" w:cs="Arial"/>
                <w:bCs/>
                <w:lang w:val="es-ES"/>
              </w:rPr>
            </w:pPr>
            <w:r w:rsidRPr="001F556D">
              <w:rPr>
                <w:rFonts w:ascii="Arial" w:hAnsi="Arial" w:cs="Arial"/>
                <w:bCs/>
                <w:lang w:val="es-ES"/>
              </w:rPr>
              <w:t>Comunicar resultados del Plan de apoyo al mejoramiento</w:t>
            </w:r>
            <w:r>
              <w:rPr>
                <w:rFonts w:ascii="Arial" w:hAnsi="Arial" w:cs="Arial"/>
                <w:bCs/>
                <w:lang w:val="es-ES"/>
              </w:rPr>
              <w:t>.</w:t>
            </w:r>
          </w:p>
          <w:p w:rsidR="00F6232C" w:rsidRPr="001F556D" w:rsidRDefault="009E317D" w:rsidP="009E317D">
            <w:pPr>
              <w:jc w:val="both"/>
              <w:rPr>
                <w:rFonts w:ascii="Arial" w:hAnsi="Arial" w:cs="Arial"/>
                <w:szCs w:val="24"/>
                <w:lang w:val="es-ES"/>
              </w:rPr>
            </w:pPr>
            <w:r>
              <w:rPr>
                <w:rFonts w:ascii="Arial" w:hAnsi="Arial" w:cs="Arial"/>
                <w:bCs/>
                <w:szCs w:val="24"/>
                <w:lang w:val="es-ES"/>
              </w:rPr>
              <w:t>Generar información para el perfil educativo.</w:t>
            </w:r>
          </w:p>
        </w:tc>
      </w:tr>
      <w:tr w:rsidR="00F6232C" w:rsidRPr="001F556D" w:rsidTr="001F556D">
        <w:tc>
          <w:tcPr>
            <w:tcW w:w="3020" w:type="dxa"/>
          </w:tcPr>
          <w:p w:rsidR="00F6232C" w:rsidRPr="001F556D" w:rsidRDefault="00F6232C" w:rsidP="00767408">
            <w:pPr>
              <w:rPr>
                <w:rFonts w:ascii="Arial" w:hAnsi="Arial" w:cs="Arial"/>
                <w:szCs w:val="24"/>
                <w:lang w:val="es-ES"/>
              </w:rPr>
            </w:pPr>
            <w:r w:rsidRPr="001F556D">
              <w:rPr>
                <w:rFonts w:ascii="Arial" w:hAnsi="Arial" w:cs="Arial"/>
                <w:szCs w:val="24"/>
                <w:lang w:val="es-ES"/>
              </w:rPr>
              <w:t xml:space="preserve">Administrativa y Financiera </w:t>
            </w:r>
            <w:r w:rsidR="00834325" w:rsidRPr="001F556D">
              <w:rPr>
                <w:rFonts w:ascii="Arial" w:hAnsi="Arial" w:cs="Arial"/>
                <w:szCs w:val="24"/>
                <w:lang w:val="es-ES"/>
              </w:rPr>
              <w:t>y</w:t>
            </w:r>
            <w:r w:rsidRPr="001F556D">
              <w:rPr>
                <w:rFonts w:ascii="Arial" w:hAnsi="Arial" w:cs="Arial"/>
                <w:szCs w:val="24"/>
                <w:lang w:val="es-ES"/>
              </w:rPr>
              <w:t xml:space="preserve"> Planeación</w:t>
            </w:r>
          </w:p>
        </w:tc>
        <w:tc>
          <w:tcPr>
            <w:tcW w:w="6160" w:type="dxa"/>
          </w:tcPr>
          <w:p w:rsidR="00F6232C" w:rsidRPr="001F556D" w:rsidRDefault="009E317D" w:rsidP="00767408">
            <w:pPr>
              <w:jc w:val="both"/>
              <w:rPr>
                <w:rFonts w:ascii="Arial" w:hAnsi="Arial" w:cs="Arial"/>
                <w:lang w:val="es-ES"/>
              </w:rPr>
            </w:pPr>
            <w:r w:rsidRPr="001F556D">
              <w:rPr>
                <w:rFonts w:ascii="Arial" w:hAnsi="Arial" w:cs="Arial"/>
                <w:lang w:val="es-ES"/>
              </w:rPr>
              <w:t>Acompañar</w:t>
            </w:r>
            <w:r>
              <w:rPr>
                <w:rFonts w:ascii="Arial" w:hAnsi="Arial" w:cs="Arial"/>
                <w:lang w:val="es-ES"/>
              </w:rPr>
              <w:t xml:space="preserve"> y apoyar</w:t>
            </w:r>
            <w:r w:rsidRPr="001F556D">
              <w:rPr>
                <w:rFonts w:ascii="Arial" w:hAnsi="Arial" w:cs="Arial"/>
                <w:lang w:val="es-ES"/>
              </w:rPr>
              <w:t xml:space="preserve"> a calidad educativa en la elaboración del Plan de Apoyo al Mejoramiento</w:t>
            </w:r>
            <w:r>
              <w:rPr>
                <w:rFonts w:ascii="Arial" w:hAnsi="Arial" w:cs="Arial"/>
                <w:lang w:val="es-ES"/>
              </w:rPr>
              <w:t>.</w:t>
            </w:r>
          </w:p>
        </w:tc>
      </w:tr>
      <w:tr w:rsidR="009E317D" w:rsidRPr="001F556D" w:rsidTr="001F556D">
        <w:tc>
          <w:tcPr>
            <w:tcW w:w="3020" w:type="dxa"/>
          </w:tcPr>
          <w:p w:rsidR="009E317D" w:rsidRPr="001F556D" w:rsidRDefault="009E317D" w:rsidP="00761826">
            <w:pPr>
              <w:rPr>
                <w:rFonts w:ascii="Arial" w:hAnsi="Arial" w:cs="Arial"/>
                <w:szCs w:val="24"/>
                <w:lang w:val="es-ES"/>
              </w:rPr>
            </w:pPr>
            <w:r>
              <w:rPr>
                <w:rFonts w:ascii="Arial" w:hAnsi="Arial" w:cs="Arial"/>
                <w:szCs w:val="24"/>
                <w:lang w:val="es-ES"/>
              </w:rPr>
              <w:t>Planeación</w:t>
            </w:r>
          </w:p>
        </w:tc>
        <w:tc>
          <w:tcPr>
            <w:tcW w:w="6160" w:type="dxa"/>
          </w:tcPr>
          <w:p w:rsidR="009E317D" w:rsidRPr="001F556D" w:rsidRDefault="009E317D" w:rsidP="00761826">
            <w:pPr>
              <w:jc w:val="both"/>
              <w:rPr>
                <w:rFonts w:ascii="Arial" w:hAnsi="Arial" w:cs="Arial"/>
                <w:lang w:val="es-ES"/>
              </w:rPr>
            </w:pPr>
            <w:r w:rsidRPr="001F556D">
              <w:rPr>
                <w:rFonts w:ascii="Arial" w:hAnsi="Arial" w:cs="Arial"/>
                <w:lang w:val="es-ES"/>
              </w:rPr>
              <w:t>Acompañar</w:t>
            </w:r>
            <w:r>
              <w:rPr>
                <w:rFonts w:ascii="Arial" w:hAnsi="Arial" w:cs="Arial"/>
                <w:lang w:val="es-ES"/>
              </w:rPr>
              <w:t xml:space="preserve"> y apoyar</w:t>
            </w:r>
            <w:r w:rsidRPr="001F556D">
              <w:rPr>
                <w:rFonts w:ascii="Arial" w:hAnsi="Arial" w:cs="Arial"/>
                <w:lang w:val="es-ES"/>
              </w:rPr>
              <w:t xml:space="preserve"> a calidad educativa en la elaboración del Plan de Apoyo al Mejoramiento</w:t>
            </w:r>
          </w:p>
        </w:tc>
      </w:tr>
      <w:tr w:rsidR="009E317D" w:rsidRPr="001F556D" w:rsidTr="001F556D">
        <w:tc>
          <w:tcPr>
            <w:tcW w:w="3020" w:type="dxa"/>
          </w:tcPr>
          <w:p w:rsidR="009E317D" w:rsidRPr="001F556D" w:rsidRDefault="009E317D" w:rsidP="00767408">
            <w:pPr>
              <w:rPr>
                <w:rFonts w:ascii="Arial" w:hAnsi="Arial" w:cs="Arial"/>
                <w:szCs w:val="24"/>
                <w:lang w:val="es-ES"/>
              </w:rPr>
            </w:pPr>
            <w:r w:rsidRPr="001F556D">
              <w:rPr>
                <w:rFonts w:ascii="Arial" w:hAnsi="Arial" w:cs="Arial"/>
                <w:szCs w:val="24"/>
                <w:lang w:val="es-ES"/>
              </w:rPr>
              <w:t>Comité Directivo de la secretaría de educación</w:t>
            </w:r>
          </w:p>
        </w:tc>
        <w:tc>
          <w:tcPr>
            <w:tcW w:w="6160" w:type="dxa"/>
          </w:tcPr>
          <w:p w:rsidR="009E317D" w:rsidRPr="001F556D" w:rsidRDefault="009E317D" w:rsidP="00767408">
            <w:pPr>
              <w:jc w:val="both"/>
              <w:rPr>
                <w:rFonts w:ascii="Arial" w:hAnsi="Arial" w:cs="Arial"/>
                <w:szCs w:val="24"/>
                <w:lang w:val="es-ES"/>
              </w:rPr>
            </w:pPr>
            <w:r w:rsidRPr="001F556D">
              <w:rPr>
                <w:rFonts w:ascii="Arial" w:hAnsi="Arial" w:cs="Arial"/>
                <w:szCs w:val="24"/>
                <w:lang w:val="es-ES"/>
              </w:rPr>
              <w:t>Definir las condiciones de sostenibilidad del PAM.</w:t>
            </w:r>
          </w:p>
          <w:p w:rsidR="009E317D" w:rsidRPr="001F556D" w:rsidRDefault="009E317D" w:rsidP="00767408">
            <w:pPr>
              <w:jc w:val="both"/>
              <w:rPr>
                <w:rFonts w:ascii="Arial" w:hAnsi="Arial" w:cs="Arial"/>
                <w:szCs w:val="24"/>
                <w:lang w:val="es-ES"/>
              </w:rPr>
            </w:pPr>
            <w:r w:rsidRPr="001F556D">
              <w:rPr>
                <w:rFonts w:ascii="Arial" w:hAnsi="Arial" w:cs="Arial"/>
                <w:szCs w:val="24"/>
                <w:lang w:val="es-ES"/>
              </w:rPr>
              <w:t>Verificar conformidad del PAM con los requisitos del producto.</w:t>
            </w:r>
          </w:p>
          <w:p w:rsidR="009E317D" w:rsidRPr="001F556D" w:rsidRDefault="009E317D" w:rsidP="00767408">
            <w:pPr>
              <w:jc w:val="both"/>
              <w:rPr>
                <w:rFonts w:ascii="Arial" w:hAnsi="Arial" w:cs="Arial"/>
                <w:szCs w:val="24"/>
                <w:lang w:val="es-ES"/>
              </w:rPr>
            </w:pPr>
            <w:r w:rsidRPr="001F556D">
              <w:rPr>
                <w:rFonts w:ascii="Arial" w:hAnsi="Arial" w:cs="Arial"/>
                <w:szCs w:val="24"/>
                <w:lang w:val="es-ES"/>
              </w:rPr>
              <w:t>Revisar y aprobar el Plan de Apoyo al Mejoramiento.</w:t>
            </w:r>
          </w:p>
          <w:p w:rsidR="009E317D" w:rsidRPr="001F556D" w:rsidRDefault="009E317D" w:rsidP="00767408">
            <w:pPr>
              <w:jc w:val="both"/>
              <w:rPr>
                <w:rFonts w:ascii="Arial" w:hAnsi="Arial" w:cs="Arial"/>
                <w:szCs w:val="24"/>
                <w:lang w:val="es-ES"/>
              </w:rPr>
            </w:pPr>
            <w:r w:rsidRPr="001F556D">
              <w:rPr>
                <w:rFonts w:ascii="Arial" w:hAnsi="Arial" w:cs="Arial"/>
                <w:szCs w:val="24"/>
                <w:lang w:val="es-ES"/>
              </w:rPr>
              <w:t>Verificar el cumplimiento de metas y objetivos</w:t>
            </w:r>
          </w:p>
        </w:tc>
      </w:tr>
      <w:tr w:rsidR="009E317D" w:rsidRPr="001F556D" w:rsidTr="001F556D">
        <w:tc>
          <w:tcPr>
            <w:tcW w:w="3020" w:type="dxa"/>
          </w:tcPr>
          <w:p w:rsidR="009E317D" w:rsidRPr="001F556D" w:rsidRDefault="009E317D" w:rsidP="00767408">
            <w:pPr>
              <w:rPr>
                <w:rFonts w:ascii="Arial" w:hAnsi="Arial" w:cs="Arial"/>
                <w:szCs w:val="24"/>
                <w:lang w:val="es-ES"/>
              </w:rPr>
            </w:pPr>
            <w:r w:rsidRPr="001F556D">
              <w:rPr>
                <w:rFonts w:ascii="Arial" w:hAnsi="Arial" w:cs="Arial"/>
                <w:szCs w:val="24"/>
                <w:lang w:val="es-ES"/>
              </w:rPr>
              <w:lastRenderedPageBreak/>
              <w:t>Comité de Calidad Educativa</w:t>
            </w:r>
          </w:p>
        </w:tc>
        <w:tc>
          <w:tcPr>
            <w:tcW w:w="6160" w:type="dxa"/>
          </w:tcPr>
          <w:p w:rsidR="009E317D" w:rsidRPr="001F556D" w:rsidRDefault="009E317D" w:rsidP="00767408">
            <w:pPr>
              <w:jc w:val="both"/>
              <w:rPr>
                <w:rFonts w:ascii="Arial" w:hAnsi="Arial" w:cs="Arial"/>
                <w:szCs w:val="24"/>
                <w:lang w:val="es-ES"/>
              </w:rPr>
            </w:pPr>
            <w:r w:rsidRPr="001F556D">
              <w:rPr>
                <w:rFonts w:ascii="Arial" w:hAnsi="Arial" w:cs="Arial"/>
                <w:szCs w:val="24"/>
                <w:lang w:val="es-ES"/>
              </w:rPr>
              <w:t>Priorizar los factores o condiciones asociadas a las oportunidades de mejoramiento de la calidad de la educación, detectadas con base en la valoración de los componentes del PAM y del perfil educativo territorial elaborado.</w:t>
            </w:r>
          </w:p>
        </w:tc>
      </w:tr>
    </w:tbl>
    <w:p w:rsidR="008D1731" w:rsidRPr="001F556D" w:rsidRDefault="008D1731" w:rsidP="00767408">
      <w:pPr>
        <w:rPr>
          <w:rFonts w:ascii="Arial" w:hAnsi="Arial" w:cs="Arial"/>
          <w:lang w:val="es-ES"/>
        </w:rPr>
      </w:pPr>
      <w:bookmarkStart w:id="14" w:name="_Toc85024716"/>
    </w:p>
    <w:p w:rsidR="008D1731" w:rsidRPr="001F556D" w:rsidRDefault="008D1731" w:rsidP="00DE3340">
      <w:pPr>
        <w:pStyle w:val="Ttulo2"/>
        <w:numPr>
          <w:ilvl w:val="1"/>
          <w:numId w:val="14"/>
        </w:numPr>
        <w:ind w:left="567" w:hanging="567"/>
        <w:rPr>
          <w:rFonts w:ascii="Arial" w:hAnsi="Arial" w:cs="Arial"/>
          <w:sz w:val="24"/>
          <w:szCs w:val="24"/>
          <w:lang w:val="es-ES"/>
        </w:rPr>
      </w:pPr>
      <w:bookmarkStart w:id="15" w:name="_Toc381906739"/>
      <w:r w:rsidRPr="001F556D">
        <w:rPr>
          <w:rFonts w:ascii="Arial" w:hAnsi="Arial" w:cs="Arial"/>
          <w:sz w:val="24"/>
          <w:szCs w:val="24"/>
          <w:lang w:val="es-ES"/>
        </w:rPr>
        <w:t>Entes externos</w:t>
      </w:r>
      <w:bookmarkEnd w:id="14"/>
      <w:r w:rsidRPr="001F556D">
        <w:rPr>
          <w:rFonts w:ascii="Arial" w:hAnsi="Arial" w:cs="Arial"/>
          <w:sz w:val="24"/>
          <w:szCs w:val="24"/>
          <w:lang w:val="es-ES"/>
        </w:rPr>
        <w:t xml:space="preserve"> (en caso que aplique)</w:t>
      </w:r>
      <w:bookmarkEnd w:id="1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0"/>
        <w:gridCol w:w="6302"/>
      </w:tblGrid>
      <w:tr w:rsidR="008D1731" w:rsidRPr="001F556D" w:rsidTr="001F556D">
        <w:tc>
          <w:tcPr>
            <w:tcW w:w="3020" w:type="dxa"/>
          </w:tcPr>
          <w:p w:rsidR="008D1731" w:rsidRPr="001F556D" w:rsidRDefault="008D1731" w:rsidP="00767408">
            <w:pPr>
              <w:rPr>
                <w:rFonts w:ascii="Arial" w:hAnsi="Arial" w:cs="Arial"/>
                <w:b/>
                <w:lang w:val="es-ES"/>
              </w:rPr>
            </w:pPr>
            <w:r w:rsidRPr="001F556D">
              <w:rPr>
                <w:rFonts w:ascii="Arial" w:hAnsi="Arial" w:cs="Arial"/>
                <w:b/>
                <w:lang w:val="es-ES"/>
              </w:rPr>
              <w:t>Nombre del ente externo</w:t>
            </w:r>
          </w:p>
        </w:tc>
        <w:tc>
          <w:tcPr>
            <w:tcW w:w="6302" w:type="dxa"/>
          </w:tcPr>
          <w:p w:rsidR="008D1731" w:rsidRPr="001F556D" w:rsidRDefault="008D1731" w:rsidP="00767408">
            <w:pPr>
              <w:rPr>
                <w:rFonts w:ascii="Arial" w:hAnsi="Arial" w:cs="Arial"/>
                <w:b/>
                <w:lang w:val="es-ES"/>
              </w:rPr>
            </w:pPr>
            <w:r w:rsidRPr="001F556D">
              <w:rPr>
                <w:rFonts w:ascii="Arial" w:hAnsi="Arial" w:cs="Arial"/>
                <w:b/>
                <w:lang w:val="es-ES"/>
              </w:rPr>
              <w:t>Rol</w:t>
            </w:r>
          </w:p>
        </w:tc>
      </w:tr>
      <w:tr w:rsidR="008D1731" w:rsidRPr="001F556D" w:rsidTr="001F556D">
        <w:tc>
          <w:tcPr>
            <w:tcW w:w="3020" w:type="dxa"/>
          </w:tcPr>
          <w:p w:rsidR="008D1731" w:rsidRPr="001F556D" w:rsidRDefault="008D1731" w:rsidP="00767408">
            <w:pPr>
              <w:rPr>
                <w:rFonts w:ascii="Arial" w:hAnsi="Arial" w:cs="Arial"/>
                <w:szCs w:val="24"/>
                <w:lang w:val="es-ES"/>
              </w:rPr>
            </w:pPr>
            <w:r w:rsidRPr="001F556D">
              <w:rPr>
                <w:rFonts w:ascii="Arial" w:hAnsi="Arial" w:cs="Arial"/>
                <w:szCs w:val="24"/>
                <w:lang w:val="es-ES"/>
              </w:rPr>
              <w:t xml:space="preserve">Comunidad </w:t>
            </w:r>
            <w:r w:rsidR="00904B82" w:rsidRPr="001F556D">
              <w:rPr>
                <w:rFonts w:ascii="Arial" w:hAnsi="Arial" w:cs="Arial"/>
                <w:szCs w:val="24"/>
                <w:lang w:val="es-ES"/>
              </w:rPr>
              <w:t xml:space="preserve">Educativa </w:t>
            </w:r>
          </w:p>
        </w:tc>
        <w:tc>
          <w:tcPr>
            <w:tcW w:w="6302" w:type="dxa"/>
          </w:tcPr>
          <w:p w:rsidR="008D1731" w:rsidRPr="001F556D" w:rsidRDefault="00834325" w:rsidP="00767408">
            <w:pPr>
              <w:jc w:val="both"/>
              <w:rPr>
                <w:rFonts w:ascii="Arial" w:hAnsi="Arial" w:cs="Arial"/>
                <w:szCs w:val="24"/>
                <w:lang w:val="es-ES"/>
              </w:rPr>
            </w:pPr>
            <w:r w:rsidRPr="001F556D">
              <w:rPr>
                <w:rFonts w:ascii="Arial" w:hAnsi="Arial" w:cs="Arial"/>
                <w:szCs w:val="24"/>
                <w:lang w:val="es-ES"/>
              </w:rPr>
              <w:t>Realizar seguimiento a las metas y resultados planteados en el Plan de Apoyo al Mejoramiento.</w:t>
            </w:r>
            <w:r w:rsidR="008D1731" w:rsidRPr="001F556D">
              <w:rPr>
                <w:rFonts w:ascii="Arial" w:hAnsi="Arial" w:cs="Arial"/>
                <w:szCs w:val="24"/>
                <w:lang w:val="es-ES"/>
              </w:rPr>
              <w:t xml:space="preserve"> </w:t>
            </w:r>
          </w:p>
        </w:tc>
      </w:tr>
    </w:tbl>
    <w:p w:rsidR="008D1731" w:rsidRPr="001F556D" w:rsidRDefault="008D1731" w:rsidP="00767408">
      <w:pPr>
        <w:pStyle w:val="Ttulo2"/>
        <w:numPr>
          <w:ilvl w:val="1"/>
          <w:numId w:val="12"/>
        </w:numPr>
        <w:rPr>
          <w:rFonts w:ascii="Arial" w:hAnsi="Arial" w:cs="Arial"/>
          <w:bCs/>
          <w:szCs w:val="28"/>
          <w:lang w:val="es-ES"/>
        </w:rPr>
      </w:pPr>
      <w:bookmarkStart w:id="16" w:name="_Toc381906740"/>
      <w:bookmarkEnd w:id="0"/>
      <w:r w:rsidRPr="001F556D">
        <w:rPr>
          <w:rFonts w:ascii="Arial" w:hAnsi="Arial" w:cs="Arial"/>
          <w:bCs/>
          <w:szCs w:val="28"/>
          <w:lang w:val="es-ES"/>
        </w:rPr>
        <w:t>REGISTROS</w:t>
      </w:r>
      <w:bookmarkEnd w:id="16"/>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62"/>
        <w:gridCol w:w="1510"/>
        <w:gridCol w:w="1510"/>
        <w:gridCol w:w="1510"/>
        <w:gridCol w:w="1510"/>
        <w:gridCol w:w="1510"/>
      </w:tblGrid>
      <w:tr w:rsidR="008D1731" w:rsidRPr="001F556D">
        <w:trPr>
          <w:tblHeader/>
        </w:trPr>
        <w:tc>
          <w:tcPr>
            <w:tcW w:w="1762"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Registro</w:t>
            </w:r>
          </w:p>
        </w:tc>
        <w:tc>
          <w:tcPr>
            <w:tcW w:w="1510"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Responsable</w:t>
            </w:r>
          </w:p>
        </w:tc>
        <w:tc>
          <w:tcPr>
            <w:tcW w:w="1510"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Como conservarlo</w:t>
            </w:r>
          </w:p>
        </w:tc>
        <w:tc>
          <w:tcPr>
            <w:tcW w:w="1510"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Donde conservarlo</w:t>
            </w:r>
          </w:p>
        </w:tc>
        <w:tc>
          <w:tcPr>
            <w:tcW w:w="1510"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Tiempo de conservación</w:t>
            </w:r>
          </w:p>
        </w:tc>
        <w:tc>
          <w:tcPr>
            <w:tcW w:w="1510" w:type="dxa"/>
          </w:tcPr>
          <w:p w:rsidR="008D1731" w:rsidRPr="001F556D" w:rsidRDefault="008D1731" w:rsidP="00767408">
            <w:pPr>
              <w:jc w:val="center"/>
              <w:rPr>
                <w:rFonts w:ascii="Arial" w:hAnsi="Arial" w:cs="Arial"/>
                <w:b/>
                <w:sz w:val="20"/>
                <w:lang w:val="es-ES"/>
              </w:rPr>
            </w:pPr>
            <w:r w:rsidRPr="001F556D">
              <w:rPr>
                <w:rFonts w:ascii="Arial" w:hAnsi="Arial" w:cs="Arial"/>
                <w:b/>
                <w:sz w:val="20"/>
                <w:lang w:val="es-ES"/>
              </w:rPr>
              <w:t>Que se hace después</w:t>
            </w:r>
          </w:p>
        </w:tc>
      </w:tr>
      <w:tr w:rsidR="00874E4F" w:rsidRPr="001F556D">
        <w:trPr>
          <w:tblHeader/>
        </w:trPr>
        <w:tc>
          <w:tcPr>
            <w:tcW w:w="1762" w:type="dxa"/>
          </w:tcPr>
          <w:p w:rsidR="00874E4F" w:rsidRPr="001F556D" w:rsidRDefault="00874E4F" w:rsidP="00767408">
            <w:pPr>
              <w:rPr>
                <w:rFonts w:ascii="Arial" w:hAnsi="Arial" w:cs="Arial"/>
                <w:sz w:val="20"/>
                <w:lang w:val="es-ES"/>
              </w:rPr>
            </w:pPr>
            <w:r w:rsidRPr="001F556D">
              <w:rPr>
                <w:rFonts w:ascii="Arial" w:hAnsi="Arial" w:cs="Arial"/>
                <w:sz w:val="20"/>
                <w:lang w:val="es-ES"/>
              </w:rPr>
              <w:t>Caracterización y el perfil territorial.</w:t>
            </w:r>
          </w:p>
        </w:tc>
        <w:tc>
          <w:tcPr>
            <w:tcW w:w="1510" w:type="dxa"/>
          </w:tcPr>
          <w:p w:rsidR="00874E4F" w:rsidRPr="001F556D" w:rsidRDefault="00874E4F" w:rsidP="00767408">
            <w:pPr>
              <w:jc w:val="center"/>
              <w:rPr>
                <w:rFonts w:ascii="Arial" w:hAnsi="Arial" w:cs="Arial"/>
                <w:sz w:val="20"/>
                <w:lang w:val="es-ES"/>
              </w:rPr>
            </w:pPr>
            <w:r w:rsidRPr="001F556D">
              <w:rPr>
                <w:rFonts w:ascii="Arial" w:hAnsi="Arial" w:cs="Arial"/>
                <w:sz w:val="20"/>
                <w:lang w:val="es-ES"/>
              </w:rPr>
              <w:t>Técnico administrativo u operativo de calidad educativa</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Reporte sistema de información SIGCE o sistema equivalente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Data Center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r>
      <w:tr w:rsidR="00874E4F" w:rsidRPr="001F556D">
        <w:trPr>
          <w:tblHeader/>
        </w:trPr>
        <w:tc>
          <w:tcPr>
            <w:tcW w:w="1762" w:type="dxa"/>
          </w:tcPr>
          <w:p w:rsidR="00874E4F" w:rsidRPr="001F556D" w:rsidRDefault="00874E4F" w:rsidP="00767408">
            <w:pPr>
              <w:rPr>
                <w:rFonts w:ascii="Arial" w:hAnsi="Arial" w:cs="Arial"/>
                <w:sz w:val="20"/>
                <w:lang w:val="es-ES"/>
              </w:rPr>
            </w:pPr>
            <w:r w:rsidRPr="001F556D">
              <w:rPr>
                <w:rFonts w:ascii="Arial" w:hAnsi="Arial" w:cs="Arial"/>
                <w:sz w:val="20"/>
                <w:lang w:val="es-ES"/>
              </w:rPr>
              <w:t>Valoración de componentes del Plan de apoyo al mejoramiento</w:t>
            </w:r>
          </w:p>
        </w:tc>
        <w:tc>
          <w:tcPr>
            <w:tcW w:w="1510" w:type="dxa"/>
          </w:tcPr>
          <w:p w:rsidR="00874E4F" w:rsidRPr="001F556D" w:rsidRDefault="00874E4F" w:rsidP="00767408">
            <w:pPr>
              <w:jc w:val="center"/>
              <w:rPr>
                <w:rFonts w:ascii="Arial" w:hAnsi="Arial" w:cs="Arial"/>
                <w:sz w:val="20"/>
                <w:lang w:val="es-ES"/>
              </w:rPr>
            </w:pPr>
            <w:r w:rsidRPr="001F556D">
              <w:rPr>
                <w:rFonts w:ascii="Arial" w:hAnsi="Arial" w:cs="Arial"/>
                <w:sz w:val="20"/>
                <w:lang w:val="es-ES"/>
              </w:rPr>
              <w:t>Técnico administrativo u operativo de calidad educativa</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Reporte sistema de información SIGCE o sistema equivalente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Data Center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r>
      <w:tr w:rsidR="00874E4F" w:rsidRPr="001F556D">
        <w:trPr>
          <w:tblHeader/>
        </w:trPr>
        <w:tc>
          <w:tcPr>
            <w:tcW w:w="1762" w:type="dxa"/>
          </w:tcPr>
          <w:p w:rsidR="00874E4F" w:rsidRPr="001F556D" w:rsidRDefault="00874E4F" w:rsidP="00767408">
            <w:pPr>
              <w:rPr>
                <w:rFonts w:ascii="Arial" w:hAnsi="Arial" w:cs="Arial"/>
                <w:sz w:val="20"/>
                <w:lang w:val="es-ES"/>
              </w:rPr>
            </w:pPr>
            <w:r w:rsidRPr="001F556D">
              <w:rPr>
                <w:rFonts w:ascii="Arial" w:hAnsi="Arial" w:cs="Arial"/>
                <w:sz w:val="20"/>
                <w:lang w:val="es-ES"/>
              </w:rPr>
              <w:t>Plan de apoyo al mejoramiento</w:t>
            </w:r>
          </w:p>
        </w:tc>
        <w:tc>
          <w:tcPr>
            <w:tcW w:w="1510" w:type="dxa"/>
          </w:tcPr>
          <w:p w:rsidR="00874E4F" w:rsidRPr="001F556D" w:rsidRDefault="00874E4F" w:rsidP="00767408">
            <w:pPr>
              <w:jc w:val="center"/>
              <w:rPr>
                <w:rFonts w:ascii="Arial" w:hAnsi="Arial" w:cs="Arial"/>
                <w:sz w:val="20"/>
                <w:lang w:val="es-ES"/>
              </w:rPr>
            </w:pPr>
            <w:r w:rsidRPr="001F556D">
              <w:rPr>
                <w:rFonts w:ascii="Arial" w:hAnsi="Arial" w:cs="Arial"/>
                <w:sz w:val="20"/>
                <w:lang w:val="es-ES"/>
              </w:rPr>
              <w:t>Técnico administrativo u operativo de calidad educativa</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Reporte sistema de información SIGCE o sistema equivalente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Data Center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r>
      <w:tr w:rsidR="00874E4F" w:rsidRPr="001F556D">
        <w:trPr>
          <w:tblHeader/>
        </w:trPr>
        <w:tc>
          <w:tcPr>
            <w:tcW w:w="1762" w:type="dxa"/>
          </w:tcPr>
          <w:p w:rsidR="00874E4F" w:rsidRPr="001F556D" w:rsidRDefault="00874E4F" w:rsidP="00767408">
            <w:pPr>
              <w:rPr>
                <w:rFonts w:ascii="Arial" w:hAnsi="Arial" w:cs="Arial"/>
                <w:sz w:val="20"/>
                <w:lang w:val="es-ES"/>
              </w:rPr>
            </w:pPr>
            <w:r w:rsidRPr="001F556D">
              <w:rPr>
                <w:rFonts w:ascii="Arial" w:hAnsi="Arial" w:cs="Arial"/>
                <w:sz w:val="20"/>
                <w:lang w:val="es-ES"/>
              </w:rPr>
              <w:lastRenderedPageBreak/>
              <w:t>Seguimiento al Plan de apoyo al mejoramiento</w:t>
            </w:r>
          </w:p>
        </w:tc>
        <w:tc>
          <w:tcPr>
            <w:tcW w:w="1510" w:type="dxa"/>
          </w:tcPr>
          <w:p w:rsidR="00874E4F" w:rsidRPr="001F556D" w:rsidRDefault="00874E4F" w:rsidP="00767408">
            <w:pPr>
              <w:jc w:val="center"/>
              <w:rPr>
                <w:rFonts w:ascii="Arial" w:hAnsi="Arial" w:cs="Arial"/>
                <w:sz w:val="20"/>
                <w:lang w:val="es-ES"/>
              </w:rPr>
            </w:pPr>
            <w:r w:rsidRPr="001F556D">
              <w:rPr>
                <w:rFonts w:ascii="Arial" w:hAnsi="Arial" w:cs="Arial"/>
                <w:sz w:val="20"/>
                <w:lang w:val="es-ES"/>
              </w:rPr>
              <w:t>Técnico administrativo u operativo de calidad educativa</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Reporte sistema de información SIGCE o sistema equivalente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Data Center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c>
          <w:tcPr>
            <w:tcW w:w="1510" w:type="dxa"/>
          </w:tcPr>
          <w:p w:rsidR="00874E4F" w:rsidRPr="001F556D" w:rsidRDefault="00874E4F" w:rsidP="006A5569">
            <w:pPr>
              <w:jc w:val="center"/>
              <w:rPr>
                <w:rFonts w:ascii="Arial" w:hAnsi="Arial" w:cs="Arial"/>
                <w:sz w:val="20"/>
              </w:rPr>
            </w:pPr>
            <w:r w:rsidRPr="001F556D">
              <w:rPr>
                <w:rFonts w:ascii="Arial" w:hAnsi="Arial" w:cs="Arial"/>
                <w:sz w:val="20"/>
              </w:rPr>
              <w:t>Definido por  administrador CENTRAL SIGCE</w:t>
            </w:r>
          </w:p>
        </w:tc>
      </w:tr>
    </w:tbl>
    <w:p w:rsidR="009C1A8A" w:rsidRPr="001F556D" w:rsidRDefault="009C1A8A" w:rsidP="009C1A8A">
      <w:pPr>
        <w:pStyle w:val="Ttulo2"/>
        <w:numPr>
          <w:ilvl w:val="0"/>
          <w:numId w:val="0"/>
        </w:numPr>
        <w:rPr>
          <w:rFonts w:ascii="Arial" w:hAnsi="Arial" w:cs="Arial"/>
          <w:bCs/>
          <w:szCs w:val="28"/>
          <w:lang w:val="es-ES"/>
        </w:rPr>
      </w:pPr>
      <w:bookmarkStart w:id="17" w:name="_Toc381906741"/>
    </w:p>
    <w:p w:rsidR="009C1A8A" w:rsidRPr="001F556D" w:rsidRDefault="009C1A8A" w:rsidP="009C1A8A">
      <w:pPr>
        <w:rPr>
          <w:rFonts w:ascii="Arial" w:hAnsi="Arial" w:cs="Arial"/>
          <w:lang w:val="es-ES"/>
        </w:rPr>
      </w:pPr>
    </w:p>
    <w:p w:rsidR="008D1731" w:rsidRPr="001F556D" w:rsidRDefault="008D1731" w:rsidP="001F556D">
      <w:pPr>
        <w:pStyle w:val="Ttulo2"/>
        <w:numPr>
          <w:ilvl w:val="1"/>
          <w:numId w:val="12"/>
        </w:numPr>
        <w:rPr>
          <w:rFonts w:ascii="Arial" w:hAnsi="Arial" w:cs="Arial"/>
          <w:bCs/>
          <w:szCs w:val="28"/>
          <w:lang w:val="es-ES"/>
        </w:rPr>
      </w:pPr>
      <w:r w:rsidRPr="001F556D">
        <w:rPr>
          <w:rFonts w:ascii="Arial" w:hAnsi="Arial" w:cs="Arial"/>
          <w:bCs/>
          <w:szCs w:val="28"/>
          <w:lang w:val="es-ES"/>
        </w:rPr>
        <w:t>DOCUMENTOS EXTERNOS</w:t>
      </w:r>
      <w:bookmarkEnd w:id="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9"/>
        <w:gridCol w:w="2976"/>
        <w:gridCol w:w="2977"/>
      </w:tblGrid>
      <w:tr w:rsidR="008D1731" w:rsidRPr="001F556D" w:rsidTr="00175093">
        <w:tc>
          <w:tcPr>
            <w:tcW w:w="3369" w:type="dxa"/>
          </w:tcPr>
          <w:p w:rsidR="008D1731" w:rsidRPr="001F556D" w:rsidRDefault="008D1731" w:rsidP="00767408">
            <w:pPr>
              <w:jc w:val="center"/>
              <w:rPr>
                <w:rFonts w:ascii="Arial" w:hAnsi="Arial" w:cs="Arial"/>
                <w:b/>
                <w:sz w:val="22"/>
                <w:szCs w:val="22"/>
                <w:lang w:val="es-ES"/>
              </w:rPr>
            </w:pPr>
            <w:r w:rsidRPr="001F556D">
              <w:rPr>
                <w:rFonts w:ascii="Arial" w:hAnsi="Arial" w:cs="Arial"/>
                <w:b/>
                <w:sz w:val="22"/>
                <w:szCs w:val="22"/>
                <w:lang w:val="es-ES"/>
              </w:rPr>
              <w:t>Documentos externos</w:t>
            </w:r>
          </w:p>
        </w:tc>
        <w:tc>
          <w:tcPr>
            <w:tcW w:w="2976" w:type="dxa"/>
          </w:tcPr>
          <w:p w:rsidR="008D1731" w:rsidRPr="001F556D" w:rsidRDefault="0034630D" w:rsidP="00767408">
            <w:pPr>
              <w:jc w:val="center"/>
              <w:rPr>
                <w:rFonts w:ascii="Arial" w:hAnsi="Arial" w:cs="Arial"/>
                <w:b/>
                <w:sz w:val="22"/>
                <w:szCs w:val="22"/>
                <w:lang w:val="es-ES"/>
              </w:rPr>
            </w:pPr>
            <w:r w:rsidRPr="001F556D">
              <w:rPr>
                <w:rFonts w:ascii="Arial" w:hAnsi="Arial" w:cs="Arial"/>
                <w:b/>
                <w:sz w:val="22"/>
                <w:szCs w:val="22"/>
                <w:lang w:val="es-ES"/>
              </w:rPr>
              <w:t>Fuente de los datos</w:t>
            </w:r>
          </w:p>
        </w:tc>
        <w:tc>
          <w:tcPr>
            <w:tcW w:w="2977" w:type="dxa"/>
          </w:tcPr>
          <w:p w:rsidR="008D1731" w:rsidRPr="001F556D" w:rsidRDefault="008D1731" w:rsidP="00767408">
            <w:pPr>
              <w:jc w:val="center"/>
              <w:rPr>
                <w:rFonts w:ascii="Arial" w:hAnsi="Arial" w:cs="Arial"/>
                <w:b/>
                <w:sz w:val="22"/>
                <w:szCs w:val="22"/>
                <w:lang w:val="es-ES"/>
              </w:rPr>
            </w:pPr>
            <w:r w:rsidRPr="001F556D">
              <w:rPr>
                <w:rFonts w:ascii="Arial" w:hAnsi="Arial" w:cs="Arial"/>
                <w:b/>
                <w:sz w:val="22"/>
                <w:szCs w:val="22"/>
                <w:lang w:val="es-ES"/>
              </w:rPr>
              <w:t>Versión o fecha de emisión según aplique</w:t>
            </w:r>
          </w:p>
        </w:tc>
      </w:tr>
      <w:tr w:rsidR="00DE3340" w:rsidRPr="001F556D" w:rsidTr="00175093">
        <w:tc>
          <w:tcPr>
            <w:tcW w:w="3369" w:type="dxa"/>
          </w:tcPr>
          <w:p w:rsidR="00DE3340" w:rsidRPr="001F556D" w:rsidRDefault="00DE3340" w:rsidP="0099558A">
            <w:pPr>
              <w:pStyle w:val="NormalWeb"/>
              <w:spacing w:before="120" w:after="120"/>
              <w:jc w:val="both"/>
              <w:rPr>
                <w:rFonts w:ascii="Arial" w:eastAsia="Times New Roman" w:hAnsi="Arial" w:cs="Arial"/>
                <w:bCs/>
                <w:sz w:val="20"/>
              </w:rPr>
            </w:pPr>
            <w:r w:rsidRPr="001F556D">
              <w:rPr>
                <w:rFonts w:ascii="Arial" w:eastAsia="Times New Roman" w:hAnsi="Arial" w:cs="Arial"/>
                <w:bCs/>
                <w:sz w:val="20"/>
              </w:rPr>
              <w:t>Constitución Política de Colombia</w:t>
            </w:r>
            <w:r w:rsidRPr="001F556D">
              <w:rPr>
                <w:rFonts w:ascii="Arial" w:eastAsia="Times New Roman" w:hAnsi="Arial" w:cs="Arial"/>
                <w:b/>
                <w:bCs/>
                <w:sz w:val="20"/>
              </w:rPr>
              <w:t>.</w:t>
            </w:r>
            <w:r w:rsidRPr="001F556D">
              <w:rPr>
                <w:rFonts w:ascii="Arial" w:eastAsia="Times New Roman" w:hAnsi="Arial" w:cs="Arial"/>
                <w:bCs/>
                <w:sz w:val="20"/>
              </w:rPr>
              <w:t xml:space="preserve"> El artículo 67 determina que la educación es un derecho de la persona y un servicio público con una función social que aporta de manera significativa en la dignificación del ser humano, la convivencia social, la justicia, la solidaridad, la participación democrática, el progreso y desarrollo económico de las comunidades. Plantea que es responsabilidad de la sociedad, la familia y el estado, velar por el ofrecimiento de una educación de calidad con equidad.</w:t>
            </w:r>
          </w:p>
          <w:p w:rsidR="009C1A8A" w:rsidRPr="001F556D" w:rsidRDefault="009C1A8A" w:rsidP="0099558A">
            <w:pPr>
              <w:pStyle w:val="NormalWeb"/>
              <w:spacing w:before="120" w:after="120"/>
              <w:jc w:val="both"/>
              <w:rPr>
                <w:rFonts w:ascii="Arial" w:eastAsia="Times New Roman" w:hAnsi="Arial" w:cs="Arial"/>
                <w:bCs/>
                <w:sz w:val="20"/>
              </w:rPr>
            </w:pPr>
          </w:p>
        </w:tc>
        <w:tc>
          <w:tcPr>
            <w:tcW w:w="2976" w:type="dxa"/>
          </w:tcPr>
          <w:p w:rsidR="00DE3340" w:rsidRPr="001F556D" w:rsidRDefault="00DE3340" w:rsidP="006A5569">
            <w:pPr>
              <w:jc w:val="center"/>
              <w:rPr>
                <w:rFonts w:ascii="Arial" w:hAnsi="Arial" w:cs="Arial"/>
                <w:sz w:val="20"/>
                <w:lang w:val="es-ES"/>
              </w:rPr>
            </w:pPr>
            <w:r w:rsidRPr="001F556D">
              <w:rPr>
                <w:rFonts w:ascii="Arial" w:hAnsi="Arial" w:cs="Arial"/>
                <w:sz w:val="20"/>
                <w:lang w:val="es-ES"/>
              </w:rPr>
              <w:t>Asamblea Nacional Constituyente</w:t>
            </w:r>
          </w:p>
        </w:tc>
        <w:tc>
          <w:tcPr>
            <w:tcW w:w="2977" w:type="dxa"/>
          </w:tcPr>
          <w:p w:rsidR="00DE3340" w:rsidRPr="001F556D" w:rsidRDefault="00DE3340" w:rsidP="006A5569">
            <w:pPr>
              <w:jc w:val="center"/>
              <w:rPr>
                <w:rFonts w:ascii="Arial" w:hAnsi="Arial" w:cs="Arial"/>
                <w:bCs/>
                <w:sz w:val="20"/>
                <w:lang w:val="es-ES"/>
              </w:rPr>
            </w:pPr>
            <w:r w:rsidRPr="001F556D">
              <w:rPr>
                <w:rFonts w:ascii="Arial" w:hAnsi="Arial" w:cs="Arial"/>
                <w:bCs/>
                <w:sz w:val="20"/>
                <w:lang w:val="es-ES"/>
              </w:rPr>
              <w:t>06 de julio 1991</w:t>
            </w:r>
          </w:p>
        </w:tc>
      </w:tr>
      <w:tr w:rsidR="00DE3340" w:rsidRPr="001F556D" w:rsidTr="00175093">
        <w:tc>
          <w:tcPr>
            <w:tcW w:w="3369" w:type="dxa"/>
          </w:tcPr>
          <w:p w:rsidR="00DE3340" w:rsidRPr="001F556D" w:rsidRDefault="00DE3340" w:rsidP="009E5D18">
            <w:pPr>
              <w:tabs>
                <w:tab w:val="left" w:pos="3135"/>
              </w:tabs>
              <w:jc w:val="both"/>
              <w:rPr>
                <w:rFonts w:ascii="Arial" w:hAnsi="Arial" w:cs="Arial"/>
                <w:sz w:val="20"/>
                <w:lang w:val="es-ES"/>
              </w:rPr>
            </w:pPr>
            <w:r w:rsidRPr="001F556D">
              <w:rPr>
                <w:rFonts w:ascii="Arial" w:hAnsi="Arial" w:cs="Arial"/>
                <w:sz w:val="20"/>
                <w:lang w:val="es-ES"/>
              </w:rPr>
              <w:t>Ley 115 de 1994. Artículo 84º.- Evaluación institucional anual.</w:t>
            </w:r>
            <w:r w:rsidRPr="001F556D">
              <w:rPr>
                <w:rFonts w:ascii="Arial" w:hAnsi="Arial" w:cs="Arial"/>
                <w:sz w:val="20"/>
              </w:rPr>
              <w:t xml:space="preserve"> </w:t>
            </w:r>
            <w:r w:rsidRPr="001F556D">
              <w:rPr>
                <w:rFonts w:ascii="Arial" w:hAnsi="Arial" w:cs="Arial"/>
                <w:sz w:val="20"/>
                <w:lang w:val="es-ES"/>
              </w:rPr>
              <w:t xml:space="preserve">Las instituciones educativas cuya evaluación esté en el rango de excelencia, serán objeto de estímulos especiales por parte de la Nación y las que obtengan resultados negativos, deberán formular un plan remedial, asesorado y supervisado por la Secretaría de Educación, o el organismo que haga sus veces, con prioridad en la asignación de recursos financieros del municipio </w:t>
            </w:r>
            <w:r w:rsidRPr="001F556D">
              <w:rPr>
                <w:rFonts w:ascii="Arial" w:hAnsi="Arial" w:cs="Arial"/>
                <w:sz w:val="20"/>
                <w:lang w:val="es-ES"/>
              </w:rPr>
              <w:lastRenderedPageBreak/>
              <w:t>para su ejecución, si fuere el caso</w:t>
            </w:r>
            <w:r w:rsidR="0099558A" w:rsidRPr="001F556D">
              <w:rPr>
                <w:rFonts w:ascii="Arial" w:hAnsi="Arial" w:cs="Arial"/>
                <w:sz w:val="20"/>
                <w:lang w:val="es-ES"/>
              </w:rPr>
              <w:t xml:space="preserve">. Artículo 151. </w:t>
            </w:r>
            <w:r w:rsidR="009E5D18" w:rsidRPr="001F556D">
              <w:rPr>
                <w:rFonts w:ascii="Arial" w:hAnsi="Arial" w:cs="Arial"/>
                <w:sz w:val="20"/>
                <w:lang w:val="es-ES"/>
              </w:rPr>
              <w:t>Funciones de las Secretarías Departamentales y Distritales de Educación. ARTICULO 152. Funciones de las Secretarías de Educación Municipales. ARTICULO 153. Administración municipal de la educación.</w:t>
            </w:r>
          </w:p>
          <w:p w:rsidR="009C1A8A" w:rsidRPr="001F556D" w:rsidRDefault="009C1A8A" w:rsidP="009E5D18">
            <w:pPr>
              <w:tabs>
                <w:tab w:val="left" w:pos="3135"/>
              </w:tabs>
              <w:jc w:val="both"/>
              <w:rPr>
                <w:rFonts w:ascii="Arial" w:hAnsi="Arial" w:cs="Arial"/>
                <w:sz w:val="20"/>
                <w:lang w:val="es-ES"/>
              </w:rPr>
            </w:pPr>
          </w:p>
        </w:tc>
        <w:tc>
          <w:tcPr>
            <w:tcW w:w="2976" w:type="dxa"/>
          </w:tcPr>
          <w:p w:rsidR="00DE3340" w:rsidRPr="001F556D" w:rsidRDefault="00DE3340" w:rsidP="006A5569">
            <w:pPr>
              <w:jc w:val="center"/>
              <w:rPr>
                <w:rFonts w:ascii="Arial" w:hAnsi="Arial" w:cs="Arial"/>
                <w:sz w:val="20"/>
                <w:lang w:val="es-ES"/>
              </w:rPr>
            </w:pPr>
            <w:r w:rsidRPr="001F556D">
              <w:rPr>
                <w:rFonts w:ascii="Arial" w:hAnsi="Arial" w:cs="Arial"/>
                <w:sz w:val="20"/>
                <w:lang w:val="es-ES"/>
              </w:rPr>
              <w:lastRenderedPageBreak/>
              <w:t>Congreso de la República</w:t>
            </w:r>
          </w:p>
        </w:tc>
        <w:tc>
          <w:tcPr>
            <w:tcW w:w="2977" w:type="dxa"/>
          </w:tcPr>
          <w:p w:rsidR="00DE3340" w:rsidRPr="001F556D" w:rsidRDefault="00DE3340" w:rsidP="006A5569">
            <w:pPr>
              <w:jc w:val="center"/>
              <w:rPr>
                <w:rFonts w:ascii="Arial" w:hAnsi="Arial" w:cs="Arial"/>
                <w:sz w:val="20"/>
                <w:lang w:val="es-ES"/>
              </w:rPr>
            </w:pPr>
            <w:r w:rsidRPr="001F556D">
              <w:rPr>
                <w:rFonts w:ascii="Arial" w:hAnsi="Arial" w:cs="Arial"/>
                <w:sz w:val="20"/>
                <w:lang w:val="es-ES"/>
              </w:rPr>
              <w:t>08 de febrero de 1994</w:t>
            </w:r>
          </w:p>
        </w:tc>
      </w:tr>
      <w:tr w:rsidR="0099558A" w:rsidRPr="001F556D" w:rsidTr="00175093">
        <w:tc>
          <w:tcPr>
            <w:tcW w:w="3369" w:type="dxa"/>
          </w:tcPr>
          <w:p w:rsidR="0099558A" w:rsidRPr="001F556D" w:rsidRDefault="0099558A" w:rsidP="006A5569">
            <w:pPr>
              <w:jc w:val="both"/>
              <w:rPr>
                <w:rFonts w:ascii="Arial" w:hAnsi="Arial" w:cs="Arial"/>
                <w:bCs/>
                <w:sz w:val="20"/>
                <w:lang w:val="es-ES"/>
              </w:rPr>
            </w:pPr>
            <w:r w:rsidRPr="001F556D">
              <w:rPr>
                <w:rFonts w:ascii="Arial" w:hAnsi="Arial" w:cs="Arial"/>
                <w:sz w:val="20"/>
                <w:lang w:val="es-ES"/>
              </w:rPr>
              <w:lastRenderedPageBreak/>
              <w:t>Ley 715 de 2001. Sistema General de Participaciones. Por la cual se dictan normas en materia de recursos y competencias para la entidad territorial. Capítulo II. Competencias de las entidades territoriales.</w:t>
            </w:r>
          </w:p>
        </w:tc>
        <w:tc>
          <w:tcPr>
            <w:tcW w:w="2976" w:type="dxa"/>
          </w:tcPr>
          <w:p w:rsidR="0099558A" w:rsidRPr="001F556D" w:rsidRDefault="0099558A" w:rsidP="006A5569">
            <w:pPr>
              <w:jc w:val="center"/>
              <w:rPr>
                <w:rFonts w:ascii="Arial" w:hAnsi="Arial" w:cs="Arial"/>
                <w:sz w:val="20"/>
                <w:lang w:val="es-ES"/>
              </w:rPr>
            </w:pPr>
            <w:r w:rsidRPr="001F556D">
              <w:rPr>
                <w:rFonts w:ascii="Arial" w:hAnsi="Arial" w:cs="Arial"/>
                <w:sz w:val="20"/>
                <w:lang w:val="es-ES"/>
              </w:rPr>
              <w:t>Congreso de la República</w:t>
            </w:r>
          </w:p>
        </w:tc>
        <w:tc>
          <w:tcPr>
            <w:tcW w:w="2977" w:type="dxa"/>
          </w:tcPr>
          <w:p w:rsidR="0099558A" w:rsidRPr="001F556D" w:rsidRDefault="0099558A" w:rsidP="006A5569">
            <w:pPr>
              <w:jc w:val="center"/>
              <w:rPr>
                <w:rFonts w:ascii="Arial" w:hAnsi="Arial" w:cs="Arial"/>
                <w:bCs/>
                <w:sz w:val="20"/>
                <w:lang w:val="es-ES"/>
              </w:rPr>
            </w:pPr>
            <w:r w:rsidRPr="001F556D">
              <w:rPr>
                <w:rFonts w:ascii="Arial" w:hAnsi="Arial" w:cs="Arial"/>
                <w:bCs/>
                <w:sz w:val="20"/>
                <w:lang w:val="es-ES"/>
              </w:rPr>
              <w:t>21 de diciembre de 2001</w:t>
            </w:r>
          </w:p>
        </w:tc>
      </w:tr>
      <w:tr w:rsidR="0099558A" w:rsidRPr="001F556D" w:rsidTr="005A7626">
        <w:tc>
          <w:tcPr>
            <w:tcW w:w="3369" w:type="dxa"/>
          </w:tcPr>
          <w:p w:rsidR="0099558A" w:rsidRPr="001F556D" w:rsidRDefault="0099558A" w:rsidP="004D3BDF">
            <w:pPr>
              <w:jc w:val="both"/>
              <w:rPr>
                <w:rFonts w:ascii="Arial" w:hAnsi="Arial" w:cs="Arial"/>
                <w:bCs/>
                <w:sz w:val="20"/>
                <w:lang w:val="es-ES"/>
              </w:rPr>
            </w:pPr>
            <w:r w:rsidRPr="001F556D">
              <w:rPr>
                <w:rFonts w:ascii="Arial" w:hAnsi="Arial" w:cs="Arial"/>
                <w:bCs/>
                <w:sz w:val="20"/>
                <w:lang w:val="es-ES"/>
              </w:rPr>
              <w:t>Guías metodológi</w:t>
            </w:r>
            <w:r w:rsidR="0074465D" w:rsidRPr="001F556D">
              <w:rPr>
                <w:rFonts w:ascii="Arial" w:hAnsi="Arial" w:cs="Arial"/>
                <w:bCs/>
                <w:sz w:val="20"/>
                <w:lang w:val="es-ES"/>
              </w:rPr>
              <w:t>cas emitidas por el Ministerio, relacionadas con el Plan de Apoyo al Mejoramiento, como son:</w:t>
            </w:r>
          </w:p>
          <w:p w:rsidR="004D3BDF" w:rsidRPr="001F556D" w:rsidRDefault="004D3BDF" w:rsidP="004D3BDF">
            <w:pPr>
              <w:jc w:val="both"/>
              <w:rPr>
                <w:rFonts w:ascii="Arial" w:hAnsi="Arial" w:cs="Arial"/>
                <w:sz w:val="20"/>
                <w:lang w:val="es-ES"/>
              </w:rPr>
            </w:pPr>
            <w:r w:rsidRPr="001F556D">
              <w:rPr>
                <w:rFonts w:ascii="Arial" w:hAnsi="Arial" w:cs="Arial"/>
                <w:sz w:val="20"/>
                <w:lang w:val="es-ES"/>
              </w:rPr>
              <w:t>Guía metodológica No. 33. Organización del sistema educativo. Conceptos generales de la educación preescolar, básica y media – 2009.</w:t>
            </w:r>
          </w:p>
          <w:p w:rsidR="004D3BDF" w:rsidRPr="001F556D" w:rsidRDefault="004D3BDF" w:rsidP="004D3BDF">
            <w:pPr>
              <w:jc w:val="both"/>
              <w:rPr>
                <w:rFonts w:ascii="Arial" w:hAnsi="Arial" w:cs="Arial"/>
                <w:sz w:val="20"/>
                <w:lang w:val="es-ES"/>
              </w:rPr>
            </w:pPr>
            <w:r w:rsidRPr="001F556D">
              <w:rPr>
                <w:rFonts w:ascii="Arial" w:hAnsi="Arial" w:cs="Arial"/>
                <w:sz w:val="20"/>
                <w:lang w:val="es-ES"/>
              </w:rPr>
              <w:t>Guía Metodológica No. 34  Guía de Evaluación para el mejoramiento Institucional. De la autoevaluación al plan de mejoramiento – 2008.</w:t>
            </w:r>
          </w:p>
          <w:p w:rsidR="004D3BDF" w:rsidRPr="001F556D" w:rsidRDefault="009E5D18" w:rsidP="004D3BDF">
            <w:pPr>
              <w:jc w:val="both"/>
              <w:rPr>
                <w:rFonts w:ascii="Arial" w:hAnsi="Arial" w:cs="Arial"/>
                <w:bCs/>
                <w:sz w:val="20"/>
                <w:lang w:val="es-ES"/>
              </w:rPr>
            </w:pPr>
            <w:r w:rsidRPr="001F556D">
              <w:rPr>
                <w:rFonts w:ascii="Arial" w:hAnsi="Arial" w:cs="Arial"/>
                <w:sz w:val="20"/>
                <w:lang w:val="es-ES"/>
              </w:rPr>
              <w:t>Guía para la administración de los recursos financieros del sector educativo. Actualización Guía – 2012.</w:t>
            </w:r>
          </w:p>
        </w:tc>
        <w:tc>
          <w:tcPr>
            <w:tcW w:w="2976" w:type="dxa"/>
            <w:vAlign w:val="center"/>
          </w:tcPr>
          <w:p w:rsidR="0099558A" w:rsidRPr="001F556D" w:rsidRDefault="0099558A" w:rsidP="004D3BDF">
            <w:pPr>
              <w:jc w:val="center"/>
              <w:rPr>
                <w:rFonts w:ascii="Arial" w:hAnsi="Arial" w:cs="Arial"/>
                <w:sz w:val="20"/>
                <w:lang w:val="es-ES"/>
              </w:rPr>
            </w:pPr>
            <w:r w:rsidRPr="001F556D">
              <w:rPr>
                <w:rFonts w:ascii="Arial" w:hAnsi="Arial" w:cs="Arial"/>
                <w:sz w:val="20"/>
                <w:lang w:val="es-ES"/>
              </w:rPr>
              <w:t>Ministerio de Educación Nacional</w:t>
            </w:r>
          </w:p>
          <w:p w:rsidR="0074465D" w:rsidRPr="001F556D" w:rsidRDefault="0074465D" w:rsidP="004D3BDF">
            <w:pPr>
              <w:jc w:val="center"/>
              <w:rPr>
                <w:rFonts w:ascii="Arial" w:hAnsi="Arial" w:cs="Arial"/>
                <w:sz w:val="20"/>
                <w:lang w:val="es-ES"/>
              </w:rPr>
            </w:pPr>
          </w:p>
          <w:p w:rsidR="0074465D" w:rsidRPr="001F556D" w:rsidRDefault="0074465D" w:rsidP="004D3BDF">
            <w:pPr>
              <w:jc w:val="center"/>
              <w:rPr>
                <w:rFonts w:ascii="Arial" w:hAnsi="Arial" w:cs="Arial"/>
                <w:sz w:val="20"/>
                <w:lang w:val="es-ES"/>
              </w:rPr>
            </w:pPr>
          </w:p>
          <w:p w:rsidR="0074465D" w:rsidRPr="001F556D" w:rsidRDefault="0074465D" w:rsidP="004D3BDF">
            <w:pPr>
              <w:jc w:val="center"/>
              <w:rPr>
                <w:rFonts w:ascii="Arial" w:hAnsi="Arial" w:cs="Arial"/>
                <w:sz w:val="20"/>
                <w:lang w:val="es-ES"/>
              </w:rPr>
            </w:pPr>
          </w:p>
          <w:p w:rsidR="004D3BDF" w:rsidRPr="001F556D" w:rsidRDefault="004D3BDF" w:rsidP="004D3BDF">
            <w:pPr>
              <w:jc w:val="center"/>
              <w:rPr>
                <w:rFonts w:ascii="Arial" w:hAnsi="Arial" w:cs="Arial"/>
                <w:sz w:val="20"/>
                <w:lang w:val="es-ES"/>
              </w:rPr>
            </w:pPr>
          </w:p>
          <w:p w:rsidR="004D3BDF" w:rsidRPr="001F556D" w:rsidRDefault="004D3BDF" w:rsidP="004D3BDF">
            <w:pPr>
              <w:jc w:val="center"/>
              <w:rPr>
                <w:rFonts w:ascii="Arial" w:hAnsi="Arial" w:cs="Arial"/>
                <w:sz w:val="20"/>
                <w:lang w:val="es-ES"/>
              </w:rPr>
            </w:pPr>
          </w:p>
          <w:p w:rsidR="004D3BDF" w:rsidRPr="001F556D" w:rsidRDefault="004D3BDF" w:rsidP="004D3BDF">
            <w:pPr>
              <w:jc w:val="center"/>
              <w:rPr>
                <w:rFonts w:ascii="Arial" w:hAnsi="Arial" w:cs="Arial"/>
                <w:sz w:val="20"/>
                <w:lang w:val="es-ES"/>
              </w:rPr>
            </w:pPr>
          </w:p>
        </w:tc>
        <w:tc>
          <w:tcPr>
            <w:tcW w:w="2977" w:type="dxa"/>
          </w:tcPr>
          <w:p w:rsidR="0099558A" w:rsidRPr="001F556D" w:rsidRDefault="0099558A" w:rsidP="00767408">
            <w:pPr>
              <w:jc w:val="center"/>
              <w:rPr>
                <w:rFonts w:ascii="Arial" w:hAnsi="Arial" w:cs="Arial"/>
                <w:sz w:val="20"/>
                <w:lang w:val="es-ES"/>
              </w:rPr>
            </w:pPr>
            <w:r w:rsidRPr="001F556D">
              <w:rPr>
                <w:rFonts w:ascii="Arial" w:hAnsi="Arial" w:cs="Arial"/>
                <w:sz w:val="20"/>
                <w:lang w:val="es-ES"/>
              </w:rPr>
              <w:t>Versión vigente</w:t>
            </w:r>
          </w:p>
        </w:tc>
      </w:tr>
    </w:tbl>
    <w:p w:rsidR="008D1731" w:rsidRPr="001F556D" w:rsidRDefault="00297FBC" w:rsidP="00297FBC">
      <w:pPr>
        <w:pStyle w:val="Ttulo2"/>
        <w:numPr>
          <w:ilvl w:val="0"/>
          <w:numId w:val="0"/>
        </w:numPr>
        <w:rPr>
          <w:rFonts w:ascii="Arial" w:hAnsi="Arial" w:cs="Arial"/>
          <w:bCs/>
          <w:szCs w:val="28"/>
          <w:lang w:val="es-ES"/>
        </w:rPr>
      </w:pPr>
      <w:r w:rsidRPr="001F556D">
        <w:rPr>
          <w:rFonts w:ascii="Arial" w:hAnsi="Arial" w:cs="Arial"/>
          <w:sz w:val="32"/>
          <w:lang w:val="es-ES"/>
        </w:rPr>
        <w:t>8.</w:t>
      </w:r>
      <w:r w:rsidRPr="001F556D">
        <w:rPr>
          <w:rFonts w:ascii="Arial" w:hAnsi="Arial" w:cs="Arial"/>
          <w:sz w:val="32"/>
          <w:lang w:val="es-ES"/>
        </w:rPr>
        <w:tab/>
      </w:r>
      <w:bookmarkStart w:id="18" w:name="_Toc381906742"/>
      <w:r w:rsidR="00FA0544" w:rsidRPr="001F556D">
        <w:rPr>
          <w:rFonts w:ascii="Arial" w:hAnsi="Arial" w:cs="Arial"/>
          <w:bCs/>
          <w:szCs w:val="28"/>
          <w:lang w:val="es-ES"/>
        </w:rPr>
        <w:t>ANEXO (DIAGRAMA DE FLUJO)</w:t>
      </w:r>
      <w:bookmarkEnd w:id="18"/>
    </w:p>
    <w:p w:rsidR="008D1731" w:rsidRPr="001F556D" w:rsidRDefault="008D1731" w:rsidP="00767408">
      <w:pPr>
        <w:pStyle w:val="Ttulo"/>
        <w:jc w:val="both"/>
        <w:rPr>
          <w:rFonts w:ascii="Arial" w:hAnsi="Arial" w:cs="Arial"/>
          <w:sz w:val="24"/>
          <w:szCs w:val="24"/>
          <w:lang w:val="es-ES"/>
        </w:rPr>
      </w:pPr>
      <w:r w:rsidRPr="001F556D">
        <w:rPr>
          <w:rFonts w:ascii="Arial" w:hAnsi="Arial" w:cs="Arial"/>
          <w:b w:val="0"/>
          <w:sz w:val="24"/>
          <w:szCs w:val="24"/>
          <w:lang w:val="es-ES"/>
        </w:rPr>
        <w:t>Ver anexo diagrama de Flujo</w:t>
      </w:r>
      <w:r w:rsidRPr="001F556D">
        <w:rPr>
          <w:rFonts w:ascii="Arial" w:hAnsi="Arial" w:cs="Arial"/>
          <w:sz w:val="24"/>
          <w:szCs w:val="24"/>
          <w:lang w:val="es-ES"/>
        </w:rPr>
        <w:t xml:space="preserve"> </w:t>
      </w:r>
      <w:r w:rsidR="00AC2B81" w:rsidRPr="001F556D">
        <w:rPr>
          <w:rFonts w:ascii="Arial" w:hAnsi="Arial" w:cs="Arial"/>
          <w:b w:val="0"/>
          <w:sz w:val="24"/>
          <w:szCs w:val="24"/>
          <w:lang w:val="es-ES"/>
        </w:rPr>
        <w:t>D02</w:t>
      </w:r>
      <w:r w:rsidRPr="001F556D">
        <w:rPr>
          <w:rFonts w:ascii="Arial" w:hAnsi="Arial" w:cs="Arial"/>
          <w:b w:val="0"/>
          <w:sz w:val="24"/>
          <w:szCs w:val="24"/>
          <w:lang w:val="es-ES"/>
        </w:rPr>
        <w:t>.</w:t>
      </w:r>
      <w:r w:rsidR="00AC2B81" w:rsidRPr="001F556D">
        <w:rPr>
          <w:rFonts w:ascii="Arial" w:hAnsi="Arial" w:cs="Arial"/>
          <w:b w:val="0"/>
          <w:sz w:val="24"/>
          <w:szCs w:val="24"/>
          <w:lang w:val="es-ES"/>
        </w:rPr>
        <w:t xml:space="preserve">01 </w:t>
      </w:r>
      <w:r w:rsidR="00075887" w:rsidRPr="001F556D">
        <w:rPr>
          <w:rFonts w:ascii="Arial" w:hAnsi="Arial" w:cs="Arial"/>
          <w:b w:val="0"/>
          <w:sz w:val="24"/>
          <w:szCs w:val="24"/>
          <w:lang w:val="es-ES"/>
        </w:rPr>
        <w:t>Ge</w:t>
      </w:r>
      <w:r w:rsidR="00AC2B81" w:rsidRPr="001F556D">
        <w:rPr>
          <w:rFonts w:ascii="Arial" w:hAnsi="Arial" w:cs="Arial"/>
          <w:b w:val="0"/>
          <w:sz w:val="24"/>
          <w:szCs w:val="24"/>
          <w:lang w:val="es-ES"/>
        </w:rPr>
        <w:t>stionar e</w:t>
      </w:r>
      <w:r w:rsidR="00075887" w:rsidRPr="001F556D">
        <w:rPr>
          <w:rFonts w:ascii="Arial" w:hAnsi="Arial" w:cs="Arial"/>
          <w:b w:val="0"/>
          <w:sz w:val="24"/>
          <w:szCs w:val="24"/>
          <w:lang w:val="es-ES"/>
        </w:rPr>
        <w:t>l Plan de Apoyo al Mejoramiento</w:t>
      </w:r>
      <w:r w:rsidR="00C40194">
        <w:rPr>
          <w:rFonts w:ascii="Arial" w:hAnsi="Arial" w:cs="Arial"/>
          <w:b w:val="0"/>
          <w:sz w:val="24"/>
          <w:szCs w:val="24"/>
          <w:lang w:val="es-ES"/>
        </w:rPr>
        <w:t xml:space="preserve"> </w:t>
      </w:r>
      <w:r w:rsidR="002163A1">
        <w:rPr>
          <w:rFonts w:ascii="Arial" w:hAnsi="Arial" w:cs="Arial"/>
          <w:b w:val="0"/>
          <w:sz w:val="24"/>
          <w:szCs w:val="24"/>
          <w:lang w:val="es-ES"/>
        </w:rPr>
        <w:t>–</w:t>
      </w:r>
      <w:r w:rsidR="00C40194">
        <w:rPr>
          <w:rFonts w:ascii="Arial" w:hAnsi="Arial" w:cs="Arial"/>
          <w:b w:val="0"/>
          <w:sz w:val="24"/>
          <w:szCs w:val="24"/>
          <w:lang w:val="es-ES"/>
        </w:rPr>
        <w:t>PAM</w:t>
      </w:r>
      <w:r w:rsidR="002163A1">
        <w:rPr>
          <w:rFonts w:ascii="Arial" w:hAnsi="Arial" w:cs="Arial"/>
          <w:b w:val="0"/>
          <w:sz w:val="24"/>
          <w:szCs w:val="24"/>
          <w:lang w:val="es-ES"/>
        </w:rPr>
        <w:t>-</w:t>
      </w:r>
      <w:r w:rsidRPr="001F556D">
        <w:rPr>
          <w:rFonts w:ascii="Arial" w:hAnsi="Arial" w:cs="Arial"/>
          <w:sz w:val="24"/>
          <w:szCs w:val="24"/>
          <w:lang w:val="es-ES"/>
        </w:rPr>
        <w:t xml:space="preserve">. </w:t>
      </w:r>
    </w:p>
    <w:p w:rsidR="008D1731" w:rsidRPr="001F556D" w:rsidRDefault="008D1731" w:rsidP="00767408">
      <w:pPr>
        <w:rPr>
          <w:rFonts w:ascii="Arial" w:hAnsi="Arial" w:cs="Arial"/>
          <w:lang w:val="es-ES"/>
        </w:rPr>
      </w:pPr>
      <w:r w:rsidRPr="001F556D">
        <w:rPr>
          <w:rFonts w:ascii="Arial" w:hAnsi="Arial" w:cs="Arial"/>
          <w:lang w:val="es-ES"/>
        </w:rPr>
        <w:t xml:space="preserve">Este anexo se compone de </w:t>
      </w:r>
      <w:r w:rsidR="00401239" w:rsidRPr="001F556D">
        <w:rPr>
          <w:rFonts w:ascii="Arial" w:hAnsi="Arial" w:cs="Arial"/>
          <w:lang w:val="es-ES"/>
        </w:rPr>
        <w:t>dos</w:t>
      </w:r>
      <w:r w:rsidR="00AC2B81" w:rsidRPr="001F556D">
        <w:rPr>
          <w:rFonts w:ascii="Arial" w:hAnsi="Arial" w:cs="Arial"/>
          <w:lang w:val="es-ES"/>
        </w:rPr>
        <w:t xml:space="preserve"> </w:t>
      </w:r>
      <w:r w:rsidRPr="001F556D">
        <w:rPr>
          <w:rFonts w:ascii="Arial" w:hAnsi="Arial" w:cs="Arial"/>
          <w:lang w:val="es-ES"/>
        </w:rPr>
        <w:t>páginas.</w:t>
      </w:r>
    </w:p>
    <w:sectPr w:rsidR="008D1731" w:rsidRPr="001F556D" w:rsidSect="00E81C3D">
      <w:headerReference w:type="default" r:id="rId8"/>
      <w:footerReference w:type="default" r:id="rId9"/>
      <w:headerReference w:type="first" r:id="rId10"/>
      <w:footerReference w:type="first" r:id="rId11"/>
      <w:pgSz w:w="12242" w:h="15842" w:code="1"/>
      <w:pgMar w:top="487" w:right="1699" w:bottom="1699" w:left="1699" w:header="720" w:footer="45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F06" w:rsidRDefault="009E0F06">
      <w:r>
        <w:separator/>
      </w:r>
    </w:p>
  </w:endnote>
  <w:endnote w:type="continuationSeparator" w:id="0">
    <w:p w:rsidR="009E0F06" w:rsidRDefault="009E0F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C7" w:rsidRDefault="007F172A">
    <w:pPr>
      <w:pStyle w:val="Piedepgina"/>
      <w:tabs>
        <w:tab w:val="right" w:pos="7088"/>
      </w:tabs>
      <w:spacing w:before="0"/>
      <w:ind w:firstLine="360"/>
      <w:jc w:val="left"/>
      <w:rPr>
        <w:rStyle w:val="Nmerodepgina"/>
        <w:b/>
      </w:rPr>
    </w:pPr>
    <w:r>
      <w:rPr>
        <w:rStyle w:val="Nmerodepgina"/>
      </w:rPr>
      <w:fldChar w:fldCharType="begin"/>
    </w:r>
    <w:r w:rsidR="00DD16C7">
      <w:rPr>
        <w:rStyle w:val="Nmerodepgina"/>
      </w:rPr>
      <w:instrText xml:space="preserve"> PAGE </w:instrText>
    </w:r>
    <w:r>
      <w:rPr>
        <w:rStyle w:val="Nmerodepgina"/>
      </w:rPr>
      <w:fldChar w:fldCharType="separate"/>
    </w:r>
    <w:r w:rsidR="002C210C">
      <w:rPr>
        <w:rStyle w:val="Nmerodepgina"/>
        <w:noProof/>
      </w:rPr>
      <w:t>20</w:t>
    </w:r>
    <w:r>
      <w:rPr>
        <w:rStyle w:val="Nmerodepgina"/>
      </w:rPr>
      <w:fldChar w:fldCharType="end"/>
    </w:r>
    <w:r w:rsidRPr="007F172A">
      <w:rPr>
        <w:noProof/>
        <w:lang w:val="es-CO" w:eastAsia="es-CO"/>
      </w:rPr>
      <w:pict>
        <v:group id="Group 113" o:spid="_x0000_s4107" style="position:absolute;left:0;text-align:left;margin-left:-2in;margin-top:20.1pt;width:630pt;height:18pt;flip:x;z-index:251656192;mso-position-horizontal-relative:text;mso-position-vertical-relative:text" coordorigin="-99,1708" coordsize="1620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">
          <v:line id="Line 114" o:spid="_x0000_s4111" style="position:absolute;visibility:visible;mso-wrap-style:square" from="-99,1708" to="16101,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2GdcAAAADbAAAADwAAAGRycy9kb3ducmV2LnhtbERPS4vCMBC+C/sfwix401QPItVYRFjq&#10;LuxBrfehmT5oM+k2sdZ/vxEEb/PxPWebjKYVA/WutqxgMY9AEOdW11wqyC5fszUI55E1tpZJwYMc&#10;JLuPyRZjbe98ouHsSxFC2MWooPK+i6V0eUUG3dx2xIErbG/QB9iXUvd4D+GmlcsoWkmDNYeGCjs6&#10;VJQ355tR8J39ZWnaLPLuN73KYijwutI/Sk0/x/0GhKfRv8Uv91GH+Ut4/hIOkL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thnXAAAAA2wAAAA8AAAAAAAAAAAAAAAAA&#10;oQIAAGRycy9kb3ducmV2LnhtbFBLBQYAAAAABAAEAPkAAACOAwAAAAA=&#10;" strokecolor="#1b265f" strokeweight="1pt"/>
          <v:group id="Group 115" o:spid="_x0000_s4108" style="position:absolute;left:7461;top:1708;width:8379;height:290" coordorigin="7461,1708" coordsize="837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16" o:spid="_x0000_s4110" style="position:absolute;left:7641;top:1708;width:8199;height: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cbcIA&#10;AADbAAAADwAAAGRycy9kb3ducmV2LnhtbERP22rCQBB9L/gPywi+1Y2lSIlZxQotBaUQK9THITu5&#10;2Oxs2N3G5O/dQsG3OZzrZJvBtKIn5xvLChbzBARxYXXDlYLT19vjCwgfkDW2lknBSB4268lDhqm2&#10;V86pP4ZKxBD2KSqoQ+hSKX1Rk0E/tx1x5ErrDIYIXSW1w2sMN618SpKlNNhwbKixo11Nxc/x1yj4&#10;7BOzd+fvvBwv73Q46ddqP+ZKzabDdgUi0BDu4n/3h47zn+Hvl3i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JxtwgAAANsAAAAPAAAAAAAAAAAAAAAAAJgCAABkcnMvZG93&#10;bnJldi54bWxQSwUGAAAAAAQABAD1AAAAhwMAAAAA&#10;" fillcolor="#1b265f" stroked="f"/>
            <v:oval id="Oval 117" o:spid="_x0000_s4109" style="position:absolute;left:7461;top:1708;width:432;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6j6MAA&#10;AADbAAAADwAAAGRycy9kb3ducmV2LnhtbERP24rCMBB9F/Yfwizsm6YKXqhGWRZlfVDE7n7A0IxN&#10;sZmUJrb1740g+DaHc53VpreVaKnxpWMF41ECgjh3uuRCwf/fbrgA4QOyxsoxKbiTh836Y7DCVLuO&#10;z9RmoRAxhH2KCkwIdSqlzw1Z9CNXE0fu4hqLIcKmkLrBLobbSk6SZCYtlhwbDNb0Yyi/ZjerYNrt&#10;dXUoaF7+zrLx8eQu7daclPr67L+XIAL14S1+ufc6zp/C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6j6MAAAADbAAAADwAAAAAAAAAAAAAAAACYAgAAZHJzL2Rvd25y&#10;ZXYueG1sUEsFBgAAAAAEAAQA9QAAAIUDAAAAAA==&#10;" stroked="f"/>
          </v:group>
        </v:group>
      </w:pict>
    </w:r>
    <w:r w:rsidR="00DD16C7">
      <w:rPr>
        <w:rStyle w:val="Nmerodepgina"/>
        <w:b/>
        <w:color w:val="C0C0C0"/>
      </w:rPr>
      <w:tab/>
    </w:r>
    <w:r w:rsidR="00DD16C7">
      <w:rPr>
        <w:rStyle w:val="Nmerodepgina"/>
        <w:b/>
        <w:color w:val="C0C0C0"/>
      </w:rPr>
      <w:tab/>
      <w:t xml:space="preserve"> </w:t>
    </w:r>
  </w:p>
  <w:p w:rsidR="00DD16C7" w:rsidRDefault="00DD16C7">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C7" w:rsidRDefault="007F172A">
    <w:pPr>
      <w:pStyle w:val="Piedepgina"/>
      <w:tabs>
        <w:tab w:val="right" w:pos="7088"/>
      </w:tabs>
      <w:spacing w:before="0"/>
      <w:ind w:firstLine="360"/>
      <w:jc w:val="left"/>
      <w:rPr>
        <w:rStyle w:val="Nmerodepgina"/>
        <w:b/>
      </w:rPr>
    </w:pPr>
    <w:r w:rsidRPr="007F172A">
      <w:rPr>
        <w:noProof/>
        <w:lang w:val="es-CO" w:eastAsia="es-CO"/>
      </w:rPr>
      <w:pict>
        <v:group id="Group 105" o:spid="_x0000_s4097" style="position:absolute;left:0;text-align:left;margin-left:-2in;margin-top:20.1pt;width:630pt;height:18pt;flip:x;z-index:251655168" coordorigin="-99,1708" coordsize="1620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">
          <v:line id="Line 106" o:spid="_x0000_s4101" style="position:absolute;visibility:visible;mso-wrap-style:square" from="-99,1708" to="16101,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Q8MIAAADaAAAADwAAAGRycy9kb3ducmV2LnhtbESPT2vCQBTE7wW/w/KE3pqNHkKJriKC&#10;pAoeapP7I/vyB7NvY3abpN/eLRR6HGbmN8x2P5tOjDS41rKCVRSDIC6tbrlWkH+d3t5BOI+ssbNM&#10;Cn7IwX63eNliqu3EnzTefC0ChF2KChrv+1RKVzZk0EW2Jw5eZQeDPsihlnrAKcBNJ9dxnEiDLYeF&#10;Bns6NlTeb99GwTl/5Fl2X5X9NStkNVZYJPqi1OtyPmxAeJr9f/iv/aEVrOH3SrgBcvc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WQ8MIAAADaAAAADwAAAAAAAAAAAAAA&#10;AAChAgAAZHJzL2Rvd25yZXYueG1sUEsFBgAAAAAEAAQA+QAAAJADAAAAAA==&#10;" strokecolor="#1b265f" strokeweight="1pt"/>
          <v:group id="Group 107" o:spid="_x0000_s4098" style="position:absolute;left:7461;top:1708;width:8379;height:290" coordorigin="7461,1708" coordsize="837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08" o:spid="_x0000_s4100" style="position:absolute;left:7641;top:1708;width:8199;height: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WWsMA&#10;AADaAAAADwAAAGRycy9kb3ducmV2LnhtbESPQWvCQBSE70L/w/IKvemmIkVSV6kFRbAIUcEeH9ln&#10;kpp9G3bXmPz7riB4HGbmG2a26EwtWnK+sqzgfZSAIM6trrhQcDyshlMQPiBrrC2Tgp48LOYvgxmm&#10;2t44o3YfChEh7FNUUIbQpFL6vCSDfmQb4uidrTMYonSF1A5vEW5qOU6SD2mw4rhQYkPfJeWX/dUo&#10;2LWJ2brfU3bu/9b0c9TLYttnSr29dl+fIAJ14Rl+tDdawQTuV+IN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DWWsMAAADaAAAADwAAAAAAAAAAAAAAAACYAgAAZHJzL2Rv&#10;d25yZXYueG1sUEsFBgAAAAAEAAQA9QAAAIgDAAAAAA==&#10;" fillcolor="#1b265f" stroked="f"/>
            <v:oval id="Oval 109" o:spid="_x0000_s4099" style="position:absolute;left:7461;top:1708;width:432;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XWsEA&#10;AADaAAAADwAAAGRycy9kb3ducmV2LnhtbESP0YrCMBRE3wX/IVxh3zRVWFeqUUQUfdhFrH7Apbk2&#10;xeamNLGtf28WFvZxmDkzzGrT20q01PjSsYLpJAFBnDtdcqHgdj2MFyB8QNZYOSYFL/KwWQ8HK0y1&#10;6/hCbRYKEUvYp6jAhFCnUvrckEU/cTVx9O6usRiibAqpG+xiua3kLEnm0mLJccFgTTtD+SN7WgWf&#10;3UlX3wV9lcd5Nv05u3u7N2elPkb9dgkiUB/+w3/0SUcOfq/EG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GV1rBAAAA2gAAAA8AAAAAAAAAAAAAAAAAmAIAAGRycy9kb3du&#10;cmV2LnhtbFBLBQYAAAAABAAEAPUAAACGAwAAAAA=&#10;" stroked="f"/>
          </v:group>
        </v:group>
      </w:pict>
    </w:r>
    <w:r w:rsidR="00DD16C7">
      <w:rPr>
        <w:rStyle w:val="Nmerodepgina"/>
        <w:b/>
        <w:color w:val="C0C0C0"/>
      </w:rPr>
      <w:tab/>
    </w:r>
    <w:r w:rsidR="00DD16C7">
      <w:rPr>
        <w:rStyle w:val="Nmerodepgina"/>
        <w:b/>
        <w:color w:val="C0C0C0"/>
      </w:rPr>
      <w:tab/>
      <w:t xml:space="preserve"> </w:t>
    </w:r>
    <w:r w:rsidR="00DD16C7">
      <w:rPr>
        <w:rStyle w:val="Nmerodepgina"/>
        <w:b/>
        <w:color w:val="C0C0C0"/>
      </w:rPr>
      <w:tab/>
    </w:r>
  </w:p>
  <w:p w:rsidR="00DD16C7" w:rsidRDefault="00DD16C7">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F06" w:rsidRDefault="009E0F06">
      <w:r>
        <w:separator/>
      </w:r>
    </w:p>
  </w:footnote>
  <w:footnote w:type="continuationSeparator" w:id="0">
    <w:p w:rsidR="009E0F06" w:rsidRDefault="009E0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C7" w:rsidRDefault="007F172A">
    <w:pPr>
      <w:pStyle w:val="Encabezado"/>
    </w:pPr>
    <w:r w:rsidRPr="007F172A">
      <w:rPr>
        <w:b/>
        <w:noProof/>
        <w:lang w:val="es-CO" w:eastAsia="es-CO"/>
      </w:rPr>
      <w:pict>
        <v:group id="Group 125" o:spid="_x0000_s4112" style="position:absolute;left:0;text-align:left;margin-left:-90pt;margin-top:27.2pt;width:630pt;height:18pt;z-index:251659264" coordorigin="-99,1708" coordsize="1620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">
          <v:line id="Line 126" o:spid="_x0000_s4116" style="position:absolute;visibility:visible;mso-wrap-style:square" from="-99,1708" to="16101,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l7cEAAADbAAAADwAAAGRycy9kb3ducmV2LnhtbERPS0vDQBC+C/6HZQrezCY91BKzDVIo&#10;UaEH2+Q+ZCcPmp2N2TWN/74rCL3Nx/ecLF/MIGaaXG9ZQRLFIIhrq3tuFZTnw/MWhPPIGgfLpOCX&#10;HOS7x4cMU22v/EXzybcihLBLUUHn/ZhK6eqODLrIjsSBa+xk0Ac4tVJPeA3hZpDrON5Igz2Hhg5H&#10;2ndUX04/RsFH+V0WxSWpx2NRyWZusNroT6WeVsvbKwhPi7+L/93vOsx/gb9fwgFyd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2iXtwQAAANsAAAAPAAAAAAAAAAAAAAAA&#10;AKECAABkcnMvZG93bnJldi54bWxQSwUGAAAAAAQABAD5AAAAjwMAAAAA&#10;" strokecolor="#1b265f" strokeweight="1pt"/>
          <v:group id="Group 127" o:spid="_x0000_s4113" style="position:absolute;left:7461;top:1708;width:8379;height:290" coordorigin="7461,1708" coordsize="837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28" o:spid="_x0000_s4115" style="position:absolute;left:7641;top:1708;width:8199;height: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Uz88IA&#10;AADbAAAADwAAAGRycy9kb3ducmV2LnhtbERPS2vCQBC+F/wPywje6sYeio1ZxQotBaUQK9TjkJ08&#10;bHY27G5j8u/dQsHbfHzPyTaDaUVPzjeWFSzmCQjiwuqGKwWnr7fHJQgfkDW2lknBSB4268lDhqm2&#10;V86pP4ZKxBD2KSqoQ+hSKX1Rk0E/tx1x5ErrDIYIXSW1w2sMN618SpJnabDh2FBjR7uaip/jr1Hw&#10;2Sdm787feTle3ulw0q/VfsyVmk2H7QpEoCHcxf/uDx3nv8DfL/E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TPzwgAAANsAAAAPAAAAAAAAAAAAAAAAAJgCAABkcnMvZG93&#10;bnJldi54bWxQSwUGAAAAAAQABAD1AAAAhwMAAAAA&#10;" fillcolor="#1b265f" stroked="f"/>
            <v:oval id="Oval 129" o:spid="_x0000_s4114" style="position:absolute;left:7461;top:1708;width:432;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Kzb8A&#10;AADbAAAADwAAAGRycy9kb3ducmV2LnhtbERPzYrCMBC+C75DGGFvmiroSjWKiKKHXcTqAwzN2BSb&#10;SWli2337zUHw+PH9r7e9rURLjS8dK5hOEhDEudMlFwrut+N4CcIHZI2VY1LwRx62m+Fgjal2HV+p&#10;zUIhYgj7FBWYEOpUSp8bsugnriaO3MM1FkOETSF1g10Mt5WcJclCWiw5NhisaW8of2Yvq2DenXX1&#10;U9B3eVpk09+Le7QHc1Hqa9TvViAC9eEjfrvPWsEsro9f4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pcrNvwAAANsAAAAPAAAAAAAAAAAAAAAAAJgCAABkcnMvZG93bnJl&#10;di54bWxQSwUGAAAAAAQABAD1AAAAhAMAAAAA&#10;" stroked="f"/>
          </v:group>
        </v:group>
      </w:pict>
    </w:r>
    <w:r w:rsidR="00DD16C7">
      <w:rPr>
        <w:noProof/>
        <w:lang w:val="es-AR" w:eastAsia="es-AR"/>
      </w:rPr>
      <w:drawing>
        <wp:anchor distT="0" distB="0" distL="114300" distR="114300" simplePos="0" relativeHeight="251660288" behindDoc="0" locked="0" layoutInCell="1" allowOverlap="1">
          <wp:simplePos x="0" y="0"/>
          <wp:positionH relativeFrom="column">
            <wp:posOffset>0</wp:posOffset>
          </wp:positionH>
          <wp:positionV relativeFrom="paragraph">
            <wp:posOffset>-226060</wp:posOffset>
          </wp:positionV>
          <wp:extent cx="406400" cy="497840"/>
          <wp:effectExtent l="19050" t="0" r="0" b="0"/>
          <wp:wrapNone/>
          <wp:docPr id="131" name="Picture 130" descr="escudo blanc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scudo blanco y negro"/>
                  <pic:cNvPicPr>
                    <a:picLocks noChangeAspect="1" noChangeArrowheads="1"/>
                  </pic:cNvPicPr>
                </pic:nvPicPr>
                <pic:blipFill>
                  <a:blip r:embed="rId1"/>
                  <a:srcRect/>
                  <a:stretch>
                    <a:fillRect/>
                  </a:stretch>
                </pic:blipFill>
                <pic:spPr bwMode="auto">
                  <a:xfrm>
                    <a:off x="0" y="0"/>
                    <a:ext cx="406400" cy="497840"/>
                  </a:xfrm>
                  <a:prstGeom prst="rect">
                    <a:avLst/>
                  </a:prstGeom>
                  <a:noFill/>
                  <a:ln w="9525">
                    <a:noFill/>
                    <a:miter lim="800000"/>
                    <a:headEnd/>
                    <a:tailEnd/>
                  </a:ln>
                </pic:spPr>
              </pic:pic>
            </a:graphicData>
          </a:graphic>
        </wp:anchor>
      </w:drawing>
    </w:r>
  </w:p>
  <w:p w:rsidR="00DD16C7" w:rsidRDefault="00DD16C7">
    <w:pPr>
      <w:pStyle w:val="Encabezado"/>
    </w:pPr>
  </w:p>
  <w:p w:rsidR="00DD16C7" w:rsidRDefault="00DD16C7">
    <w:pPr>
      <w:spacing w:before="0" w:after="0"/>
      <w:jc w:val="both"/>
      <w:rPr>
        <w:sz w:val="2"/>
        <w:szCs w:val="2"/>
      </w:rPr>
    </w:pPr>
  </w:p>
  <w:p w:rsidR="00DD16C7" w:rsidRDefault="00DD16C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C7" w:rsidRDefault="007F172A">
    <w:pPr>
      <w:pStyle w:val="Encabezado"/>
    </w:pPr>
    <w:r w:rsidRPr="007F172A">
      <w:rPr>
        <w:b/>
        <w:noProof/>
        <w:lang w:val="es-CO" w:eastAsia="es-CO"/>
      </w:rPr>
      <w:pict>
        <v:group id="Group 119" o:spid="_x0000_s4102" style="position:absolute;left:0;text-align:left;margin-left:-90pt;margin-top:27.2pt;width:630pt;height:18pt;z-index:251657216" coordorigin="-99,1708" coordsize="1620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">
          <v:line id="Line 120" o:spid="_x0000_s4106" style="position:absolute;visibility:visible;mso-wrap-style:square" from="-99,1708" to="16101,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IzaMMAAADaAAAADwAAAGRycy9kb3ducmV2LnhtbESPzWrDMBCE74W+g9hAb7XsHNLgWjEl&#10;ENwWcmhi3xdr/UOslWupjvv2UaGQ4zAz3zBZvphBzDS53rKCJIpBENdW99wqKM+H5y0I55E1DpZJ&#10;wS85yHePDxmm2l75i+aTb0WAsEtRQef9mErp6o4MusiOxMFr7GTQBzm1Uk94DXAzyHUcb6TBnsNC&#10;hyPtO6ovpx+j4KP8LoviktTjsahkMzdYbfSnUk+r5e0VhKfF38P/7Xet4AX+roQbIH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CM2jDAAAA2gAAAA8AAAAAAAAAAAAA&#10;AAAAoQIAAGRycy9kb3ducmV2LnhtbFBLBQYAAAAABAAEAPkAAACRAwAAAAA=&#10;" strokecolor="#1b265f" strokeweight="1pt"/>
          <v:group id="Group 121" o:spid="_x0000_s4103" style="position:absolute;left:7461;top:1708;width:8379;height:290" coordorigin="7461,1708" coordsize="837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22" o:spid="_x0000_s4105" style="position:absolute;left:7641;top:1708;width:8199;height: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5xMMA&#10;AADaAAAADwAAAGRycy9kb3ducmV2LnhtbESPQWvCQBSE70L/w/IKvemmHqSmrlILimARooI9PrLP&#10;JDX7NuyuMfn3XUHwOMzMN8xs0ZlatOR8ZVnB+ygBQZxbXXGh4HhYDT9A+ICssbZMCnrysJi/DGaY&#10;anvjjNp9KESEsE9RQRlCk0rp85IM+pFtiKN3ts5giNIVUju8Rbip5ThJJtJgxXGhxIa+S8ov+6tR&#10;sGsTs3W/p+zc/63p56iXxbbPlHp77b4+QQTqwjP8aG+0gincr8Qb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5xMMAAADaAAAADwAAAAAAAAAAAAAAAACYAgAAZHJzL2Rv&#10;d25yZXYueG1sUEsFBgAAAAAEAAQA9QAAAIgDAAAAAA==&#10;" fillcolor="#1b265f" stroked="f"/>
            <v:oval id="Oval 123" o:spid="_x0000_s4104" style="position:absolute;left:7461;top:1708;width:432;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AcMQA&#10;AADbAAAADwAAAGRycy9kb3ducmV2LnhtbESPzWrDQAyE74G+w6JCb/E6hfzgZhNKaUgODSFuH0B4&#10;Fa+pV2u8G9t9++pQ6E1iRjOftvvJt2qgPjaBDSyyHBRxFWzDtYGvz8N8AyomZIttYDLwQxH2u4fZ&#10;FgsbRr7SUKZaSQjHAg24lLpC61g58hiz0BGLdgu9xyRrX2vb4yjhvtXPeb7SHhuWBocdvTmqvsu7&#10;N7AcT7b9qGndHFfl4nwJt+HdXYx5epxeX0AlmtK/+e/6ZAVf6OUXG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AHDEAAAA2wAAAA8AAAAAAAAAAAAAAAAAmAIAAGRycy9k&#10;b3ducmV2LnhtbFBLBQYAAAAABAAEAPUAAACJAwAAAAA=&#10;" stroked="f"/>
          </v:group>
        </v:group>
      </w:pict>
    </w:r>
    <w:r w:rsidR="00DD16C7">
      <w:rPr>
        <w:noProof/>
        <w:lang w:val="es-AR" w:eastAsia="es-AR"/>
      </w:rPr>
      <w:drawing>
        <wp:anchor distT="0" distB="0" distL="114300" distR="114300" simplePos="0" relativeHeight="251658240" behindDoc="0" locked="0" layoutInCell="1" allowOverlap="1">
          <wp:simplePos x="0" y="0"/>
          <wp:positionH relativeFrom="column">
            <wp:posOffset>0</wp:posOffset>
          </wp:positionH>
          <wp:positionV relativeFrom="paragraph">
            <wp:posOffset>-226060</wp:posOffset>
          </wp:positionV>
          <wp:extent cx="406400" cy="497840"/>
          <wp:effectExtent l="19050" t="0" r="0" b="0"/>
          <wp:wrapNone/>
          <wp:docPr id="130" name="Picture 124" descr="escudo blanc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scudo blanco y negro"/>
                  <pic:cNvPicPr>
                    <a:picLocks noChangeAspect="1" noChangeArrowheads="1"/>
                  </pic:cNvPicPr>
                </pic:nvPicPr>
                <pic:blipFill>
                  <a:blip r:embed="rId1"/>
                  <a:srcRect/>
                  <a:stretch>
                    <a:fillRect/>
                  </a:stretch>
                </pic:blipFill>
                <pic:spPr bwMode="auto">
                  <a:xfrm>
                    <a:off x="0" y="0"/>
                    <a:ext cx="406400" cy="497840"/>
                  </a:xfrm>
                  <a:prstGeom prst="rect">
                    <a:avLst/>
                  </a:prstGeom>
                  <a:noFill/>
                  <a:ln w="9525">
                    <a:noFill/>
                    <a:miter lim="800000"/>
                    <a:headEnd/>
                    <a:tailEnd/>
                  </a:ln>
                </pic:spPr>
              </pic:pic>
            </a:graphicData>
          </a:graphic>
        </wp:anchor>
      </w:drawing>
    </w:r>
  </w:p>
  <w:p w:rsidR="00DD16C7" w:rsidRDefault="00DD16C7">
    <w:pPr>
      <w:pStyle w:val="Encabezado"/>
    </w:pPr>
  </w:p>
  <w:p w:rsidR="00DD16C7" w:rsidRDefault="00DD16C7">
    <w:pPr>
      <w:spacing w:before="0" w:after="0"/>
      <w:jc w:val="both"/>
      <w:rPr>
        <w:sz w:val="2"/>
        <w:szCs w:val="2"/>
      </w:rPr>
    </w:pPr>
  </w:p>
  <w:p w:rsidR="00DD16C7" w:rsidRDefault="00DD16C7">
    <w:pPr>
      <w:pStyle w:val="Encabezado"/>
      <w:rPr>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1">
    <w:nsid w:val="00000010"/>
    <w:multiLevelType w:val="singleLevel"/>
    <w:tmpl w:val="00000010"/>
    <w:name w:val="WW8Num16"/>
    <w:lvl w:ilvl="0">
      <w:start w:val="1"/>
      <w:numFmt w:val="bullet"/>
      <w:lvlText w:val=""/>
      <w:lvlJc w:val="left"/>
      <w:pPr>
        <w:tabs>
          <w:tab w:val="num" w:pos="0"/>
        </w:tabs>
        <w:ind w:left="1440" w:hanging="360"/>
      </w:pPr>
      <w:rPr>
        <w:rFonts w:ascii="Symbol" w:hAnsi="Symbol"/>
      </w:rPr>
    </w:lvl>
  </w:abstractNum>
  <w:abstractNum w:abstractNumId="2">
    <w:nsid w:val="0AC431B1"/>
    <w:multiLevelType w:val="hybridMultilevel"/>
    <w:tmpl w:val="02A609B6"/>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3">
    <w:nsid w:val="0B724926"/>
    <w:multiLevelType w:val="multilevel"/>
    <w:tmpl w:val="F790F34A"/>
    <w:lvl w:ilvl="0">
      <w:start w:val="3"/>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D040556"/>
    <w:multiLevelType w:val="hybridMultilevel"/>
    <w:tmpl w:val="678286E4"/>
    <w:lvl w:ilvl="0" w:tplc="5F7A2F6E">
      <w:start w:val="1"/>
      <w:numFmt w:val="decimal"/>
      <w:lvlText w:val="%1."/>
      <w:lvlJc w:val="left"/>
      <w:pPr>
        <w:ind w:left="360" w:hanging="360"/>
      </w:pPr>
      <w:rPr>
        <w:rFonts w:hint="default"/>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DE71A71"/>
    <w:multiLevelType w:val="hybridMultilevel"/>
    <w:tmpl w:val="40183B8E"/>
    <w:lvl w:ilvl="0" w:tplc="6D828D24">
      <w:start w:val="1"/>
      <w:numFmt w:val="bullet"/>
      <w:lvlText w:val="-"/>
      <w:lvlJc w:val="left"/>
      <w:pPr>
        <w:tabs>
          <w:tab w:val="num" w:pos="2232"/>
        </w:tabs>
        <w:ind w:left="2232" w:hanging="360"/>
      </w:pPr>
      <w:rPr>
        <w:rFonts w:ascii="Courier New" w:hAnsi="Courier New" w:hint="default"/>
      </w:rPr>
    </w:lvl>
    <w:lvl w:ilvl="1" w:tplc="0C0A0003" w:tentative="1">
      <w:start w:val="1"/>
      <w:numFmt w:val="bullet"/>
      <w:lvlText w:val="o"/>
      <w:lvlJc w:val="left"/>
      <w:pPr>
        <w:tabs>
          <w:tab w:val="num" w:pos="2952"/>
        </w:tabs>
        <w:ind w:left="2952" w:hanging="360"/>
      </w:pPr>
      <w:rPr>
        <w:rFonts w:ascii="Courier New" w:hAnsi="Courier New" w:cs="Courier New" w:hint="default"/>
      </w:rPr>
    </w:lvl>
    <w:lvl w:ilvl="2" w:tplc="0C0A0005" w:tentative="1">
      <w:start w:val="1"/>
      <w:numFmt w:val="bullet"/>
      <w:lvlText w:val=""/>
      <w:lvlJc w:val="left"/>
      <w:pPr>
        <w:tabs>
          <w:tab w:val="num" w:pos="3672"/>
        </w:tabs>
        <w:ind w:left="3672" w:hanging="360"/>
      </w:pPr>
      <w:rPr>
        <w:rFonts w:ascii="Wingdings" w:hAnsi="Wingdings" w:hint="default"/>
      </w:rPr>
    </w:lvl>
    <w:lvl w:ilvl="3" w:tplc="0C0A0001" w:tentative="1">
      <w:start w:val="1"/>
      <w:numFmt w:val="bullet"/>
      <w:lvlText w:val=""/>
      <w:lvlJc w:val="left"/>
      <w:pPr>
        <w:tabs>
          <w:tab w:val="num" w:pos="4392"/>
        </w:tabs>
        <w:ind w:left="4392" w:hanging="360"/>
      </w:pPr>
      <w:rPr>
        <w:rFonts w:ascii="Symbol" w:hAnsi="Symbol" w:hint="default"/>
      </w:rPr>
    </w:lvl>
    <w:lvl w:ilvl="4" w:tplc="0C0A0003" w:tentative="1">
      <w:start w:val="1"/>
      <w:numFmt w:val="bullet"/>
      <w:lvlText w:val="o"/>
      <w:lvlJc w:val="left"/>
      <w:pPr>
        <w:tabs>
          <w:tab w:val="num" w:pos="5112"/>
        </w:tabs>
        <w:ind w:left="5112" w:hanging="360"/>
      </w:pPr>
      <w:rPr>
        <w:rFonts w:ascii="Courier New" w:hAnsi="Courier New" w:cs="Courier New" w:hint="default"/>
      </w:rPr>
    </w:lvl>
    <w:lvl w:ilvl="5" w:tplc="0C0A0005" w:tentative="1">
      <w:start w:val="1"/>
      <w:numFmt w:val="bullet"/>
      <w:lvlText w:val=""/>
      <w:lvlJc w:val="left"/>
      <w:pPr>
        <w:tabs>
          <w:tab w:val="num" w:pos="5832"/>
        </w:tabs>
        <w:ind w:left="5832" w:hanging="360"/>
      </w:pPr>
      <w:rPr>
        <w:rFonts w:ascii="Wingdings" w:hAnsi="Wingdings" w:hint="default"/>
      </w:rPr>
    </w:lvl>
    <w:lvl w:ilvl="6" w:tplc="0C0A0001" w:tentative="1">
      <w:start w:val="1"/>
      <w:numFmt w:val="bullet"/>
      <w:lvlText w:val=""/>
      <w:lvlJc w:val="left"/>
      <w:pPr>
        <w:tabs>
          <w:tab w:val="num" w:pos="6552"/>
        </w:tabs>
        <w:ind w:left="6552" w:hanging="360"/>
      </w:pPr>
      <w:rPr>
        <w:rFonts w:ascii="Symbol" w:hAnsi="Symbol" w:hint="default"/>
      </w:rPr>
    </w:lvl>
    <w:lvl w:ilvl="7" w:tplc="0C0A0003" w:tentative="1">
      <w:start w:val="1"/>
      <w:numFmt w:val="bullet"/>
      <w:lvlText w:val="o"/>
      <w:lvlJc w:val="left"/>
      <w:pPr>
        <w:tabs>
          <w:tab w:val="num" w:pos="7272"/>
        </w:tabs>
        <w:ind w:left="7272" w:hanging="360"/>
      </w:pPr>
      <w:rPr>
        <w:rFonts w:ascii="Courier New" w:hAnsi="Courier New" w:cs="Courier New" w:hint="default"/>
      </w:rPr>
    </w:lvl>
    <w:lvl w:ilvl="8" w:tplc="0C0A0005" w:tentative="1">
      <w:start w:val="1"/>
      <w:numFmt w:val="bullet"/>
      <w:lvlText w:val=""/>
      <w:lvlJc w:val="left"/>
      <w:pPr>
        <w:tabs>
          <w:tab w:val="num" w:pos="7992"/>
        </w:tabs>
        <w:ind w:left="7992" w:hanging="360"/>
      </w:pPr>
      <w:rPr>
        <w:rFonts w:ascii="Wingdings" w:hAnsi="Wingdings" w:hint="default"/>
      </w:rPr>
    </w:lvl>
  </w:abstractNum>
  <w:abstractNum w:abstractNumId="6">
    <w:nsid w:val="0EB0268D"/>
    <w:multiLevelType w:val="hybridMultilevel"/>
    <w:tmpl w:val="C49048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5E7778D"/>
    <w:multiLevelType w:val="multilevel"/>
    <w:tmpl w:val="5296AA86"/>
    <w:lvl w:ilvl="0">
      <w:start w:val="5"/>
      <w:numFmt w:val="decimal"/>
      <w:lvlText w:val="%1."/>
      <w:lvlJc w:val="left"/>
      <w:pPr>
        <w:ind w:left="360" w:hanging="360"/>
      </w:pPr>
      <w:rPr>
        <w:rFonts w:cs="Times New Roman" w:hint="default"/>
        <w:b/>
        <w:bCs/>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8">
    <w:nsid w:val="19D36689"/>
    <w:multiLevelType w:val="hybridMultilevel"/>
    <w:tmpl w:val="D7D80848"/>
    <w:lvl w:ilvl="0" w:tplc="0C0A0001">
      <w:start w:val="1"/>
      <w:numFmt w:val="bullet"/>
      <w:lvlText w:val=""/>
      <w:lvlJc w:val="left"/>
      <w:pPr>
        <w:ind w:left="1224" w:hanging="360"/>
      </w:pPr>
      <w:rPr>
        <w:rFonts w:ascii="Symbol" w:hAnsi="Symbol" w:hint="default"/>
      </w:rPr>
    </w:lvl>
    <w:lvl w:ilvl="1" w:tplc="0C0A0003" w:tentative="1">
      <w:start w:val="1"/>
      <w:numFmt w:val="bullet"/>
      <w:lvlText w:val="o"/>
      <w:lvlJc w:val="left"/>
      <w:pPr>
        <w:ind w:left="1944" w:hanging="360"/>
      </w:pPr>
      <w:rPr>
        <w:rFonts w:ascii="Courier New" w:hAnsi="Courier New" w:cs="Courier New" w:hint="default"/>
      </w:rPr>
    </w:lvl>
    <w:lvl w:ilvl="2" w:tplc="0C0A0005" w:tentative="1">
      <w:start w:val="1"/>
      <w:numFmt w:val="bullet"/>
      <w:lvlText w:val=""/>
      <w:lvlJc w:val="left"/>
      <w:pPr>
        <w:ind w:left="2664" w:hanging="360"/>
      </w:pPr>
      <w:rPr>
        <w:rFonts w:ascii="Wingdings" w:hAnsi="Wingdings" w:hint="default"/>
      </w:rPr>
    </w:lvl>
    <w:lvl w:ilvl="3" w:tplc="0C0A0001" w:tentative="1">
      <w:start w:val="1"/>
      <w:numFmt w:val="bullet"/>
      <w:lvlText w:val=""/>
      <w:lvlJc w:val="left"/>
      <w:pPr>
        <w:ind w:left="3384" w:hanging="360"/>
      </w:pPr>
      <w:rPr>
        <w:rFonts w:ascii="Symbol" w:hAnsi="Symbol" w:hint="default"/>
      </w:rPr>
    </w:lvl>
    <w:lvl w:ilvl="4" w:tplc="0C0A0003" w:tentative="1">
      <w:start w:val="1"/>
      <w:numFmt w:val="bullet"/>
      <w:lvlText w:val="o"/>
      <w:lvlJc w:val="left"/>
      <w:pPr>
        <w:ind w:left="4104" w:hanging="360"/>
      </w:pPr>
      <w:rPr>
        <w:rFonts w:ascii="Courier New" w:hAnsi="Courier New" w:cs="Courier New" w:hint="default"/>
      </w:rPr>
    </w:lvl>
    <w:lvl w:ilvl="5" w:tplc="0C0A0005" w:tentative="1">
      <w:start w:val="1"/>
      <w:numFmt w:val="bullet"/>
      <w:lvlText w:val=""/>
      <w:lvlJc w:val="left"/>
      <w:pPr>
        <w:ind w:left="4824" w:hanging="360"/>
      </w:pPr>
      <w:rPr>
        <w:rFonts w:ascii="Wingdings" w:hAnsi="Wingdings" w:hint="default"/>
      </w:rPr>
    </w:lvl>
    <w:lvl w:ilvl="6" w:tplc="0C0A0001" w:tentative="1">
      <w:start w:val="1"/>
      <w:numFmt w:val="bullet"/>
      <w:lvlText w:val=""/>
      <w:lvlJc w:val="left"/>
      <w:pPr>
        <w:ind w:left="5544" w:hanging="360"/>
      </w:pPr>
      <w:rPr>
        <w:rFonts w:ascii="Symbol" w:hAnsi="Symbol" w:hint="default"/>
      </w:rPr>
    </w:lvl>
    <w:lvl w:ilvl="7" w:tplc="0C0A0003" w:tentative="1">
      <w:start w:val="1"/>
      <w:numFmt w:val="bullet"/>
      <w:lvlText w:val="o"/>
      <w:lvlJc w:val="left"/>
      <w:pPr>
        <w:ind w:left="6264" w:hanging="360"/>
      </w:pPr>
      <w:rPr>
        <w:rFonts w:ascii="Courier New" w:hAnsi="Courier New" w:cs="Courier New" w:hint="default"/>
      </w:rPr>
    </w:lvl>
    <w:lvl w:ilvl="8" w:tplc="0C0A0005" w:tentative="1">
      <w:start w:val="1"/>
      <w:numFmt w:val="bullet"/>
      <w:lvlText w:val=""/>
      <w:lvlJc w:val="left"/>
      <w:pPr>
        <w:ind w:left="6984" w:hanging="360"/>
      </w:pPr>
      <w:rPr>
        <w:rFonts w:ascii="Wingdings" w:hAnsi="Wingdings" w:hint="default"/>
      </w:rPr>
    </w:lvl>
  </w:abstractNum>
  <w:abstractNum w:abstractNumId="9">
    <w:nsid w:val="19EF0B9E"/>
    <w:multiLevelType w:val="hybridMultilevel"/>
    <w:tmpl w:val="9E720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5D1AB7"/>
    <w:multiLevelType w:val="multilevel"/>
    <w:tmpl w:val="78F614B0"/>
    <w:lvl w:ilvl="0">
      <w:start w:val="1"/>
      <w:numFmt w:val="decimal"/>
      <w:pStyle w:val="Ttulo1"/>
      <w:lvlText w:val="%1."/>
      <w:lvlJc w:val="left"/>
      <w:pPr>
        <w:tabs>
          <w:tab w:val="num" w:pos="504"/>
        </w:tabs>
        <w:ind w:left="504" w:hanging="504"/>
      </w:pPr>
      <w:rPr>
        <w:rFonts w:hint="default"/>
      </w:rPr>
    </w:lvl>
    <w:lvl w:ilvl="1">
      <w:start w:val="1"/>
      <w:numFmt w:val="decimal"/>
      <w:pStyle w:val="Ttulo2"/>
      <w:lvlText w:val="%2."/>
      <w:lvlJc w:val="left"/>
      <w:pPr>
        <w:tabs>
          <w:tab w:val="num" w:pos="720"/>
        </w:tabs>
        <w:ind w:left="576" w:hanging="576"/>
      </w:pPr>
      <w:rPr>
        <w:rFonts w:hint="default"/>
        <w:sz w:val="24"/>
      </w:rPr>
    </w:lvl>
    <w:lvl w:ilvl="2">
      <w:start w:val="1"/>
      <w:numFmt w:val="decimal"/>
      <w:pStyle w:val="Ttulo3"/>
      <w:lvlText w:val="%1.%2.%3."/>
      <w:lvlJc w:val="left"/>
      <w:pPr>
        <w:tabs>
          <w:tab w:val="num" w:pos="1080"/>
        </w:tabs>
        <w:ind w:left="720" w:hanging="720"/>
      </w:pPr>
      <w:rPr>
        <w:rFonts w:hint="default"/>
      </w:rPr>
    </w:lvl>
    <w:lvl w:ilvl="3">
      <w:start w:val="1"/>
      <w:numFmt w:val="decimal"/>
      <w:pStyle w:val="Ttulo4"/>
      <w:lvlText w:val="%1.%2.%3.%4."/>
      <w:lvlJc w:val="left"/>
      <w:pPr>
        <w:tabs>
          <w:tab w:val="num" w:pos="1080"/>
        </w:tabs>
        <w:ind w:left="864" w:hanging="864"/>
      </w:pPr>
      <w:rPr>
        <w:rFonts w:hint="default"/>
      </w:rPr>
    </w:lvl>
    <w:lvl w:ilvl="4">
      <w:start w:val="1"/>
      <w:numFmt w:val="decimal"/>
      <w:pStyle w:val="Ttulo5"/>
      <w:lvlText w:val="%1.%2.%3.%4.%5."/>
      <w:lvlJc w:val="left"/>
      <w:pPr>
        <w:tabs>
          <w:tab w:val="num" w:pos="1440"/>
        </w:tabs>
        <w:ind w:left="1008" w:hanging="1008"/>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800"/>
        </w:tabs>
        <w:ind w:left="1296" w:hanging="1296"/>
      </w:pPr>
      <w:rPr>
        <w:rFonts w:hint="default"/>
      </w:rPr>
    </w:lvl>
    <w:lvl w:ilvl="7">
      <w:start w:val="1"/>
      <w:numFmt w:val="decimal"/>
      <w:pStyle w:val="Ttulo8"/>
      <w:lvlText w:val="%1.%2.%3.%4.%5.%6.%7.%8."/>
      <w:lvlJc w:val="left"/>
      <w:pPr>
        <w:tabs>
          <w:tab w:val="num" w:pos="2160"/>
        </w:tabs>
        <w:ind w:left="1440" w:hanging="1440"/>
      </w:pPr>
      <w:rPr>
        <w:rFonts w:hint="default"/>
      </w:rPr>
    </w:lvl>
    <w:lvl w:ilvl="8">
      <w:start w:val="1"/>
      <w:numFmt w:val="decimal"/>
      <w:pStyle w:val="Ttulo9"/>
      <w:lvlText w:val="%1.%2.%3.%4.%5.%6.%7.%8.%9."/>
      <w:lvlJc w:val="left"/>
      <w:pPr>
        <w:tabs>
          <w:tab w:val="num" w:pos="2520"/>
        </w:tabs>
        <w:ind w:left="1584" w:hanging="1584"/>
      </w:pPr>
      <w:rPr>
        <w:rFonts w:hint="default"/>
      </w:rPr>
    </w:lvl>
  </w:abstractNum>
  <w:abstractNum w:abstractNumId="11">
    <w:nsid w:val="1F9E2A40"/>
    <w:multiLevelType w:val="hybridMultilevel"/>
    <w:tmpl w:val="33A0D9E6"/>
    <w:lvl w:ilvl="0" w:tplc="0C0A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52381"/>
    <w:multiLevelType w:val="hybridMultilevel"/>
    <w:tmpl w:val="7B8C4BFC"/>
    <w:lvl w:ilvl="0" w:tplc="0C0A0001">
      <w:start w:val="1"/>
      <w:numFmt w:val="bullet"/>
      <w:lvlText w:val=""/>
      <w:lvlJc w:val="left"/>
      <w:pPr>
        <w:tabs>
          <w:tab w:val="num" w:pos="720"/>
        </w:tabs>
        <w:ind w:left="720" w:hanging="360"/>
      </w:pPr>
      <w:rPr>
        <w:rFonts w:ascii="Symbol" w:hAnsi="Symbol" w:hint="default"/>
      </w:rPr>
    </w:lvl>
    <w:lvl w:ilvl="1" w:tplc="6D828D2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B72E2"/>
    <w:multiLevelType w:val="hybridMultilevel"/>
    <w:tmpl w:val="18D04FF2"/>
    <w:lvl w:ilvl="0" w:tplc="68DE8032">
      <w:start w:val="1"/>
      <w:numFmt w:val="bullet"/>
      <w:lvlText w:val=""/>
      <w:lvlJc w:val="left"/>
      <w:pPr>
        <w:tabs>
          <w:tab w:val="num" w:pos="720"/>
        </w:tabs>
        <w:ind w:left="720" w:hanging="360"/>
      </w:pPr>
      <w:rPr>
        <w:rFonts w:ascii="Wingdings" w:hAnsi="Wingdings" w:hint="default"/>
      </w:rPr>
    </w:lvl>
    <w:lvl w:ilvl="1" w:tplc="6E38D21C" w:tentative="1">
      <w:start w:val="1"/>
      <w:numFmt w:val="bullet"/>
      <w:lvlText w:val=""/>
      <w:lvlJc w:val="left"/>
      <w:pPr>
        <w:tabs>
          <w:tab w:val="num" w:pos="1440"/>
        </w:tabs>
        <w:ind w:left="1440" w:hanging="360"/>
      </w:pPr>
      <w:rPr>
        <w:rFonts w:ascii="Wingdings" w:hAnsi="Wingdings" w:hint="default"/>
      </w:rPr>
    </w:lvl>
    <w:lvl w:ilvl="2" w:tplc="F1BEAAEE" w:tentative="1">
      <w:start w:val="1"/>
      <w:numFmt w:val="bullet"/>
      <w:lvlText w:val=""/>
      <w:lvlJc w:val="left"/>
      <w:pPr>
        <w:tabs>
          <w:tab w:val="num" w:pos="2160"/>
        </w:tabs>
        <w:ind w:left="2160" w:hanging="360"/>
      </w:pPr>
      <w:rPr>
        <w:rFonts w:ascii="Wingdings" w:hAnsi="Wingdings" w:hint="default"/>
      </w:rPr>
    </w:lvl>
    <w:lvl w:ilvl="3" w:tplc="EFFC1F7E" w:tentative="1">
      <w:start w:val="1"/>
      <w:numFmt w:val="bullet"/>
      <w:lvlText w:val=""/>
      <w:lvlJc w:val="left"/>
      <w:pPr>
        <w:tabs>
          <w:tab w:val="num" w:pos="2880"/>
        </w:tabs>
        <w:ind w:left="2880" w:hanging="360"/>
      </w:pPr>
      <w:rPr>
        <w:rFonts w:ascii="Wingdings" w:hAnsi="Wingdings" w:hint="default"/>
      </w:rPr>
    </w:lvl>
    <w:lvl w:ilvl="4" w:tplc="8BA256FC" w:tentative="1">
      <w:start w:val="1"/>
      <w:numFmt w:val="bullet"/>
      <w:lvlText w:val=""/>
      <w:lvlJc w:val="left"/>
      <w:pPr>
        <w:tabs>
          <w:tab w:val="num" w:pos="3600"/>
        </w:tabs>
        <w:ind w:left="3600" w:hanging="360"/>
      </w:pPr>
      <w:rPr>
        <w:rFonts w:ascii="Wingdings" w:hAnsi="Wingdings" w:hint="default"/>
      </w:rPr>
    </w:lvl>
    <w:lvl w:ilvl="5" w:tplc="7B06FF0A" w:tentative="1">
      <w:start w:val="1"/>
      <w:numFmt w:val="bullet"/>
      <w:lvlText w:val=""/>
      <w:lvlJc w:val="left"/>
      <w:pPr>
        <w:tabs>
          <w:tab w:val="num" w:pos="4320"/>
        </w:tabs>
        <w:ind w:left="4320" w:hanging="360"/>
      </w:pPr>
      <w:rPr>
        <w:rFonts w:ascii="Wingdings" w:hAnsi="Wingdings" w:hint="default"/>
      </w:rPr>
    </w:lvl>
    <w:lvl w:ilvl="6" w:tplc="C91CB94A" w:tentative="1">
      <w:start w:val="1"/>
      <w:numFmt w:val="bullet"/>
      <w:lvlText w:val=""/>
      <w:lvlJc w:val="left"/>
      <w:pPr>
        <w:tabs>
          <w:tab w:val="num" w:pos="5040"/>
        </w:tabs>
        <w:ind w:left="5040" w:hanging="360"/>
      </w:pPr>
      <w:rPr>
        <w:rFonts w:ascii="Wingdings" w:hAnsi="Wingdings" w:hint="default"/>
      </w:rPr>
    </w:lvl>
    <w:lvl w:ilvl="7" w:tplc="C9D21812" w:tentative="1">
      <w:start w:val="1"/>
      <w:numFmt w:val="bullet"/>
      <w:lvlText w:val=""/>
      <w:lvlJc w:val="left"/>
      <w:pPr>
        <w:tabs>
          <w:tab w:val="num" w:pos="5760"/>
        </w:tabs>
        <w:ind w:left="5760" w:hanging="360"/>
      </w:pPr>
      <w:rPr>
        <w:rFonts w:ascii="Wingdings" w:hAnsi="Wingdings" w:hint="default"/>
      </w:rPr>
    </w:lvl>
    <w:lvl w:ilvl="8" w:tplc="D6089ADA" w:tentative="1">
      <w:start w:val="1"/>
      <w:numFmt w:val="bullet"/>
      <w:lvlText w:val=""/>
      <w:lvlJc w:val="left"/>
      <w:pPr>
        <w:tabs>
          <w:tab w:val="num" w:pos="6480"/>
        </w:tabs>
        <w:ind w:left="6480" w:hanging="360"/>
      </w:pPr>
      <w:rPr>
        <w:rFonts w:ascii="Wingdings" w:hAnsi="Wingdings" w:hint="default"/>
      </w:rPr>
    </w:lvl>
  </w:abstractNum>
  <w:abstractNum w:abstractNumId="14">
    <w:nsid w:val="2C06309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nsid w:val="3A1D339A"/>
    <w:multiLevelType w:val="hybridMultilevel"/>
    <w:tmpl w:val="BF386D10"/>
    <w:lvl w:ilvl="0" w:tplc="7580510C">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3A970091"/>
    <w:multiLevelType w:val="hybridMultilevel"/>
    <w:tmpl w:val="D30E3C48"/>
    <w:lvl w:ilvl="0" w:tplc="0C0A0001">
      <w:start w:val="1"/>
      <w:numFmt w:val="bullet"/>
      <w:lvlText w:val=""/>
      <w:lvlJc w:val="left"/>
      <w:pPr>
        <w:ind w:left="864" w:hanging="360"/>
      </w:pPr>
      <w:rPr>
        <w:rFonts w:ascii="Symbol" w:hAnsi="Symbol" w:hint="default"/>
      </w:rPr>
    </w:lvl>
    <w:lvl w:ilvl="1" w:tplc="0C0A0001">
      <w:start w:val="1"/>
      <w:numFmt w:val="bullet"/>
      <w:lvlText w:val=""/>
      <w:lvlJc w:val="left"/>
      <w:pPr>
        <w:ind w:left="1584" w:hanging="360"/>
      </w:pPr>
      <w:rPr>
        <w:rFonts w:ascii="Symbol" w:hAnsi="Symbol"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17">
    <w:nsid w:val="47442EC2"/>
    <w:multiLevelType w:val="multilevel"/>
    <w:tmpl w:val="1D9EBE88"/>
    <w:lvl w:ilvl="0">
      <w:start w:val="1"/>
      <w:numFmt w:val="decimal"/>
      <w:lvlText w:val="%1."/>
      <w:lvlJc w:val="left"/>
      <w:pPr>
        <w:tabs>
          <w:tab w:val="num" w:pos="864"/>
        </w:tabs>
        <w:ind w:left="864" w:hanging="360"/>
      </w:pPr>
    </w:lvl>
    <w:lvl w:ilvl="1">
      <w:start w:val="1"/>
      <w:numFmt w:val="decimal"/>
      <w:isLgl/>
      <w:lvlText w:val="%1.%2"/>
      <w:lvlJc w:val="left"/>
      <w:pPr>
        <w:ind w:left="1365" w:hanging="375"/>
      </w:pPr>
      <w:rPr>
        <w:rFonts w:hint="default"/>
      </w:rPr>
    </w:lvl>
    <w:lvl w:ilvl="2">
      <w:start w:val="1"/>
      <w:numFmt w:val="decimal"/>
      <w:isLgl/>
      <w:lvlText w:val="%1.%2.%3"/>
      <w:lvlJc w:val="left"/>
      <w:pPr>
        <w:ind w:left="2196" w:hanging="720"/>
      </w:pPr>
      <w:rPr>
        <w:rFonts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28"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06" w:hanging="1800"/>
      </w:pPr>
      <w:rPr>
        <w:rFonts w:hint="default"/>
      </w:rPr>
    </w:lvl>
    <w:lvl w:ilvl="8">
      <w:start w:val="1"/>
      <w:numFmt w:val="decimal"/>
      <w:isLgl/>
      <w:lvlText w:val="%1.%2.%3.%4.%5.%6.%7.%8.%9"/>
      <w:lvlJc w:val="left"/>
      <w:pPr>
        <w:ind w:left="6552" w:hanging="2160"/>
      </w:pPr>
      <w:rPr>
        <w:rFonts w:hint="default"/>
      </w:rPr>
    </w:lvl>
  </w:abstractNum>
  <w:abstractNum w:abstractNumId="18">
    <w:nsid w:val="4AA02343"/>
    <w:multiLevelType w:val="hybridMultilevel"/>
    <w:tmpl w:val="F330F8A0"/>
    <w:lvl w:ilvl="0" w:tplc="0C0A0001">
      <w:start w:val="1"/>
      <w:numFmt w:val="bullet"/>
      <w:lvlText w:val=""/>
      <w:lvlJc w:val="left"/>
      <w:pPr>
        <w:ind w:left="864" w:hanging="360"/>
      </w:pPr>
      <w:rPr>
        <w:rFonts w:ascii="Symbol" w:hAnsi="Symbol" w:hint="default"/>
      </w:rPr>
    </w:lvl>
    <w:lvl w:ilvl="1" w:tplc="0C0A0003" w:tentative="1">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19">
    <w:nsid w:val="4C5F134D"/>
    <w:multiLevelType w:val="multilevel"/>
    <w:tmpl w:val="D1ECF256"/>
    <w:lvl w:ilvl="0">
      <w:start w:val="1"/>
      <w:numFmt w:val="decimal"/>
      <w:lvlText w:val="%1."/>
      <w:lvlJc w:val="left"/>
      <w:pPr>
        <w:tabs>
          <w:tab w:val="num" w:pos="504"/>
        </w:tabs>
        <w:ind w:left="504" w:hanging="504"/>
      </w:pPr>
      <w:rPr>
        <w:rFonts w:cs="Times New Roman" w:hint="default"/>
        <w:b/>
        <w:strike w:val="0"/>
      </w:rPr>
    </w:lvl>
    <w:lvl w:ilvl="1">
      <w:start w:val="1"/>
      <w:numFmt w:val="decimal"/>
      <w:lvlText w:val="%1.%2."/>
      <w:lvlJc w:val="left"/>
      <w:pPr>
        <w:tabs>
          <w:tab w:val="num" w:pos="720"/>
        </w:tabs>
        <w:ind w:left="576" w:hanging="576"/>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216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20">
    <w:nsid w:val="534E1827"/>
    <w:multiLevelType w:val="hybridMultilevel"/>
    <w:tmpl w:val="678286E4"/>
    <w:lvl w:ilvl="0" w:tplc="5F7A2F6E">
      <w:start w:val="1"/>
      <w:numFmt w:val="decimal"/>
      <w:lvlText w:val="%1."/>
      <w:lvlJc w:val="left"/>
      <w:pPr>
        <w:ind w:left="360" w:hanging="360"/>
      </w:pPr>
      <w:rPr>
        <w:rFonts w:hint="default"/>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59C01DE"/>
    <w:multiLevelType w:val="hybridMultilevel"/>
    <w:tmpl w:val="C124FC06"/>
    <w:lvl w:ilvl="0" w:tplc="0C0A0001">
      <w:start w:val="1"/>
      <w:numFmt w:val="bullet"/>
      <w:lvlText w:val=""/>
      <w:lvlJc w:val="left"/>
      <w:pPr>
        <w:tabs>
          <w:tab w:val="num" w:pos="720"/>
        </w:tabs>
        <w:ind w:left="720" w:hanging="360"/>
      </w:pPr>
      <w:rPr>
        <w:rFonts w:ascii="Symbol" w:hAnsi="Symbol" w:hint="default"/>
      </w:rPr>
    </w:lvl>
    <w:lvl w:ilvl="1" w:tplc="6D828D2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28051F"/>
    <w:multiLevelType w:val="multilevel"/>
    <w:tmpl w:val="965CE804"/>
    <w:lvl w:ilvl="0">
      <w:start w:val="1"/>
      <w:numFmt w:val="decimal"/>
      <w:lvlText w:val="%1."/>
      <w:lvlJc w:val="left"/>
      <w:pPr>
        <w:tabs>
          <w:tab w:val="num" w:pos="504"/>
        </w:tabs>
        <w:ind w:left="504" w:hanging="504"/>
      </w:pPr>
      <w:rPr>
        <w:rFonts w:hint="default"/>
      </w:rPr>
    </w:lvl>
    <w:lvl w:ilvl="1">
      <w:start w:val="1"/>
      <w:numFmt w:val="decimal"/>
      <w:lvlText w:val="%2."/>
      <w:lvlJc w:val="left"/>
      <w:pPr>
        <w:tabs>
          <w:tab w:val="num" w:pos="720"/>
        </w:tabs>
        <w:ind w:left="576" w:hanging="576"/>
      </w:pPr>
      <w:rPr>
        <w:rFonts w:hint="default"/>
        <w:sz w:val="28"/>
        <w:szCs w:val="28"/>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3">
    <w:nsid w:val="5E8C631E"/>
    <w:multiLevelType w:val="hybridMultilevel"/>
    <w:tmpl w:val="75F253C8"/>
    <w:lvl w:ilvl="0" w:tplc="04090001">
      <w:start w:val="1"/>
      <w:numFmt w:val="bullet"/>
      <w:lvlText w:val=""/>
      <w:lvlJc w:val="left"/>
      <w:pPr>
        <w:ind w:left="-872" w:hanging="360"/>
      </w:pPr>
      <w:rPr>
        <w:rFonts w:ascii="Symbol" w:hAnsi="Symbol" w:hint="default"/>
      </w:rPr>
    </w:lvl>
    <w:lvl w:ilvl="1" w:tplc="04090003">
      <w:start w:val="1"/>
      <w:numFmt w:val="bullet"/>
      <w:lvlText w:val="o"/>
      <w:lvlJc w:val="left"/>
      <w:pPr>
        <w:ind w:left="-152" w:hanging="360"/>
      </w:pPr>
      <w:rPr>
        <w:rFonts w:ascii="Courier New" w:hAnsi="Courier New" w:cs="Courier New" w:hint="default"/>
      </w:rPr>
    </w:lvl>
    <w:lvl w:ilvl="2" w:tplc="04090005" w:tentative="1">
      <w:start w:val="1"/>
      <w:numFmt w:val="bullet"/>
      <w:lvlText w:val=""/>
      <w:lvlJc w:val="left"/>
      <w:pPr>
        <w:ind w:left="568" w:hanging="360"/>
      </w:pPr>
      <w:rPr>
        <w:rFonts w:ascii="Wingdings" w:hAnsi="Wingdings" w:hint="default"/>
      </w:rPr>
    </w:lvl>
    <w:lvl w:ilvl="3" w:tplc="04090001" w:tentative="1">
      <w:start w:val="1"/>
      <w:numFmt w:val="bullet"/>
      <w:lvlText w:val=""/>
      <w:lvlJc w:val="left"/>
      <w:pPr>
        <w:ind w:left="1288" w:hanging="360"/>
      </w:pPr>
      <w:rPr>
        <w:rFonts w:ascii="Symbol" w:hAnsi="Symbol" w:hint="default"/>
      </w:rPr>
    </w:lvl>
    <w:lvl w:ilvl="4" w:tplc="04090003" w:tentative="1">
      <w:start w:val="1"/>
      <w:numFmt w:val="bullet"/>
      <w:lvlText w:val="o"/>
      <w:lvlJc w:val="left"/>
      <w:pPr>
        <w:ind w:left="2008" w:hanging="360"/>
      </w:pPr>
      <w:rPr>
        <w:rFonts w:ascii="Courier New" w:hAnsi="Courier New" w:cs="Courier New" w:hint="default"/>
      </w:rPr>
    </w:lvl>
    <w:lvl w:ilvl="5" w:tplc="04090005" w:tentative="1">
      <w:start w:val="1"/>
      <w:numFmt w:val="bullet"/>
      <w:lvlText w:val=""/>
      <w:lvlJc w:val="left"/>
      <w:pPr>
        <w:ind w:left="2728" w:hanging="360"/>
      </w:pPr>
      <w:rPr>
        <w:rFonts w:ascii="Wingdings" w:hAnsi="Wingdings" w:hint="default"/>
      </w:rPr>
    </w:lvl>
    <w:lvl w:ilvl="6" w:tplc="04090001" w:tentative="1">
      <w:start w:val="1"/>
      <w:numFmt w:val="bullet"/>
      <w:lvlText w:val=""/>
      <w:lvlJc w:val="left"/>
      <w:pPr>
        <w:ind w:left="3448" w:hanging="360"/>
      </w:pPr>
      <w:rPr>
        <w:rFonts w:ascii="Symbol" w:hAnsi="Symbol" w:hint="default"/>
      </w:rPr>
    </w:lvl>
    <w:lvl w:ilvl="7" w:tplc="04090003" w:tentative="1">
      <w:start w:val="1"/>
      <w:numFmt w:val="bullet"/>
      <w:lvlText w:val="o"/>
      <w:lvlJc w:val="left"/>
      <w:pPr>
        <w:ind w:left="4168" w:hanging="360"/>
      </w:pPr>
      <w:rPr>
        <w:rFonts w:ascii="Courier New" w:hAnsi="Courier New" w:cs="Courier New" w:hint="default"/>
      </w:rPr>
    </w:lvl>
    <w:lvl w:ilvl="8" w:tplc="04090005" w:tentative="1">
      <w:start w:val="1"/>
      <w:numFmt w:val="bullet"/>
      <w:lvlText w:val=""/>
      <w:lvlJc w:val="left"/>
      <w:pPr>
        <w:ind w:left="4888" w:hanging="360"/>
      </w:pPr>
      <w:rPr>
        <w:rFonts w:ascii="Wingdings" w:hAnsi="Wingdings" w:hint="default"/>
      </w:rPr>
    </w:lvl>
  </w:abstractNum>
  <w:abstractNum w:abstractNumId="24">
    <w:nsid w:val="6769756F"/>
    <w:multiLevelType w:val="hybridMultilevel"/>
    <w:tmpl w:val="FC1A0844"/>
    <w:lvl w:ilvl="0" w:tplc="A5E01B56">
      <w:start w:val="5"/>
      <w:numFmt w:val="decimal"/>
      <w:lvlText w:val="%1."/>
      <w:lvlJc w:val="left"/>
      <w:pPr>
        <w:tabs>
          <w:tab w:val="num" w:pos="1620"/>
        </w:tabs>
        <w:ind w:left="1620" w:hanging="360"/>
      </w:pPr>
      <w:rPr>
        <w:rFonts w:cs="Times New Roman" w:hint="default"/>
        <w:b/>
        <w:bCs/>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5">
    <w:nsid w:val="6A187339"/>
    <w:multiLevelType w:val="hybridMultilevel"/>
    <w:tmpl w:val="3C18EA5C"/>
    <w:lvl w:ilvl="0" w:tplc="0C0A0001">
      <w:start w:val="1"/>
      <w:numFmt w:val="bullet"/>
      <w:lvlText w:val=""/>
      <w:lvlJc w:val="left"/>
      <w:pPr>
        <w:ind w:left="864" w:hanging="360"/>
      </w:pPr>
      <w:rPr>
        <w:rFonts w:ascii="Symbol" w:hAnsi="Symbol" w:hint="default"/>
      </w:rPr>
    </w:lvl>
    <w:lvl w:ilvl="1" w:tplc="0C0A0003" w:tentative="1">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26">
    <w:nsid w:val="6EFE5525"/>
    <w:multiLevelType w:val="hybridMultilevel"/>
    <w:tmpl w:val="49EEAAFC"/>
    <w:lvl w:ilvl="0" w:tplc="0C0A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E0F9C"/>
    <w:multiLevelType w:val="hybridMultilevel"/>
    <w:tmpl w:val="1C30B0A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72491FE4"/>
    <w:multiLevelType w:val="singleLevel"/>
    <w:tmpl w:val="BFA00B88"/>
    <w:lvl w:ilvl="0">
      <w:start w:val="1"/>
      <w:numFmt w:val="decimal"/>
      <w:pStyle w:val="TDC4"/>
      <w:lvlText w:val="%1)"/>
      <w:lvlJc w:val="left"/>
      <w:pPr>
        <w:tabs>
          <w:tab w:val="num" w:pos="1080"/>
        </w:tabs>
        <w:ind w:left="1080" w:hanging="360"/>
      </w:pPr>
      <w:rPr>
        <w:rFonts w:hint="default"/>
      </w:rPr>
    </w:lvl>
  </w:abstractNum>
  <w:abstractNum w:abstractNumId="29">
    <w:nsid w:val="72D2329C"/>
    <w:multiLevelType w:val="hybridMultilevel"/>
    <w:tmpl w:val="7A800F52"/>
    <w:lvl w:ilvl="0" w:tplc="0C0A0001">
      <w:start w:val="1"/>
      <w:numFmt w:val="bullet"/>
      <w:lvlText w:val=""/>
      <w:lvlJc w:val="left"/>
      <w:pPr>
        <w:tabs>
          <w:tab w:val="num" w:pos="864"/>
        </w:tabs>
        <w:ind w:left="864" w:hanging="360"/>
      </w:pPr>
      <w:rPr>
        <w:rFonts w:ascii="Symbol" w:hAnsi="Symbol" w:hint="default"/>
      </w:rPr>
    </w:lvl>
    <w:lvl w:ilvl="1" w:tplc="0C0A0003" w:tentative="1">
      <w:start w:val="1"/>
      <w:numFmt w:val="bullet"/>
      <w:lvlText w:val="o"/>
      <w:lvlJc w:val="left"/>
      <w:pPr>
        <w:tabs>
          <w:tab w:val="num" w:pos="1584"/>
        </w:tabs>
        <w:ind w:left="1584" w:hanging="360"/>
      </w:pPr>
      <w:rPr>
        <w:rFonts w:ascii="Courier New" w:hAnsi="Courier New" w:cs="Courier New" w:hint="default"/>
      </w:rPr>
    </w:lvl>
    <w:lvl w:ilvl="2" w:tplc="0C0A0005" w:tentative="1">
      <w:start w:val="1"/>
      <w:numFmt w:val="bullet"/>
      <w:lvlText w:val=""/>
      <w:lvlJc w:val="left"/>
      <w:pPr>
        <w:tabs>
          <w:tab w:val="num" w:pos="2304"/>
        </w:tabs>
        <w:ind w:left="2304" w:hanging="360"/>
      </w:pPr>
      <w:rPr>
        <w:rFonts w:ascii="Wingdings" w:hAnsi="Wingdings" w:hint="default"/>
      </w:rPr>
    </w:lvl>
    <w:lvl w:ilvl="3" w:tplc="0C0A0001" w:tentative="1">
      <w:start w:val="1"/>
      <w:numFmt w:val="bullet"/>
      <w:lvlText w:val=""/>
      <w:lvlJc w:val="left"/>
      <w:pPr>
        <w:tabs>
          <w:tab w:val="num" w:pos="3024"/>
        </w:tabs>
        <w:ind w:left="3024" w:hanging="360"/>
      </w:pPr>
      <w:rPr>
        <w:rFonts w:ascii="Symbol" w:hAnsi="Symbol" w:hint="default"/>
      </w:rPr>
    </w:lvl>
    <w:lvl w:ilvl="4" w:tplc="0C0A0003" w:tentative="1">
      <w:start w:val="1"/>
      <w:numFmt w:val="bullet"/>
      <w:lvlText w:val="o"/>
      <w:lvlJc w:val="left"/>
      <w:pPr>
        <w:tabs>
          <w:tab w:val="num" w:pos="3744"/>
        </w:tabs>
        <w:ind w:left="3744" w:hanging="360"/>
      </w:pPr>
      <w:rPr>
        <w:rFonts w:ascii="Courier New" w:hAnsi="Courier New" w:cs="Courier New" w:hint="default"/>
      </w:rPr>
    </w:lvl>
    <w:lvl w:ilvl="5" w:tplc="0C0A0005" w:tentative="1">
      <w:start w:val="1"/>
      <w:numFmt w:val="bullet"/>
      <w:lvlText w:val=""/>
      <w:lvlJc w:val="left"/>
      <w:pPr>
        <w:tabs>
          <w:tab w:val="num" w:pos="4464"/>
        </w:tabs>
        <w:ind w:left="4464" w:hanging="360"/>
      </w:pPr>
      <w:rPr>
        <w:rFonts w:ascii="Wingdings" w:hAnsi="Wingdings" w:hint="default"/>
      </w:rPr>
    </w:lvl>
    <w:lvl w:ilvl="6" w:tplc="0C0A0001" w:tentative="1">
      <w:start w:val="1"/>
      <w:numFmt w:val="bullet"/>
      <w:lvlText w:val=""/>
      <w:lvlJc w:val="left"/>
      <w:pPr>
        <w:tabs>
          <w:tab w:val="num" w:pos="5184"/>
        </w:tabs>
        <w:ind w:left="5184" w:hanging="360"/>
      </w:pPr>
      <w:rPr>
        <w:rFonts w:ascii="Symbol" w:hAnsi="Symbol" w:hint="default"/>
      </w:rPr>
    </w:lvl>
    <w:lvl w:ilvl="7" w:tplc="0C0A0003" w:tentative="1">
      <w:start w:val="1"/>
      <w:numFmt w:val="bullet"/>
      <w:lvlText w:val="o"/>
      <w:lvlJc w:val="left"/>
      <w:pPr>
        <w:tabs>
          <w:tab w:val="num" w:pos="5904"/>
        </w:tabs>
        <w:ind w:left="5904" w:hanging="360"/>
      </w:pPr>
      <w:rPr>
        <w:rFonts w:ascii="Courier New" w:hAnsi="Courier New" w:cs="Courier New" w:hint="default"/>
      </w:rPr>
    </w:lvl>
    <w:lvl w:ilvl="8" w:tplc="0C0A0005" w:tentative="1">
      <w:start w:val="1"/>
      <w:numFmt w:val="bullet"/>
      <w:lvlText w:val=""/>
      <w:lvlJc w:val="left"/>
      <w:pPr>
        <w:tabs>
          <w:tab w:val="num" w:pos="6624"/>
        </w:tabs>
        <w:ind w:left="6624" w:hanging="360"/>
      </w:pPr>
      <w:rPr>
        <w:rFonts w:ascii="Wingdings" w:hAnsi="Wingdings" w:hint="default"/>
      </w:rPr>
    </w:lvl>
  </w:abstractNum>
  <w:num w:numId="1">
    <w:abstractNumId w:val="28"/>
  </w:num>
  <w:num w:numId="2">
    <w:abstractNumId w:val="29"/>
  </w:num>
  <w:num w:numId="3">
    <w:abstractNumId w:val="17"/>
  </w:num>
  <w:num w:numId="4">
    <w:abstractNumId w:val="10"/>
  </w:num>
  <w:num w:numId="5">
    <w:abstractNumId w:val="18"/>
  </w:num>
  <w:num w:numId="6">
    <w:abstractNumId w:val="2"/>
  </w:num>
  <w:num w:numId="7">
    <w:abstractNumId w:val="23"/>
  </w:num>
  <w:num w:numId="8">
    <w:abstractNumId w:val="11"/>
  </w:num>
  <w:num w:numId="9">
    <w:abstractNumId w:val="26"/>
  </w:num>
  <w:num w:numId="10">
    <w:abstractNumId w:val="21"/>
  </w:num>
  <w:num w:numId="11">
    <w:abstractNumId w:val="5"/>
  </w:num>
  <w:num w:numId="12">
    <w:abstractNumId w:val="22"/>
  </w:num>
  <w:num w:numId="13">
    <w:abstractNumId w:val="3"/>
  </w:num>
  <w:num w:numId="14">
    <w:abstractNumId w:val="7"/>
  </w:num>
  <w:num w:numId="15">
    <w:abstractNumId w:val="15"/>
  </w:num>
  <w:num w:numId="16">
    <w:abstractNumId w:val="10"/>
  </w:num>
  <w:num w:numId="17">
    <w:abstractNumId w:val="10"/>
  </w:num>
  <w:num w:numId="18">
    <w:abstractNumId w:val="10"/>
  </w:num>
  <w:num w:numId="19">
    <w:abstractNumId w:val="10"/>
  </w:num>
  <w:num w:numId="20">
    <w:abstractNumId w:val="8"/>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14"/>
  </w:num>
  <w:num w:numId="29">
    <w:abstractNumId w:val="10"/>
  </w:num>
  <w:num w:numId="30">
    <w:abstractNumId w:val="27"/>
  </w:num>
  <w:num w:numId="31">
    <w:abstractNumId w:val="25"/>
  </w:num>
  <w:num w:numId="32">
    <w:abstractNumId w:val="4"/>
  </w:num>
  <w:num w:numId="33">
    <w:abstractNumId w:val="12"/>
  </w:num>
  <w:num w:numId="34">
    <w:abstractNumId w:val="13"/>
  </w:num>
  <w:num w:numId="35">
    <w:abstractNumId w:val="6"/>
  </w:num>
  <w:num w:numId="36">
    <w:abstractNumId w:val="10"/>
  </w:num>
  <w:num w:numId="37">
    <w:abstractNumId w:val="10"/>
  </w:num>
  <w:num w:numId="38">
    <w:abstractNumId w:val="24"/>
  </w:num>
  <w:num w:numId="39">
    <w:abstractNumId w:val="2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9"/>
  </w:num>
  <w:num w:numId="4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CO"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117"/>
    <o:shapelayout v:ext="edit">
      <o:idmap v:ext="edit" data="4"/>
    </o:shapelayout>
  </w:hdrShapeDefaults>
  <w:footnotePr>
    <w:footnote w:id="-1"/>
    <w:footnote w:id="0"/>
  </w:footnotePr>
  <w:endnotePr>
    <w:endnote w:id="-1"/>
    <w:endnote w:id="0"/>
  </w:endnotePr>
  <w:compat/>
  <w:rsids>
    <w:rsidRoot w:val="002B0C36"/>
    <w:rsid w:val="00001DD4"/>
    <w:rsid w:val="00002055"/>
    <w:rsid w:val="00006896"/>
    <w:rsid w:val="00011DAA"/>
    <w:rsid w:val="00011FA5"/>
    <w:rsid w:val="00012ED3"/>
    <w:rsid w:val="000139B3"/>
    <w:rsid w:val="0001669B"/>
    <w:rsid w:val="00017890"/>
    <w:rsid w:val="00017C65"/>
    <w:rsid w:val="00017CF6"/>
    <w:rsid w:val="00023907"/>
    <w:rsid w:val="00040695"/>
    <w:rsid w:val="00043EB2"/>
    <w:rsid w:val="00044E68"/>
    <w:rsid w:val="000458D7"/>
    <w:rsid w:val="00045A62"/>
    <w:rsid w:val="00051F6D"/>
    <w:rsid w:val="00061193"/>
    <w:rsid w:val="000628EB"/>
    <w:rsid w:val="00063511"/>
    <w:rsid w:val="00065F0E"/>
    <w:rsid w:val="00070244"/>
    <w:rsid w:val="00071B9E"/>
    <w:rsid w:val="00075887"/>
    <w:rsid w:val="000805A3"/>
    <w:rsid w:val="000817F3"/>
    <w:rsid w:val="0008312B"/>
    <w:rsid w:val="000937CC"/>
    <w:rsid w:val="000959A4"/>
    <w:rsid w:val="000A3515"/>
    <w:rsid w:val="000A3BC1"/>
    <w:rsid w:val="000A3CFC"/>
    <w:rsid w:val="000B0461"/>
    <w:rsid w:val="000B4EB8"/>
    <w:rsid w:val="000B52A7"/>
    <w:rsid w:val="000C2B26"/>
    <w:rsid w:val="000C4905"/>
    <w:rsid w:val="000C6574"/>
    <w:rsid w:val="000D07BC"/>
    <w:rsid w:val="000D124E"/>
    <w:rsid w:val="000D1330"/>
    <w:rsid w:val="000D1D66"/>
    <w:rsid w:val="000D30AA"/>
    <w:rsid w:val="000D372B"/>
    <w:rsid w:val="000D46B1"/>
    <w:rsid w:val="000E0D3C"/>
    <w:rsid w:val="000F1CD3"/>
    <w:rsid w:val="0010373D"/>
    <w:rsid w:val="001060F0"/>
    <w:rsid w:val="0011035E"/>
    <w:rsid w:val="00111AC3"/>
    <w:rsid w:val="00113FF3"/>
    <w:rsid w:val="001153AB"/>
    <w:rsid w:val="0011618A"/>
    <w:rsid w:val="00116BB1"/>
    <w:rsid w:val="0011759A"/>
    <w:rsid w:val="00121DFE"/>
    <w:rsid w:val="00122A72"/>
    <w:rsid w:val="0013093B"/>
    <w:rsid w:val="001343D4"/>
    <w:rsid w:val="00134D41"/>
    <w:rsid w:val="0013614D"/>
    <w:rsid w:val="00137498"/>
    <w:rsid w:val="00137A58"/>
    <w:rsid w:val="00142433"/>
    <w:rsid w:val="00143A1D"/>
    <w:rsid w:val="001444B7"/>
    <w:rsid w:val="00147FDD"/>
    <w:rsid w:val="00150627"/>
    <w:rsid w:val="00152DBF"/>
    <w:rsid w:val="00155608"/>
    <w:rsid w:val="00163FBF"/>
    <w:rsid w:val="00174823"/>
    <w:rsid w:val="00175093"/>
    <w:rsid w:val="00177F45"/>
    <w:rsid w:val="00180F72"/>
    <w:rsid w:val="001817C7"/>
    <w:rsid w:val="001820BD"/>
    <w:rsid w:val="00184591"/>
    <w:rsid w:val="00191317"/>
    <w:rsid w:val="00192DF3"/>
    <w:rsid w:val="00194D75"/>
    <w:rsid w:val="00194E06"/>
    <w:rsid w:val="001950D3"/>
    <w:rsid w:val="00196330"/>
    <w:rsid w:val="00197392"/>
    <w:rsid w:val="001A0410"/>
    <w:rsid w:val="001A1091"/>
    <w:rsid w:val="001A39D4"/>
    <w:rsid w:val="001A67F3"/>
    <w:rsid w:val="001B003F"/>
    <w:rsid w:val="001B1A90"/>
    <w:rsid w:val="001B23C1"/>
    <w:rsid w:val="001B47E4"/>
    <w:rsid w:val="001B5522"/>
    <w:rsid w:val="001B76C4"/>
    <w:rsid w:val="001C01CB"/>
    <w:rsid w:val="001C426F"/>
    <w:rsid w:val="001C53CD"/>
    <w:rsid w:val="001D05A0"/>
    <w:rsid w:val="001D12BB"/>
    <w:rsid w:val="001D6D79"/>
    <w:rsid w:val="001D78A7"/>
    <w:rsid w:val="001E5A80"/>
    <w:rsid w:val="001E73DB"/>
    <w:rsid w:val="001F0BB4"/>
    <w:rsid w:val="001F147C"/>
    <w:rsid w:val="001F2685"/>
    <w:rsid w:val="001F4F8D"/>
    <w:rsid w:val="001F556D"/>
    <w:rsid w:val="001F6B30"/>
    <w:rsid w:val="001F6E20"/>
    <w:rsid w:val="00201D56"/>
    <w:rsid w:val="00203ADB"/>
    <w:rsid w:val="002040CC"/>
    <w:rsid w:val="00207EFB"/>
    <w:rsid w:val="00210AF6"/>
    <w:rsid w:val="00212524"/>
    <w:rsid w:val="00213D11"/>
    <w:rsid w:val="0021467D"/>
    <w:rsid w:val="002163A1"/>
    <w:rsid w:val="002175D0"/>
    <w:rsid w:val="00220901"/>
    <w:rsid w:val="00226EF9"/>
    <w:rsid w:val="00230C7F"/>
    <w:rsid w:val="00234258"/>
    <w:rsid w:val="002342E6"/>
    <w:rsid w:val="00237C30"/>
    <w:rsid w:val="0024010B"/>
    <w:rsid w:val="00241C35"/>
    <w:rsid w:val="00251BBC"/>
    <w:rsid w:val="002541E4"/>
    <w:rsid w:val="00257A88"/>
    <w:rsid w:val="00261359"/>
    <w:rsid w:val="002617A4"/>
    <w:rsid w:val="00262DD5"/>
    <w:rsid w:val="002659E7"/>
    <w:rsid w:val="00270BFF"/>
    <w:rsid w:val="002728D9"/>
    <w:rsid w:val="00274D6E"/>
    <w:rsid w:val="0028637B"/>
    <w:rsid w:val="002871B7"/>
    <w:rsid w:val="00287431"/>
    <w:rsid w:val="0028786D"/>
    <w:rsid w:val="002938DC"/>
    <w:rsid w:val="0029499A"/>
    <w:rsid w:val="00297FBC"/>
    <w:rsid w:val="002A29A4"/>
    <w:rsid w:val="002A46F0"/>
    <w:rsid w:val="002A5BF4"/>
    <w:rsid w:val="002A6631"/>
    <w:rsid w:val="002B0C36"/>
    <w:rsid w:val="002B1FAF"/>
    <w:rsid w:val="002B2224"/>
    <w:rsid w:val="002B596B"/>
    <w:rsid w:val="002C056A"/>
    <w:rsid w:val="002C09C7"/>
    <w:rsid w:val="002C14DA"/>
    <w:rsid w:val="002C210C"/>
    <w:rsid w:val="002D400A"/>
    <w:rsid w:val="002D5945"/>
    <w:rsid w:val="002D7676"/>
    <w:rsid w:val="002E4DDC"/>
    <w:rsid w:val="002E5D88"/>
    <w:rsid w:val="002F15EE"/>
    <w:rsid w:val="002F2244"/>
    <w:rsid w:val="002F2B5A"/>
    <w:rsid w:val="002F3D31"/>
    <w:rsid w:val="002F4483"/>
    <w:rsid w:val="002F4CAF"/>
    <w:rsid w:val="002F4EDE"/>
    <w:rsid w:val="002F7E11"/>
    <w:rsid w:val="003015A1"/>
    <w:rsid w:val="00301E5F"/>
    <w:rsid w:val="00304172"/>
    <w:rsid w:val="003065F8"/>
    <w:rsid w:val="00306CC3"/>
    <w:rsid w:val="00311DFA"/>
    <w:rsid w:val="00316B02"/>
    <w:rsid w:val="00320971"/>
    <w:rsid w:val="00320E32"/>
    <w:rsid w:val="00323E7A"/>
    <w:rsid w:val="00325380"/>
    <w:rsid w:val="0032680F"/>
    <w:rsid w:val="003306BC"/>
    <w:rsid w:val="00331A75"/>
    <w:rsid w:val="00342343"/>
    <w:rsid w:val="003437DC"/>
    <w:rsid w:val="00344FB1"/>
    <w:rsid w:val="0034630D"/>
    <w:rsid w:val="00350775"/>
    <w:rsid w:val="0035210A"/>
    <w:rsid w:val="00360DCA"/>
    <w:rsid w:val="003637AF"/>
    <w:rsid w:val="00365648"/>
    <w:rsid w:val="00367C6A"/>
    <w:rsid w:val="00372C4E"/>
    <w:rsid w:val="00373410"/>
    <w:rsid w:val="003756AC"/>
    <w:rsid w:val="00375942"/>
    <w:rsid w:val="003760DC"/>
    <w:rsid w:val="00380C99"/>
    <w:rsid w:val="00380E2D"/>
    <w:rsid w:val="003812BF"/>
    <w:rsid w:val="0038370F"/>
    <w:rsid w:val="00386F6F"/>
    <w:rsid w:val="003918F9"/>
    <w:rsid w:val="0039220C"/>
    <w:rsid w:val="003959C4"/>
    <w:rsid w:val="00396A1B"/>
    <w:rsid w:val="003A1DA5"/>
    <w:rsid w:val="003A4A81"/>
    <w:rsid w:val="003A501A"/>
    <w:rsid w:val="003A5192"/>
    <w:rsid w:val="003A5884"/>
    <w:rsid w:val="003A6F66"/>
    <w:rsid w:val="003A7028"/>
    <w:rsid w:val="003B30F7"/>
    <w:rsid w:val="003B4B05"/>
    <w:rsid w:val="003B50C3"/>
    <w:rsid w:val="003B725C"/>
    <w:rsid w:val="003C0A89"/>
    <w:rsid w:val="003D04F3"/>
    <w:rsid w:val="003D15C3"/>
    <w:rsid w:val="003D18FC"/>
    <w:rsid w:val="003D4D9E"/>
    <w:rsid w:val="003D5469"/>
    <w:rsid w:val="003D66C6"/>
    <w:rsid w:val="003D6FD4"/>
    <w:rsid w:val="003E28FB"/>
    <w:rsid w:val="003E2DCD"/>
    <w:rsid w:val="003F2466"/>
    <w:rsid w:val="003F342E"/>
    <w:rsid w:val="003F4FF9"/>
    <w:rsid w:val="00401239"/>
    <w:rsid w:val="00403427"/>
    <w:rsid w:val="00403810"/>
    <w:rsid w:val="00404188"/>
    <w:rsid w:val="00407111"/>
    <w:rsid w:val="004102C9"/>
    <w:rsid w:val="00413F09"/>
    <w:rsid w:val="00414C38"/>
    <w:rsid w:val="00417022"/>
    <w:rsid w:val="004232DC"/>
    <w:rsid w:val="00426B9B"/>
    <w:rsid w:val="00427FE1"/>
    <w:rsid w:val="00430E94"/>
    <w:rsid w:val="004325B3"/>
    <w:rsid w:val="004329EB"/>
    <w:rsid w:val="00440123"/>
    <w:rsid w:val="004413B0"/>
    <w:rsid w:val="00442929"/>
    <w:rsid w:val="004440FB"/>
    <w:rsid w:val="00444223"/>
    <w:rsid w:val="00450A6F"/>
    <w:rsid w:val="00450E6D"/>
    <w:rsid w:val="00453C80"/>
    <w:rsid w:val="004569BA"/>
    <w:rsid w:val="00456D2C"/>
    <w:rsid w:val="004619A6"/>
    <w:rsid w:val="00461F88"/>
    <w:rsid w:val="00466744"/>
    <w:rsid w:val="00470148"/>
    <w:rsid w:val="00471A03"/>
    <w:rsid w:val="00471FE3"/>
    <w:rsid w:val="0047448B"/>
    <w:rsid w:val="00475FD8"/>
    <w:rsid w:val="00477B03"/>
    <w:rsid w:val="004822CB"/>
    <w:rsid w:val="00483F56"/>
    <w:rsid w:val="004903BC"/>
    <w:rsid w:val="00491EEE"/>
    <w:rsid w:val="00494C78"/>
    <w:rsid w:val="004952BD"/>
    <w:rsid w:val="00495A03"/>
    <w:rsid w:val="0049672E"/>
    <w:rsid w:val="004A0D39"/>
    <w:rsid w:val="004A149F"/>
    <w:rsid w:val="004A302A"/>
    <w:rsid w:val="004B16A3"/>
    <w:rsid w:val="004B2776"/>
    <w:rsid w:val="004B3579"/>
    <w:rsid w:val="004B5C10"/>
    <w:rsid w:val="004B7DA4"/>
    <w:rsid w:val="004C4986"/>
    <w:rsid w:val="004C4E8D"/>
    <w:rsid w:val="004C5314"/>
    <w:rsid w:val="004D3BDF"/>
    <w:rsid w:val="004E0906"/>
    <w:rsid w:val="004E22B4"/>
    <w:rsid w:val="004E352C"/>
    <w:rsid w:val="004E3731"/>
    <w:rsid w:val="004E3BBE"/>
    <w:rsid w:val="004E7E58"/>
    <w:rsid w:val="004F3056"/>
    <w:rsid w:val="004F4870"/>
    <w:rsid w:val="004F5559"/>
    <w:rsid w:val="004F55EB"/>
    <w:rsid w:val="00500DA5"/>
    <w:rsid w:val="00502281"/>
    <w:rsid w:val="0050326F"/>
    <w:rsid w:val="00507D00"/>
    <w:rsid w:val="00511826"/>
    <w:rsid w:val="0051263E"/>
    <w:rsid w:val="00516426"/>
    <w:rsid w:val="00520D5E"/>
    <w:rsid w:val="00521CD1"/>
    <w:rsid w:val="00522A30"/>
    <w:rsid w:val="00525233"/>
    <w:rsid w:val="00530E23"/>
    <w:rsid w:val="005329F5"/>
    <w:rsid w:val="0053306B"/>
    <w:rsid w:val="00541894"/>
    <w:rsid w:val="00542637"/>
    <w:rsid w:val="00544760"/>
    <w:rsid w:val="00546B4C"/>
    <w:rsid w:val="00550509"/>
    <w:rsid w:val="00553E26"/>
    <w:rsid w:val="00557E4D"/>
    <w:rsid w:val="005634B3"/>
    <w:rsid w:val="00571221"/>
    <w:rsid w:val="005724F5"/>
    <w:rsid w:val="00572B95"/>
    <w:rsid w:val="00572D87"/>
    <w:rsid w:val="005807FE"/>
    <w:rsid w:val="005837BD"/>
    <w:rsid w:val="00584388"/>
    <w:rsid w:val="0059180E"/>
    <w:rsid w:val="00593491"/>
    <w:rsid w:val="00594B1A"/>
    <w:rsid w:val="005A20FA"/>
    <w:rsid w:val="005A3B2F"/>
    <w:rsid w:val="005A5DB2"/>
    <w:rsid w:val="005A5EEE"/>
    <w:rsid w:val="005A7E2A"/>
    <w:rsid w:val="005B26F2"/>
    <w:rsid w:val="005B3A42"/>
    <w:rsid w:val="005B4BD0"/>
    <w:rsid w:val="005B6FA9"/>
    <w:rsid w:val="005C2593"/>
    <w:rsid w:val="005C5C76"/>
    <w:rsid w:val="005C68D3"/>
    <w:rsid w:val="005C74DD"/>
    <w:rsid w:val="005C79F0"/>
    <w:rsid w:val="005C7A18"/>
    <w:rsid w:val="005D27FC"/>
    <w:rsid w:val="005D59DE"/>
    <w:rsid w:val="005D69E4"/>
    <w:rsid w:val="005E0C6D"/>
    <w:rsid w:val="005E1987"/>
    <w:rsid w:val="005E2083"/>
    <w:rsid w:val="005E25E6"/>
    <w:rsid w:val="005E31C2"/>
    <w:rsid w:val="005E4E31"/>
    <w:rsid w:val="005E7CF1"/>
    <w:rsid w:val="005F0FE3"/>
    <w:rsid w:val="005F1ECE"/>
    <w:rsid w:val="0060026F"/>
    <w:rsid w:val="006003F8"/>
    <w:rsid w:val="00601E2C"/>
    <w:rsid w:val="00614BDB"/>
    <w:rsid w:val="00614CBE"/>
    <w:rsid w:val="006163E6"/>
    <w:rsid w:val="00620567"/>
    <w:rsid w:val="00620B84"/>
    <w:rsid w:val="00621FE1"/>
    <w:rsid w:val="006243CC"/>
    <w:rsid w:val="006252BA"/>
    <w:rsid w:val="006252CB"/>
    <w:rsid w:val="0063253B"/>
    <w:rsid w:val="0063356E"/>
    <w:rsid w:val="00636AEE"/>
    <w:rsid w:val="0063762E"/>
    <w:rsid w:val="006403A2"/>
    <w:rsid w:val="00643153"/>
    <w:rsid w:val="00647B7A"/>
    <w:rsid w:val="00650E6A"/>
    <w:rsid w:val="00653DC9"/>
    <w:rsid w:val="00654787"/>
    <w:rsid w:val="00656C40"/>
    <w:rsid w:val="00663C77"/>
    <w:rsid w:val="00665107"/>
    <w:rsid w:val="00672773"/>
    <w:rsid w:val="00674F43"/>
    <w:rsid w:val="00683316"/>
    <w:rsid w:val="00693C72"/>
    <w:rsid w:val="006A0749"/>
    <w:rsid w:val="006A0D63"/>
    <w:rsid w:val="006A2B0B"/>
    <w:rsid w:val="006B216B"/>
    <w:rsid w:val="006B2320"/>
    <w:rsid w:val="006C04A5"/>
    <w:rsid w:val="006C1DC1"/>
    <w:rsid w:val="006C1E5D"/>
    <w:rsid w:val="006C275F"/>
    <w:rsid w:val="006D0A20"/>
    <w:rsid w:val="006D6EE1"/>
    <w:rsid w:val="006E3BE6"/>
    <w:rsid w:val="006E44A9"/>
    <w:rsid w:val="006E49D3"/>
    <w:rsid w:val="006E5906"/>
    <w:rsid w:val="006E6D4C"/>
    <w:rsid w:val="006E7BEC"/>
    <w:rsid w:val="006F027D"/>
    <w:rsid w:val="006F1DCD"/>
    <w:rsid w:val="006F3002"/>
    <w:rsid w:val="006F3D64"/>
    <w:rsid w:val="006F6980"/>
    <w:rsid w:val="006F7319"/>
    <w:rsid w:val="006F7EA4"/>
    <w:rsid w:val="0070381D"/>
    <w:rsid w:val="00704DA7"/>
    <w:rsid w:val="00710939"/>
    <w:rsid w:val="00713AE4"/>
    <w:rsid w:val="0071423C"/>
    <w:rsid w:val="007158EA"/>
    <w:rsid w:val="007170B9"/>
    <w:rsid w:val="00720D07"/>
    <w:rsid w:val="007214AE"/>
    <w:rsid w:val="007271F9"/>
    <w:rsid w:val="00731CEA"/>
    <w:rsid w:val="007336AB"/>
    <w:rsid w:val="007348BA"/>
    <w:rsid w:val="00737392"/>
    <w:rsid w:val="00743634"/>
    <w:rsid w:val="0074465D"/>
    <w:rsid w:val="007469B2"/>
    <w:rsid w:val="0074702C"/>
    <w:rsid w:val="0075319F"/>
    <w:rsid w:val="0075530D"/>
    <w:rsid w:val="00766F1F"/>
    <w:rsid w:val="00767408"/>
    <w:rsid w:val="00770537"/>
    <w:rsid w:val="00771C4D"/>
    <w:rsid w:val="00773370"/>
    <w:rsid w:val="007744DC"/>
    <w:rsid w:val="0077576A"/>
    <w:rsid w:val="00776179"/>
    <w:rsid w:val="00780B56"/>
    <w:rsid w:val="007810E1"/>
    <w:rsid w:val="007819AA"/>
    <w:rsid w:val="00781CDA"/>
    <w:rsid w:val="00782439"/>
    <w:rsid w:val="0078606C"/>
    <w:rsid w:val="007869CF"/>
    <w:rsid w:val="007874F8"/>
    <w:rsid w:val="007906D4"/>
    <w:rsid w:val="00795448"/>
    <w:rsid w:val="00796E16"/>
    <w:rsid w:val="007A573C"/>
    <w:rsid w:val="007A648F"/>
    <w:rsid w:val="007B15C8"/>
    <w:rsid w:val="007B2CA7"/>
    <w:rsid w:val="007B2FA0"/>
    <w:rsid w:val="007B6B5F"/>
    <w:rsid w:val="007B705C"/>
    <w:rsid w:val="007B7D70"/>
    <w:rsid w:val="007C00B6"/>
    <w:rsid w:val="007C1587"/>
    <w:rsid w:val="007C22E9"/>
    <w:rsid w:val="007C4D90"/>
    <w:rsid w:val="007C6DBB"/>
    <w:rsid w:val="007C78B6"/>
    <w:rsid w:val="007D1E51"/>
    <w:rsid w:val="007D4582"/>
    <w:rsid w:val="007D5FE2"/>
    <w:rsid w:val="007E2EBF"/>
    <w:rsid w:val="007F172A"/>
    <w:rsid w:val="007F222B"/>
    <w:rsid w:val="007F45E6"/>
    <w:rsid w:val="008005E5"/>
    <w:rsid w:val="00803AA9"/>
    <w:rsid w:val="00804AEA"/>
    <w:rsid w:val="00806963"/>
    <w:rsid w:val="00806B1C"/>
    <w:rsid w:val="00806C9C"/>
    <w:rsid w:val="00807347"/>
    <w:rsid w:val="0081087B"/>
    <w:rsid w:val="0081455B"/>
    <w:rsid w:val="00817F8D"/>
    <w:rsid w:val="00823EF8"/>
    <w:rsid w:val="008248E1"/>
    <w:rsid w:val="00825840"/>
    <w:rsid w:val="008273C3"/>
    <w:rsid w:val="0083196A"/>
    <w:rsid w:val="00834325"/>
    <w:rsid w:val="008345F4"/>
    <w:rsid w:val="00840126"/>
    <w:rsid w:val="00840E22"/>
    <w:rsid w:val="00841CAF"/>
    <w:rsid w:val="0084439B"/>
    <w:rsid w:val="00844491"/>
    <w:rsid w:val="00851626"/>
    <w:rsid w:val="00856789"/>
    <w:rsid w:val="00857DF0"/>
    <w:rsid w:val="008651E4"/>
    <w:rsid w:val="008652EF"/>
    <w:rsid w:val="00866CA5"/>
    <w:rsid w:val="00867BCF"/>
    <w:rsid w:val="00874E4F"/>
    <w:rsid w:val="00877B57"/>
    <w:rsid w:val="00880EFF"/>
    <w:rsid w:val="00886519"/>
    <w:rsid w:val="00895F28"/>
    <w:rsid w:val="008A03B1"/>
    <w:rsid w:val="008A0EFE"/>
    <w:rsid w:val="008A5E81"/>
    <w:rsid w:val="008A768B"/>
    <w:rsid w:val="008B2E66"/>
    <w:rsid w:val="008B3835"/>
    <w:rsid w:val="008C1AC1"/>
    <w:rsid w:val="008C260E"/>
    <w:rsid w:val="008C3357"/>
    <w:rsid w:val="008C5E15"/>
    <w:rsid w:val="008C607A"/>
    <w:rsid w:val="008C617B"/>
    <w:rsid w:val="008C6228"/>
    <w:rsid w:val="008D1731"/>
    <w:rsid w:val="008D2027"/>
    <w:rsid w:val="008D42DA"/>
    <w:rsid w:val="008E06CF"/>
    <w:rsid w:val="008E277D"/>
    <w:rsid w:val="008E3E5A"/>
    <w:rsid w:val="008E74AA"/>
    <w:rsid w:val="008E7E8B"/>
    <w:rsid w:val="008F2EF9"/>
    <w:rsid w:val="008F5C70"/>
    <w:rsid w:val="008F7882"/>
    <w:rsid w:val="00900083"/>
    <w:rsid w:val="00903D19"/>
    <w:rsid w:val="00904B82"/>
    <w:rsid w:val="009070DA"/>
    <w:rsid w:val="009114DE"/>
    <w:rsid w:val="00914E13"/>
    <w:rsid w:val="009152DA"/>
    <w:rsid w:val="009210A0"/>
    <w:rsid w:val="00922E49"/>
    <w:rsid w:val="00922F13"/>
    <w:rsid w:val="00924C6C"/>
    <w:rsid w:val="00924DA7"/>
    <w:rsid w:val="0093288B"/>
    <w:rsid w:val="00933A43"/>
    <w:rsid w:val="009438FB"/>
    <w:rsid w:val="00943B30"/>
    <w:rsid w:val="0094728A"/>
    <w:rsid w:val="00947450"/>
    <w:rsid w:val="00951D73"/>
    <w:rsid w:val="0095454F"/>
    <w:rsid w:val="00961139"/>
    <w:rsid w:val="00961141"/>
    <w:rsid w:val="00964914"/>
    <w:rsid w:val="009661A6"/>
    <w:rsid w:val="00966F58"/>
    <w:rsid w:val="00971618"/>
    <w:rsid w:val="00983B90"/>
    <w:rsid w:val="009906B7"/>
    <w:rsid w:val="00991828"/>
    <w:rsid w:val="00991C9A"/>
    <w:rsid w:val="0099203B"/>
    <w:rsid w:val="0099252B"/>
    <w:rsid w:val="00992580"/>
    <w:rsid w:val="0099558A"/>
    <w:rsid w:val="00997A12"/>
    <w:rsid w:val="009A0B00"/>
    <w:rsid w:val="009A1CD7"/>
    <w:rsid w:val="009A3845"/>
    <w:rsid w:val="009A59BD"/>
    <w:rsid w:val="009B336D"/>
    <w:rsid w:val="009B3C03"/>
    <w:rsid w:val="009B46EE"/>
    <w:rsid w:val="009B5F78"/>
    <w:rsid w:val="009C1914"/>
    <w:rsid w:val="009C1A8A"/>
    <w:rsid w:val="009C2FDB"/>
    <w:rsid w:val="009C3D7D"/>
    <w:rsid w:val="009D0CBF"/>
    <w:rsid w:val="009D4D5B"/>
    <w:rsid w:val="009D58AD"/>
    <w:rsid w:val="009D5A68"/>
    <w:rsid w:val="009E0F06"/>
    <w:rsid w:val="009E317D"/>
    <w:rsid w:val="009E41C7"/>
    <w:rsid w:val="009E43A7"/>
    <w:rsid w:val="009E5D18"/>
    <w:rsid w:val="009E61C9"/>
    <w:rsid w:val="009F0F3D"/>
    <w:rsid w:val="009F1A95"/>
    <w:rsid w:val="009F3D18"/>
    <w:rsid w:val="009F6A1B"/>
    <w:rsid w:val="00A005E2"/>
    <w:rsid w:val="00A05135"/>
    <w:rsid w:val="00A05C7B"/>
    <w:rsid w:val="00A10317"/>
    <w:rsid w:val="00A11C82"/>
    <w:rsid w:val="00A14202"/>
    <w:rsid w:val="00A22DD9"/>
    <w:rsid w:val="00A32E5E"/>
    <w:rsid w:val="00A367DA"/>
    <w:rsid w:val="00A3791A"/>
    <w:rsid w:val="00A43073"/>
    <w:rsid w:val="00A44D66"/>
    <w:rsid w:val="00A45B9A"/>
    <w:rsid w:val="00A45BFF"/>
    <w:rsid w:val="00A46FA0"/>
    <w:rsid w:val="00A52004"/>
    <w:rsid w:val="00A52EB3"/>
    <w:rsid w:val="00A54C83"/>
    <w:rsid w:val="00A627C7"/>
    <w:rsid w:val="00A71043"/>
    <w:rsid w:val="00A7173C"/>
    <w:rsid w:val="00A735CF"/>
    <w:rsid w:val="00A77641"/>
    <w:rsid w:val="00A83944"/>
    <w:rsid w:val="00A83E70"/>
    <w:rsid w:val="00A83F34"/>
    <w:rsid w:val="00A86683"/>
    <w:rsid w:val="00A92DA9"/>
    <w:rsid w:val="00A92E84"/>
    <w:rsid w:val="00A956CF"/>
    <w:rsid w:val="00A961C6"/>
    <w:rsid w:val="00A96547"/>
    <w:rsid w:val="00AA252C"/>
    <w:rsid w:val="00AA3E8B"/>
    <w:rsid w:val="00AA41BE"/>
    <w:rsid w:val="00AB16E2"/>
    <w:rsid w:val="00AB16FF"/>
    <w:rsid w:val="00AB2BCD"/>
    <w:rsid w:val="00AB2EEF"/>
    <w:rsid w:val="00AB6CB0"/>
    <w:rsid w:val="00AC209D"/>
    <w:rsid w:val="00AC20D3"/>
    <w:rsid w:val="00AC2B81"/>
    <w:rsid w:val="00AC34B8"/>
    <w:rsid w:val="00AC4E35"/>
    <w:rsid w:val="00AC5525"/>
    <w:rsid w:val="00AC58C5"/>
    <w:rsid w:val="00AC69DD"/>
    <w:rsid w:val="00AD1505"/>
    <w:rsid w:val="00AD1666"/>
    <w:rsid w:val="00AD1AB5"/>
    <w:rsid w:val="00AD3907"/>
    <w:rsid w:val="00AD4E30"/>
    <w:rsid w:val="00AE2BB8"/>
    <w:rsid w:val="00AE32B8"/>
    <w:rsid w:val="00AE4E1D"/>
    <w:rsid w:val="00AE51A8"/>
    <w:rsid w:val="00AE7ACD"/>
    <w:rsid w:val="00AF2040"/>
    <w:rsid w:val="00AF30E3"/>
    <w:rsid w:val="00AF3EF1"/>
    <w:rsid w:val="00AF5443"/>
    <w:rsid w:val="00AF6595"/>
    <w:rsid w:val="00B00138"/>
    <w:rsid w:val="00B0019F"/>
    <w:rsid w:val="00B02CC1"/>
    <w:rsid w:val="00B048D5"/>
    <w:rsid w:val="00B05E5D"/>
    <w:rsid w:val="00B06D4E"/>
    <w:rsid w:val="00B140D0"/>
    <w:rsid w:val="00B15288"/>
    <w:rsid w:val="00B153C1"/>
    <w:rsid w:val="00B15F44"/>
    <w:rsid w:val="00B208B5"/>
    <w:rsid w:val="00B209D9"/>
    <w:rsid w:val="00B224DC"/>
    <w:rsid w:val="00B3194B"/>
    <w:rsid w:val="00B3365E"/>
    <w:rsid w:val="00B33DF2"/>
    <w:rsid w:val="00B40F05"/>
    <w:rsid w:val="00B4485C"/>
    <w:rsid w:val="00B450F7"/>
    <w:rsid w:val="00B51C2B"/>
    <w:rsid w:val="00B52B84"/>
    <w:rsid w:val="00B53774"/>
    <w:rsid w:val="00B54A66"/>
    <w:rsid w:val="00B55AB8"/>
    <w:rsid w:val="00B5733C"/>
    <w:rsid w:val="00B63B97"/>
    <w:rsid w:val="00B65309"/>
    <w:rsid w:val="00B660C3"/>
    <w:rsid w:val="00B713A0"/>
    <w:rsid w:val="00B71AB2"/>
    <w:rsid w:val="00B72510"/>
    <w:rsid w:val="00B7538B"/>
    <w:rsid w:val="00B80480"/>
    <w:rsid w:val="00B8236C"/>
    <w:rsid w:val="00B82EA6"/>
    <w:rsid w:val="00B85838"/>
    <w:rsid w:val="00B87284"/>
    <w:rsid w:val="00B92A66"/>
    <w:rsid w:val="00B92BAE"/>
    <w:rsid w:val="00B93EF6"/>
    <w:rsid w:val="00B949A9"/>
    <w:rsid w:val="00B94EB8"/>
    <w:rsid w:val="00B97286"/>
    <w:rsid w:val="00BA0499"/>
    <w:rsid w:val="00BA3EBE"/>
    <w:rsid w:val="00BA4969"/>
    <w:rsid w:val="00BB03C1"/>
    <w:rsid w:val="00BB1904"/>
    <w:rsid w:val="00BB37AB"/>
    <w:rsid w:val="00BB3C60"/>
    <w:rsid w:val="00BB5D48"/>
    <w:rsid w:val="00BB688D"/>
    <w:rsid w:val="00BB76A6"/>
    <w:rsid w:val="00BB79FD"/>
    <w:rsid w:val="00BC11AA"/>
    <w:rsid w:val="00BC4C6E"/>
    <w:rsid w:val="00BC593C"/>
    <w:rsid w:val="00BC7951"/>
    <w:rsid w:val="00BD3499"/>
    <w:rsid w:val="00BD3A97"/>
    <w:rsid w:val="00BD42C2"/>
    <w:rsid w:val="00BD5596"/>
    <w:rsid w:val="00BE1B03"/>
    <w:rsid w:val="00BE26DA"/>
    <w:rsid w:val="00BE30DA"/>
    <w:rsid w:val="00BE36CC"/>
    <w:rsid w:val="00BE5895"/>
    <w:rsid w:val="00BE6105"/>
    <w:rsid w:val="00BE6A2E"/>
    <w:rsid w:val="00BE7C70"/>
    <w:rsid w:val="00BF1F81"/>
    <w:rsid w:val="00BF3108"/>
    <w:rsid w:val="00BF7174"/>
    <w:rsid w:val="00C00D5F"/>
    <w:rsid w:val="00C02053"/>
    <w:rsid w:val="00C02A7B"/>
    <w:rsid w:val="00C07FA1"/>
    <w:rsid w:val="00C10C6D"/>
    <w:rsid w:val="00C11081"/>
    <w:rsid w:val="00C1121C"/>
    <w:rsid w:val="00C14280"/>
    <w:rsid w:val="00C143FA"/>
    <w:rsid w:val="00C15FDD"/>
    <w:rsid w:val="00C175DC"/>
    <w:rsid w:val="00C23974"/>
    <w:rsid w:val="00C23E6E"/>
    <w:rsid w:val="00C336D6"/>
    <w:rsid w:val="00C3522F"/>
    <w:rsid w:val="00C357A5"/>
    <w:rsid w:val="00C3726E"/>
    <w:rsid w:val="00C40194"/>
    <w:rsid w:val="00C41B01"/>
    <w:rsid w:val="00C468A2"/>
    <w:rsid w:val="00C4784F"/>
    <w:rsid w:val="00C508C3"/>
    <w:rsid w:val="00C52780"/>
    <w:rsid w:val="00C52EAA"/>
    <w:rsid w:val="00C54DC8"/>
    <w:rsid w:val="00C54DC9"/>
    <w:rsid w:val="00C569AC"/>
    <w:rsid w:val="00C603AC"/>
    <w:rsid w:val="00C60439"/>
    <w:rsid w:val="00C604C3"/>
    <w:rsid w:val="00C63116"/>
    <w:rsid w:val="00C65AD8"/>
    <w:rsid w:val="00C67B70"/>
    <w:rsid w:val="00C70B8A"/>
    <w:rsid w:val="00C72359"/>
    <w:rsid w:val="00C77191"/>
    <w:rsid w:val="00C93539"/>
    <w:rsid w:val="00CA12E6"/>
    <w:rsid w:val="00CA2762"/>
    <w:rsid w:val="00CA2EF4"/>
    <w:rsid w:val="00CA6203"/>
    <w:rsid w:val="00CA672B"/>
    <w:rsid w:val="00CA766F"/>
    <w:rsid w:val="00CB06AB"/>
    <w:rsid w:val="00CB1814"/>
    <w:rsid w:val="00CB1C0C"/>
    <w:rsid w:val="00CB1EFC"/>
    <w:rsid w:val="00CB3C9B"/>
    <w:rsid w:val="00CB76DB"/>
    <w:rsid w:val="00CC3162"/>
    <w:rsid w:val="00CC5F24"/>
    <w:rsid w:val="00CC66EE"/>
    <w:rsid w:val="00CC6D3B"/>
    <w:rsid w:val="00CD2A28"/>
    <w:rsid w:val="00CD49DD"/>
    <w:rsid w:val="00CD6A8A"/>
    <w:rsid w:val="00CD6F89"/>
    <w:rsid w:val="00CE02B1"/>
    <w:rsid w:val="00CE196A"/>
    <w:rsid w:val="00CE3642"/>
    <w:rsid w:val="00CE3C9B"/>
    <w:rsid w:val="00CE551F"/>
    <w:rsid w:val="00CE708E"/>
    <w:rsid w:val="00CF1A48"/>
    <w:rsid w:val="00CF26D7"/>
    <w:rsid w:val="00CF55D2"/>
    <w:rsid w:val="00CF5C9D"/>
    <w:rsid w:val="00CF71AA"/>
    <w:rsid w:val="00CF71F8"/>
    <w:rsid w:val="00D0334A"/>
    <w:rsid w:val="00D04221"/>
    <w:rsid w:val="00D07994"/>
    <w:rsid w:val="00D15A14"/>
    <w:rsid w:val="00D2188B"/>
    <w:rsid w:val="00D22B09"/>
    <w:rsid w:val="00D22F7A"/>
    <w:rsid w:val="00D23C73"/>
    <w:rsid w:val="00D254F5"/>
    <w:rsid w:val="00D26FB5"/>
    <w:rsid w:val="00D2799D"/>
    <w:rsid w:val="00D34BD3"/>
    <w:rsid w:val="00D350C1"/>
    <w:rsid w:val="00D3640E"/>
    <w:rsid w:val="00D43384"/>
    <w:rsid w:val="00D43E23"/>
    <w:rsid w:val="00D4535B"/>
    <w:rsid w:val="00D45A00"/>
    <w:rsid w:val="00D463A6"/>
    <w:rsid w:val="00D463F9"/>
    <w:rsid w:val="00D4767E"/>
    <w:rsid w:val="00D5387A"/>
    <w:rsid w:val="00D61E13"/>
    <w:rsid w:val="00D630DE"/>
    <w:rsid w:val="00D63C0F"/>
    <w:rsid w:val="00D6667D"/>
    <w:rsid w:val="00D70515"/>
    <w:rsid w:val="00D73C96"/>
    <w:rsid w:val="00D75212"/>
    <w:rsid w:val="00D76D86"/>
    <w:rsid w:val="00D811A1"/>
    <w:rsid w:val="00D85C6C"/>
    <w:rsid w:val="00D8636F"/>
    <w:rsid w:val="00D87430"/>
    <w:rsid w:val="00D876D1"/>
    <w:rsid w:val="00D9251C"/>
    <w:rsid w:val="00D943EE"/>
    <w:rsid w:val="00D950F0"/>
    <w:rsid w:val="00D97444"/>
    <w:rsid w:val="00D97F11"/>
    <w:rsid w:val="00DA1C50"/>
    <w:rsid w:val="00DA3947"/>
    <w:rsid w:val="00DA5EE5"/>
    <w:rsid w:val="00DA7363"/>
    <w:rsid w:val="00DA7FE8"/>
    <w:rsid w:val="00DB1386"/>
    <w:rsid w:val="00DB16C2"/>
    <w:rsid w:val="00DB2871"/>
    <w:rsid w:val="00DB3FF9"/>
    <w:rsid w:val="00DB5816"/>
    <w:rsid w:val="00DB671B"/>
    <w:rsid w:val="00DB758D"/>
    <w:rsid w:val="00DC05C7"/>
    <w:rsid w:val="00DC6CD1"/>
    <w:rsid w:val="00DD1533"/>
    <w:rsid w:val="00DD16C7"/>
    <w:rsid w:val="00DD2A64"/>
    <w:rsid w:val="00DD6C15"/>
    <w:rsid w:val="00DD6C9F"/>
    <w:rsid w:val="00DE1E13"/>
    <w:rsid w:val="00DE2D92"/>
    <w:rsid w:val="00DE3340"/>
    <w:rsid w:val="00DE3EF9"/>
    <w:rsid w:val="00DE450C"/>
    <w:rsid w:val="00DE7681"/>
    <w:rsid w:val="00DE775F"/>
    <w:rsid w:val="00DE7C06"/>
    <w:rsid w:val="00DF0047"/>
    <w:rsid w:val="00DF54B3"/>
    <w:rsid w:val="00E01C7D"/>
    <w:rsid w:val="00E02A22"/>
    <w:rsid w:val="00E065E0"/>
    <w:rsid w:val="00E079D9"/>
    <w:rsid w:val="00E142F6"/>
    <w:rsid w:val="00E161FF"/>
    <w:rsid w:val="00E23592"/>
    <w:rsid w:val="00E245BD"/>
    <w:rsid w:val="00E254C5"/>
    <w:rsid w:val="00E25F88"/>
    <w:rsid w:val="00E26E89"/>
    <w:rsid w:val="00E2731D"/>
    <w:rsid w:val="00E27618"/>
    <w:rsid w:val="00E33EAE"/>
    <w:rsid w:val="00E34F70"/>
    <w:rsid w:val="00E365B7"/>
    <w:rsid w:val="00E4072D"/>
    <w:rsid w:val="00E42E32"/>
    <w:rsid w:val="00E43399"/>
    <w:rsid w:val="00E46A1A"/>
    <w:rsid w:val="00E51490"/>
    <w:rsid w:val="00E6452B"/>
    <w:rsid w:val="00E64CCA"/>
    <w:rsid w:val="00E73EBE"/>
    <w:rsid w:val="00E7525B"/>
    <w:rsid w:val="00E75392"/>
    <w:rsid w:val="00E76FC1"/>
    <w:rsid w:val="00E81C3D"/>
    <w:rsid w:val="00E847F6"/>
    <w:rsid w:val="00E869B0"/>
    <w:rsid w:val="00E87C69"/>
    <w:rsid w:val="00E91590"/>
    <w:rsid w:val="00E96AA3"/>
    <w:rsid w:val="00EA42D4"/>
    <w:rsid w:val="00EA4E85"/>
    <w:rsid w:val="00EA509E"/>
    <w:rsid w:val="00EA5D99"/>
    <w:rsid w:val="00EB059F"/>
    <w:rsid w:val="00EB3B45"/>
    <w:rsid w:val="00EB4362"/>
    <w:rsid w:val="00EB7EF3"/>
    <w:rsid w:val="00EC370A"/>
    <w:rsid w:val="00EC42BC"/>
    <w:rsid w:val="00ED0557"/>
    <w:rsid w:val="00ED214E"/>
    <w:rsid w:val="00ED5B88"/>
    <w:rsid w:val="00EE120F"/>
    <w:rsid w:val="00EE21FE"/>
    <w:rsid w:val="00EE29C3"/>
    <w:rsid w:val="00EE7117"/>
    <w:rsid w:val="00EF39CB"/>
    <w:rsid w:val="00EF3E2B"/>
    <w:rsid w:val="00EF4244"/>
    <w:rsid w:val="00EF45F4"/>
    <w:rsid w:val="00EF54FD"/>
    <w:rsid w:val="00F056EE"/>
    <w:rsid w:val="00F069BC"/>
    <w:rsid w:val="00F171BA"/>
    <w:rsid w:val="00F2010F"/>
    <w:rsid w:val="00F23626"/>
    <w:rsid w:val="00F25565"/>
    <w:rsid w:val="00F30CD4"/>
    <w:rsid w:val="00F3155D"/>
    <w:rsid w:val="00F40D63"/>
    <w:rsid w:val="00F419EA"/>
    <w:rsid w:val="00F41A85"/>
    <w:rsid w:val="00F434A1"/>
    <w:rsid w:val="00F479D3"/>
    <w:rsid w:val="00F50DB2"/>
    <w:rsid w:val="00F544CE"/>
    <w:rsid w:val="00F557C7"/>
    <w:rsid w:val="00F56357"/>
    <w:rsid w:val="00F61674"/>
    <w:rsid w:val="00F6232C"/>
    <w:rsid w:val="00F633F8"/>
    <w:rsid w:val="00F65344"/>
    <w:rsid w:val="00F654B6"/>
    <w:rsid w:val="00F65810"/>
    <w:rsid w:val="00F7190A"/>
    <w:rsid w:val="00F83E6A"/>
    <w:rsid w:val="00F87F41"/>
    <w:rsid w:val="00F87F7B"/>
    <w:rsid w:val="00F90C75"/>
    <w:rsid w:val="00F90C76"/>
    <w:rsid w:val="00F93C46"/>
    <w:rsid w:val="00F963ED"/>
    <w:rsid w:val="00FA0544"/>
    <w:rsid w:val="00FA0746"/>
    <w:rsid w:val="00FA1633"/>
    <w:rsid w:val="00FA359B"/>
    <w:rsid w:val="00FA42FB"/>
    <w:rsid w:val="00FA61EC"/>
    <w:rsid w:val="00FA7706"/>
    <w:rsid w:val="00FB4223"/>
    <w:rsid w:val="00FB4E34"/>
    <w:rsid w:val="00FC10A6"/>
    <w:rsid w:val="00FC5CFD"/>
    <w:rsid w:val="00FC6E2D"/>
    <w:rsid w:val="00FC7B9B"/>
    <w:rsid w:val="00FD1D71"/>
    <w:rsid w:val="00FD22C5"/>
    <w:rsid w:val="00FD25BE"/>
    <w:rsid w:val="00FD7BDC"/>
    <w:rsid w:val="00FE4EDF"/>
    <w:rsid w:val="00FF076C"/>
    <w:rsid w:val="00FF0B7C"/>
    <w:rsid w:val="00FF2300"/>
    <w:rsid w:val="00FF2956"/>
    <w:rsid w:val="00FF5B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3D"/>
    <w:pPr>
      <w:spacing w:before="120" w:after="120"/>
    </w:pPr>
    <w:rPr>
      <w:sz w:val="24"/>
      <w:lang w:val="es-ES_tradnl" w:eastAsia="es-ES"/>
    </w:rPr>
  </w:style>
  <w:style w:type="paragraph" w:styleId="Ttulo1">
    <w:name w:val="heading 1"/>
    <w:aliases w:val="Tabla Contenido 1,Head1,CAPITULO,Document Header1,Pregunta,H1"/>
    <w:basedOn w:val="Normal"/>
    <w:next w:val="Normal"/>
    <w:qFormat/>
    <w:rsid w:val="00E81C3D"/>
    <w:pPr>
      <w:keepNext/>
      <w:numPr>
        <w:numId w:val="4"/>
      </w:numPr>
      <w:spacing w:before="480" w:after="240"/>
      <w:outlineLvl w:val="0"/>
    </w:pPr>
    <w:rPr>
      <w:b/>
      <w:sz w:val="32"/>
      <w:lang w:val="en-GB"/>
    </w:rPr>
  </w:style>
  <w:style w:type="paragraph" w:styleId="Ttulo2">
    <w:name w:val="heading 2"/>
    <w:aliases w:val="Heading 2 Hidden,heading 2,h2,TOC1,H2"/>
    <w:basedOn w:val="Normal"/>
    <w:next w:val="Normal"/>
    <w:qFormat/>
    <w:rsid w:val="00E81C3D"/>
    <w:pPr>
      <w:keepNext/>
      <w:numPr>
        <w:ilvl w:val="1"/>
        <w:numId w:val="4"/>
      </w:numPr>
      <w:spacing w:before="360"/>
      <w:outlineLvl w:val="1"/>
    </w:pPr>
    <w:rPr>
      <w:b/>
      <w:sz w:val="28"/>
    </w:rPr>
  </w:style>
  <w:style w:type="paragraph" w:styleId="Ttulo3">
    <w:name w:val="heading 3"/>
    <w:aliases w:val="Subhd App,Titulo 1,H3"/>
    <w:basedOn w:val="Normal"/>
    <w:next w:val="Normal"/>
    <w:qFormat/>
    <w:rsid w:val="00E81C3D"/>
    <w:pPr>
      <w:keepNext/>
      <w:numPr>
        <w:ilvl w:val="2"/>
        <w:numId w:val="4"/>
      </w:numPr>
      <w:spacing w:before="360" w:after="240"/>
      <w:outlineLvl w:val="2"/>
    </w:pPr>
    <w:rPr>
      <w:b/>
    </w:rPr>
  </w:style>
  <w:style w:type="paragraph" w:styleId="Ttulo4">
    <w:name w:val="heading 4"/>
    <w:aliases w:val="Titulo2"/>
    <w:basedOn w:val="Normal"/>
    <w:next w:val="Normal"/>
    <w:qFormat/>
    <w:rsid w:val="00E81C3D"/>
    <w:pPr>
      <w:keepNext/>
      <w:numPr>
        <w:ilvl w:val="3"/>
        <w:numId w:val="4"/>
      </w:numPr>
      <w:spacing w:before="240" w:after="240"/>
      <w:outlineLvl w:val="3"/>
    </w:pPr>
    <w:rPr>
      <w:b/>
      <w:i/>
    </w:rPr>
  </w:style>
  <w:style w:type="paragraph" w:styleId="Ttulo5">
    <w:name w:val="heading 5"/>
    <w:aliases w:val="Titulo 3"/>
    <w:basedOn w:val="Normal"/>
    <w:next w:val="Normal"/>
    <w:autoRedefine/>
    <w:qFormat/>
    <w:rsid w:val="00E81C3D"/>
    <w:pPr>
      <w:numPr>
        <w:ilvl w:val="4"/>
        <w:numId w:val="4"/>
      </w:numPr>
      <w:outlineLvl w:val="4"/>
    </w:pPr>
    <w:rPr>
      <w:i/>
    </w:rPr>
  </w:style>
  <w:style w:type="paragraph" w:styleId="Ttulo6">
    <w:name w:val="heading 6"/>
    <w:basedOn w:val="Normal"/>
    <w:next w:val="Normal"/>
    <w:qFormat/>
    <w:rsid w:val="00E81C3D"/>
    <w:pPr>
      <w:numPr>
        <w:ilvl w:val="5"/>
        <w:numId w:val="4"/>
      </w:numPr>
      <w:outlineLvl w:val="5"/>
    </w:pPr>
    <w:rPr>
      <w:i/>
      <w:sz w:val="22"/>
    </w:rPr>
  </w:style>
  <w:style w:type="paragraph" w:styleId="Ttulo7">
    <w:name w:val="heading 7"/>
    <w:basedOn w:val="Normal"/>
    <w:next w:val="Normal"/>
    <w:qFormat/>
    <w:rsid w:val="00E81C3D"/>
    <w:pPr>
      <w:numPr>
        <w:ilvl w:val="6"/>
        <w:numId w:val="4"/>
      </w:numPr>
      <w:outlineLvl w:val="6"/>
    </w:pPr>
    <w:rPr>
      <w:rFonts w:ascii="Arial" w:hAnsi="Arial"/>
      <w:sz w:val="20"/>
    </w:rPr>
  </w:style>
  <w:style w:type="paragraph" w:styleId="Ttulo8">
    <w:name w:val="heading 8"/>
    <w:basedOn w:val="Normal"/>
    <w:next w:val="Normal"/>
    <w:qFormat/>
    <w:rsid w:val="00E81C3D"/>
    <w:pPr>
      <w:numPr>
        <w:ilvl w:val="7"/>
        <w:numId w:val="4"/>
      </w:numPr>
      <w:outlineLvl w:val="7"/>
    </w:pPr>
    <w:rPr>
      <w:rFonts w:ascii="Arial" w:hAnsi="Arial"/>
      <w:i/>
      <w:sz w:val="20"/>
    </w:rPr>
  </w:style>
  <w:style w:type="paragraph" w:styleId="Ttulo9">
    <w:name w:val="heading 9"/>
    <w:basedOn w:val="Normal"/>
    <w:next w:val="Normal"/>
    <w:qFormat/>
    <w:rsid w:val="00E81C3D"/>
    <w:pPr>
      <w:numPr>
        <w:ilvl w:val="8"/>
        <w:numId w:val="4"/>
      </w:numPr>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81C3D"/>
    <w:pPr>
      <w:jc w:val="center"/>
    </w:pPr>
    <w:rPr>
      <w:rFonts w:ascii="Comic Sans MS" w:hAnsi="Comic Sans MS"/>
      <w:b/>
      <w:sz w:val="20"/>
    </w:rPr>
  </w:style>
  <w:style w:type="paragraph" w:styleId="Encabezado">
    <w:name w:val="header"/>
    <w:basedOn w:val="Normal"/>
    <w:rsid w:val="00E81C3D"/>
    <w:pPr>
      <w:tabs>
        <w:tab w:val="center" w:pos="4320"/>
        <w:tab w:val="right" w:pos="8640"/>
      </w:tabs>
      <w:jc w:val="both"/>
    </w:pPr>
    <w:rPr>
      <w:sz w:val="20"/>
    </w:rPr>
  </w:style>
  <w:style w:type="paragraph" w:styleId="Piedepgina">
    <w:name w:val="footer"/>
    <w:basedOn w:val="Normal"/>
    <w:rsid w:val="00E81C3D"/>
    <w:pPr>
      <w:tabs>
        <w:tab w:val="center" w:pos="4320"/>
        <w:tab w:val="right" w:pos="8640"/>
      </w:tabs>
      <w:jc w:val="both"/>
    </w:pPr>
    <w:rPr>
      <w:sz w:val="20"/>
    </w:rPr>
  </w:style>
  <w:style w:type="character" w:styleId="Nmerodepgina">
    <w:name w:val="page number"/>
    <w:basedOn w:val="Fuentedeprrafopredeter"/>
    <w:rsid w:val="00E81C3D"/>
  </w:style>
  <w:style w:type="paragraph" w:styleId="TDC1">
    <w:name w:val="toc 1"/>
    <w:basedOn w:val="Normal"/>
    <w:next w:val="Normal"/>
    <w:autoRedefine/>
    <w:uiPriority w:val="39"/>
    <w:rsid w:val="00E81C3D"/>
    <w:rPr>
      <w:b/>
      <w:caps/>
      <w:sz w:val="28"/>
    </w:rPr>
  </w:style>
  <w:style w:type="paragraph" w:styleId="TDC2">
    <w:name w:val="toc 2"/>
    <w:basedOn w:val="Normal"/>
    <w:next w:val="Normal"/>
    <w:autoRedefine/>
    <w:uiPriority w:val="39"/>
    <w:rsid w:val="00C72359"/>
    <w:pPr>
      <w:tabs>
        <w:tab w:val="left" w:pos="1080"/>
        <w:tab w:val="right" w:leader="dot" w:pos="8834"/>
      </w:tabs>
      <w:spacing w:before="0" w:after="0"/>
      <w:ind w:left="202"/>
    </w:pPr>
    <w:rPr>
      <w:smallCaps/>
    </w:rPr>
  </w:style>
  <w:style w:type="paragraph" w:styleId="Textonotapie">
    <w:name w:val="footnote text"/>
    <w:basedOn w:val="Normal"/>
    <w:semiHidden/>
    <w:rsid w:val="00E81C3D"/>
    <w:pPr>
      <w:jc w:val="both"/>
    </w:pPr>
    <w:rPr>
      <w:sz w:val="20"/>
    </w:rPr>
  </w:style>
  <w:style w:type="character" w:styleId="Hipervnculo">
    <w:name w:val="Hyperlink"/>
    <w:basedOn w:val="Fuentedeprrafopredeter"/>
    <w:uiPriority w:val="99"/>
    <w:rsid w:val="00E81C3D"/>
    <w:rPr>
      <w:color w:val="0000FF"/>
      <w:u w:val="single"/>
    </w:rPr>
  </w:style>
  <w:style w:type="paragraph" w:styleId="Textoindependiente">
    <w:name w:val="Body Text"/>
    <w:basedOn w:val="Normal"/>
    <w:rsid w:val="00E81C3D"/>
    <w:pPr>
      <w:spacing w:before="0" w:after="0"/>
    </w:pPr>
  </w:style>
  <w:style w:type="paragraph" w:styleId="Textoindependiente2">
    <w:name w:val="Body Text 2"/>
    <w:basedOn w:val="Normal"/>
    <w:rsid w:val="00E81C3D"/>
    <w:rPr>
      <w:color w:val="FF0000"/>
    </w:rPr>
  </w:style>
  <w:style w:type="paragraph" w:styleId="TDC3">
    <w:name w:val="toc 3"/>
    <w:basedOn w:val="Normal"/>
    <w:next w:val="Normal"/>
    <w:autoRedefine/>
    <w:semiHidden/>
    <w:rsid w:val="00E81C3D"/>
    <w:pPr>
      <w:spacing w:before="0" w:after="0"/>
      <w:ind w:left="403"/>
    </w:pPr>
  </w:style>
  <w:style w:type="paragraph" w:styleId="Sangradetextonormal">
    <w:name w:val="Body Text Indent"/>
    <w:basedOn w:val="Normal"/>
    <w:rsid w:val="00E81C3D"/>
    <w:pPr>
      <w:spacing w:before="60" w:after="60"/>
      <w:ind w:left="360"/>
    </w:pPr>
    <w:rPr>
      <w:sz w:val="20"/>
    </w:rPr>
  </w:style>
  <w:style w:type="paragraph" w:styleId="TDC4">
    <w:name w:val="toc 4"/>
    <w:basedOn w:val="Normal"/>
    <w:next w:val="Normal"/>
    <w:autoRedefine/>
    <w:semiHidden/>
    <w:rsid w:val="00E81C3D"/>
    <w:pPr>
      <w:numPr>
        <w:numId w:val="1"/>
      </w:numPr>
    </w:pPr>
    <w:rPr>
      <w:snapToGrid w:val="0"/>
      <w:lang w:eastAsia="en-US"/>
    </w:rPr>
  </w:style>
  <w:style w:type="paragraph" w:styleId="TDC5">
    <w:name w:val="toc 5"/>
    <w:basedOn w:val="Normal"/>
    <w:next w:val="Normal"/>
    <w:autoRedefine/>
    <w:semiHidden/>
    <w:rsid w:val="00E81C3D"/>
    <w:pPr>
      <w:ind w:left="960"/>
    </w:pPr>
  </w:style>
  <w:style w:type="paragraph" w:styleId="TDC6">
    <w:name w:val="toc 6"/>
    <w:basedOn w:val="Normal"/>
    <w:next w:val="Normal"/>
    <w:autoRedefine/>
    <w:semiHidden/>
    <w:rsid w:val="00E81C3D"/>
    <w:pPr>
      <w:ind w:left="1200"/>
    </w:pPr>
  </w:style>
  <w:style w:type="paragraph" w:styleId="TDC7">
    <w:name w:val="toc 7"/>
    <w:basedOn w:val="Normal"/>
    <w:next w:val="Normal"/>
    <w:autoRedefine/>
    <w:semiHidden/>
    <w:rsid w:val="00E81C3D"/>
    <w:pPr>
      <w:ind w:left="1440"/>
    </w:pPr>
  </w:style>
  <w:style w:type="paragraph" w:styleId="TDC8">
    <w:name w:val="toc 8"/>
    <w:basedOn w:val="Normal"/>
    <w:next w:val="Normal"/>
    <w:autoRedefine/>
    <w:semiHidden/>
    <w:rsid w:val="00E81C3D"/>
    <w:pPr>
      <w:ind w:left="1680"/>
    </w:pPr>
  </w:style>
  <w:style w:type="paragraph" w:styleId="TDC9">
    <w:name w:val="toc 9"/>
    <w:basedOn w:val="Normal"/>
    <w:next w:val="Normal"/>
    <w:autoRedefine/>
    <w:semiHidden/>
    <w:rsid w:val="00E81C3D"/>
    <w:pPr>
      <w:ind w:left="1920"/>
    </w:pPr>
  </w:style>
  <w:style w:type="paragraph" w:styleId="Textoindependiente3">
    <w:name w:val="Body Text 3"/>
    <w:basedOn w:val="Normal"/>
    <w:rsid w:val="00E81C3D"/>
    <w:pPr>
      <w:spacing w:after="0"/>
    </w:pPr>
    <w:rPr>
      <w:color w:val="FF00FF"/>
    </w:rPr>
  </w:style>
  <w:style w:type="character" w:styleId="Refdenotaalpie">
    <w:name w:val="footnote reference"/>
    <w:basedOn w:val="Fuentedeprrafopredeter"/>
    <w:semiHidden/>
    <w:rsid w:val="00E81C3D"/>
    <w:rPr>
      <w:vertAlign w:val="superscript"/>
    </w:rPr>
  </w:style>
  <w:style w:type="paragraph" w:customStyle="1" w:styleId="OmniPage15">
    <w:name w:val="OmniPage #15"/>
    <w:basedOn w:val="Normal"/>
    <w:rsid w:val="00E81C3D"/>
    <w:pPr>
      <w:tabs>
        <w:tab w:val="left" w:pos="0"/>
        <w:tab w:val="right" w:pos="8195"/>
      </w:tabs>
      <w:overflowPunct w:val="0"/>
      <w:autoSpaceDE w:val="0"/>
      <w:autoSpaceDN w:val="0"/>
      <w:adjustRightInd w:val="0"/>
      <w:spacing w:before="0" w:after="0" w:line="265" w:lineRule="exact"/>
      <w:textAlignment w:val="baseline"/>
    </w:pPr>
    <w:rPr>
      <w:color w:val="000000"/>
      <w:lang w:val="es-ES"/>
    </w:rPr>
  </w:style>
  <w:style w:type="paragraph" w:customStyle="1" w:styleId="UNICO">
    <w:name w:val="UNICO"/>
    <w:basedOn w:val="Default"/>
    <w:next w:val="Default"/>
    <w:rsid w:val="00E81C3D"/>
    <w:pPr>
      <w:spacing w:before="34" w:after="34"/>
    </w:pPr>
  </w:style>
  <w:style w:type="paragraph" w:customStyle="1" w:styleId="Default">
    <w:name w:val="Default"/>
    <w:rsid w:val="00E81C3D"/>
    <w:pPr>
      <w:autoSpaceDE w:val="0"/>
      <w:autoSpaceDN w:val="0"/>
      <w:adjustRightInd w:val="0"/>
    </w:pPr>
    <w:rPr>
      <w:rFonts w:ascii="Arial" w:hAnsi="Arial"/>
      <w:lang w:val="es-ES" w:eastAsia="es-ES"/>
    </w:rPr>
  </w:style>
  <w:style w:type="paragraph" w:styleId="Sangra2detindependiente">
    <w:name w:val="Body Text Indent 2"/>
    <w:basedOn w:val="Normal"/>
    <w:rsid w:val="00E81C3D"/>
    <w:pPr>
      <w:tabs>
        <w:tab w:val="left" w:pos="1134"/>
      </w:tabs>
      <w:overflowPunct w:val="0"/>
      <w:autoSpaceDE w:val="0"/>
      <w:autoSpaceDN w:val="0"/>
      <w:adjustRightInd w:val="0"/>
      <w:spacing w:before="0" w:after="0"/>
      <w:ind w:left="1134" w:hanging="142"/>
      <w:textAlignment w:val="baseline"/>
    </w:pPr>
    <w:rPr>
      <w:color w:val="000000"/>
    </w:rPr>
  </w:style>
  <w:style w:type="paragraph" w:styleId="Textosinformato">
    <w:name w:val="Plain Text"/>
    <w:basedOn w:val="Normal"/>
    <w:rsid w:val="00E81C3D"/>
    <w:pPr>
      <w:spacing w:before="0" w:after="0"/>
    </w:pPr>
    <w:rPr>
      <w:rFonts w:ascii="Courier New" w:hAnsi="Courier New"/>
      <w:sz w:val="20"/>
    </w:rPr>
  </w:style>
  <w:style w:type="paragraph" w:styleId="Textodebloque">
    <w:name w:val="Block Text"/>
    <w:basedOn w:val="Normal"/>
    <w:rsid w:val="00E81C3D"/>
    <w:pPr>
      <w:spacing w:before="0" w:after="0"/>
      <w:ind w:left="2835" w:right="-9" w:hanging="153"/>
    </w:pPr>
    <w:rPr>
      <w:color w:val="000000"/>
    </w:rPr>
  </w:style>
  <w:style w:type="paragraph" w:customStyle="1" w:styleId="Blockquote">
    <w:name w:val="Blockquote"/>
    <w:basedOn w:val="Normal"/>
    <w:rsid w:val="00E81C3D"/>
    <w:pPr>
      <w:spacing w:before="100" w:after="100"/>
      <w:ind w:left="360" w:right="360"/>
    </w:pPr>
    <w:rPr>
      <w:snapToGrid w:val="0"/>
      <w:lang w:val="en-US" w:eastAsia="en-US"/>
    </w:rPr>
  </w:style>
  <w:style w:type="paragraph" w:styleId="Sangra3detindependiente">
    <w:name w:val="Body Text Indent 3"/>
    <w:basedOn w:val="Normal"/>
    <w:rsid w:val="00E81C3D"/>
    <w:pPr>
      <w:ind w:left="360"/>
    </w:pPr>
  </w:style>
  <w:style w:type="paragraph" w:styleId="NormalWeb">
    <w:name w:val="Normal (Web)"/>
    <w:basedOn w:val="Normal"/>
    <w:uiPriority w:val="99"/>
    <w:rsid w:val="00E81C3D"/>
    <w:pPr>
      <w:spacing w:before="100" w:after="100"/>
    </w:pPr>
    <w:rPr>
      <w:rFonts w:ascii="Arial Unicode MS" w:eastAsia="Arial Unicode MS" w:hAnsi="Arial Unicode MS"/>
      <w:lang w:val="es-ES"/>
    </w:rPr>
  </w:style>
  <w:style w:type="character" w:styleId="Hipervnculovisitado">
    <w:name w:val="FollowedHyperlink"/>
    <w:basedOn w:val="Fuentedeprrafopredeter"/>
    <w:rsid w:val="00E81C3D"/>
    <w:rPr>
      <w:color w:val="800080"/>
      <w:u w:val="single"/>
    </w:rPr>
  </w:style>
  <w:style w:type="paragraph" w:customStyle="1" w:styleId="frontcopyright">
    <w:name w:val="front_copyright"/>
    <w:basedOn w:val="Normal"/>
    <w:rsid w:val="00E81C3D"/>
    <w:pPr>
      <w:spacing w:before="0" w:after="0"/>
      <w:jc w:val="center"/>
    </w:pPr>
    <w:rPr>
      <w:rFonts w:ascii="Arial" w:hAnsi="Arial" w:cs="Arial"/>
      <w:snapToGrid w:val="0"/>
      <w:color w:val="000000"/>
      <w:sz w:val="16"/>
      <w:szCs w:val="16"/>
      <w:lang w:val="es-CO" w:eastAsia="ja-JP"/>
    </w:rPr>
  </w:style>
  <w:style w:type="paragraph" w:styleId="Textodeglobo">
    <w:name w:val="Balloon Text"/>
    <w:basedOn w:val="Normal"/>
    <w:semiHidden/>
    <w:rsid w:val="00E81C3D"/>
    <w:rPr>
      <w:rFonts w:ascii="Tahoma" w:hAnsi="Tahoma" w:cs="Tahoma"/>
      <w:sz w:val="16"/>
      <w:szCs w:val="16"/>
    </w:rPr>
  </w:style>
  <w:style w:type="character" w:styleId="Refdecomentario">
    <w:name w:val="annotation reference"/>
    <w:basedOn w:val="Fuentedeprrafopredeter"/>
    <w:semiHidden/>
    <w:rsid w:val="00E81C3D"/>
    <w:rPr>
      <w:sz w:val="16"/>
      <w:szCs w:val="16"/>
    </w:rPr>
  </w:style>
  <w:style w:type="paragraph" w:styleId="Textocomentario">
    <w:name w:val="annotation text"/>
    <w:basedOn w:val="Normal"/>
    <w:semiHidden/>
    <w:rsid w:val="00E81C3D"/>
    <w:rPr>
      <w:sz w:val="20"/>
    </w:rPr>
  </w:style>
  <w:style w:type="paragraph" w:styleId="Asuntodelcomentario">
    <w:name w:val="annotation subject"/>
    <w:basedOn w:val="Textocomentario"/>
    <w:next w:val="Textocomentario"/>
    <w:semiHidden/>
    <w:rsid w:val="00E81C3D"/>
    <w:rPr>
      <w:b/>
      <w:bCs/>
    </w:rPr>
  </w:style>
  <w:style w:type="paragraph" w:customStyle="1" w:styleId="ListParagraph1">
    <w:name w:val="List Paragraph1"/>
    <w:basedOn w:val="Normal"/>
    <w:rsid w:val="00C604C3"/>
    <w:pPr>
      <w:suppressAutoHyphens/>
      <w:spacing w:before="0" w:after="0"/>
      <w:ind w:left="720"/>
    </w:pPr>
    <w:rPr>
      <w:rFonts w:ascii="Arial" w:hAnsi="Arial"/>
      <w:lang w:val="es-CO" w:eastAsia="ar-SA"/>
    </w:rPr>
  </w:style>
  <w:style w:type="paragraph" w:styleId="Prrafodelista">
    <w:name w:val="List Paragraph"/>
    <w:basedOn w:val="Normal"/>
    <w:uiPriority w:val="34"/>
    <w:qFormat/>
    <w:rsid w:val="00FD1D71"/>
    <w:pPr>
      <w:spacing w:before="0" w:after="0"/>
      <w:ind w:left="720"/>
      <w:contextualSpacing/>
    </w:pPr>
    <w:rPr>
      <w:szCs w:val="24"/>
      <w:lang w:val="es-ES"/>
    </w:rPr>
  </w:style>
  <w:style w:type="character" w:styleId="nfasis">
    <w:name w:val="Emphasis"/>
    <w:basedOn w:val="Fuentedeprrafopredeter"/>
    <w:qFormat/>
    <w:rsid w:val="00720D07"/>
    <w:rPr>
      <w:i/>
      <w:iCs/>
    </w:rPr>
  </w:style>
  <w:style w:type="paragraph" w:styleId="TtulodeTDC">
    <w:name w:val="TOC Heading"/>
    <w:basedOn w:val="Ttulo1"/>
    <w:next w:val="Normal"/>
    <w:uiPriority w:val="39"/>
    <w:semiHidden/>
    <w:unhideWhenUsed/>
    <w:qFormat/>
    <w:rsid w:val="00720D07"/>
    <w:pPr>
      <w:keepLines/>
      <w:numPr>
        <w:numId w:val="0"/>
      </w:numPr>
      <w:spacing w:after="0" w:line="276" w:lineRule="auto"/>
      <w:outlineLvl w:val="9"/>
    </w:pPr>
    <w:rPr>
      <w:rFonts w:ascii="Cambria" w:hAnsi="Cambria"/>
      <w:bCs/>
      <w:color w:val="365F91"/>
      <w:sz w:val="28"/>
      <w:szCs w:val="28"/>
      <w:lang w:val="en-US" w:eastAsia="en-US"/>
    </w:rPr>
  </w:style>
  <w:style w:type="character" w:customStyle="1" w:styleId="TtuloCar">
    <w:name w:val="Título Car"/>
    <w:basedOn w:val="Fuentedeprrafopredeter"/>
    <w:link w:val="Ttulo"/>
    <w:rsid w:val="002D400A"/>
    <w:rPr>
      <w:rFonts w:ascii="Comic Sans MS" w:hAnsi="Comic Sans MS"/>
      <w:b/>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3D"/>
    <w:pPr>
      <w:spacing w:before="120" w:after="120"/>
    </w:pPr>
    <w:rPr>
      <w:sz w:val="24"/>
      <w:lang w:val="es-ES_tradnl" w:eastAsia="es-ES"/>
    </w:rPr>
  </w:style>
  <w:style w:type="paragraph" w:styleId="Ttulo1">
    <w:name w:val="heading 1"/>
    <w:aliases w:val="Tabla Contenido 1,Head1,CAPITULO,Document Header1,Pregunta,H1"/>
    <w:basedOn w:val="Normal"/>
    <w:next w:val="Normal"/>
    <w:qFormat/>
    <w:rsid w:val="00E81C3D"/>
    <w:pPr>
      <w:keepNext/>
      <w:numPr>
        <w:numId w:val="4"/>
      </w:numPr>
      <w:spacing w:before="480" w:after="240"/>
      <w:outlineLvl w:val="0"/>
    </w:pPr>
    <w:rPr>
      <w:b/>
      <w:sz w:val="32"/>
      <w:lang w:val="en-GB"/>
    </w:rPr>
  </w:style>
  <w:style w:type="paragraph" w:styleId="Ttulo2">
    <w:name w:val="heading 2"/>
    <w:aliases w:val="Heading 2 Hidden,heading 2,h2,TOC1,H2"/>
    <w:basedOn w:val="Normal"/>
    <w:next w:val="Normal"/>
    <w:qFormat/>
    <w:rsid w:val="00E81C3D"/>
    <w:pPr>
      <w:keepNext/>
      <w:numPr>
        <w:ilvl w:val="1"/>
        <w:numId w:val="4"/>
      </w:numPr>
      <w:spacing w:before="360"/>
      <w:outlineLvl w:val="1"/>
    </w:pPr>
    <w:rPr>
      <w:b/>
      <w:sz w:val="28"/>
    </w:rPr>
  </w:style>
  <w:style w:type="paragraph" w:styleId="Ttulo3">
    <w:name w:val="heading 3"/>
    <w:aliases w:val="Subhd App,Titulo 1,H3"/>
    <w:basedOn w:val="Normal"/>
    <w:next w:val="Normal"/>
    <w:qFormat/>
    <w:rsid w:val="00E81C3D"/>
    <w:pPr>
      <w:keepNext/>
      <w:numPr>
        <w:ilvl w:val="2"/>
        <w:numId w:val="4"/>
      </w:numPr>
      <w:spacing w:before="360" w:after="240"/>
      <w:outlineLvl w:val="2"/>
    </w:pPr>
    <w:rPr>
      <w:b/>
    </w:rPr>
  </w:style>
  <w:style w:type="paragraph" w:styleId="Ttulo4">
    <w:name w:val="heading 4"/>
    <w:aliases w:val="Titulo2"/>
    <w:basedOn w:val="Normal"/>
    <w:next w:val="Normal"/>
    <w:qFormat/>
    <w:rsid w:val="00E81C3D"/>
    <w:pPr>
      <w:keepNext/>
      <w:numPr>
        <w:ilvl w:val="3"/>
        <w:numId w:val="4"/>
      </w:numPr>
      <w:spacing w:before="240" w:after="240"/>
      <w:outlineLvl w:val="3"/>
    </w:pPr>
    <w:rPr>
      <w:b/>
      <w:i/>
    </w:rPr>
  </w:style>
  <w:style w:type="paragraph" w:styleId="Ttulo5">
    <w:name w:val="heading 5"/>
    <w:aliases w:val="Titulo 3"/>
    <w:basedOn w:val="Normal"/>
    <w:next w:val="Normal"/>
    <w:autoRedefine/>
    <w:qFormat/>
    <w:rsid w:val="00E81C3D"/>
    <w:pPr>
      <w:numPr>
        <w:ilvl w:val="4"/>
        <w:numId w:val="4"/>
      </w:numPr>
      <w:outlineLvl w:val="4"/>
    </w:pPr>
    <w:rPr>
      <w:i/>
    </w:rPr>
  </w:style>
  <w:style w:type="paragraph" w:styleId="Ttulo6">
    <w:name w:val="heading 6"/>
    <w:basedOn w:val="Normal"/>
    <w:next w:val="Normal"/>
    <w:qFormat/>
    <w:rsid w:val="00E81C3D"/>
    <w:pPr>
      <w:numPr>
        <w:ilvl w:val="5"/>
        <w:numId w:val="4"/>
      </w:numPr>
      <w:outlineLvl w:val="5"/>
    </w:pPr>
    <w:rPr>
      <w:i/>
      <w:sz w:val="22"/>
    </w:rPr>
  </w:style>
  <w:style w:type="paragraph" w:styleId="Ttulo7">
    <w:name w:val="heading 7"/>
    <w:basedOn w:val="Normal"/>
    <w:next w:val="Normal"/>
    <w:qFormat/>
    <w:rsid w:val="00E81C3D"/>
    <w:pPr>
      <w:numPr>
        <w:ilvl w:val="6"/>
        <w:numId w:val="4"/>
      </w:numPr>
      <w:outlineLvl w:val="6"/>
    </w:pPr>
    <w:rPr>
      <w:rFonts w:ascii="Arial" w:hAnsi="Arial"/>
      <w:sz w:val="20"/>
    </w:rPr>
  </w:style>
  <w:style w:type="paragraph" w:styleId="Ttulo8">
    <w:name w:val="heading 8"/>
    <w:basedOn w:val="Normal"/>
    <w:next w:val="Normal"/>
    <w:qFormat/>
    <w:rsid w:val="00E81C3D"/>
    <w:pPr>
      <w:numPr>
        <w:ilvl w:val="7"/>
        <w:numId w:val="4"/>
      </w:numPr>
      <w:outlineLvl w:val="7"/>
    </w:pPr>
    <w:rPr>
      <w:rFonts w:ascii="Arial" w:hAnsi="Arial"/>
      <w:i/>
      <w:sz w:val="20"/>
    </w:rPr>
  </w:style>
  <w:style w:type="paragraph" w:styleId="Ttulo9">
    <w:name w:val="heading 9"/>
    <w:basedOn w:val="Normal"/>
    <w:next w:val="Normal"/>
    <w:qFormat/>
    <w:rsid w:val="00E81C3D"/>
    <w:pPr>
      <w:numPr>
        <w:ilvl w:val="8"/>
        <w:numId w:val="4"/>
      </w:numPr>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81C3D"/>
    <w:pPr>
      <w:jc w:val="center"/>
    </w:pPr>
    <w:rPr>
      <w:rFonts w:ascii="Comic Sans MS" w:hAnsi="Comic Sans MS"/>
      <w:b/>
      <w:sz w:val="20"/>
    </w:rPr>
  </w:style>
  <w:style w:type="paragraph" w:styleId="Encabezado">
    <w:name w:val="header"/>
    <w:basedOn w:val="Normal"/>
    <w:rsid w:val="00E81C3D"/>
    <w:pPr>
      <w:tabs>
        <w:tab w:val="center" w:pos="4320"/>
        <w:tab w:val="right" w:pos="8640"/>
      </w:tabs>
      <w:jc w:val="both"/>
    </w:pPr>
    <w:rPr>
      <w:sz w:val="20"/>
    </w:rPr>
  </w:style>
  <w:style w:type="paragraph" w:styleId="Piedepgina">
    <w:name w:val="footer"/>
    <w:basedOn w:val="Normal"/>
    <w:rsid w:val="00E81C3D"/>
    <w:pPr>
      <w:tabs>
        <w:tab w:val="center" w:pos="4320"/>
        <w:tab w:val="right" w:pos="8640"/>
      </w:tabs>
      <w:jc w:val="both"/>
    </w:pPr>
    <w:rPr>
      <w:sz w:val="20"/>
    </w:rPr>
  </w:style>
  <w:style w:type="character" w:styleId="Nmerodepgina">
    <w:name w:val="page number"/>
    <w:basedOn w:val="Fuentedeprrafopredeter"/>
    <w:rsid w:val="00E81C3D"/>
  </w:style>
  <w:style w:type="paragraph" w:styleId="TDC1">
    <w:name w:val="toc 1"/>
    <w:basedOn w:val="Normal"/>
    <w:next w:val="Normal"/>
    <w:autoRedefine/>
    <w:uiPriority w:val="39"/>
    <w:rsid w:val="00E81C3D"/>
    <w:rPr>
      <w:b/>
      <w:caps/>
      <w:sz w:val="28"/>
    </w:rPr>
  </w:style>
  <w:style w:type="paragraph" w:styleId="TDC2">
    <w:name w:val="toc 2"/>
    <w:basedOn w:val="Normal"/>
    <w:next w:val="Normal"/>
    <w:autoRedefine/>
    <w:uiPriority w:val="39"/>
    <w:rsid w:val="00C72359"/>
    <w:pPr>
      <w:tabs>
        <w:tab w:val="left" w:pos="1080"/>
        <w:tab w:val="right" w:leader="dot" w:pos="8834"/>
      </w:tabs>
      <w:spacing w:before="0" w:after="0"/>
      <w:ind w:left="202"/>
    </w:pPr>
    <w:rPr>
      <w:smallCaps/>
    </w:rPr>
  </w:style>
  <w:style w:type="paragraph" w:styleId="Textonotapie">
    <w:name w:val="footnote text"/>
    <w:basedOn w:val="Normal"/>
    <w:semiHidden/>
    <w:rsid w:val="00E81C3D"/>
    <w:pPr>
      <w:jc w:val="both"/>
    </w:pPr>
    <w:rPr>
      <w:sz w:val="20"/>
    </w:rPr>
  </w:style>
  <w:style w:type="character" w:styleId="Hipervnculo">
    <w:name w:val="Hyperlink"/>
    <w:basedOn w:val="Fuentedeprrafopredeter"/>
    <w:uiPriority w:val="99"/>
    <w:rsid w:val="00E81C3D"/>
    <w:rPr>
      <w:color w:val="0000FF"/>
      <w:u w:val="single"/>
    </w:rPr>
  </w:style>
  <w:style w:type="paragraph" w:styleId="Textoindependiente">
    <w:name w:val="Body Text"/>
    <w:basedOn w:val="Normal"/>
    <w:rsid w:val="00E81C3D"/>
    <w:pPr>
      <w:spacing w:before="0" w:after="0"/>
    </w:pPr>
  </w:style>
  <w:style w:type="paragraph" w:styleId="Textoindependiente2">
    <w:name w:val="Body Text 2"/>
    <w:basedOn w:val="Normal"/>
    <w:rsid w:val="00E81C3D"/>
    <w:rPr>
      <w:color w:val="FF0000"/>
    </w:rPr>
  </w:style>
  <w:style w:type="paragraph" w:styleId="TDC3">
    <w:name w:val="toc 3"/>
    <w:basedOn w:val="Normal"/>
    <w:next w:val="Normal"/>
    <w:autoRedefine/>
    <w:semiHidden/>
    <w:rsid w:val="00E81C3D"/>
    <w:pPr>
      <w:spacing w:before="0" w:after="0"/>
      <w:ind w:left="403"/>
    </w:pPr>
  </w:style>
  <w:style w:type="paragraph" w:styleId="Sangradetextonormal">
    <w:name w:val="Body Text Indent"/>
    <w:basedOn w:val="Normal"/>
    <w:rsid w:val="00E81C3D"/>
    <w:pPr>
      <w:spacing w:before="60" w:after="60"/>
      <w:ind w:left="360"/>
    </w:pPr>
    <w:rPr>
      <w:sz w:val="20"/>
    </w:rPr>
  </w:style>
  <w:style w:type="paragraph" w:styleId="TDC4">
    <w:name w:val="toc 4"/>
    <w:basedOn w:val="Normal"/>
    <w:next w:val="Normal"/>
    <w:autoRedefine/>
    <w:semiHidden/>
    <w:rsid w:val="00E81C3D"/>
    <w:pPr>
      <w:numPr>
        <w:numId w:val="1"/>
      </w:numPr>
    </w:pPr>
    <w:rPr>
      <w:snapToGrid w:val="0"/>
      <w:lang w:eastAsia="en-US"/>
    </w:rPr>
  </w:style>
  <w:style w:type="paragraph" w:styleId="TDC5">
    <w:name w:val="toc 5"/>
    <w:basedOn w:val="Normal"/>
    <w:next w:val="Normal"/>
    <w:autoRedefine/>
    <w:semiHidden/>
    <w:rsid w:val="00E81C3D"/>
    <w:pPr>
      <w:ind w:left="960"/>
    </w:pPr>
  </w:style>
  <w:style w:type="paragraph" w:styleId="TDC6">
    <w:name w:val="toc 6"/>
    <w:basedOn w:val="Normal"/>
    <w:next w:val="Normal"/>
    <w:autoRedefine/>
    <w:semiHidden/>
    <w:rsid w:val="00E81C3D"/>
    <w:pPr>
      <w:ind w:left="1200"/>
    </w:pPr>
  </w:style>
  <w:style w:type="paragraph" w:styleId="TDC7">
    <w:name w:val="toc 7"/>
    <w:basedOn w:val="Normal"/>
    <w:next w:val="Normal"/>
    <w:autoRedefine/>
    <w:semiHidden/>
    <w:rsid w:val="00E81C3D"/>
    <w:pPr>
      <w:ind w:left="1440"/>
    </w:pPr>
  </w:style>
  <w:style w:type="paragraph" w:styleId="TDC8">
    <w:name w:val="toc 8"/>
    <w:basedOn w:val="Normal"/>
    <w:next w:val="Normal"/>
    <w:autoRedefine/>
    <w:semiHidden/>
    <w:rsid w:val="00E81C3D"/>
    <w:pPr>
      <w:ind w:left="1680"/>
    </w:pPr>
  </w:style>
  <w:style w:type="paragraph" w:styleId="TDC9">
    <w:name w:val="toc 9"/>
    <w:basedOn w:val="Normal"/>
    <w:next w:val="Normal"/>
    <w:autoRedefine/>
    <w:semiHidden/>
    <w:rsid w:val="00E81C3D"/>
    <w:pPr>
      <w:ind w:left="1920"/>
    </w:pPr>
  </w:style>
  <w:style w:type="paragraph" w:styleId="Textoindependiente3">
    <w:name w:val="Body Text 3"/>
    <w:basedOn w:val="Normal"/>
    <w:rsid w:val="00E81C3D"/>
    <w:pPr>
      <w:spacing w:after="0"/>
    </w:pPr>
    <w:rPr>
      <w:color w:val="FF00FF"/>
    </w:rPr>
  </w:style>
  <w:style w:type="character" w:styleId="Refdenotaalpie">
    <w:name w:val="footnote reference"/>
    <w:basedOn w:val="Fuentedeprrafopredeter"/>
    <w:semiHidden/>
    <w:rsid w:val="00E81C3D"/>
    <w:rPr>
      <w:vertAlign w:val="superscript"/>
    </w:rPr>
  </w:style>
  <w:style w:type="paragraph" w:customStyle="1" w:styleId="OmniPage15">
    <w:name w:val="OmniPage #15"/>
    <w:basedOn w:val="Normal"/>
    <w:rsid w:val="00E81C3D"/>
    <w:pPr>
      <w:tabs>
        <w:tab w:val="left" w:pos="0"/>
        <w:tab w:val="right" w:pos="8195"/>
      </w:tabs>
      <w:overflowPunct w:val="0"/>
      <w:autoSpaceDE w:val="0"/>
      <w:autoSpaceDN w:val="0"/>
      <w:adjustRightInd w:val="0"/>
      <w:spacing w:before="0" w:after="0" w:line="265" w:lineRule="exact"/>
      <w:textAlignment w:val="baseline"/>
    </w:pPr>
    <w:rPr>
      <w:color w:val="000000"/>
      <w:lang w:val="es-ES"/>
    </w:rPr>
  </w:style>
  <w:style w:type="paragraph" w:customStyle="1" w:styleId="UNICO">
    <w:name w:val="UNICO"/>
    <w:basedOn w:val="Default"/>
    <w:next w:val="Default"/>
    <w:rsid w:val="00E81C3D"/>
    <w:pPr>
      <w:spacing w:before="34" w:after="34"/>
    </w:pPr>
  </w:style>
  <w:style w:type="paragraph" w:customStyle="1" w:styleId="Default">
    <w:name w:val="Default"/>
    <w:rsid w:val="00E81C3D"/>
    <w:pPr>
      <w:autoSpaceDE w:val="0"/>
      <w:autoSpaceDN w:val="0"/>
      <w:adjustRightInd w:val="0"/>
    </w:pPr>
    <w:rPr>
      <w:rFonts w:ascii="Arial" w:hAnsi="Arial"/>
      <w:lang w:val="es-ES" w:eastAsia="es-ES"/>
    </w:rPr>
  </w:style>
  <w:style w:type="paragraph" w:styleId="Sangra2detindependiente">
    <w:name w:val="Body Text Indent 2"/>
    <w:basedOn w:val="Normal"/>
    <w:rsid w:val="00E81C3D"/>
    <w:pPr>
      <w:tabs>
        <w:tab w:val="left" w:pos="1134"/>
      </w:tabs>
      <w:overflowPunct w:val="0"/>
      <w:autoSpaceDE w:val="0"/>
      <w:autoSpaceDN w:val="0"/>
      <w:adjustRightInd w:val="0"/>
      <w:spacing w:before="0" w:after="0"/>
      <w:ind w:left="1134" w:hanging="142"/>
      <w:textAlignment w:val="baseline"/>
    </w:pPr>
    <w:rPr>
      <w:color w:val="000000"/>
    </w:rPr>
  </w:style>
  <w:style w:type="paragraph" w:styleId="Textosinformato">
    <w:name w:val="Plain Text"/>
    <w:basedOn w:val="Normal"/>
    <w:rsid w:val="00E81C3D"/>
    <w:pPr>
      <w:spacing w:before="0" w:after="0"/>
    </w:pPr>
    <w:rPr>
      <w:rFonts w:ascii="Courier New" w:hAnsi="Courier New"/>
      <w:sz w:val="20"/>
    </w:rPr>
  </w:style>
  <w:style w:type="paragraph" w:styleId="Textodebloque">
    <w:name w:val="Block Text"/>
    <w:basedOn w:val="Normal"/>
    <w:rsid w:val="00E81C3D"/>
    <w:pPr>
      <w:spacing w:before="0" w:after="0"/>
      <w:ind w:left="2835" w:right="-9" w:hanging="153"/>
    </w:pPr>
    <w:rPr>
      <w:color w:val="000000"/>
    </w:rPr>
  </w:style>
  <w:style w:type="paragraph" w:customStyle="1" w:styleId="Blockquote">
    <w:name w:val="Blockquote"/>
    <w:basedOn w:val="Normal"/>
    <w:rsid w:val="00E81C3D"/>
    <w:pPr>
      <w:spacing w:before="100" w:after="100"/>
      <w:ind w:left="360" w:right="360"/>
    </w:pPr>
    <w:rPr>
      <w:snapToGrid w:val="0"/>
      <w:lang w:val="en-US" w:eastAsia="en-US"/>
    </w:rPr>
  </w:style>
  <w:style w:type="paragraph" w:styleId="Sangra3detindependiente">
    <w:name w:val="Body Text Indent 3"/>
    <w:basedOn w:val="Normal"/>
    <w:rsid w:val="00E81C3D"/>
    <w:pPr>
      <w:ind w:left="360"/>
    </w:pPr>
  </w:style>
  <w:style w:type="paragraph" w:styleId="NormalWeb">
    <w:name w:val="Normal (Web)"/>
    <w:basedOn w:val="Normal"/>
    <w:uiPriority w:val="99"/>
    <w:rsid w:val="00E81C3D"/>
    <w:pPr>
      <w:spacing w:before="100" w:after="100"/>
    </w:pPr>
    <w:rPr>
      <w:rFonts w:ascii="Arial Unicode MS" w:eastAsia="Arial Unicode MS" w:hAnsi="Arial Unicode MS"/>
      <w:lang w:val="es-ES"/>
    </w:rPr>
  </w:style>
  <w:style w:type="character" w:styleId="Hipervnculovisitado">
    <w:name w:val="FollowedHyperlink"/>
    <w:basedOn w:val="Fuentedeprrafopredeter"/>
    <w:rsid w:val="00E81C3D"/>
    <w:rPr>
      <w:color w:val="800080"/>
      <w:u w:val="single"/>
    </w:rPr>
  </w:style>
  <w:style w:type="paragraph" w:customStyle="1" w:styleId="frontcopyright">
    <w:name w:val="front_copyright"/>
    <w:basedOn w:val="Normal"/>
    <w:rsid w:val="00E81C3D"/>
    <w:pPr>
      <w:spacing w:before="0" w:after="0"/>
      <w:jc w:val="center"/>
    </w:pPr>
    <w:rPr>
      <w:rFonts w:ascii="Arial" w:hAnsi="Arial" w:cs="Arial"/>
      <w:snapToGrid w:val="0"/>
      <w:color w:val="000000"/>
      <w:sz w:val="16"/>
      <w:szCs w:val="16"/>
      <w:lang w:val="es-CO" w:eastAsia="ja-JP"/>
    </w:rPr>
  </w:style>
  <w:style w:type="paragraph" w:styleId="Textodeglobo">
    <w:name w:val="Balloon Text"/>
    <w:basedOn w:val="Normal"/>
    <w:semiHidden/>
    <w:rsid w:val="00E81C3D"/>
    <w:rPr>
      <w:rFonts w:ascii="Tahoma" w:hAnsi="Tahoma" w:cs="Tahoma"/>
      <w:sz w:val="16"/>
      <w:szCs w:val="16"/>
    </w:rPr>
  </w:style>
  <w:style w:type="character" w:styleId="Refdecomentario">
    <w:name w:val="annotation reference"/>
    <w:basedOn w:val="Fuentedeprrafopredeter"/>
    <w:semiHidden/>
    <w:rsid w:val="00E81C3D"/>
    <w:rPr>
      <w:sz w:val="16"/>
      <w:szCs w:val="16"/>
    </w:rPr>
  </w:style>
  <w:style w:type="paragraph" w:styleId="Textocomentario">
    <w:name w:val="annotation text"/>
    <w:basedOn w:val="Normal"/>
    <w:semiHidden/>
    <w:rsid w:val="00E81C3D"/>
    <w:rPr>
      <w:sz w:val="20"/>
    </w:rPr>
  </w:style>
  <w:style w:type="paragraph" w:styleId="Asuntodelcomentario">
    <w:name w:val="annotation subject"/>
    <w:basedOn w:val="Textocomentario"/>
    <w:next w:val="Textocomentario"/>
    <w:semiHidden/>
    <w:rsid w:val="00E81C3D"/>
    <w:rPr>
      <w:b/>
      <w:bCs/>
    </w:rPr>
  </w:style>
  <w:style w:type="paragraph" w:customStyle="1" w:styleId="ListParagraph1">
    <w:name w:val="List Paragraph1"/>
    <w:basedOn w:val="Normal"/>
    <w:rsid w:val="00C604C3"/>
    <w:pPr>
      <w:suppressAutoHyphens/>
      <w:spacing w:before="0" w:after="0"/>
      <w:ind w:left="720"/>
    </w:pPr>
    <w:rPr>
      <w:rFonts w:ascii="Arial" w:hAnsi="Arial"/>
      <w:lang w:val="es-CO" w:eastAsia="ar-SA"/>
    </w:rPr>
  </w:style>
  <w:style w:type="paragraph" w:styleId="Prrafodelista">
    <w:name w:val="List Paragraph"/>
    <w:basedOn w:val="Normal"/>
    <w:uiPriority w:val="34"/>
    <w:qFormat/>
    <w:rsid w:val="00FD1D71"/>
    <w:pPr>
      <w:spacing w:before="0" w:after="0"/>
      <w:ind w:left="720"/>
      <w:contextualSpacing/>
    </w:pPr>
    <w:rPr>
      <w:szCs w:val="24"/>
      <w:lang w:val="es-ES"/>
    </w:rPr>
  </w:style>
  <w:style w:type="character" w:styleId="nfasis">
    <w:name w:val="Emphasis"/>
    <w:basedOn w:val="Fuentedeprrafopredeter"/>
    <w:qFormat/>
    <w:rsid w:val="00720D07"/>
    <w:rPr>
      <w:i/>
      <w:iCs/>
    </w:rPr>
  </w:style>
  <w:style w:type="paragraph" w:styleId="TtulodeTDC">
    <w:name w:val="TOC Heading"/>
    <w:basedOn w:val="Ttulo1"/>
    <w:next w:val="Normal"/>
    <w:uiPriority w:val="39"/>
    <w:semiHidden/>
    <w:unhideWhenUsed/>
    <w:qFormat/>
    <w:rsid w:val="00720D07"/>
    <w:pPr>
      <w:keepLines/>
      <w:numPr>
        <w:numId w:val="0"/>
      </w:numPr>
      <w:spacing w:after="0" w:line="276" w:lineRule="auto"/>
      <w:outlineLvl w:val="9"/>
    </w:pPr>
    <w:rPr>
      <w:rFonts w:ascii="Cambria" w:hAnsi="Cambria"/>
      <w:bCs/>
      <w:color w:val="365F91"/>
      <w:sz w:val="28"/>
      <w:szCs w:val="28"/>
      <w:lang w:val="en-US" w:eastAsia="en-US"/>
    </w:rPr>
  </w:style>
  <w:style w:type="character" w:customStyle="1" w:styleId="TtuloCar">
    <w:name w:val="Título Car"/>
    <w:basedOn w:val="Fuentedeprrafopredeter"/>
    <w:link w:val="Ttulo"/>
    <w:rsid w:val="002D400A"/>
    <w:rPr>
      <w:rFonts w:ascii="Comic Sans MS" w:hAnsi="Comic Sans MS"/>
      <w:b/>
      <w:lang w:val="es-ES_tradnl" w:eastAsia="es-ES"/>
    </w:rPr>
  </w:style>
</w:styles>
</file>

<file path=word/webSettings.xml><?xml version="1.0" encoding="utf-8"?>
<w:webSettings xmlns:r="http://schemas.openxmlformats.org/officeDocument/2006/relationships" xmlns:w="http://schemas.openxmlformats.org/wordprocessingml/2006/main">
  <w:divs>
    <w:div w:id="141385648">
      <w:bodyDiv w:val="1"/>
      <w:marLeft w:val="0"/>
      <w:marRight w:val="0"/>
      <w:marTop w:val="0"/>
      <w:marBottom w:val="0"/>
      <w:divBdr>
        <w:top w:val="none" w:sz="0" w:space="0" w:color="auto"/>
        <w:left w:val="none" w:sz="0" w:space="0" w:color="auto"/>
        <w:bottom w:val="none" w:sz="0" w:space="0" w:color="auto"/>
        <w:right w:val="none" w:sz="0" w:space="0" w:color="auto"/>
      </w:divBdr>
    </w:div>
    <w:div w:id="160202138">
      <w:bodyDiv w:val="1"/>
      <w:marLeft w:val="0"/>
      <w:marRight w:val="0"/>
      <w:marTop w:val="0"/>
      <w:marBottom w:val="0"/>
      <w:divBdr>
        <w:top w:val="none" w:sz="0" w:space="0" w:color="auto"/>
        <w:left w:val="none" w:sz="0" w:space="0" w:color="auto"/>
        <w:bottom w:val="none" w:sz="0" w:space="0" w:color="auto"/>
        <w:right w:val="none" w:sz="0" w:space="0" w:color="auto"/>
      </w:divBdr>
    </w:div>
    <w:div w:id="300186798">
      <w:bodyDiv w:val="1"/>
      <w:marLeft w:val="0"/>
      <w:marRight w:val="0"/>
      <w:marTop w:val="0"/>
      <w:marBottom w:val="0"/>
      <w:divBdr>
        <w:top w:val="none" w:sz="0" w:space="0" w:color="auto"/>
        <w:left w:val="none" w:sz="0" w:space="0" w:color="auto"/>
        <w:bottom w:val="none" w:sz="0" w:space="0" w:color="auto"/>
        <w:right w:val="none" w:sz="0" w:space="0" w:color="auto"/>
      </w:divBdr>
    </w:div>
    <w:div w:id="311104611">
      <w:bodyDiv w:val="1"/>
      <w:marLeft w:val="0"/>
      <w:marRight w:val="0"/>
      <w:marTop w:val="0"/>
      <w:marBottom w:val="0"/>
      <w:divBdr>
        <w:top w:val="none" w:sz="0" w:space="0" w:color="auto"/>
        <w:left w:val="none" w:sz="0" w:space="0" w:color="auto"/>
        <w:bottom w:val="none" w:sz="0" w:space="0" w:color="auto"/>
        <w:right w:val="none" w:sz="0" w:space="0" w:color="auto"/>
      </w:divBdr>
    </w:div>
    <w:div w:id="386296957">
      <w:bodyDiv w:val="1"/>
      <w:marLeft w:val="0"/>
      <w:marRight w:val="0"/>
      <w:marTop w:val="0"/>
      <w:marBottom w:val="0"/>
      <w:divBdr>
        <w:top w:val="none" w:sz="0" w:space="0" w:color="auto"/>
        <w:left w:val="none" w:sz="0" w:space="0" w:color="auto"/>
        <w:bottom w:val="none" w:sz="0" w:space="0" w:color="auto"/>
        <w:right w:val="none" w:sz="0" w:space="0" w:color="auto"/>
      </w:divBdr>
    </w:div>
    <w:div w:id="488445764">
      <w:bodyDiv w:val="1"/>
      <w:marLeft w:val="0"/>
      <w:marRight w:val="0"/>
      <w:marTop w:val="0"/>
      <w:marBottom w:val="0"/>
      <w:divBdr>
        <w:top w:val="none" w:sz="0" w:space="0" w:color="auto"/>
        <w:left w:val="none" w:sz="0" w:space="0" w:color="auto"/>
        <w:bottom w:val="none" w:sz="0" w:space="0" w:color="auto"/>
        <w:right w:val="none" w:sz="0" w:space="0" w:color="auto"/>
      </w:divBdr>
    </w:div>
    <w:div w:id="785004977">
      <w:bodyDiv w:val="1"/>
      <w:marLeft w:val="0"/>
      <w:marRight w:val="0"/>
      <w:marTop w:val="0"/>
      <w:marBottom w:val="0"/>
      <w:divBdr>
        <w:top w:val="none" w:sz="0" w:space="0" w:color="auto"/>
        <w:left w:val="none" w:sz="0" w:space="0" w:color="auto"/>
        <w:bottom w:val="none" w:sz="0" w:space="0" w:color="auto"/>
        <w:right w:val="none" w:sz="0" w:space="0" w:color="auto"/>
      </w:divBdr>
      <w:divsChild>
        <w:div w:id="1826819408">
          <w:marLeft w:val="446"/>
          <w:marRight w:val="0"/>
          <w:marTop w:val="0"/>
          <w:marBottom w:val="0"/>
          <w:divBdr>
            <w:top w:val="none" w:sz="0" w:space="0" w:color="auto"/>
            <w:left w:val="none" w:sz="0" w:space="0" w:color="auto"/>
            <w:bottom w:val="none" w:sz="0" w:space="0" w:color="auto"/>
            <w:right w:val="none" w:sz="0" w:space="0" w:color="auto"/>
          </w:divBdr>
        </w:div>
      </w:divsChild>
    </w:div>
    <w:div w:id="888759871">
      <w:bodyDiv w:val="1"/>
      <w:marLeft w:val="0"/>
      <w:marRight w:val="0"/>
      <w:marTop w:val="0"/>
      <w:marBottom w:val="0"/>
      <w:divBdr>
        <w:top w:val="none" w:sz="0" w:space="0" w:color="auto"/>
        <w:left w:val="none" w:sz="0" w:space="0" w:color="auto"/>
        <w:bottom w:val="none" w:sz="0" w:space="0" w:color="auto"/>
        <w:right w:val="none" w:sz="0" w:space="0" w:color="auto"/>
      </w:divBdr>
    </w:div>
    <w:div w:id="999844931">
      <w:bodyDiv w:val="1"/>
      <w:marLeft w:val="0"/>
      <w:marRight w:val="0"/>
      <w:marTop w:val="0"/>
      <w:marBottom w:val="0"/>
      <w:divBdr>
        <w:top w:val="none" w:sz="0" w:space="0" w:color="auto"/>
        <w:left w:val="none" w:sz="0" w:space="0" w:color="auto"/>
        <w:bottom w:val="none" w:sz="0" w:space="0" w:color="auto"/>
        <w:right w:val="none" w:sz="0" w:space="0" w:color="auto"/>
      </w:divBdr>
    </w:div>
    <w:div w:id="1004936146">
      <w:bodyDiv w:val="1"/>
      <w:marLeft w:val="0"/>
      <w:marRight w:val="0"/>
      <w:marTop w:val="0"/>
      <w:marBottom w:val="0"/>
      <w:divBdr>
        <w:top w:val="none" w:sz="0" w:space="0" w:color="auto"/>
        <w:left w:val="none" w:sz="0" w:space="0" w:color="auto"/>
        <w:bottom w:val="none" w:sz="0" w:space="0" w:color="auto"/>
        <w:right w:val="none" w:sz="0" w:space="0" w:color="auto"/>
      </w:divBdr>
    </w:div>
    <w:div w:id="1157378359">
      <w:bodyDiv w:val="1"/>
      <w:marLeft w:val="0"/>
      <w:marRight w:val="0"/>
      <w:marTop w:val="0"/>
      <w:marBottom w:val="0"/>
      <w:divBdr>
        <w:top w:val="none" w:sz="0" w:space="0" w:color="auto"/>
        <w:left w:val="none" w:sz="0" w:space="0" w:color="auto"/>
        <w:bottom w:val="none" w:sz="0" w:space="0" w:color="auto"/>
        <w:right w:val="none" w:sz="0" w:space="0" w:color="auto"/>
      </w:divBdr>
    </w:div>
    <w:div w:id="1189174829">
      <w:bodyDiv w:val="1"/>
      <w:marLeft w:val="0"/>
      <w:marRight w:val="0"/>
      <w:marTop w:val="0"/>
      <w:marBottom w:val="0"/>
      <w:divBdr>
        <w:top w:val="none" w:sz="0" w:space="0" w:color="auto"/>
        <w:left w:val="none" w:sz="0" w:space="0" w:color="auto"/>
        <w:bottom w:val="none" w:sz="0" w:space="0" w:color="auto"/>
        <w:right w:val="none" w:sz="0" w:space="0" w:color="auto"/>
      </w:divBdr>
    </w:div>
    <w:div w:id="1255824375">
      <w:bodyDiv w:val="1"/>
      <w:marLeft w:val="0"/>
      <w:marRight w:val="0"/>
      <w:marTop w:val="0"/>
      <w:marBottom w:val="0"/>
      <w:divBdr>
        <w:top w:val="none" w:sz="0" w:space="0" w:color="auto"/>
        <w:left w:val="none" w:sz="0" w:space="0" w:color="auto"/>
        <w:bottom w:val="none" w:sz="0" w:space="0" w:color="auto"/>
        <w:right w:val="none" w:sz="0" w:space="0" w:color="auto"/>
      </w:divBdr>
    </w:div>
    <w:div w:id="1730490683">
      <w:bodyDiv w:val="1"/>
      <w:marLeft w:val="0"/>
      <w:marRight w:val="0"/>
      <w:marTop w:val="0"/>
      <w:marBottom w:val="0"/>
      <w:divBdr>
        <w:top w:val="none" w:sz="0" w:space="0" w:color="auto"/>
        <w:left w:val="none" w:sz="0" w:space="0" w:color="auto"/>
        <w:bottom w:val="none" w:sz="0" w:space="0" w:color="auto"/>
        <w:right w:val="none" w:sz="0" w:space="0" w:color="auto"/>
      </w:divBdr>
    </w:div>
    <w:div w:id="1825125965">
      <w:bodyDiv w:val="1"/>
      <w:marLeft w:val="0"/>
      <w:marRight w:val="0"/>
      <w:marTop w:val="0"/>
      <w:marBottom w:val="0"/>
      <w:divBdr>
        <w:top w:val="none" w:sz="0" w:space="0" w:color="auto"/>
        <w:left w:val="none" w:sz="0" w:space="0" w:color="auto"/>
        <w:bottom w:val="none" w:sz="0" w:space="0" w:color="auto"/>
        <w:right w:val="none" w:sz="0" w:space="0" w:color="auto"/>
      </w:divBdr>
    </w:div>
    <w:div w:id="1838421611">
      <w:bodyDiv w:val="1"/>
      <w:marLeft w:val="0"/>
      <w:marRight w:val="0"/>
      <w:marTop w:val="0"/>
      <w:marBottom w:val="0"/>
      <w:divBdr>
        <w:top w:val="none" w:sz="0" w:space="0" w:color="auto"/>
        <w:left w:val="none" w:sz="0" w:space="0" w:color="auto"/>
        <w:bottom w:val="none" w:sz="0" w:space="0" w:color="auto"/>
        <w:right w:val="none" w:sz="0" w:space="0" w:color="auto"/>
      </w:divBdr>
    </w:div>
    <w:div w:id="1857772826">
      <w:bodyDiv w:val="1"/>
      <w:marLeft w:val="0"/>
      <w:marRight w:val="0"/>
      <w:marTop w:val="0"/>
      <w:marBottom w:val="0"/>
      <w:divBdr>
        <w:top w:val="none" w:sz="0" w:space="0" w:color="auto"/>
        <w:left w:val="none" w:sz="0" w:space="0" w:color="auto"/>
        <w:bottom w:val="none" w:sz="0" w:space="0" w:color="auto"/>
        <w:right w:val="none" w:sz="0" w:space="0" w:color="auto"/>
      </w:divBdr>
    </w:div>
    <w:div w:id="19545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1D803-D68D-4D71-9B44-9CD95038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4596</Words>
  <Characters>25908</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Ministerio de Educación Nacional</vt:lpstr>
      <vt:lpstr>Ministerio de Educación Nacional</vt:lpstr>
    </vt:vector>
  </TitlesOfParts>
  <Company>PricewaterhouseCoopers</Company>
  <LinksUpToDate>false</LinksUpToDate>
  <CharactersWithSpaces>30444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Ministerio de Educación Nacional</dc:title>
  <dc:creator>PwC</dc:creator>
  <cp:lastModifiedBy>ExpeUEW7</cp:lastModifiedBy>
  <cp:revision>2</cp:revision>
  <cp:lastPrinted>2006-11-21T14:06:00Z</cp:lastPrinted>
  <dcterms:created xsi:type="dcterms:W3CDTF">2016-05-25T20:30:00Z</dcterms:created>
  <dcterms:modified xsi:type="dcterms:W3CDTF">2016-05-25T20:30:00Z</dcterms:modified>
</cp:coreProperties>
</file>