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61C" w:rsidRDefault="00070F9C" w:rsidP="0060135D">
      <w:pPr>
        <w:pStyle w:val="Heading1"/>
      </w:pPr>
      <w:r w:rsidRPr="00070F9C">
        <w:t xml:space="preserve">Summary of Changes </w:t>
      </w:r>
      <w:r>
        <w:t xml:space="preserve">Made </w:t>
      </w:r>
      <w:r w:rsidRPr="00070F9C">
        <w:t>for Revision 1</w:t>
      </w:r>
      <w:r>
        <w:t xml:space="preserve"> (All Documents)</w:t>
      </w:r>
    </w:p>
    <w:p w:rsidR="0060135D" w:rsidRPr="0060135D" w:rsidRDefault="0060135D" w:rsidP="0060135D"/>
    <w:p w:rsidR="001B3F86" w:rsidRDefault="00F82EAF" w:rsidP="00BC361C">
      <w:r>
        <w:t xml:space="preserve">All documents have been revised to reflect the finished product.  </w:t>
      </w:r>
      <w:r w:rsidR="0060135D">
        <w:t>In addition to this, all documents have been made consistent with and traceable between each other.</w:t>
      </w:r>
    </w:p>
    <w:p w:rsidR="001B3F86" w:rsidRDefault="001B3F86" w:rsidP="00BC361C">
      <w:r>
        <w:t>Note that the comments made by Dan are addressed in the order that they occurred in the revision 0 submission.  See the revision 0 documents to view these comments in their original context.</w:t>
      </w:r>
    </w:p>
    <w:p w:rsidR="0060135D" w:rsidRDefault="0060135D" w:rsidP="00BC361C"/>
    <w:p w:rsidR="00BC361C" w:rsidRDefault="00BC361C" w:rsidP="00BC361C">
      <w:pPr>
        <w:pStyle w:val="Heading2"/>
      </w:pPr>
      <w:r>
        <w:t>Problem Statement</w:t>
      </w:r>
    </w:p>
    <w:p w:rsidR="00F82EAF" w:rsidRDefault="00F82EAF" w:rsidP="00F82EAF">
      <w:pPr>
        <w:pStyle w:val="Heading3"/>
      </w:pPr>
      <w:r>
        <w:t>Changes made in response to Dr. Smith’s comments:</w:t>
      </w:r>
    </w:p>
    <w:tbl>
      <w:tblPr>
        <w:tblStyle w:val="TableGrid"/>
        <w:tblW w:w="0" w:type="auto"/>
        <w:tblLook w:val="04A0"/>
      </w:tblPr>
      <w:tblGrid>
        <w:gridCol w:w="965"/>
        <w:gridCol w:w="4106"/>
        <w:gridCol w:w="4050"/>
      </w:tblGrid>
      <w:tr w:rsidR="00F82EAF" w:rsidTr="00C87EB4">
        <w:tc>
          <w:tcPr>
            <w:tcW w:w="952" w:type="dxa"/>
          </w:tcPr>
          <w:p w:rsidR="00F82EAF" w:rsidRPr="0060135D" w:rsidRDefault="00F82EAF" w:rsidP="00C87EB4">
            <w:pPr>
              <w:rPr>
                <w:b/>
              </w:rPr>
            </w:pPr>
            <w:r w:rsidRPr="0060135D">
              <w:rPr>
                <w:b/>
              </w:rPr>
              <w:t>Change Number</w:t>
            </w:r>
          </w:p>
        </w:tc>
        <w:tc>
          <w:tcPr>
            <w:tcW w:w="4106" w:type="dxa"/>
          </w:tcPr>
          <w:p w:rsidR="00F82EAF" w:rsidRPr="0060135D" w:rsidRDefault="00F82EAF" w:rsidP="00C87EB4">
            <w:pPr>
              <w:rPr>
                <w:b/>
              </w:rPr>
            </w:pPr>
            <w:r w:rsidRPr="0060135D">
              <w:rPr>
                <w:b/>
              </w:rPr>
              <w:t>Dr. Smith’s comment</w:t>
            </w:r>
          </w:p>
        </w:tc>
        <w:tc>
          <w:tcPr>
            <w:tcW w:w="4050" w:type="dxa"/>
          </w:tcPr>
          <w:p w:rsidR="00F82EAF" w:rsidRPr="0060135D" w:rsidRDefault="00F82EAF" w:rsidP="00C87EB4">
            <w:pPr>
              <w:rPr>
                <w:b/>
              </w:rPr>
            </w:pPr>
            <w:r w:rsidRPr="0060135D">
              <w:rPr>
                <w:b/>
              </w:rPr>
              <w:t>Change made</w:t>
            </w:r>
          </w:p>
        </w:tc>
      </w:tr>
    </w:tbl>
    <w:p w:rsidR="00F82EAF" w:rsidRDefault="00F82EAF" w:rsidP="00F82EAF">
      <w:pPr>
        <w:pStyle w:val="Heading3"/>
      </w:pPr>
      <w:r>
        <w:t>Changes made in response to Dan’s comments:</w:t>
      </w:r>
    </w:p>
    <w:tbl>
      <w:tblPr>
        <w:tblStyle w:val="TableGrid"/>
        <w:tblW w:w="0" w:type="auto"/>
        <w:tblLook w:val="04A0"/>
      </w:tblPr>
      <w:tblGrid>
        <w:gridCol w:w="965"/>
        <w:gridCol w:w="4106"/>
        <w:gridCol w:w="4050"/>
      </w:tblGrid>
      <w:tr w:rsidR="00F82EAF" w:rsidTr="00C87EB4">
        <w:tc>
          <w:tcPr>
            <w:tcW w:w="952" w:type="dxa"/>
          </w:tcPr>
          <w:p w:rsidR="00F82EAF" w:rsidRPr="0060135D" w:rsidRDefault="00F82EAF" w:rsidP="00C87EB4">
            <w:pPr>
              <w:rPr>
                <w:b/>
              </w:rPr>
            </w:pPr>
            <w:r w:rsidRPr="0060135D">
              <w:rPr>
                <w:b/>
              </w:rPr>
              <w:t>Change Number</w:t>
            </w:r>
          </w:p>
        </w:tc>
        <w:tc>
          <w:tcPr>
            <w:tcW w:w="4106" w:type="dxa"/>
          </w:tcPr>
          <w:p w:rsidR="00F82EAF" w:rsidRPr="0060135D" w:rsidRDefault="00F82EAF" w:rsidP="00C87EB4">
            <w:pPr>
              <w:rPr>
                <w:b/>
              </w:rPr>
            </w:pPr>
            <w:r w:rsidRPr="0060135D">
              <w:rPr>
                <w:b/>
              </w:rPr>
              <w:t>Dan’s comment</w:t>
            </w:r>
          </w:p>
        </w:tc>
        <w:tc>
          <w:tcPr>
            <w:tcW w:w="4050" w:type="dxa"/>
          </w:tcPr>
          <w:p w:rsidR="00F82EAF" w:rsidRPr="0060135D" w:rsidRDefault="00F82EAF" w:rsidP="00C87EB4">
            <w:pPr>
              <w:rPr>
                <w:b/>
              </w:rPr>
            </w:pPr>
            <w:r w:rsidRPr="0060135D">
              <w:rPr>
                <w:b/>
              </w:rPr>
              <w:t>Change made</w:t>
            </w:r>
          </w:p>
        </w:tc>
      </w:tr>
    </w:tbl>
    <w:p w:rsidR="00BC361C" w:rsidRDefault="00BC361C" w:rsidP="00BC361C"/>
    <w:p w:rsidR="00BC361C" w:rsidRPr="00BC361C" w:rsidRDefault="00BC361C" w:rsidP="00BC361C"/>
    <w:p w:rsidR="00070F9C" w:rsidRPr="00070F9C" w:rsidRDefault="00070F9C" w:rsidP="00070F9C">
      <w:pPr>
        <w:pStyle w:val="Heading2"/>
      </w:pPr>
      <w:r w:rsidRPr="00070F9C">
        <w:t>Software Requirements Specification</w:t>
      </w:r>
    </w:p>
    <w:p w:rsidR="00070F9C" w:rsidRDefault="00070F9C" w:rsidP="008B1696">
      <w:pPr>
        <w:pStyle w:val="Heading3"/>
      </w:pPr>
      <w:r>
        <w:t>Changes made in response to Dr. Smith’s comments:</w:t>
      </w:r>
    </w:p>
    <w:tbl>
      <w:tblPr>
        <w:tblStyle w:val="TableGrid"/>
        <w:tblW w:w="0" w:type="auto"/>
        <w:tblLook w:val="04A0"/>
      </w:tblPr>
      <w:tblGrid>
        <w:gridCol w:w="965"/>
        <w:gridCol w:w="4106"/>
        <w:gridCol w:w="4050"/>
      </w:tblGrid>
      <w:tr w:rsidR="00F82EAF" w:rsidTr="00F82EAF">
        <w:tc>
          <w:tcPr>
            <w:tcW w:w="952" w:type="dxa"/>
          </w:tcPr>
          <w:p w:rsidR="00F82EAF" w:rsidRPr="0060135D" w:rsidRDefault="00F82EAF" w:rsidP="00151C79">
            <w:pPr>
              <w:rPr>
                <w:b/>
              </w:rPr>
            </w:pPr>
            <w:r w:rsidRPr="0060135D">
              <w:rPr>
                <w:b/>
              </w:rPr>
              <w:t>Change Number</w:t>
            </w:r>
          </w:p>
        </w:tc>
        <w:tc>
          <w:tcPr>
            <w:tcW w:w="4106" w:type="dxa"/>
          </w:tcPr>
          <w:p w:rsidR="00F82EAF" w:rsidRPr="0060135D" w:rsidRDefault="00F82EAF" w:rsidP="008B1696">
            <w:pPr>
              <w:rPr>
                <w:b/>
              </w:rPr>
            </w:pPr>
            <w:r w:rsidRPr="0060135D">
              <w:rPr>
                <w:b/>
              </w:rPr>
              <w:t>Dr. Smith’s comment</w:t>
            </w:r>
          </w:p>
        </w:tc>
        <w:tc>
          <w:tcPr>
            <w:tcW w:w="4050" w:type="dxa"/>
          </w:tcPr>
          <w:p w:rsidR="00F82EAF" w:rsidRPr="0060135D" w:rsidRDefault="00F82EAF" w:rsidP="00151C79">
            <w:pPr>
              <w:rPr>
                <w:b/>
              </w:rPr>
            </w:pPr>
            <w:r w:rsidRPr="0060135D">
              <w:rPr>
                <w:b/>
              </w:rPr>
              <w:t>Change made</w:t>
            </w:r>
          </w:p>
        </w:tc>
      </w:tr>
      <w:tr w:rsidR="00F82EAF" w:rsidTr="00F82EAF">
        <w:tc>
          <w:tcPr>
            <w:tcW w:w="952" w:type="dxa"/>
          </w:tcPr>
          <w:p w:rsidR="00F82EAF" w:rsidRDefault="00F82EAF" w:rsidP="00151C79">
            <w:r>
              <w:t>S1</w:t>
            </w:r>
          </w:p>
        </w:tc>
        <w:tc>
          <w:tcPr>
            <w:tcW w:w="4106" w:type="dxa"/>
          </w:tcPr>
          <w:p w:rsidR="00F82EAF" w:rsidRPr="00BC361C" w:rsidRDefault="00F82EAF" w:rsidP="00BC361C">
            <w:r w:rsidRPr="00BC361C">
              <w:t xml:space="preserve">Requirements </w:t>
            </w:r>
            <w:r>
              <w:t>d</w:t>
            </w:r>
            <w:r w:rsidRPr="00BC361C">
              <w:t>ocument plan should identify risk to be</w:t>
            </w:r>
            <w:r>
              <w:t xml:space="preserve"> </w:t>
            </w:r>
            <w:r w:rsidRPr="00BC361C">
              <w:t xml:space="preserve">tested during </w:t>
            </w:r>
            <w:proofErr w:type="spellStart"/>
            <w:r w:rsidRPr="00BC361C">
              <w:t>PoC</w:t>
            </w:r>
            <w:proofErr w:type="spellEnd"/>
            <w:r w:rsidRPr="00BC361C">
              <w:t xml:space="preserve"> </w:t>
            </w:r>
            <w:r>
              <w:t>d</w:t>
            </w:r>
            <w:r w:rsidRPr="00BC361C">
              <w:t>emo.</w:t>
            </w:r>
          </w:p>
          <w:p w:rsidR="00F82EAF" w:rsidRDefault="00F82EAF" w:rsidP="008B1696"/>
          <w:p w:rsidR="00F82EAF" w:rsidRDefault="00F82EAF" w:rsidP="008B1696">
            <w:r>
              <w:t>-- from lecture notes 05</w:t>
            </w:r>
          </w:p>
        </w:tc>
        <w:tc>
          <w:tcPr>
            <w:tcW w:w="4050" w:type="dxa"/>
          </w:tcPr>
          <w:p w:rsidR="00F82EAF" w:rsidRDefault="00F82EAF" w:rsidP="00151C79">
            <w:r>
              <w:t xml:space="preserve">Added risks that </w:t>
            </w:r>
            <w:proofErr w:type="spellStart"/>
            <w:r>
              <w:t>PoC</w:t>
            </w:r>
            <w:proofErr w:type="spellEnd"/>
            <w:r>
              <w:t xml:space="preserve"> demo addressed.</w:t>
            </w:r>
          </w:p>
        </w:tc>
      </w:tr>
      <w:tr w:rsidR="00F82EAF" w:rsidTr="00F82EAF">
        <w:tc>
          <w:tcPr>
            <w:tcW w:w="952" w:type="dxa"/>
          </w:tcPr>
          <w:p w:rsidR="00F82EAF" w:rsidRDefault="00F82EAF" w:rsidP="00151C79">
            <w:r>
              <w:t>S2</w:t>
            </w:r>
          </w:p>
        </w:tc>
        <w:tc>
          <w:tcPr>
            <w:tcW w:w="4106" w:type="dxa"/>
          </w:tcPr>
          <w:p w:rsidR="00F82EAF" w:rsidRDefault="00F82EAF" w:rsidP="00151C79">
            <w:r>
              <w:t xml:space="preserve">“The software must support all major PC operating systems” is not a constraint;  it is also ambiguous  </w:t>
            </w:r>
          </w:p>
          <w:p w:rsidR="00F82EAF" w:rsidRDefault="00F82EAF" w:rsidP="00151C79"/>
          <w:p w:rsidR="00F82EAF" w:rsidRDefault="00F82EAF" w:rsidP="00151C79">
            <w:r>
              <w:t>-- from lecture notes 07</w:t>
            </w:r>
          </w:p>
        </w:tc>
        <w:tc>
          <w:tcPr>
            <w:tcW w:w="4050" w:type="dxa"/>
          </w:tcPr>
          <w:p w:rsidR="00F82EAF" w:rsidRDefault="00F82EAF" w:rsidP="00151C79">
            <w:r>
              <w:t>Removed from constraints;  already had as a non-functional requirement</w:t>
            </w:r>
          </w:p>
        </w:tc>
      </w:tr>
      <w:tr w:rsidR="00F82EAF" w:rsidTr="00F82EAF">
        <w:tc>
          <w:tcPr>
            <w:tcW w:w="952" w:type="dxa"/>
          </w:tcPr>
          <w:p w:rsidR="00F82EAF" w:rsidRDefault="00F82EAF" w:rsidP="00151C79">
            <w:r>
              <w:t>S3</w:t>
            </w:r>
          </w:p>
        </w:tc>
        <w:tc>
          <w:tcPr>
            <w:tcW w:w="4106" w:type="dxa"/>
          </w:tcPr>
          <w:p w:rsidR="00F82EAF" w:rsidRDefault="00F82EAF" w:rsidP="00151C79">
            <w:r>
              <w:t>Future developers are a commonly missing stakeholder</w:t>
            </w:r>
          </w:p>
          <w:p w:rsidR="00F82EAF" w:rsidRDefault="00F82EAF" w:rsidP="00151C79"/>
          <w:p w:rsidR="00F82EAF" w:rsidRDefault="00F82EAF" w:rsidP="00151C79">
            <w:r>
              <w:t>-- from lecture notes 07</w:t>
            </w:r>
          </w:p>
        </w:tc>
        <w:tc>
          <w:tcPr>
            <w:tcW w:w="4050" w:type="dxa"/>
          </w:tcPr>
          <w:p w:rsidR="00F82EAF" w:rsidRDefault="00F82EAF" w:rsidP="00151C79">
            <w:r>
              <w:t>Added future developers to stakeholders</w:t>
            </w:r>
          </w:p>
        </w:tc>
      </w:tr>
    </w:tbl>
    <w:p w:rsidR="00070F9C" w:rsidRDefault="00070F9C" w:rsidP="008B1696">
      <w:pPr>
        <w:pStyle w:val="Heading3"/>
      </w:pPr>
      <w:r>
        <w:t>Changes made in response to Dan’s comments:</w:t>
      </w:r>
    </w:p>
    <w:tbl>
      <w:tblPr>
        <w:tblStyle w:val="TableGrid"/>
        <w:tblW w:w="0" w:type="auto"/>
        <w:tblLook w:val="04A0"/>
      </w:tblPr>
      <w:tblGrid>
        <w:gridCol w:w="965"/>
        <w:gridCol w:w="4106"/>
        <w:gridCol w:w="4050"/>
      </w:tblGrid>
      <w:tr w:rsidR="00F82EAF" w:rsidTr="00F82EAF">
        <w:tc>
          <w:tcPr>
            <w:tcW w:w="952" w:type="dxa"/>
          </w:tcPr>
          <w:p w:rsidR="00F82EAF" w:rsidRPr="0060135D" w:rsidRDefault="00F82EAF">
            <w:pPr>
              <w:rPr>
                <w:b/>
              </w:rPr>
            </w:pPr>
            <w:r w:rsidRPr="0060135D">
              <w:rPr>
                <w:b/>
              </w:rPr>
              <w:t xml:space="preserve">Change </w:t>
            </w:r>
            <w:r w:rsidRPr="0060135D">
              <w:rPr>
                <w:b/>
              </w:rPr>
              <w:lastRenderedPageBreak/>
              <w:t>Number</w:t>
            </w:r>
          </w:p>
        </w:tc>
        <w:tc>
          <w:tcPr>
            <w:tcW w:w="4106" w:type="dxa"/>
          </w:tcPr>
          <w:p w:rsidR="00F82EAF" w:rsidRPr="0060135D" w:rsidRDefault="00F82EAF">
            <w:pPr>
              <w:rPr>
                <w:b/>
              </w:rPr>
            </w:pPr>
            <w:r w:rsidRPr="0060135D">
              <w:rPr>
                <w:b/>
              </w:rPr>
              <w:lastRenderedPageBreak/>
              <w:t>Dan’s comment</w:t>
            </w:r>
          </w:p>
        </w:tc>
        <w:tc>
          <w:tcPr>
            <w:tcW w:w="4050" w:type="dxa"/>
          </w:tcPr>
          <w:p w:rsidR="00F82EAF" w:rsidRPr="0060135D" w:rsidRDefault="00F82EAF">
            <w:pPr>
              <w:rPr>
                <w:b/>
              </w:rPr>
            </w:pPr>
            <w:r w:rsidRPr="0060135D">
              <w:rPr>
                <w:b/>
              </w:rPr>
              <w:t>Change made</w:t>
            </w:r>
          </w:p>
        </w:tc>
      </w:tr>
      <w:tr w:rsidR="00F82EAF" w:rsidTr="00F82EAF">
        <w:tc>
          <w:tcPr>
            <w:tcW w:w="952" w:type="dxa"/>
          </w:tcPr>
          <w:p w:rsidR="00F82EAF" w:rsidRDefault="00F82EAF">
            <w:r>
              <w:lastRenderedPageBreak/>
              <w:t>D1</w:t>
            </w:r>
          </w:p>
        </w:tc>
        <w:tc>
          <w:tcPr>
            <w:tcW w:w="4106" w:type="dxa"/>
          </w:tcPr>
          <w:p w:rsidR="00F82EAF" w:rsidRDefault="00F82EAF" w:rsidP="00070F9C">
            <w:r>
              <w:t>don't say “</w:t>
            </w:r>
            <w:r w:rsidRPr="00070F9C">
              <w:t>type</w:t>
            </w:r>
            <w:r>
              <w:t>”</w:t>
            </w:r>
            <w:r w:rsidRPr="00070F9C">
              <w:t xml:space="preserve"> unless</w:t>
            </w:r>
            <w:r>
              <w:t xml:space="preserve"> </w:t>
            </w:r>
            <w:r w:rsidRPr="00070F9C">
              <w:t xml:space="preserve">you're following it with </w:t>
            </w:r>
            <w:r>
              <w:t>“</w:t>
            </w:r>
            <w:r w:rsidRPr="00070F9C">
              <w:t>of</w:t>
            </w:r>
            <w:r>
              <w:t>”</w:t>
            </w:r>
          </w:p>
        </w:tc>
        <w:tc>
          <w:tcPr>
            <w:tcW w:w="4050" w:type="dxa"/>
          </w:tcPr>
          <w:p w:rsidR="00F82EAF" w:rsidRDefault="00F82EAF" w:rsidP="00070F9C">
            <w:r>
              <w:t>Section rewritten, this sentence no longer exists, but noted</w:t>
            </w:r>
          </w:p>
        </w:tc>
      </w:tr>
      <w:tr w:rsidR="00F82EAF" w:rsidTr="00F82EAF">
        <w:tc>
          <w:tcPr>
            <w:tcW w:w="952" w:type="dxa"/>
          </w:tcPr>
          <w:p w:rsidR="00F82EAF" w:rsidRDefault="00F82EAF">
            <w:r>
              <w:t>D2</w:t>
            </w:r>
          </w:p>
        </w:tc>
        <w:tc>
          <w:tcPr>
            <w:tcW w:w="4106" w:type="dxa"/>
          </w:tcPr>
          <w:p w:rsidR="00F82EAF" w:rsidRDefault="00F82EAF" w:rsidP="00070F9C">
            <w:r w:rsidRPr="00070F9C">
              <w:t>Sounds ver</w:t>
            </w:r>
            <w:r>
              <w:t xml:space="preserve">y generic. You should be trying </w:t>
            </w:r>
            <w:r w:rsidRPr="00070F9C">
              <w:t>to set your game world apart.</w:t>
            </w:r>
            <w:r>
              <w:t xml:space="preserve"> </w:t>
            </w:r>
            <w:r w:rsidRPr="00070F9C">
              <w:t>Is there a story? Theme? Some stylistic elements that are constrained?</w:t>
            </w:r>
          </w:p>
        </w:tc>
        <w:tc>
          <w:tcPr>
            <w:tcW w:w="4050" w:type="dxa"/>
          </w:tcPr>
          <w:p w:rsidR="00F82EAF" w:rsidRDefault="00F82EAF">
            <w:r>
              <w:t>The section has been updated and the questions posed by Dan have been answered to provide a less generic description of the game world.</w:t>
            </w:r>
          </w:p>
        </w:tc>
      </w:tr>
      <w:tr w:rsidR="00F82EAF" w:rsidTr="00F82EAF">
        <w:tc>
          <w:tcPr>
            <w:tcW w:w="952" w:type="dxa"/>
          </w:tcPr>
          <w:p w:rsidR="00F82EAF" w:rsidRDefault="00F82EAF">
            <w:r>
              <w:t>D3</w:t>
            </w:r>
          </w:p>
        </w:tc>
        <w:tc>
          <w:tcPr>
            <w:tcW w:w="4106" w:type="dxa"/>
          </w:tcPr>
          <w:p w:rsidR="00F82EAF" w:rsidRDefault="00F82EAF" w:rsidP="008B1696">
            <w:r>
              <w:t>You have no constraints on the input type. This should be reflected in the diagram.</w:t>
            </w:r>
          </w:p>
        </w:tc>
        <w:tc>
          <w:tcPr>
            <w:tcW w:w="4050" w:type="dxa"/>
          </w:tcPr>
          <w:p w:rsidR="00F82EAF" w:rsidRDefault="00F82EAF">
            <w:r>
              <w:t>A constraint on input types (mouse, keyboard) was added instead of changing the diagram</w:t>
            </w:r>
          </w:p>
        </w:tc>
      </w:tr>
      <w:tr w:rsidR="00F82EAF" w:rsidTr="00F82EAF">
        <w:tc>
          <w:tcPr>
            <w:tcW w:w="952" w:type="dxa"/>
          </w:tcPr>
          <w:p w:rsidR="00F82EAF" w:rsidRDefault="00F82EAF"/>
        </w:tc>
        <w:tc>
          <w:tcPr>
            <w:tcW w:w="4106" w:type="dxa"/>
          </w:tcPr>
          <w:p w:rsidR="00F82EAF" w:rsidRDefault="00F82EAF" w:rsidP="008B1696">
            <w:r w:rsidRPr="0063501B">
              <w:t>What about upgrading the hero? Completing the game? etc.</w:t>
            </w:r>
          </w:p>
        </w:tc>
        <w:tc>
          <w:tcPr>
            <w:tcW w:w="4050" w:type="dxa"/>
          </w:tcPr>
          <w:p w:rsidR="00F82EAF" w:rsidRDefault="00F82EAF">
            <w:r>
              <w:t>Hero upgrades have been removed from the game.  Level completion use case added.</w:t>
            </w:r>
          </w:p>
        </w:tc>
      </w:tr>
      <w:tr w:rsidR="00F82EAF" w:rsidTr="00F82EAF">
        <w:tc>
          <w:tcPr>
            <w:tcW w:w="952" w:type="dxa"/>
          </w:tcPr>
          <w:p w:rsidR="00F82EAF" w:rsidRDefault="00F82EAF"/>
        </w:tc>
        <w:tc>
          <w:tcPr>
            <w:tcW w:w="4106" w:type="dxa"/>
          </w:tcPr>
          <w:p w:rsidR="00F82EAF" w:rsidRPr="0063501B" w:rsidRDefault="00F82EAF" w:rsidP="00BC361C">
            <w:r>
              <w:t>How many levels will there be? How does the player progress? What happens if the player beats the game?</w:t>
            </w:r>
          </w:p>
        </w:tc>
        <w:tc>
          <w:tcPr>
            <w:tcW w:w="4050" w:type="dxa"/>
          </w:tcPr>
          <w:p w:rsidR="00F82EAF" w:rsidRDefault="00F82EAF">
            <w:r>
              <w:t>Requirements for number of levels and level completion added.</w:t>
            </w:r>
          </w:p>
        </w:tc>
      </w:tr>
      <w:tr w:rsidR="00F82EAF" w:rsidTr="00F82EAF">
        <w:tc>
          <w:tcPr>
            <w:tcW w:w="952" w:type="dxa"/>
          </w:tcPr>
          <w:p w:rsidR="00F82EAF" w:rsidRDefault="00F82EAF"/>
        </w:tc>
        <w:tc>
          <w:tcPr>
            <w:tcW w:w="4106" w:type="dxa"/>
          </w:tcPr>
          <w:p w:rsidR="00F82EAF" w:rsidRPr="0063501B" w:rsidRDefault="00F82EAF" w:rsidP="0063501B">
            <w:r>
              <w:t>All of your requirements (bar one) are high priority. This should not be the case</w:t>
            </w:r>
          </w:p>
        </w:tc>
        <w:tc>
          <w:tcPr>
            <w:tcW w:w="4050" w:type="dxa"/>
          </w:tcPr>
          <w:p w:rsidR="00F82EAF" w:rsidRDefault="00F82EAF" w:rsidP="00773039">
            <w:r>
              <w:t>Modified functional requirement priorities;  added new priority level “very high”;  m</w:t>
            </w:r>
            <w:r w:rsidR="00773039">
              <w:t>any of the</w:t>
            </w:r>
            <w:r>
              <w:t xml:space="preserve"> functional requirements have high or very high priorities since they are critical for the game to work properly</w:t>
            </w:r>
          </w:p>
        </w:tc>
      </w:tr>
      <w:tr w:rsidR="00F82EAF" w:rsidTr="00F82EAF">
        <w:tc>
          <w:tcPr>
            <w:tcW w:w="952" w:type="dxa"/>
          </w:tcPr>
          <w:p w:rsidR="00F82EAF" w:rsidRDefault="00F82EAF"/>
        </w:tc>
        <w:tc>
          <w:tcPr>
            <w:tcW w:w="4106" w:type="dxa"/>
          </w:tcPr>
          <w:p w:rsidR="00F82EAF" w:rsidRDefault="00F82EAF" w:rsidP="00153DCB">
            <w:r>
              <w:t>What is the theme of the game? Is there a certain aesthetic you are aiming to achieve?</w:t>
            </w:r>
          </w:p>
        </w:tc>
        <w:tc>
          <w:tcPr>
            <w:tcW w:w="4050" w:type="dxa"/>
          </w:tcPr>
          <w:p w:rsidR="00F82EAF" w:rsidRDefault="00F82EAF">
            <w:r>
              <w:t>Added look and feel non-functional requirements for the theme and aesthetic of the game.</w:t>
            </w:r>
          </w:p>
        </w:tc>
      </w:tr>
      <w:tr w:rsidR="00F82EAF" w:rsidTr="00F82EAF">
        <w:tc>
          <w:tcPr>
            <w:tcW w:w="952" w:type="dxa"/>
          </w:tcPr>
          <w:p w:rsidR="00F82EAF" w:rsidRDefault="00F82EAF"/>
        </w:tc>
        <w:tc>
          <w:tcPr>
            <w:tcW w:w="4106" w:type="dxa"/>
          </w:tcPr>
          <w:p w:rsidR="00F82EAF" w:rsidRDefault="00F82EAF" w:rsidP="00153DCB">
            <w:r w:rsidRPr="001B3F86">
              <w:t>What about finding your theme or determining how to create the RPG elements?</w:t>
            </w:r>
          </w:p>
        </w:tc>
        <w:tc>
          <w:tcPr>
            <w:tcW w:w="4050" w:type="dxa"/>
          </w:tcPr>
          <w:p w:rsidR="00F82EAF" w:rsidRDefault="00F82EAF">
            <w:r>
              <w:t>Theme has been decided and is incorporated into the document;  the RPG genre aspect has been scrapped</w:t>
            </w:r>
          </w:p>
        </w:tc>
      </w:tr>
      <w:tr w:rsidR="00F82EAF" w:rsidTr="00F82EAF">
        <w:tc>
          <w:tcPr>
            <w:tcW w:w="952" w:type="dxa"/>
          </w:tcPr>
          <w:p w:rsidR="00F82EAF" w:rsidRDefault="00F82EAF"/>
        </w:tc>
        <w:tc>
          <w:tcPr>
            <w:tcW w:w="4106" w:type="dxa"/>
          </w:tcPr>
          <w:p w:rsidR="00F82EAF" w:rsidRDefault="00F82EAF" w:rsidP="00153DCB">
            <w:r w:rsidRPr="00077838">
              <w:t>What about open-source games created in Chipmunk2D?</w:t>
            </w:r>
          </w:p>
        </w:tc>
        <w:tc>
          <w:tcPr>
            <w:tcW w:w="4050" w:type="dxa"/>
          </w:tcPr>
          <w:p w:rsidR="00F82EAF" w:rsidRDefault="00F82EAF">
            <w:r>
              <w:t>Added open source Chipmunk2D games.</w:t>
            </w:r>
          </w:p>
        </w:tc>
      </w:tr>
      <w:tr w:rsidR="00F82EAF" w:rsidTr="00F82EAF">
        <w:tc>
          <w:tcPr>
            <w:tcW w:w="952" w:type="dxa"/>
          </w:tcPr>
          <w:p w:rsidR="00F82EAF" w:rsidRDefault="00F82EAF"/>
        </w:tc>
        <w:tc>
          <w:tcPr>
            <w:tcW w:w="4106" w:type="dxa"/>
          </w:tcPr>
          <w:p w:rsidR="00F82EAF" w:rsidRDefault="00F82EAF" w:rsidP="00153DCB">
            <w:r w:rsidRPr="00077838">
              <w:t>Are you sure?</w:t>
            </w:r>
          </w:p>
          <w:p w:rsidR="00F82EAF" w:rsidRDefault="00F82EAF" w:rsidP="00153DCB"/>
          <w:p w:rsidR="00F82EAF" w:rsidRPr="00077838" w:rsidRDefault="00F82EAF" w:rsidP="00153DCB">
            <w:r>
              <w:t>-- this was in response to claiming no risks involved with the project</w:t>
            </w:r>
          </w:p>
        </w:tc>
        <w:tc>
          <w:tcPr>
            <w:tcW w:w="4050" w:type="dxa"/>
          </w:tcPr>
          <w:p w:rsidR="00F82EAF" w:rsidRDefault="00F82EAF">
            <w:r>
              <w:t xml:space="preserve">Added risks that </w:t>
            </w:r>
            <w:proofErr w:type="spellStart"/>
            <w:r>
              <w:t>PoC</w:t>
            </w:r>
            <w:proofErr w:type="spellEnd"/>
            <w:r>
              <w:t xml:space="preserve"> demo addressed.</w:t>
            </w:r>
          </w:p>
        </w:tc>
      </w:tr>
    </w:tbl>
    <w:p w:rsidR="00070F9C" w:rsidRDefault="00070F9C"/>
    <w:p w:rsidR="00070F9C" w:rsidRDefault="00F82EAF" w:rsidP="00F82EAF">
      <w:pPr>
        <w:pStyle w:val="Heading3"/>
      </w:pPr>
      <w:r>
        <w:t>Other changes:</w:t>
      </w:r>
    </w:p>
    <w:tbl>
      <w:tblPr>
        <w:tblStyle w:val="TableGrid"/>
        <w:tblW w:w="0" w:type="auto"/>
        <w:tblLook w:val="04A0"/>
      </w:tblPr>
      <w:tblGrid>
        <w:gridCol w:w="965"/>
        <w:gridCol w:w="4106"/>
        <w:gridCol w:w="4050"/>
      </w:tblGrid>
      <w:tr w:rsidR="00F82EAF" w:rsidTr="00F82EAF">
        <w:tc>
          <w:tcPr>
            <w:tcW w:w="952" w:type="dxa"/>
          </w:tcPr>
          <w:p w:rsidR="00F82EAF" w:rsidRPr="0060135D" w:rsidRDefault="00F82EAF" w:rsidP="00C87EB4">
            <w:pPr>
              <w:rPr>
                <w:b/>
              </w:rPr>
            </w:pPr>
            <w:r w:rsidRPr="0060135D">
              <w:rPr>
                <w:b/>
              </w:rPr>
              <w:t>Change Number</w:t>
            </w:r>
          </w:p>
        </w:tc>
        <w:tc>
          <w:tcPr>
            <w:tcW w:w="4106" w:type="dxa"/>
          </w:tcPr>
          <w:p w:rsidR="00F82EAF" w:rsidRPr="0060135D" w:rsidRDefault="00F82EAF" w:rsidP="00C87EB4">
            <w:pPr>
              <w:rPr>
                <w:b/>
              </w:rPr>
            </w:pPr>
            <w:r w:rsidRPr="0060135D">
              <w:rPr>
                <w:b/>
              </w:rPr>
              <w:t>Reason</w:t>
            </w:r>
          </w:p>
        </w:tc>
        <w:tc>
          <w:tcPr>
            <w:tcW w:w="4050" w:type="dxa"/>
          </w:tcPr>
          <w:p w:rsidR="00F82EAF" w:rsidRPr="0060135D" w:rsidRDefault="00F82EAF" w:rsidP="00C87EB4">
            <w:pPr>
              <w:rPr>
                <w:b/>
              </w:rPr>
            </w:pPr>
            <w:r w:rsidRPr="0060135D">
              <w:rPr>
                <w:b/>
              </w:rPr>
              <w:t>Change made</w:t>
            </w:r>
          </w:p>
        </w:tc>
      </w:tr>
      <w:tr w:rsidR="00F82EAF" w:rsidTr="00F82EAF">
        <w:tc>
          <w:tcPr>
            <w:tcW w:w="952" w:type="dxa"/>
          </w:tcPr>
          <w:p w:rsidR="00F82EAF" w:rsidRDefault="00F82EAF" w:rsidP="00C87EB4">
            <w:r>
              <w:t>O1</w:t>
            </w:r>
          </w:p>
        </w:tc>
        <w:tc>
          <w:tcPr>
            <w:tcW w:w="4106" w:type="dxa"/>
          </w:tcPr>
          <w:p w:rsidR="00F82EAF" w:rsidRDefault="00F82EAF" w:rsidP="00C87EB4">
            <w:r>
              <w:t>Changes in requirements due to modified project scope</w:t>
            </w:r>
          </w:p>
        </w:tc>
        <w:tc>
          <w:tcPr>
            <w:tcW w:w="4050" w:type="dxa"/>
          </w:tcPr>
          <w:p w:rsidR="00F82EAF" w:rsidRDefault="00F82EAF" w:rsidP="00C87EB4">
            <w:r>
              <w:t>Modifications/deletions/additions to requirements</w:t>
            </w:r>
            <w:r w:rsidR="00655373">
              <w:t>, use cases, events</w:t>
            </w:r>
          </w:p>
        </w:tc>
      </w:tr>
    </w:tbl>
    <w:p w:rsidR="00BC361C" w:rsidRDefault="00BC361C"/>
    <w:p w:rsidR="00BC361C" w:rsidRDefault="00BC361C"/>
    <w:p w:rsidR="00BC361C" w:rsidRDefault="00BC361C" w:rsidP="00BC361C">
      <w:pPr>
        <w:pStyle w:val="Heading2"/>
      </w:pPr>
      <w:r>
        <w:lastRenderedPageBreak/>
        <w:t>Test Plan</w:t>
      </w:r>
    </w:p>
    <w:p w:rsidR="00F82EAF" w:rsidRDefault="00F82EAF" w:rsidP="00F82EAF">
      <w:pPr>
        <w:pStyle w:val="Heading3"/>
      </w:pPr>
      <w:r>
        <w:t>Changes made in response to Dr. Smith’s comments:</w:t>
      </w:r>
    </w:p>
    <w:tbl>
      <w:tblPr>
        <w:tblStyle w:val="TableGrid"/>
        <w:tblW w:w="0" w:type="auto"/>
        <w:tblLook w:val="04A0"/>
      </w:tblPr>
      <w:tblGrid>
        <w:gridCol w:w="965"/>
        <w:gridCol w:w="4106"/>
        <w:gridCol w:w="4050"/>
      </w:tblGrid>
      <w:tr w:rsidR="00F82EAF" w:rsidTr="00C87EB4">
        <w:tc>
          <w:tcPr>
            <w:tcW w:w="952" w:type="dxa"/>
          </w:tcPr>
          <w:p w:rsidR="00F82EAF" w:rsidRPr="0060135D" w:rsidRDefault="00F82EAF" w:rsidP="00C87EB4">
            <w:pPr>
              <w:rPr>
                <w:b/>
              </w:rPr>
            </w:pPr>
            <w:r w:rsidRPr="0060135D">
              <w:rPr>
                <w:b/>
              </w:rPr>
              <w:t>Change Number</w:t>
            </w:r>
          </w:p>
        </w:tc>
        <w:tc>
          <w:tcPr>
            <w:tcW w:w="4106" w:type="dxa"/>
          </w:tcPr>
          <w:p w:rsidR="00F82EAF" w:rsidRPr="0060135D" w:rsidRDefault="00F82EAF" w:rsidP="00C87EB4">
            <w:pPr>
              <w:rPr>
                <w:b/>
              </w:rPr>
            </w:pPr>
            <w:r w:rsidRPr="0060135D">
              <w:rPr>
                <w:b/>
              </w:rPr>
              <w:t>Dr. Smith’s comment</w:t>
            </w:r>
          </w:p>
        </w:tc>
        <w:tc>
          <w:tcPr>
            <w:tcW w:w="4050" w:type="dxa"/>
          </w:tcPr>
          <w:p w:rsidR="00F82EAF" w:rsidRPr="0060135D" w:rsidRDefault="00F82EAF" w:rsidP="00C87EB4">
            <w:pPr>
              <w:rPr>
                <w:b/>
              </w:rPr>
            </w:pPr>
            <w:r w:rsidRPr="0060135D">
              <w:rPr>
                <w:b/>
              </w:rPr>
              <w:t>Change made</w:t>
            </w:r>
          </w:p>
        </w:tc>
      </w:tr>
      <w:tr w:rsidR="00773039" w:rsidTr="00C87EB4">
        <w:tc>
          <w:tcPr>
            <w:tcW w:w="952" w:type="dxa"/>
          </w:tcPr>
          <w:p w:rsidR="00773039" w:rsidRPr="00773039" w:rsidRDefault="00773039" w:rsidP="00C87EB4">
            <w:r w:rsidRPr="00773039">
              <w:t>S1</w:t>
            </w:r>
          </w:p>
        </w:tc>
        <w:tc>
          <w:tcPr>
            <w:tcW w:w="4106" w:type="dxa"/>
          </w:tcPr>
          <w:p w:rsidR="00773039" w:rsidRPr="00773039" w:rsidRDefault="00773039" w:rsidP="00C87EB4">
            <w:r>
              <w:t xml:space="preserve">During meeting it was mentioned that we could reduce our automated testing to a limited set of tests that </w:t>
            </w:r>
          </w:p>
        </w:tc>
        <w:tc>
          <w:tcPr>
            <w:tcW w:w="4050" w:type="dxa"/>
          </w:tcPr>
          <w:p w:rsidR="00773039" w:rsidRPr="00773039" w:rsidRDefault="00773039" w:rsidP="00C87EB4">
            <w:r>
              <w:t>Automated test cases reduced to a small set of input and physics/collision tests;  addition of some manual tests to compensate</w:t>
            </w:r>
          </w:p>
        </w:tc>
      </w:tr>
    </w:tbl>
    <w:p w:rsidR="00F82EAF" w:rsidRDefault="00F82EAF" w:rsidP="00F82EAF">
      <w:pPr>
        <w:pStyle w:val="Heading3"/>
      </w:pPr>
      <w:r>
        <w:t>Changes made in response to Dan’s comments:</w:t>
      </w:r>
    </w:p>
    <w:tbl>
      <w:tblPr>
        <w:tblStyle w:val="TableGrid"/>
        <w:tblW w:w="0" w:type="auto"/>
        <w:tblLook w:val="04A0"/>
      </w:tblPr>
      <w:tblGrid>
        <w:gridCol w:w="965"/>
        <w:gridCol w:w="4106"/>
        <w:gridCol w:w="4050"/>
      </w:tblGrid>
      <w:tr w:rsidR="00F82EAF" w:rsidTr="00773039">
        <w:tc>
          <w:tcPr>
            <w:tcW w:w="965" w:type="dxa"/>
          </w:tcPr>
          <w:p w:rsidR="00F82EAF" w:rsidRPr="0060135D" w:rsidRDefault="00F82EAF" w:rsidP="00C87EB4">
            <w:pPr>
              <w:rPr>
                <w:b/>
              </w:rPr>
            </w:pPr>
            <w:r w:rsidRPr="0060135D">
              <w:rPr>
                <w:b/>
              </w:rPr>
              <w:t>Change Number</w:t>
            </w:r>
          </w:p>
        </w:tc>
        <w:tc>
          <w:tcPr>
            <w:tcW w:w="4106" w:type="dxa"/>
          </w:tcPr>
          <w:p w:rsidR="00F82EAF" w:rsidRPr="0060135D" w:rsidRDefault="00F82EAF" w:rsidP="00C87EB4">
            <w:pPr>
              <w:rPr>
                <w:b/>
              </w:rPr>
            </w:pPr>
            <w:r w:rsidRPr="0060135D">
              <w:rPr>
                <w:b/>
              </w:rPr>
              <w:t>Dan’s comment</w:t>
            </w:r>
          </w:p>
        </w:tc>
        <w:tc>
          <w:tcPr>
            <w:tcW w:w="4050" w:type="dxa"/>
          </w:tcPr>
          <w:p w:rsidR="00F82EAF" w:rsidRPr="0060135D" w:rsidRDefault="00F82EAF" w:rsidP="00C87EB4">
            <w:pPr>
              <w:rPr>
                <w:b/>
              </w:rPr>
            </w:pPr>
            <w:r w:rsidRPr="0060135D">
              <w:rPr>
                <w:b/>
              </w:rPr>
              <w:t>Change made</w:t>
            </w:r>
          </w:p>
        </w:tc>
      </w:tr>
      <w:tr w:rsidR="00655373" w:rsidTr="00773039">
        <w:tc>
          <w:tcPr>
            <w:tcW w:w="965" w:type="dxa"/>
          </w:tcPr>
          <w:p w:rsidR="00655373" w:rsidRDefault="00655373" w:rsidP="00C87EB4">
            <w:r>
              <w:t>D1</w:t>
            </w:r>
          </w:p>
        </w:tc>
        <w:tc>
          <w:tcPr>
            <w:tcW w:w="4106" w:type="dxa"/>
          </w:tcPr>
          <w:p w:rsidR="00655373" w:rsidRDefault="0060135D" w:rsidP="0060135D">
            <w:r>
              <w:t xml:space="preserve">Your demonstration plan and proof of concept test could be merged into one section as they are describing the same thing. The </w:t>
            </w:r>
            <w:proofErr w:type="spellStart"/>
            <w:r>
              <w:t>PoC</w:t>
            </w:r>
            <w:proofErr w:type="spellEnd"/>
            <w:r>
              <w:t xml:space="preserve"> Test subsection is fairly sparse on its own</w:t>
            </w:r>
          </w:p>
        </w:tc>
        <w:tc>
          <w:tcPr>
            <w:tcW w:w="4050" w:type="dxa"/>
          </w:tcPr>
          <w:p w:rsidR="00655373" w:rsidRDefault="0060135D" w:rsidP="00C87EB4">
            <w:r>
              <w:t>Sections have been merged</w:t>
            </w:r>
          </w:p>
        </w:tc>
      </w:tr>
      <w:tr w:rsidR="0060135D" w:rsidTr="00773039">
        <w:tc>
          <w:tcPr>
            <w:tcW w:w="965" w:type="dxa"/>
          </w:tcPr>
          <w:p w:rsidR="0060135D" w:rsidRDefault="0060135D" w:rsidP="00C87EB4">
            <w:r>
              <w:t>D2</w:t>
            </w:r>
          </w:p>
        </w:tc>
        <w:tc>
          <w:tcPr>
            <w:tcW w:w="4106" w:type="dxa"/>
          </w:tcPr>
          <w:p w:rsidR="0060135D" w:rsidRDefault="0060135D" w:rsidP="00773039">
            <w:r>
              <w:t>You should specify which of your test cases cover which of your requirements</w:t>
            </w:r>
            <w:r w:rsidR="00773039">
              <w:t xml:space="preserve"> </w:t>
            </w:r>
            <w:r>
              <w:t>and then check to ensure all of your requirements are being covered. If they aren't,</w:t>
            </w:r>
            <w:r w:rsidR="00773039">
              <w:t xml:space="preserve"> </w:t>
            </w:r>
            <w:r>
              <w:t>then you should create more test cases. Currently this section isn't really saying</w:t>
            </w:r>
            <w:r w:rsidR="00773039">
              <w:t xml:space="preserve"> </w:t>
            </w:r>
            <w:r>
              <w:t>anything new.</w:t>
            </w:r>
          </w:p>
        </w:tc>
        <w:tc>
          <w:tcPr>
            <w:tcW w:w="4050" w:type="dxa"/>
          </w:tcPr>
          <w:p w:rsidR="0060135D" w:rsidRDefault="00773039" w:rsidP="00C87EB4">
            <w:r>
              <w:t>Section has been rewritten to be a trace between requirements and tests;  all requirements are covered by test cases</w:t>
            </w:r>
          </w:p>
        </w:tc>
      </w:tr>
      <w:tr w:rsidR="00000BFB" w:rsidTr="00773039">
        <w:tc>
          <w:tcPr>
            <w:tcW w:w="965" w:type="dxa"/>
          </w:tcPr>
          <w:p w:rsidR="00000BFB" w:rsidRDefault="00000BFB" w:rsidP="00C87EB4"/>
        </w:tc>
        <w:tc>
          <w:tcPr>
            <w:tcW w:w="4106" w:type="dxa"/>
          </w:tcPr>
          <w:p w:rsidR="00000BFB" w:rsidRDefault="00000BFB" w:rsidP="00773039">
            <w:r w:rsidRPr="00000BFB">
              <w:t>Do you have any tests for invalid inputs (other than saving/loading)?</w:t>
            </w:r>
          </w:p>
        </w:tc>
        <w:tc>
          <w:tcPr>
            <w:tcW w:w="4050" w:type="dxa"/>
          </w:tcPr>
          <w:p w:rsidR="00000BFB" w:rsidRDefault="00000BFB" w:rsidP="00000BFB">
            <w:r>
              <w:t>We do not have any tests for invalid inputs (saving and loading was scrapped);  the game will only respond to inputs that are expected (all other inputs are ignored) and since the only expected inputs are mouse and keyboard clicks, they cannot be invalid</w:t>
            </w:r>
          </w:p>
          <w:p w:rsidR="00000BFB" w:rsidRDefault="00000BFB" w:rsidP="00000BFB"/>
          <w:p w:rsidR="00000BFB" w:rsidRDefault="00000BFB" w:rsidP="00000BFB">
            <w:r>
              <w:t>Perhaps related to this:  the game loads data files that are hardcoded (textures, meshes, stages, etc) – if these files are missing, error messages are reported and the game will exit (except for missing sounds – the game just doesn’t load the sound).  Testing wasn’t really needed for this because it will only fail if the file is not found (and from many experiences with not copying over updated data files, it definitely works)</w:t>
            </w:r>
          </w:p>
        </w:tc>
      </w:tr>
      <w:tr w:rsidR="00000BFB" w:rsidTr="00773039">
        <w:tc>
          <w:tcPr>
            <w:tcW w:w="965" w:type="dxa"/>
          </w:tcPr>
          <w:p w:rsidR="00000BFB" w:rsidRDefault="00000BFB" w:rsidP="00C87EB4"/>
        </w:tc>
        <w:tc>
          <w:tcPr>
            <w:tcW w:w="4106" w:type="dxa"/>
          </w:tcPr>
          <w:p w:rsidR="00000BFB" w:rsidRDefault="00000BFB" w:rsidP="00000BFB">
            <w:r>
              <w:t>As it reads now, it seems that the hero character will have all weapons available</w:t>
            </w:r>
          </w:p>
          <w:p w:rsidR="00000BFB" w:rsidRPr="00000BFB" w:rsidRDefault="00000BFB" w:rsidP="00000BFB">
            <w:proofErr w:type="gramStart"/>
            <w:r>
              <w:t>to</w:t>
            </w:r>
            <w:proofErr w:type="gramEnd"/>
            <w:r>
              <w:t xml:space="preserve"> them at all times. Is this intended? If not, you need more test cases.</w:t>
            </w:r>
          </w:p>
        </w:tc>
        <w:tc>
          <w:tcPr>
            <w:tcW w:w="4050" w:type="dxa"/>
          </w:tcPr>
          <w:p w:rsidR="00000BFB" w:rsidRDefault="00000BFB" w:rsidP="00C87EB4">
            <w:r>
              <w:t>The weapons are no longer a part of the game</w:t>
            </w:r>
          </w:p>
        </w:tc>
      </w:tr>
    </w:tbl>
    <w:p w:rsidR="00F82EAF" w:rsidRDefault="00F82EAF" w:rsidP="00F82EAF">
      <w:pPr>
        <w:pStyle w:val="Heading3"/>
      </w:pPr>
      <w:r>
        <w:lastRenderedPageBreak/>
        <w:t>Other changes:</w:t>
      </w:r>
    </w:p>
    <w:tbl>
      <w:tblPr>
        <w:tblStyle w:val="TableGrid"/>
        <w:tblW w:w="0" w:type="auto"/>
        <w:tblLook w:val="04A0"/>
      </w:tblPr>
      <w:tblGrid>
        <w:gridCol w:w="965"/>
        <w:gridCol w:w="4106"/>
        <w:gridCol w:w="4050"/>
      </w:tblGrid>
      <w:tr w:rsidR="00F82EAF" w:rsidTr="00C87EB4">
        <w:tc>
          <w:tcPr>
            <w:tcW w:w="952" w:type="dxa"/>
          </w:tcPr>
          <w:p w:rsidR="00F82EAF" w:rsidRPr="0060135D" w:rsidRDefault="00F82EAF" w:rsidP="00C87EB4">
            <w:pPr>
              <w:rPr>
                <w:b/>
              </w:rPr>
            </w:pPr>
            <w:r w:rsidRPr="0060135D">
              <w:rPr>
                <w:b/>
              </w:rPr>
              <w:t>Change Number</w:t>
            </w:r>
          </w:p>
        </w:tc>
        <w:tc>
          <w:tcPr>
            <w:tcW w:w="4106" w:type="dxa"/>
          </w:tcPr>
          <w:p w:rsidR="00F82EAF" w:rsidRPr="0060135D" w:rsidRDefault="00F82EAF" w:rsidP="00C87EB4">
            <w:pPr>
              <w:rPr>
                <w:b/>
              </w:rPr>
            </w:pPr>
            <w:r w:rsidRPr="0060135D">
              <w:rPr>
                <w:b/>
              </w:rPr>
              <w:t>Reason</w:t>
            </w:r>
          </w:p>
        </w:tc>
        <w:tc>
          <w:tcPr>
            <w:tcW w:w="4050" w:type="dxa"/>
          </w:tcPr>
          <w:p w:rsidR="00F82EAF" w:rsidRPr="0060135D" w:rsidRDefault="00F82EAF" w:rsidP="00C87EB4">
            <w:pPr>
              <w:rPr>
                <w:b/>
              </w:rPr>
            </w:pPr>
            <w:r w:rsidRPr="0060135D">
              <w:rPr>
                <w:b/>
              </w:rPr>
              <w:t>Change made</w:t>
            </w:r>
          </w:p>
        </w:tc>
      </w:tr>
      <w:tr w:rsidR="00F82EAF" w:rsidTr="00C87EB4">
        <w:tc>
          <w:tcPr>
            <w:tcW w:w="952" w:type="dxa"/>
          </w:tcPr>
          <w:p w:rsidR="00F82EAF" w:rsidRDefault="00F82EAF" w:rsidP="00C87EB4">
            <w:r>
              <w:t>O1</w:t>
            </w:r>
          </w:p>
        </w:tc>
        <w:tc>
          <w:tcPr>
            <w:tcW w:w="4106" w:type="dxa"/>
          </w:tcPr>
          <w:p w:rsidR="00F82EAF" w:rsidRDefault="00F82EAF" w:rsidP="00C87EB4">
            <w:r>
              <w:t>Changes to test cases due to modified project scope</w:t>
            </w:r>
          </w:p>
        </w:tc>
        <w:tc>
          <w:tcPr>
            <w:tcW w:w="4050" w:type="dxa"/>
          </w:tcPr>
          <w:p w:rsidR="00F82EAF" w:rsidRDefault="00F82EAF" w:rsidP="00F82EAF">
            <w:r>
              <w:t>Modifications/deletions/additions to test cases</w:t>
            </w:r>
          </w:p>
        </w:tc>
      </w:tr>
      <w:tr w:rsidR="00773039" w:rsidTr="00C87EB4">
        <w:tc>
          <w:tcPr>
            <w:tcW w:w="952" w:type="dxa"/>
          </w:tcPr>
          <w:p w:rsidR="00773039" w:rsidRDefault="00773039" w:rsidP="00C87EB4">
            <w:r>
              <w:t>O2</w:t>
            </w:r>
          </w:p>
        </w:tc>
        <w:tc>
          <w:tcPr>
            <w:tcW w:w="4106" w:type="dxa"/>
          </w:tcPr>
          <w:p w:rsidR="00773039" w:rsidRDefault="00773039" w:rsidP="00773039">
            <w:r>
              <w:t>User experience survey not carried out due to time constraints</w:t>
            </w:r>
          </w:p>
        </w:tc>
        <w:tc>
          <w:tcPr>
            <w:tcW w:w="4050" w:type="dxa"/>
          </w:tcPr>
          <w:p w:rsidR="00773039" w:rsidRDefault="00773039" w:rsidP="00F82EAF">
            <w:r>
              <w:t>User experience survey designated as future plan in timeline</w:t>
            </w:r>
          </w:p>
        </w:tc>
      </w:tr>
    </w:tbl>
    <w:p w:rsidR="00BC361C" w:rsidRDefault="00BC361C" w:rsidP="00BC361C"/>
    <w:p w:rsidR="00BC361C" w:rsidRDefault="00BC361C" w:rsidP="00BC361C"/>
    <w:p w:rsidR="00BC361C" w:rsidRDefault="00BC361C" w:rsidP="00BC361C">
      <w:pPr>
        <w:pStyle w:val="Heading2"/>
      </w:pPr>
      <w:r>
        <w:t>Design Document</w:t>
      </w:r>
    </w:p>
    <w:p w:rsidR="00F82EAF" w:rsidRDefault="00F82EAF" w:rsidP="00F82EAF">
      <w:pPr>
        <w:pStyle w:val="Heading3"/>
      </w:pPr>
      <w:r>
        <w:t>Changes made in response to Dr. Smith’s comments:</w:t>
      </w:r>
    </w:p>
    <w:tbl>
      <w:tblPr>
        <w:tblStyle w:val="TableGrid"/>
        <w:tblW w:w="0" w:type="auto"/>
        <w:tblLook w:val="04A0"/>
      </w:tblPr>
      <w:tblGrid>
        <w:gridCol w:w="965"/>
        <w:gridCol w:w="4106"/>
        <w:gridCol w:w="4050"/>
      </w:tblGrid>
      <w:tr w:rsidR="00F82EAF" w:rsidTr="00C87EB4">
        <w:tc>
          <w:tcPr>
            <w:tcW w:w="952" w:type="dxa"/>
          </w:tcPr>
          <w:p w:rsidR="00F82EAF" w:rsidRPr="0060135D" w:rsidRDefault="00F82EAF" w:rsidP="00C87EB4">
            <w:pPr>
              <w:rPr>
                <w:b/>
              </w:rPr>
            </w:pPr>
            <w:r w:rsidRPr="0060135D">
              <w:rPr>
                <w:b/>
              </w:rPr>
              <w:t>Change Number</w:t>
            </w:r>
          </w:p>
        </w:tc>
        <w:tc>
          <w:tcPr>
            <w:tcW w:w="4106" w:type="dxa"/>
          </w:tcPr>
          <w:p w:rsidR="00F82EAF" w:rsidRPr="0060135D" w:rsidRDefault="00F82EAF" w:rsidP="00C87EB4">
            <w:pPr>
              <w:rPr>
                <w:b/>
              </w:rPr>
            </w:pPr>
            <w:r w:rsidRPr="0060135D">
              <w:rPr>
                <w:b/>
              </w:rPr>
              <w:t>Dr. Smith’s comment</w:t>
            </w:r>
          </w:p>
        </w:tc>
        <w:tc>
          <w:tcPr>
            <w:tcW w:w="4050" w:type="dxa"/>
          </w:tcPr>
          <w:p w:rsidR="00F82EAF" w:rsidRPr="0060135D" w:rsidRDefault="00F82EAF" w:rsidP="00C87EB4">
            <w:pPr>
              <w:rPr>
                <w:b/>
              </w:rPr>
            </w:pPr>
            <w:r w:rsidRPr="0060135D">
              <w:rPr>
                <w:b/>
              </w:rPr>
              <w:t>Change made</w:t>
            </w:r>
          </w:p>
        </w:tc>
      </w:tr>
    </w:tbl>
    <w:p w:rsidR="00F82EAF" w:rsidRDefault="00F82EAF" w:rsidP="00F82EAF">
      <w:pPr>
        <w:pStyle w:val="Heading3"/>
      </w:pPr>
      <w:r>
        <w:t>Changes made in response to Dan’s comments:</w:t>
      </w:r>
    </w:p>
    <w:tbl>
      <w:tblPr>
        <w:tblStyle w:val="TableGrid"/>
        <w:tblW w:w="0" w:type="auto"/>
        <w:tblLook w:val="04A0"/>
      </w:tblPr>
      <w:tblGrid>
        <w:gridCol w:w="965"/>
        <w:gridCol w:w="4106"/>
        <w:gridCol w:w="4050"/>
      </w:tblGrid>
      <w:tr w:rsidR="00F82EAF" w:rsidTr="00C87EB4">
        <w:tc>
          <w:tcPr>
            <w:tcW w:w="952" w:type="dxa"/>
          </w:tcPr>
          <w:p w:rsidR="00F82EAF" w:rsidRPr="0060135D" w:rsidRDefault="00F82EAF" w:rsidP="00C87EB4">
            <w:pPr>
              <w:rPr>
                <w:b/>
              </w:rPr>
            </w:pPr>
            <w:r w:rsidRPr="0060135D">
              <w:rPr>
                <w:b/>
              </w:rPr>
              <w:t>Change Number</w:t>
            </w:r>
          </w:p>
        </w:tc>
        <w:tc>
          <w:tcPr>
            <w:tcW w:w="4106" w:type="dxa"/>
          </w:tcPr>
          <w:p w:rsidR="00F82EAF" w:rsidRPr="0060135D" w:rsidRDefault="00F82EAF" w:rsidP="00C87EB4">
            <w:pPr>
              <w:rPr>
                <w:b/>
              </w:rPr>
            </w:pPr>
            <w:r w:rsidRPr="0060135D">
              <w:rPr>
                <w:b/>
              </w:rPr>
              <w:t>Dan’s comment</w:t>
            </w:r>
          </w:p>
        </w:tc>
        <w:tc>
          <w:tcPr>
            <w:tcW w:w="4050" w:type="dxa"/>
          </w:tcPr>
          <w:p w:rsidR="00F82EAF" w:rsidRPr="0060135D" w:rsidRDefault="00F82EAF" w:rsidP="00C87EB4">
            <w:pPr>
              <w:rPr>
                <w:b/>
              </w:rPr>
            </w:pPr>
            <w:r w:rsidRPr="0060135D">
              <w:rPr>
                <w:b/>
              </w:rPr>
              <w:t>Change made</w:t>
            </w:r>
          </w:p>
        </w:tc>
      </w:tr>
    </w:tbl>
    <w:p w:rsidR="00F82EAF" w:rsidRDefault="00F82EAF" w:rsidP="00F82EAF">
      <w:pPr>
        <w:pStyle w:val="Heading3"/>
      </w:pPr>
      <w:r>
        <w:t>Other changes:</w:t>
      </w:r>
    </w:p>
    <w:tbl>
      <w:tblPr>
        <w:tblStyle w:val="TableGrid"/>
        <w:tblW w:w="0" w:type="auto"/>
        <w:tblLook w:val="04A0"/>
      </w:tblPr>
      <w:tblGrid>
        <w:gridCol w:w="965"/>
        <w:gridCol w:w="4106"/>
        <w:gridCol w:w="4050"/>
      </w:tblGrid>
      <w:tr w:rsidR="00F82EAF" w:rsidTr="00C87EB4">
        <w:tc>
          <w:tcPr>
            <w:tcW w:w="952" w:type="dxa"/>
          </w:tcPr>
          <w:p w:rsidR="00F82EAF" w:rsidRPr="0060135D" w:rsidRDefault="00F82EAF" w:rsidP="00C87EB4">
            <w:pPr>
              <w:rPr>
                <w:b/>
              </w:rPr>
            </w:pPr>
            <w:r w:rsidRPr="0060135D">
              <w:rPr>
                <w:b/>
              </w:rPr>
              <w:t>Change Number</w:t>
            </w:r>
          </w:p>
        </w:tc>
        <w:tc>
          <w:tcPr>
            <w:tcW w:w="4106" w:type="dxa"/>
          </w:tcPr>
          <w:p w:rsidR="00F82EAF" w:rsidRPr="0060135D" w:rsidRDefault="00F82EAF" w:rsidP="00C87EB4">
            <w:pPr>
              <w:rPr>
                <w:b/>
              </w:rPr>
            </w:pPr>
            <w:r w:rsidRPr="0060135D">
              <w:rPr>
                <w:b/>
              </w:rPr>
              <w:t>Reason</w:t>
            </w:r>
          </w:p>
        </w:tc>
        <w:tc>
          <w:tcPr>
            <w:tcW w:w="4050" w:type="dxa"/>
          </w:tcPr>
          <w:p w:rsidR="00F82EAF" w:rsidRPr="0060135D" w:rsidRDefault="00F82EAF" w:rsidP="00C87EB4">
            <w:pPr>
              <w:rPr>
                <w:b/>
              </w:rPr>
            </w:pPr>
            <w:r w:rsidRPr="0060135D">
              <w:rPr>
                <w:b/>
              </w:rPr>
              <w:t>Change made</w:t>
            </w:r>
          </w:p>
        </w:tc>
      </w:tr>
      <w:tr w:rsidR="00F82EAF" w:rsidTr="00C87EB4">
        <w:tc>
          <w:tcPr>
            <w:tcW w:w="952" w:type="dxa"/>
          </w:tcPr>
          <w:p w:rsidR="00F82EAF" w:rsidRDefault="00F82EAF" w:rsidP="00C87EB4">
            <w:r>
              <w:t>O1</w:t>
            </w:r>
          </w:p>
        </w:tc>
        <w:tc>
          <w:tcPr>
            <w:tcW w:w="4106" w:type="dxa"/>
          </w:tcPr>
          <w:p w:rsidR="00F82EAF" w:rsidRDefault="00F82EAF" w:rsidP="00C87EB4">
            <w:r>
              <w:t>Further decomposition of system into additional modules</w:t>
            </w:r>
          </w:p>
        </w:tc>
        <w:tc>
          <w:tcPr>
            <w:tcW w:w="4050" w:type="dxa"/>
          </w:tcPr>
          <w:p w:rsidR="00F82EAF" w:rsidRDefault="00F82EAF" w:rsidP="00F82EAF">
            <w:r>
              <w:t>Added new classes, updated uses diagram, updated MIS/MID</w:t>
            </w:r>
          </w:p>
        </w:tc>
      </w:tr>
    </w:tbl>
    <w:p w:rsidR="00BC361C" w:rsidRDefault="00BC361C" w:rsidP="00BC361C"/>
    <w:p w:rsidR="00BC361C" w:rsidRDefault="00BC361C" w:rsidP="00BC361C">
      <w:pPr>
        <w:pStyle w:val="Heading2"/>
      </w:pPr>
      <w:r>
        <w:t>User Guide</w:t>
      </w:r>
    </w:p>
    <w:p w:rsidR="00655373" w:rsidRDefault="00655373" w:rsidP="00655373">
      <w:pPr>
        <w:pStyle w:val="Heading3"/>
      </w:pPr>
      <w:r>
        <w:t>Other changes:</w:t>
      </w:r>
    </w:p>
    <w:tbl>
      <w:tblPr>
        <w:tblStyle w:val="TableGrid"/>
        <w:tblW w:w="0" w:type="auto"/>
        <w:tblLook w:val="04A0"/>
      </w:tblPr>
      <w:tblGrid>
        <w:gridCol w:w="965"/>
        <w:gridCol w:w="4106"/>
        <w:gridCol w:w="4050"/>
      </w:tblGrid>
      <w:tr w:rsidR="00655373" w:rsidTr="00C87EB4">
        <w:tc>
          <w:tcPr>
            <w:tcW w:w="952" w:type="dxa"/>
          </w:tcPr>
          <w:p w:rsidR="00655373" w:rsidRPr="0060135D" w:rsidRDefault="00655373" w:rsidP="00C87EB4">
            <w:pPr>
              <w:rPr>
                <w:b/>
              </w:rPr>
            </w:pPr>
            <w:r w:rsidRPr="0060135D">
              <w:rPr>
                <w:b/>
              </w:rPr>
              <w:t>Change Number</w:t>
            </w:r>
          </w:p>
        </w:tc>
        <w:tc>
          <w:tcPr>
            <w:tcW w:w="4106" w:type="dxa"/>
          </w:tcPr>
          <w:p w:rsidR="00655373" w:rsidRPr="0060135D" w:rsidRDefault="00655373" w:rsidP="00C87EB4">
            <w:pPr>
              <w:rPr>
                <w:b/>
              </w:rPr>
            </w:pPr>
            <w:r w:rsidRPr="0060135D">
              <w:rPr>
                <w:b/>
              </w:rPr>
              <w:t>Reason</w:t>
            </w:r>
          </w:p>
        </w:tc>
        <w:tc>
          <w:tcPr>
            <w:tcW w:w="4050" w:type="dxa"/>
          </w:tcPr>
          <w:p w:rsidR="00655373" w:rsidRPr="0060135D" w:rsidRDefault="00655373" w:rsidP="00C87EB4">
            <w:pPr>
              <w:rPr>
                <w:b/>
              </w:rPr>
            </w:pPr>
            <w:r w:rsidRPr="0060135D">
              <w:rPr>
                <w:b/>
              </w:rPr>
              <w:t>Change made</w:t>
            </w:r>
          </w:p>
        </w:tc>
      </w:tr>
      <w:tr w:rsidR="00655373" w:rsidTr="00C87EB4">
        <w:tc>
          <w:tcPr>
            <w:tcW w:w="952" w:type="dxa"/>
          </w:tcPr>
          <w:p w:rsidR="00655373" w:rsidRDefault="00655373" w:rsidP="00C87EB4">
            <w:r>
              <w:t>O1</w:t>
            </w:r>
          </w:p>
        </w:tc>
        <w:tc>
          <w:tcPr>
            <w:tcW w:w="4106" w:type="dxa"/>
          </w:tcPr>
          <w:p w:rsidR="00655373" w:rsidRDefault="00655373" w:rsidP="00C87EB4">
            <w:r>
              <w:t>Some hazards not implemented in final version</w:t>
            </w:r>
          </w:p>
        </w:tc>
        <w:tc>
          <w:tcPr>
            <w:tcW w:w="4050" w:type="dxa"/>
          </w:tcPr>
          <w:p w:rsidR="00655373" w:rsidRDefault="00655373" w:rsidP="00C87EB4">
            <w:r>
              <w:t>Removed references to the unimplemented hazards</w:t>
            </w:r>
          </w:p>
        </w:tc>
      </w:tr>
      <w:tr w:rsidR="00655373" w:rsidTr="00C87EB4">
        <w:tc>
          <w:tcPr>
            <w:tcW w:w="952" w:type="dxa"/>
          </w:tcPr>
          <w:p w:rsidR="00655373" w:rsidRDefault="00655373" w:rsidP="00C87EB4">
            <w:r>
              <w:t>O2</w:t>
            </w:r>
          </w:p>
        </w:tc>
        <w:tc>
          <w:tcPr>
            <w:tcW w:w="4106" w:type="dxa"/>
          </w:tcPr>
          <w:p w:rsidR="00655373" w:rsidRDefault="00655373" w:rsidP="00C87EB4">
            <w:r>
              <w:t xml:space="preserve">User experience survey </w:t>
            </w:r>
          </w:p>
        </w:tc>
        <w:tc>
          <w:tcPr>
            <w:tcW w:w="4050" w:type="dxa"/>
          </w:tcPr>
          <w:p w:rsidR="00655373" w:rsidRDefault="00655373" w:rsidP="00655373">
            <w:r>
              <w:t>Removed sections that were to be updated after user experience survey</w:t>
            </w:r>
          </w:p>
        </w:tc>
      </w:tr>
      <w:tr w:rsidR="00F75068" w:rsidTr="00C87EB4">
        <w:tc>
          <w:tcPr>
            <w:tcW w:w="952" w:type="dxa"/>
          </w:tcPr>
          <w:p w:rsidR="00F75068" w:rsidRDefault="00F75068" w:rsidP="00C87EB4">
            <w:r>
              <w:t>O3</w:t>
            </w:r>
          </w:p>
        </w:tc>
        <w:tc>
          <w:tcPr>
            <w:tcW w:w="4106" w:type="dxa"/>
          </w:tcPr>
          <w:p w:rsidR="00F75068" w:rsidRDefault="00F75068" w:rsidP="00C87EB4">
            <w:r>
              <w:t>Legal and copyright info missing (from marking scheme)</w:t>
            </w:r>
          </w:p>
        </w:tc>
        <w:tc>
          <w:tcPr>
            <w:tcW w:w="4050" w:type="dxa"/>
          </w:tcPr>
          <w:p w:rsidR="00F75068" w:rsidRDefault="00F75068" w:rsidP="00655373">
            <w:r>
              <w:t>Added legal and copyright info</w:t>
            </w:r>
          </w:p>
        </w:tc>
      </w:tr>
    </w:tbl>
    <w:p w:rsidR="00BC361C" w:rsidRDefault="00BC361C" w:rsidP="00BC361C"/>
    <w:p w:rsidR="00BC361C" w:rsidRDefault="00BC361C" w:rsidP="00BC361C">
      <w:pPr>
        <w:pStyle w:val="Heading2"/>
      </w:pPr>
      <w:r>
        <w:t>Test Report</w:t>
      </w:r>
    </w:p>
    <w:p w:rsidR="00F82EAF" w:rsidRDefault="00F82EAF" w:rsidP="00F82EAF">
      <w:pPr>
        <w:pStyle w:val="Heading3"/>
      </w:pPr>
      <w:r>
        <w:t>Changes made in response to Dr. Smith’s comments:</w:t>
      </w:r>
    </w:p>
    <w:tbl>
      <w:tblPr>
        <w:tblStyle w:val="TableGrid"/>
        <w:tblW w:w="0" w:type="auto"/>
        <w:tblLook w:val="04A0"/>
      </w:tblPr>
      <w:tblGrid>
        <w:gridCol w:w="965"/>
        <w:gridCol w:w="4106"/>
        <w:gridCol w:w="4050"/>
      </w:tblGrid>
      <w:tr w:rsidR="00F82EAF" w:rsidTr="00C87EB4">
        <w:tc>
          <w:tcPr>
            <w:tcW w:w="952" w:type="dxa"/>
          </w:tcPr>
          <w:p w:rsidR="00F82EAF" w:rsidRPr="0060135D" w:rsidRDefault="00F82EAF" w:rsidP="00C87EB4">
            <w:pPr>
              <w:rPr>
                <w:b/>
              </w:rPr>
            </w:pPr>
            <w:r w:rsidRPr="0060135D">
              <w:rPr>
                <w:b/>
              </w:rPr>
              <w:t>Change Number</w:t>
            </w:r>
          </w:p>
        </w:tc>
        <w:tc>
          <w:tcPr>
            <w:tcW w:w="4106" w:type="dxa"/>
          </w:tcPr>
          <w:p w:rsidR="00F82EAF" w:rsidRPr="0060135D" w:rsidRDefault="00F82EAF" w:rsidP="00C87EB4">
            <w:pPr>
              <w:rPr>
                <w:b/>
              </w:rPr>
            </w:pPr>
            <w:r w:rsidRPr="0060135D">
              <w:rPr>
                <w:b/>
              </w:rPr>
              <w:t>Dr. Smith’s comment</w:t>
            </w:r>
          </w:p>
        </w:tc>
        <w:tc>
          <w:tcPr>
            <w:tcW w:w="4050" w:type="dxa"/>
          </w:tcPr>
          <w:p w:rsidR="00F82EAF" w:rsidRPr="0060135D" w:rsidRDefault="00F82EAF" w:rsidP="00C87EB4">
            <w:pPr>
              <w:rPr>
                <w:b/>
              </w:rPr>
            </w:pPr>
            <w:r w:rsidRPr="0060135D">
              <w:rPr>
                <w:b/>
              </w:rPr>
              <w:t>Change made</w:t>
            </w:r>
          </w:p>
        </w:tc>
      </w:tr>
    </w:tbl>
    <w:p w:rsidR="00F82EAF" w:rsidRDefault="00F82EAF" w:rsidP="00F82EAF">
      <w:pPr>
        <w:pStyle w:val="Heading3"/>
      </w:pPr>
      <w:r>
        <w:lastRenderedPageBreak/>
        <w:t>Changes made in response to Dan’s comments:</w:t>
      </w:r>
    </w:p>
    <w:tbl>
      <w:tblPr>
        <w:tblStyle w:val="TableGrid"/>
        <w:tblW w:w="0" w:type="auto"/>
        <w:tblLook w:val="04A0"/>
      </w:tblPr>
      <w:tblGrid>
        <w:gridCol w:w="965"/>
        <w:gridCol w:w="4106"/>
        <w:gridCol w:w="4050"/>
      </w:tblGrid>
      <w:tr w:rsidR="00F82EAF" w:rsidTr="00C87EB4">
        <w:tc>
          <w:tcPr>
            <w:tcW w:w="952" w:type="dxa"/>
          </w:tcPr>
          <w:p w:rsidR="00F82EAF" w:rsidRPr="0060135D" w:rsidRDefault="00F82EAF" w:rsidP="00C87EB4">
            <w:pPr>
              <w:rPr>
                <w:b/>
              </w:rPr>
            </w:pPr>
            <w:r w:rsidRPr="0060135D">
              <w:rPr>
                <w:b/>
              </w:rPr>
              <w:t>Change Number</w:t>
            </w:r>
          </w:p>
        </w:tc>
        <w:tc>
          <w:tcPr>
            <w:tcW w:w="4106" w:type="dxa"/>
          </w:tcPr>
          <w:p w:rsidR="00F82EAF" w:rsidRPr="0060135D" w:rsidRDefault="00F82EAF" w:rsidP="00C87EB4">
            <w:pPr>
              <w:rPr>
                <w:b/>
              </w:rPr>
            </w:pPr>
            <w:r w:rsidRPr="0060135D">
              <w:rPr>
                <w:b/>
              </w:rPr>
              <w:t>Dan’s comment</w:t>
            </w:r>
          </w:p>
        </w:tc>
        <w:tc>
          <w:tcPr>
            <w:tcW w:w="4050" w:type="dxa"/>
          </w:tcPr>
          <w:p w:rsidR="00F82EAF" w:rsidRPr="0060135D" w:rsidRDefault="00F82EAF" w:rsidP="00C87EB4">
            <w:pPr>
              <w:rPr>
                <w:b/>
              </w:rPr>
            </w:pPr>
            <w:r w:rsidRPr="0060135D">
              <w:rPr>
                <w:b/>
              </w:rPr>
              <w:t>Change made</w:t>
            </w:r>
          </w:p>
        </w:tc>
      </w:tr>
    </w:tbl>
    <w:p w:rsidR="00BC361C" w:rsidRDefault="00BC361C" w:rsidP="00BC361C"/>
    <w:p w:rsidR="00BC361C" w:rsidRPr="00BC361C" w:rsidRDefault="00BC361C" w:rsidP="00BC361C"/>
    <w:sectPr w:rsidR="00BC361C" w:rsidRPr="00BC361C" w:rsidSect="00910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070F9C"/>
    <w:rsid w:val="00000BFB"/>
    <w:rsid w:val="00070F9C"/>
    <w:rsid w:val="00077838"/>
    <w:rsid w:val="00153DCB"/>
    <w:rsid w:val="001B3F86"/>
    <w:rsid w:val="00411220"/>
    <w:rsid w:val="004122B2"/>
    <w:rsid w:val="00531035"/>
    <w:rsid w:val="00562BD8"/>
    <w:rsid w:val="0060135D"/>
    <w:rsid w:val="0063501B"/>
    <w:rsid w:val="00655373"/>
    <w:rsid w:val="00773039"/>
    <w:rsid w:val="00845267"/>
    <w:rsid w:val="008B1696"/>
    <w:rsid w:val="009107A6"/>
    <w:rsid w:val="00966270"/>
    <w:rsid w:val="009E246D"/>
    <w:rsid w:val="00BC361C"/>
    <w:rsid w:val="00C30F2D"/>
    <w:rsid w:val="00CA33A5"/>
    <w:rsid w:val="00DB0FD4"/>
    <w:rsid w:val="00F75068"/>
    <w:rsid w:val="00F82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7A6"/>
  </w:style>
  <w:style w:type="paragraph" w:styleId="Heading1">
    <w:name w:val="heading 1"/>
    <w:basedOn w:val="Normal"/>
    <w:next w:val="Normal"/>
    <w:link w:val="Heading1Char"/>
    <w:uiPriority w:val="9"/>
    <w:qFormat/>
    <w:rsid w:val="00070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6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0F9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70F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B16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C361C"/>
    <w:pPr>
      <w:ind w:left="720"/>
      <w:contextualSpacing/>
    </w:pPr>
  </w:style>
</w:styles>
</file>

<file path=word/webSettings.xml><?xml version="1.0" encoding="utf-8"?>
<w:webSettings xmlns:r="http://schemas.openxmlformats.org/officeDocument/2006/relationships" xmlns:w="http://schemas.openxmlformats.org/wordprocessingml/2006/main">
  <w:divs>
    <w:div w:id="870071503">
      <w:bodyDiv w:val="1"/>
      <w:marLeft w:val="0"/>
      <w:marRight w:val="0"/>
      <w:marTop w:val="0"/>
      <w:marBottom w:val="0"/>
      <w:divBdr>
        <w:top w:val="none" w:sz="0" w:space="0" w:color="auto"/>
        <w:left w:val="none" w:sz="0" w:space="0" w:color="auto"/>
        <w:bottom w:val="none" w:sz="0" w:space="0" w:color="auto"/>
        <w:right w:val="none" w:sz="0" w:space="0" w:color="auto"/>
      </w:divBdr>
      <w:divsChild>
        <w:div w:id="586884350">
          <w:marLeft w:val="0"/>
          <w:marRight w:val="0"/>
          <w:marTop w:val="0"/>
          <w:marBottom w:val="0"/>
          <w:divBdr>
            <w:top w:val="none" w:sz="0" w:space="0" w:color="auto"/>
            <w:left w:val="none" w:sz="0" w:space="0" w:color="auto"/>
            <w:bottom w:val="none" w:sz="0" w:space="0" w:color="auto"/>
            <w:right w:val="none" w:sz="0" w:space="0" w:color="auto"/>
          </w:divBdr>
        </w:div>
        <w:div w:id="1101492163">
          <w:marLeft w:val="0"/>
          <w:marRight w:val="0"/>
          <w:marTop w:val="0"/>
          <w:marBottom w:val="0"/>
          <w:divBdr>
            <w:top w:val="none" w:sz="0" w:space="0" w:color="auto"/>
            <w:left w:val="none" w:sz="0" w:space="0" w:color="auto"/>
            <w:bottom w:val="none" w:sz="0" w:space="0" w:color="auto"/>
            <w:right w:val="none" w:sz="0" w:space="0" w:color="auto"/>
          </w:divBdr>
        </w:div>
      </w:divsChild>
    </w:div>
    <w:div w:id="1918977797">
      <w:bodyDiv w:val="1"/>
      <w:marLeft w:val="0"/>
      <w:marRight w:val="0"/>
      <w:marTop w:val="0"/>
      <w:marBottom w:val="0"/>
      <w:divBdr>
        <w:top w:val="none" w:sz="0" w:space="0" w:color="auto"/>
        <w:left w:val="none" w:sz="0" w:space="0" w:color="auto"/>
        <w:bottom w:val="none" w:sz="0" w:space="0" w:color="auto"/>
        <w:right w:val="none" w:sz="0" w:space="0" w:color="auto"/>
      </w:divBdr>
      <w:divsChild>
        <w:div w:id="1491403306">
          <w:marLeft w:val="0"/>
          <w:marRight w:val="0"/>
          <w:marTop w:val="0"/>
          <w:marBottom w:val="0"/>
          <w:divBdr>
            <w:top w:val="none" w:sz="0" w:space="0" w:color="auto"/>
            <w:left w:val="none" w:sz="0" w:space="0" w:color="auto"/>
            <w:bottom w:val="none" w:sz="0" w:space="0" w:color="auto"/>
            <w:right w:val="none" w:sz="0" w:space="0" w:color="auto"/>
          </w:divBdr>
        </w:div>
        <w:div w:id="50926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3DBA9B-4CCA-4B14-88F9-38EF243B9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5</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7</cp:revision>
  <dcterms:created xsi:type="dcterms:W3CDTF">2016-04-24T20:33:00Z</dcterms:created>
  <dcterms:modified xsi:type="dcterms:W3CDTF">2016-04-26T03:48:00Z</dcterms:modified>
</cp:coreProperties>
</file>