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5533" w:rsidRPr="005B5533" w:rsidRDefault="005B5533" w:rsidP="005B5533">
      <w:pPr>
        <w:spacing w:after="220"/>
        <w:rPr>
          <w:rFonts w:ascii="Times New Roman" w:hAnsi="Times New Roman" w:cs="Times New Roman"/>
          <w:sz w:val="20"/>
          <w:szCs w:val="20"/>
        </w:rPr>
      </w:pPr>
      <w:r w:rsidRPr="005B5533">
        <w:rPr>
          <w:rFonts w:cs="Arial"/>
          <w:b/>
          <w:bCs/>
          <w:color w:val="000000"/>
          <w:sz w:val="22"/>
          <w:szCs w:val="22"/>
        </w:rPr>
        <w:t xml:space="preserve">SYST10199: Assignment </w:t>
      </w:r>
      <w:r>
        <w:rPr>
          <w:rFonts w:cs="Arial"/>
          <w:b/>
          <w:bCs/>
          <w:color w:val="000000"/>
          <w:sz w:val="22"/>
          <w:szCs w:val="22"/>
        </w:rPr>
        <w:t>4</w:t>
      </w:r>
      <w:bookmarkStart w:id="0" w:name="_GoBack"/>
      <w:bookmarkEnd w:id="0"/>
    </w:p>
    <w:p w:rsidR="005B5533" w:rsidRPr="005B5533" w:rsidRDefault="005B5533" w:rsidP="005B5533">
      <w:pPr>
        <w:spacing w:after="160"/>
        <w:rPr>
          <w:rFonts w:ascii="Times New Roman" w:hAnsi="Times New Roman" w:cs="Times New Roman"/>
          <w:sz w:val="20"/>
          <w:szCs w:val="20"/>
        </w:rPr>
      </w:pPr>
      <w:r w:rsidRPr="005B5533">
        <w:rPr>
          <w:rFonts w:cs="Arial"/>
          <w:i/>
          <w:iCs/>
          <w:color w:val="000000"/>
          <w:sz w:val="22"/>
          <w:szCs w:val="22"/>
        </w:rPr>
        <w:t>© Sheridan College</w:t>
      </w:r>
    </w:p>
    <w:p w:rsidR="005B5533" w:rsidRPr="005B5533" w:rsidRDefault="005B5533" w:rsidP="005B553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B5533" w:rsidRPr="005B5533" w:rsidRDefault="005B5533" w:rsidP="005B5533">
      <w:pPr>
        <w:rPr>
          <w:rFonts w:ascii="Times New Roman" w:hAnsi="Times New Roman" w:cs="Times New Roman"/>
          <w:sz w:val="20"/>
          <w:szCs w:val="20"/>
        </w:rPr>
      </w:pPr>
      <w:r w:rsidRPr="005B5533">
        <w:rPr>
          <w:rFonts w:cs="Arial"/>
          <w:b/>
          <w:bCs/>
          <w:color w:val="000000"/>
          <w:sz w:val="22"/>
          <w:szCs w:val="22"/>
        </w:rPr>
        <w:t>1. The Tim Horton’s App</w:t>
      </w:r>
    </w:p>
    <w:p w:rsidR="005B5533" w:rsidRPr="005B5533" w:rsidRDefault="005B5533" w:rsidP="005B5533">
      <w:pPr>
        <w:numPr>
          <w:ilvl w:val="0"/>
          <w:numId w:val="1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 xml:space="preserve">Make an app that implements the </w:t>
      </w:r>
      <w:proofErr w:type="spellStart"/>
      <w:r w:rsidRPr="005B5533">
        <w:rPr>
          <w:rFonts w:cs="Arial"/>
          <w:color w:val="000000"/>
          <w:sz w:val="22"/>
          <w:szCs w:val="22"/>
        </w:rPr>
        <w:t>behavior</w:t>
      </w:r>
      <w:proofErr w:type="spellEnd"/>
      <w:r w:rsidRPr="005B5533">
        <w:rPr>
          <w:rFonts w:cs="Arial"/>
          <w:color w:val="000000"/>
          <w:sz w:val="22"/>
          <w:szCs w:val="22"/>
        </w:rPr>
        <w:t xml:space="preserve"> in the storyboards below.</w:t>
      </w:r>
    </w:p>
    <w:p w:rsidR="005B5533" w:rsidRPr="005B5533" w:rsidRDefault="005B5533" w:rsidP="005B5533">
      <w:pPr>
        <w:numPr>
          <w:ilvl w:val="0"/>
          <w:numId w:val="1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The first page is index.html but the second page must be a PHP file.</w:t>
      </w:r>
    </w:p>
    <w:p w:rsidR="005B5533" w:rsidRPr="005B5533" w:rsidRDefault="005B5533" w:rsidP="005B5533">
      <w:pPr>
        <w:numPr>
          <w:ilvl w:val="0"/>
          <w:numId w:val="1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Use POST rather than GET to send parameters.</w:t>
      </w:r>
    </w:p>
    <w:p w:rsidR="005B5533" w:rsidRPr="005B5533" w:rsidRDefault="005B5533" w:rsidP="005B5533">
      <w:pPr>
        <w:numPr>
          <w:ilvl w:val="0"/>
          <w:numId w:val="1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Use the images posted on SLATE </w:t>
      </w:r>
    </w:p>
    <w:p w:rsidR="005B5533" w:rsidRPr="005B5533" w:rsidRDefault="005B5533" w:rsidP="005B5533">
      <w:pPr>
        <w:numPr>
          <w:ilvl w:val="0"/>
          <w:numId w:val="1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Resize the cup image in HTML/CSS to show the different sizes.</w:t>
      </w:r>
    </w:p>
    <w:p w:rsidR="005B5533" w:rsidRPr="005B5533" w:rsidRDefault="005B5533" w:rsidP="005B5533">
      <w:pPr>
        <w:numPr>
          <w:ilvl w:val="0"/>
          <w:numId w:val="1"/>
        </w:numPr>
        <w:spacing w:after="160"/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Style the pages at least a little bit by linking them both to the same CSS style sheet. </w:t>
      </w:r>
    </w:p>
    <w:p w:rsidR="005B5533" w:rsidRPr="005B5533" w:rsidRDefault="005B5533" w:rsidP="005B5533">
      <w:pPr>
        <w:rPr>
          <w:rFonts w:ascii="Times New Roman" w:hAnsi="Times New Roman" w:cs="Times New Roman"/>
          <w:sz w:val="20"/>
          <w:szCs w:val="20"/>
        </w:rPr>
      </w:pPr>
      <w:r>
        <w:rPr>
          <w:rFonts w:cs="Arial"/>
          <w:noProof/>
          <w:color w:val="000000"/>
          <w:sz w:val="22"/>
          <w:szCs w:val="22"/>
          <w:bdr w:val="none" w:sz="0" w:space="0" w:color="auto" w:frame="1"/>
          <w:lang w:val="en-US"/>
        </w:rPr>
        <w:drawing>
          <wp:inline distT="0" distB="0" distL="0" distR="0">
            <wp:extent cx="7924800" cy="3200400"/>
            <wp:effectExtent l="0" t="0" r="0" b="0"/>
            <wp:docPr id="1" name="Picture 1" descr="https://lh3.googleusercontent.com/0D0HxUKhNpzhBDubr82vTGIuBBAR0apNQPyZ5Ue4FUcwhhg1u7nR0AoZ5c0FW2UriB_42dxLKkrSLHjrV3o8QmGltLKxCeW8flHducOUcFZSffSWrNL9LHAQKc7dFoUsauamFt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0D0HxUKhNpzhBDubr82vTGIuBBAR0apNQPyZ5Ue4FUcwhhg1u7nR0AoZ5c0FW2UriB_42dxLKkrSLHjrV3o8QmGltLKxCeW8flHducOUcFZSffSWrNL9LHAQKc7dFoUsauamFtLV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33" w:rsidRPr="005B5533" w:rsidRDefault="005B5533" w:rsidP="005B5533">
      <w:pPr>
        <w:spacing w:after="240"/>
        <w:rPr>
          <w:rFonts w:ascii="Times New Roman" w:eastAsia="Times New Roman" w:hAnsi="Times New Roman" w:cs="Times New Roman"/>
          <w:sz w:val="20"/>
          <w:szCs w:val="20"/>
        </w:rPr>
      </w:pPr>
    </w:p>
    <w:p w:rsidR="005B5533" w:rsidRPr="005B5533" w:rsidRDefault="005B5533" w:rsidP="005B5533">
      <w:pPr>
        <w:rPr>
          <w:rFonts w:ascii="Times New Roman" w:hAnsi="Times New Roman" w:cs="Times New Roman"/>
          <w:sz w:val="20"/>
          <w:szCs w:val="20"/>
        </w:rPr>
      </w:pPr>
      <w:r>
        <w:rPr>
          <w:rFonts w:cs="Arial"/>
          <w:noProof/>
          <w:color w:val="000000"/>
          <w:sz w:val="22"/>
          <w:szCs w:val="22"/>
          <w:bdr w:val="none" w:sz="0" w:space="0" w:color="auto" w:frame="1"/>
          <w:lang w:val="en-US"/>
        </w:rPr>
        <w:lastRenderedPageBreak/>
        <w:drawing>
          <wp:inline distT="0" distB="0" distL="0" distR="0">
            <wp:extent cx="7924800" cy="3254375"/>
            <wp:effectExtent l="0" t="0" r="0" b="0"/>
            <wp:docPr id="2" name="Picture 2" descr="https://lh3.googleusercontent.com/dHtUTng09--qNcVqqwG3XfDVAcx8XZ2rDJZQs0QsYijoaUBNpyQzjdsKJRpThbM32zffaEkKjc0aLtBN6aqhnpy_7Kgs6iC4YhDttjdKuWrXQCCiJxQyPBQOa7n1kNOO7Jl4D3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dHtUTng09--qNcVqqwG3XfDVAcx8XZ2rDJZQs0QsYijoaUBNpyQzjdsKJRpThbM32zffaEkKjc0aLtBN6aqhnpy_7Kgs6iC4YhDttjdKuWrXQCCiJxQyPBQOa7n1kNOO7Jl4D3l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480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33" w:rsidRPr="005B5533" w:rsidRDefault="005B5533" w:rsidP="005B553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B5533" w:rsidRPr="005B5533" w:rsidRDefault="005B5533" w:rsidP="005B5533">
      <w:pPr>
        <w:rPr>
          <w:rFonts w:ascii="Times New Roman" w:hAnsi="Times New Roman" w:cs="Times New Roman"/>
          <w:sz w:val="20"/>
          <w:szCs w:val="20"/>
        </w:rPr>
      </w:pPr>
      <w:r w:rsidRPr="005B5533">
        <w:rPr>
          <w:rFonts w:cs="Arial"/>
          <w:color w:val="000000"/>
          <w:sz w:val="22"/>
          <w:szCs w:val="22"/>
        </w:rPr>
        <w:t>  </w:t>
      </w:r>
    </w:p>
    <w:p w:rsidR="005B5533" w:rsidRPr="005B5533" w:rsidRDefault="005B5533" w:rsidP="005B5533">
      <w:pPr>
        <w:rPr>
          <w:rFonts w:ascii="Times New Roman" w:hAnsi="Times New Roman" w:cs="Times New Roman"/>
          <w:sz w:val="20"/>
          <w:szCs w:val="20"/>
        </w:rPr>
      </w:pPr>
      <w:r w:rsidRPr="005B5533">
        <w:rPr>
          <w:rFonts w:cs="Arial"/>
          <w:b/>
          <w:bCs/>
          <w:color w:val="000000"/>
          <w:sz w:val="22"/>
          <w:szCs w:val="22"/>
        </w:rPr>
        <w:t>2. The Slang Version</w:t>
      </w:r>
    </w:p>
    <w:p w:rsidR="005B5533" w:rsidRPr="005B5533" w:rsidRDefault="005B5533" w:rsidP="005B5533">
      <w:pPr>
        <w:numPr>
          <w:ilvl w:val="0"/>
          <w:numId w:val="2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Update your app to allow the user the choice of ordering with “slang” in a second form as shown below. </w:t>
      </w:r>
    </w:p>
    <w:p w:rsidR="005B5533" w:rsidRPr="005B5533" w:rsidRDefault="005B5533" w:rsidP="005B5533">
      <w:pPr>
        <w:numPr>
          <w:ilvl w:val="0"/>
          <w:numId w:val="2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Your app should give the same correct output. </w:t>
      </w:r>
    </w:p>
    <w:p w:rsidR="005B5533" w:rsidRPr="005B5533" w:rsidRDefault="005B5533" w:rsidP="005B5533">
      <w:pPr>
        <w:numPr>
          <w:ilvl w:val="0"/>
          <w:numId w:val="2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On the output end, you can view this as a translation problem. </w:t>
      </w:r>
    </w:p>
    <w:p w:rsidR="005B5533" w:rsidRPr="005B5533" w:rsidRDefault="005B5533" w:rsidP="005B5533">
      <w:pPr>
        <w:numPr>
          <w:ilvl w:val="1"/>
          <w:numId w:val="2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 xml:space="preserve">Translating from a slang term like “Double </w:t>
      </w:r>
      <w:proofErr w:type="spellStart"/>
      <w:r w:rsidRPr="005B5533">
        <w:rPr>
          <w:rFonts w:cs="Arial"/>
          <w:color w:val="000000"/>
          <w:sz w:val="22"/>
          <w:szCs w:val="22"/>
        </w:rPr>
        <w:t>Double</w:t>
      </w:r>
      <w:proofErr w:type="spellEnd"/>
      <w:r w:rsidRPr="005B5533">
        <w:rPr>
          <w:rFonts w:cs="Arial"/>
          <w:color w:val="000000"/>
          <w:sz w:val="22"/>
          <w:szCs w:val="22"/>
        </w:rPr>
        <w:t>” to numbers that represent the number of sugars and creams. </w:t>
      </w:r>
    </w:p>
    <w:p w:rsidR="005B5533" w:rsidRPr="005B5533" w:rsidRDefault="005B5533" w:rsidP="005B5533">
      <w:pPr>
        <w:numPr>
          <w:ilvl w:val="1"/>
          <w:numId w:val="2"/>
        </w:numPr>
        <w:spacing w:after="160"/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On the other hand</w:t>
      </w:r>
      <w:proofErr w:type="gramStart"/>
      <w:r w:rsidRPr="005B5533">
        <w:rPr>
          <w:rFonts w:cs="Arial"/>
          <w:color w:val="000000"/>
          <w:sz w:val="22"/>
          <w:szCs w:val="22"/>
        </w:rPr>
        <w:t>,  maybe</w:t>
      </w:r>
      <w:proofErr w:type="gramEnd"/>
      <w:r w:rsidRPr="005B5533">
        <w:rPr>
          <w:rFonts w:cs="Arial"/>
          <w:color w:val="000000"/>
          <w:sz w:val="22"/>
          <w:szCs w:val="22"/>
        </w:rPr>
        <w:t xml:space="preserve"> there’s a way to set up the form so that it still sends sugar and cream info rather than slang terms…</w:t>
      </w:r>
    </w:p>
    <w:p w:rsidR="005B5533" w:rsidRPr="005B5533" w:rsidRDefault="005B5533" w:rsidP="005B5533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5B5533" w:rsidRPr="005B5533" w:rsidRDefault="005B5533" w:rsidP="005B5533">
      <w:pPr>
        <w:spacing w:after="160"/>
        <w:rPr>
          <w:rFonts w:ascii="Times New Roman" w:hAnsi="Times New Roman" w:cs="Times New Roman"/>
          <w:sz w:val="20"/>
          <w:szCs w:val="20"/>
        </w:rPr>
      </w:pPr>
      <w:r>
        <w:rPr>
          <w:rFonts w:cs="Arial"/>
          <w:noProof/>
          <w:color w:val="000000"/>
          <w:sz w:val="22"/>
          <w:szCs w:val="22"/>
          <w:bdr w:val="none" w:sz="0" w:space="0" w:color="auto" w:frame="1"/>
          <w:lang w:val="en-US"/>
        </w:rPr>
        <w:drawing>
          <wp:inline distT="0" distB="0" distL="0" distR="0">
            <wp:extent cx="8982710" cy="2294890"/>
            <wp:effectExtent l="0" t="0" r="8890" b="0"/>
            <wp:docPr id="3" name="Picture 3" descr="https://lh4.googleusercontent.com/q_WQ0MK-WPRhBhIzhxTTq6WXeYmRU9gdXV1_134pUSoI3rOjfDhgHuls6dFjew-TEIio3hmsahCj_EtR3dOhI_1qoKJavAIkrozdO4I7m0Aysx_GT2YBU29OnEu-wvfGtHy5er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q_WQ0MK-WPRhBhIzhxTTq6WXeYmRU9gdXV1_134pUSoI3rOjfDhgHuls6dFjew-TEIio3hmsahCj_EtR3dOhI_1qoKJavAIkrozdO4I7m0Aysx_GT2YBU29OnEu-wvfGtHy5er--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27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533" w:rsidRPr="005B5533" w:rsidRDefault="005B5533" w:rsidP="005B5533">
      <w:pPr>
        <w:spacing w:after="240"/>
        <w:rPr>
          <w:rFonts w:ascii="Times New Roman" w:eastAsia="Times New Roman" w:hAnsi="Times New Roman" w:cs="Times New Roman"/>
          <w:sz w:val="20"/>
          <w:szCs w:val="20"/>
        </w:rPr>
      </w:pPr>
    </w:p>
    <w:p w:rsidR="005B5533" w:rsidRPr="005B5533" w:rsidRDefault="005B5533" w:rsidP="005B5533">
      <w:pPr>
        <w:spacing w:before="360" w:after="1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B5533">
        <w:rPr>
          <w:rFonts w:eastAsia="Times New Roman" w:cs="Arial"/>
          <w:b/>
          <w:bCs/>
          <w:color w:val="000000"/>
          <w:kern w:val="36"/>
          <w:sz w:val="22"/>
          <w:szCs w:val="22"/>
        </w:rPr>
        <w:t>3. File organization &amp; setup</w:t>
      </w:r>
    </w:p>
    <w:p w:rsidR="005B5533" w:rsidRPr="005B5533" w:rsidRDefault="005B5533" w:rsidP="005B5533">
      <w:pPr>
        <w:numPr>
          <w:ilvl w:val="0"/>
          <w:numId w:val="3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Your form should be called “index.html” and should be in a folder called “</w:t>
      </w:r>
      <w:proofErr w:type="spellStart"/>
      <w:r w:rsidRPr="005B5533">
        <w:rPr>
          <w:rFonts w:cs="Arial"/>
          <w:color w:val="000000"/>
          <w:sz w:val="22"/>
          <w:szCs w:val="22"/>
        </w:rPr>
        <w:t>tims</w:t>
      </w:r>
      <w:proofErr w:type="spellEnd"/>
      <w:r w:rsidRPr="005B5533">
        <w:rPr>
          <w:rFonts w:cs="Arial"/>
          <w:color w:val="000000"/>
          <w:sz w:val="22"/>
          <w:szCs w:val="22"/>
        </w:rPr>
        <w:t>”. </w:t>
      </w:r>
    </w:p>
    <w:p w:rsidR="005B5533" w:rsidRPr="005B5533" w:rsidRDefault="005B5533" w:rsidP="005B5533">
      <w:pPr>
        <w:numPr>
          <w:ilvl w:val="0"/>
          <w:numId w:val="3"/>
        </w:numPr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>CSS should be in a separate file. </w:t>
      </w:r>
    </w:p>
    <w:p w:rsidR="005B5533" w:rsidRPr="005B5533" w:rsidRDefault="005B5533" w:rsidP="005B5533">
      <w:pPr>
        <w:numPr>
          <w:ilvl w:val="0"/>
          <w:numId w:val="3"/>
        </w:numPr>
        <w:spacing w:after="200"/>
        <w:textAlignment w:val="baseline"/>
        <w:rPr>
          <w:rFonts w:cs="Arial"/>
          <w:color w:val="000000"/>
          <w:sz w:val="22"/>
          <w:szCs w:val="22"/>
        </w:rPr>
      </w:pPr>
      <w:r w:rsidRPr="005B5533">
        <w:rPr>
          <w:rFonts w:cs="Arial"/>
          <w:color w:val="000000"/>
          <w:sz w:val="22"/>
          <w:szCs w:val="22"/>
        </w:rPr>
        <w:t xml:space="preserve">The main folder should have subfolders for </w:t>
      </w:r>
      <w:proofErr w:type="spellStart"/>
      <w:r w:rsidRPr="005B5533">
        <w:rPr>
          <w:rFonts w:cs="Arial"/>
          <w:color w:val="000000"/>
          <w:sz w:val="22"/>
          <w:szCs w:val="22"/>
        </w:rPr>
        <w:t>css</w:t>
      </w:r>
      <w:proofErr w:type="spellEnd"/>
      <w:r w:rsidRPr="005B5533">
        <w:rPr>
          <w:rFonts w:cs="Arial"/>
          <w:color w:val="000000"/>
          <w:sz w:val="22"/>
          <w:szCs w:val="22"/>
        </w:rPr>
        <w:t xml:space="preserve"> and images.</w:t>
      </w:r>
    </w:p>
    <w:p w:rsidR="005C6AE2" w:rsidRDefault="005C6AE2"/>
    <w:sectPr w:rsidR="005C6AE2" w:rsidSect="005C6AE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1575CE"/>
    <w:multiLevelType w:val="multilevel"/>
    <w:tmpl w:val="499AE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B4248D2"/>
    <w:multiLevelType w:val="multilevel"/>
    <w:tmpl w:val="D1E28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FE02108"/>
    <w:multiLevelType w:val="multilevel"/>
    <w:tmpl w:val="DA8E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533"/>
    <w:rsid w:val="005B5533"/>
    <w:rsid w:val="005C6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5B32475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5533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533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B5533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5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53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B5533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B5533"/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B5533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55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53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420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168</Words>
  <Characters>958</Characters>
  <Application>Microsoft Macintosh Word</Application>
  <DocSecurity>0</DocSecurity>
  <Lines>7</Lines>
  <Paragraphs>2</Paragraphs>
  <ScaleCrop>false</ScaleCrop>
  <Company/>
  <LinksUpToDate>false</LinksUpToDate>
  <CharactersWithSpaces>1124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</dc:creator>
  <cp:keywords/>
  <dc:description/>
  <cp:lastModifiedBy>Cristina</cp:lastModifiedBy>
  <cp:revision>1</cp:revision>
  <dcterms:created xsi:type="dcterms:W3CDTF">2020-05-06T18:06:00Z</dcterms:created>
  <dcterms:modified xsi:type="dcterms:W3CDTF">2020-05-06T18:07:00Z</dcterms:modified>
</cp:coreProperties>
</file>