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F0A22E" w:themeColor="accent1"/>
        </w:rPr>
        <w:id w:val="111363709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BF3ABD" w:rsidRDefault="00BF3ABD">
          <w:pPr>
            <w:pStyle w:val="Sinespaciado"/>
            <w:spacing w:before="1540" w:after="240"/>
            <w:jc w:val="center"/>
            <w:rPr>
              <w:color w:val="F0A22E" w:themeColor="accent1"/>
            </w:rPr>
          </w:pPr>
          <w:r>
            <w:rPr>
              <w:noProof/>
              <w:color w:val="F0A22E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F0A22E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A410A61999C440148BA914570F8C1E2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BF3ABD" w:rsidRDefault="00BF3ABD">
              <w:pPr>
                <w:pStyle w:val="Sinespaciado"/>
                <w:pBdr>
                  <w:top w:val="single" w:sz="6" w:space="6" w:color="F0A22E" w:themeColor="accent1"/>
                  <w:bottom w:val="single" w:sz="6" w:space="6" w:color="F0A22E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F0A22E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F0A22E" w:themeColor="accent1"/>
                  <w:sz w:val="72"/>
                  <w:szCs w:val="72"/>
                </w:rPr>
                <w:t>MEMORIA DE MELOMAMAIL</w:t>
              </w:r>
            </w:p>
          </w:sdtContent>
        </w:sdt>
        <w:sdt>
          <w:sdtPr>
            <w:rPr>
              <w:color w:val="F0A22E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BE65BBAE35A94EFC8FCE16DF3BA6EB9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BF3ABD" w:rsidRDefault="00BF3ABD">
              <w:pPr>
                <w:pStyle w:val="Sinespaciado"/>
                <w:jc w:val="center"/>
                <w:rPr>
                  <w:color w:val="F0A22E" w:themeColor="accent1"/>
                  <w:sz w:val="28"/>
                  <w:szCs w:val="28"/>
                </w:rPr>
              </w:pPr>
              <w:r>
                <w:rPr>
                  <w:color w:val="F0A22E" w:themeColor="accent1"/>
                  <w:sz w:val="28"/>
                  <w:szCs w:val="28"/>
                </w:rPr>
                <w:t xml:space="preserve">Memoria de la </w:t>
              </w:r>
              <w:proofErr w:type="spellStart"/>
              <w:r>
                <w:rPr>
                  <w:color w:val="F0A22E" w:themeColor="accent1"/>
                  <w:sz w:val="28"/>
                  <w:szCs w:val="28"/>
                </w:rPr>
                <w:t>práctica</w:t>
              </w:r>
              <w:proofErr w:type="spellEnd"/>
              <w:r>
                <w:rPr>
                  <w:color w:val="F0A22E" w:themeColor="accent1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color w:val="F0A22E" w:themeColor="accent1"/>
                  <w:sz w:val="28"/>
                  <w:szCs w:val="28"/>
                </w:rPr>
                <w:t>obligatoria</w:t>
              </w:r>
              <w:proofErr w:type="spellEnd"/>
              <w:r>
                <w:rPr>
                  <w:color w:val="F0A22E" w:themeColor="accent1"/>
                  <w:sz w:val="28"/>
                  <w:szCs w:val="28"/>
                </w:rPr>
                <w:t xml:space="preserve"> de </w:t>
              </w:r>
              <w:proofErr w:type="spellStart"/>
              <w:r>
                <w:rPr>
                  <w:color w:val="F0A22E" w:themeColor="accent1"/>
                  <w:sz w:val="28"/>
                  <w:szCs w:val="28"/>
                </w:rPr>
                <w:t>Ampliación</w:t>
              </w:r>
              <w:proofErr w:type="spellEnd"/>
              <w:r>
                <w:rPr>
                  <w:color w:val="F0A22E" w:themeColor="accent1"/>
                  <w:sz w:val="28"/>
                  <w:szCs w:val="28"/>
                </w:rPr>
                <w:t xml:space="preserve"> de Bases de </w:t>
              </w:r>
              <w:proofErr w:type="spellStart"/>
              <w:r>
                <w:rPr>
                  <w:color w:val="F0A22E" w:themeColor="accent1"/>
                  <w:sz w:val="28"/>
                  <w:szCs w:val="28"/>
                </w:rPr>
                <w:t>Datos</w:t>
              </w:r>
              <w:proofErr w:type="spellEnd"/>
            </w:p>
          </w:sdtContent>
        </w:sdt>
        <w:p w:rsidR="00BF3ABD" w:rsidRDefault="00BF3ABD">
          <w:pPr>
            <w:pStyle w:val="Sinespaciado"/>
            <w:spacing w:before="480"/>
            <w:jc w:val="center"/>
            <w:rPr>
              <w:color w:val="F0A22E" w:themeColor="accent1"/>
            </w:rPr>
          </w:pPr>
          <w:r>
            <w:rPr>
              <w:noProof/>
              <w:color w:val="F0A22E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0A22E" w:themeColor="accent1"/>
                                    <w:sz w:val="28"/>
                                    <w:szCs w:val="28"/>
                                    <w:u w:val="single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E6487F" w:rsidRDefault="00E6487F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F0A22E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BF3ABD">
                                      <w:rPr>
                                        <w:caps/>
                                        <w:color w:val="F0A22E" w:themeColor="accent1"/>
                                        <w:sz w:val="28"/>
                                        <w:szCs w:val="28"/>
                                        <w:u w:val="single"/>
                                      </w:rPr>
                                      <w:t>curso 2016/2017</w:t>
                                    </w:r>
                                  </w:p>
                                </w:sdtContent>
                              </w:sdt>
                              <w:p w:rsidR="00E6487F" w:rsidRDefault="00E6487F">
                                <w:pPr>
                                  <w:pStyle w:val="Sinespaciado"/>
                                  <w:jc w:val="center"/>
                                  <w:rPr>
                                    <w:color w:val="F0A22E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0A22E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F0A22E" w:themeColor="accent1"/>
                                      </w:rPr>
                                      <w:t>paloma gutiérrez merino - gRADO EN INGENIERÍA INFORMÁTICA</w:t>
                                    </w:r>
                                  </w:sdtContent>
                                </w:sdt>
                              </w:p>
                              <w:p w:rsidR="00E6487F" w:rsidRDefault="00E6487F">
                                <w:pPr>
                                  <w:pStyle w:val="Sinespaciado"/>
                                  <w:jc w:val="center"/>
                                  <w:rPr>
                                    <w:color w:val="F0A22E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F0A22E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0A22E" w:themeColor="accent1"/>
                                      </w:rPr>
                                      <w:t>UNIVERSIDAD COMPLUTENSE DE MADRID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F0A22E" w:themeColor="accent1"/>
                              <w:sz w:val="28"/>
                              <w:szCs w:val="28"/>
                              <w:u w:val="single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6487F" w:rsidRDefault="00E6487F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F0A22E" w:themeColor="accent1"/>
                                  <w:sz w:val="28"/>
                                  <w:szCs w:val="28"/>
                                </w:rPr>
                              </w:pPr>
                              <w:r w:rsidRPr="00BF3ABD">
                                <w:rPr>
                                  <w:caps/>
                                  <w:color w:val="F0A22E" w:themeColor="accent1"/>
                                  <w:sz w:val="28"/>
                                  <w:szCs w:val="28"/>
                                  <w:u w:val="single"/>
                                </w:rPr>
                                <w:t>curso 2016/2017</w:t>
                              </w:r>
                            </w:p>
                          </w:sdtContent>
                        </w:sdt>
                        <w:p w:rsidR="00E6487F" w:rsidRDefault="00E6487F">
                          <w:pPr>
                            <w:pStyle w:val="Sinespaciado"/>
                            <w:jc w:val="center"/>
                            <w:rPr>
                              <w:color w:val="F0A22E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F0A22E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F0A22E" w:themeColor="accent1"/>
                                </w:rPr>
                                <w:t>paloma gutiérrez merino - gRADO EN INGENIERÍA INFORMÁTICA</w:t>
                              </w:r>
                            </w:sdtContent>
                          </w:sdt>
                        </w:p>
                        <w:p w:rsidR="00E6487F" w:rsidRDefault="00E6487F">
                          <w:pPr>
                            <w:pStyle w:val="Sinespaciado"/>
                            <w:jc w:val="center"/>
                            <w:rPr>
                              <w:color w:val="F0A22E" w:themeColor="accent1"/>
                            </w:rPr>
                          </w:pPr>
                          <w:sdt>
                            <w:sdtPr>
                              <w:rPr>
                                <w:color w:val="F0A22E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0A22E" w:themeColor="accent1"/>
                                </w:rPr>
                                <w:t>UNIVERSIDAD COMPLUTENSE DE MADRID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F0A22E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F3ABD" w:rsidRDefault="00BF3ABD">
          <w:pPr>
            <w:rPr>
              <w:rFonts w:asciiTheme="majorHAnsi" w:eastAsiaTheme="majorEastAsia" w:hAnsiTheme="majorHAnsi" w:cstheme="majorBidi"/>
              <w:color w:val="F0A22E" w:themeColor="accent1"/>
              <w:spacing w:val="-7"/>
              <w:sz w:val="64"/>
              <w:szCs w:val="64"/>
            </w:rPr>
          </w:pPr>
          <w:r>
            <w:br w:type="page"/>
          </w:r>
        </w:p>
      </w:sdtContent>
    </w:sdt>
    <w:p w:rsidR="002522AC" w:rsidRDefault="00E6487F" w:rsidP="00E6487F">
      <w:pPr>
        <w:pStyle w:val="Ttulo"/>
      </w:pPr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398780" cy="398780"/>
            <wp:effectExtent l="0" t="0" r="1270" b="1270"/>
            <wp:wrapTight wrapText="bothSides">
              <wp:wrapPolygon edited="0">
                <wp:start x="4127" y="0"/>
                <wp:lineTo x="0" y="4127"/>
                <wp:lineTo x="0" y="17541"/>
                <wp:lineTo x="4127" y="20637"/>
                <wp:lineTo x="16510" y="20637"/>
                <wp:lineTo x="20637" y="17541"/>
                <wp:lineTo x="20637" y="4127"/>
                <wp:lineTo x="16510" y="0"/>
                <wp:lineTo x="4127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onoNotaMusical.ic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MELOMAMAIL </w:t>
      </w:r>
    </w:p>
    <w:p w:rsidR="00E6487F" w:rsidRDefault="00E6487F" w:rsidP="00E6487F"/>
    <w:p w:rsidR="00E6487F" w:rsidRDefault="00E6487F" w:rsidP="00E6487F">
      <w:pPr>
        <w:pStyle w:val="Ttulo1"/>
        <w:numPr>
          <w:ilvl w:val="0"/>
          <w:numId w:val="1"/>
        </w:numPr>
      </w:pPr>
      <w:r>
        <w:t>DISEÑO DE LA BASE DE DATOS</w:t>
      </w:r>
    </w:p>
    <w:p w:rsidR="00E6487F" w:rsidRDefault="00E6487F" w:rsidP="00E6487F"/>
    <w:p w:rsidR="00E6487F" w:rsidRPr="00E6487F" w:rsidRDefault="00E6487F" w:rsidP="00E6487F">
      <w:bookmarkStart w:id="0" w:name="_GoBack"/>
      <w:bookmarkEnd w:id="0"/>
    </w:p>
    <w:p w:rsidR="002522AC" w:rsidRPr="00BF3ABD" w:rsidRDefault="00E30044" w:rsidP="00BF3ABD">
      <w:pPr>
        <w:pStyle w:val="Ttulo1"/>
      </w:pPr>
      <w:proofErr w:type="spellStart"/>
      <w:r w:rsidRPr="00BF3ABD">
        <w:t>Encabezado</w:t>
      </w:r>
      <w:proofErr w:type="spellEnd"/>
    </w:p>
    <w:p w:rsidR="002522AC" w:rsidRPr="00E30044" w:rsidRDefault="00E30044" w:rsidP="00BF3ABD">
      <w:pPr>
        <w:rPr>
          <w:noProof/>
          <w:lang w:val="es-ES"/>
        </w:rPr>
      </w:pPr>
      <w:r w:rsidRPr="00E30044">
        <w:rPr>
          <w:noProof/>
          <w:lang w:val="es-ES"/>
        </w:rPr>
        <w:t>Para poder aprovechar el diseño de esta plantilla, use la galería de estilos de la pestaña Inicio. Puede dar formato a los encabezados mediante los estilos de encabezado o resaltar texto importante con otros estilos, como Énfasis o Cita destacada. Estos estilos ya vienen preparados para ofrecer el mejor aspecto juntos y para ayudarle a comunicar sus ideas.</w:t>
      </w:r>
    </w:p>
    <w:p w:rsidR="002522AC" w:rsidRPr="00E30044" w:rsidRDefault="00E30044">
      <w:pPr>
        <w:rPr>
          <w:noProof/>
          <w:lang w:val="es-ES"/>
        </w:rPr>
      </w:pPr>
      <w:r w:rsidRPr="00E30044">
        <w:rPr>
          <w:rFonts w:ascii="Trebuchet MS" w:hAnsi="Trebuchet MS"/>
          <w:noProof/>
          <w:lang w:val="es-ES"/>
        </w:rPr>
        <w:t>Continúe para probarlo.</w:t>
      </w:r>
    </w:p>
    <w:sectPr w:rsidR="002522AC" w:rsidRPr="00E30044" w:rsidSect="00BF3ABD">
      <w:pgSz w:w="12240" w:h="15840"/>
      <w:pgMar w:top="1440" w:right="1440" w:bottom="1440" w:left="1440" w:header="720" w:footer="720" w:gutter="0"/>
      <w:pgNumType w:start="0"/>
      <w:cols w:space="720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DA15CD"/>
    <w:multiLevelType w:val="hybridMultilevel"/>
    <w:tmpl w:val="472CB4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ABD"/>
    <w:rsid w:val="000E436D"/>
    <w:rsid w:val="002522AC"/>
    <w:rsid w:val="00BF3ABD"/>
    <w:rsid w:val="00E30044"/>
    <w:rsid w:val="00E6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C775B"/>
  <w15:chartTrackingRefBased/>
  <w15:docId w15:val="{D7E29056-C601-4187-9289-5CD4761B9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bottom w:val="single" w:sz="4" w:space="1" w:color="F0A22E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F0A22E" w:themeColor="accen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F0A22E" w:themeColor="accent1"/>
      <w:spacing w:val="-7"/>
      <w:sz w:val="64"/>
      <w:szCs w:val="64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F0A22E" w:themeColor="accent1"/>
      <w:spacing w:val="-7"/>
      <w:sz w:val="64"/>
      <w:szCs w:val="64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F0A22E" w:themeColor="accen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F3A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loma\AppData\Roaming\Microsoft\Templates\Dise&#241;o%20de%20facet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410A61999C440148BA914570F8C1E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4B411-D10C-47AE-BC58-50F2F5D0660C}"/>
      </w:docPartPr>
      <w:docPartBody>
        <w:p w:rsidR="00B04940" w:rsidRDefault="00B04940" w:rsidP="00B04940">
          <w:pPr>
            <w:pStyle w:val="A410A61999C440148BA914570F8C1E2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BE65BBAE35A94EFC8FCE16DF3BA6EB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9832DA-778D-4362-948A-A1A1D1CCBAA6}"/>
      </w:docPartPr>
      <w:docPartBody>
        <w:p w:rsidR="00B04940" w:rsidRDefault="00B04940" w:rsidP="00B04940">
          <w:pPr>
            <w:pStyle w:val="BE65BBAE35A94EFC8FCE16DF3BA6EB97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940"/>
    <w:rsid w:val="00B0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410A61999C440148BA914570F8C1E29">
    <w:name w:val="A410A61999C440148BA914570F8C1E29"/>
    <w:rsid w:val="00B04940"/>
  </w:style>
  <w:style w:type="paragraph" w:customStyle="1" w:styleId="BE65BBAE35A94EFC8FCE16DF3BA6EB97">
    <w:name w:val="BE65BBAE35A94EFC8FCE16DF3BA6EB97"/>
    <w:rsid w:val="00B049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Facet">
  <a:themeElements>
    <a:clrScheme name="Naranja amarillo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>curso 2016/2017</PublishDate>
  <Abstract/>
  <CompanyAddress>UNIVERSIDAD COMPLUTENSE DE MADRID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faceta.dotx</Template>
  <TotalTime>436</TotalTime>
  <Pages>2</Pages>
  <Words>82</Words>
  <Characters>457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paloma gutiérrez merino - gRADO EN INGENIERÍA INFORMÁTICA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DE MELOMAMAIL</dc:title>
  <dc:subject>Memoria de la práctica obligatoria de Ampliación de Bases de Datos</dc:subject>
  <dc:creator>Paloma Gutiérrez</dc:creator>
  <cp:keywords/>
  <cp:lastModifiedBy>Paloma Gutiérrez</cp:lastModifiedBy>
  <cp:revision>1</cp:revision>
  <dcterms:created xsi:type="dcterms:W3CDTF">2017-05-27T08:45:00Z</dcterms:created>
  <dcterms:modified xsi:type="dcterms:W3CDTF">2017-05-27T16:03:00Z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