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91" w:rsidRDefault="004E3E07">
      <w:bookmarkStart w:id="0" w:name="_GoBack"/>
      <w:r>
        <w:t>Preguntas</w:t>
      </w:r>
    </w:p>
    <w:p w:rsidR="004E3E07" w:rsidRDefault="004E3E07" w:rsidP="004E3E07">
      <w:pPr>
        <w:pStyle w:val="Prrafodelista"/>
        <w:numPr>
          <w:ilvl w:val="0"/>
          <w:numId w:val="1"/>
        </w:numPr>
      </w:pPr>
      <w:r>
        <w:t>Describe breve y claramente el objetivo de este estándar</w:t>
      </w:r>
    </w:p>
    <w:p w:rsidR="00366D04" w:rsidRDefault="004E3E07" w:rsidP="004E3E07">
      <w:pPr>
        <w:pStyle w:val="Prrafodelista"/>
      </w:pPr>
      <w:r>
        <w:t>El objetivo es proveer una buena especificación de requisitos de software dándole mayor participación al cliente en el desarrollo</w:t>
      </w:r>
      <w:r w:rsidR="00366D04">
        <w:t xml:space="preserve"> y ayudarlo a definir todos los requisitos que desea obtener mediante un determinado software.</w:t>
      </w:r>
    </w:p>
    <w:p w:rsidR="004E3E07" w:rsidRDefault="00366D04" w:rsidP="00366D04">
      <w:pPr>
        <w:pStyle w:val="Prrafodelista"/>
      </w:pPr>
      <w:r>
        <w:t xml:space="preserve">De la misma manera, el desarrollador podrá entender mejor qué es lo que el cliente quiere y reducir los costos de desarrollo. </w:t>
      </w:r>
    </w:p>
    <w:p w:rsidR="004E3E07" w:rsidRDefault="004E3E07" w:rsidP="004E3E07">
      <w:pPr>
        <w:pStyle w:val="Prrafodelista"/>
      </w:pPr>
    </w:p>
    <w:p w:rsidR="004E3E07" w:rsidRDefault="004E3E07" w:rsidP="00B93577">
      <w:pPr>
        <w:pStyle w:val="Prrafodelista"/>
        <w:numPr>
          <w:ilvl w:val="0"/>
          <w:numId w:val="8"/>
        </w:numPr>
      </w:pPr>
      <w:r>
        <w:t>Lee cuidadosamente la sección 4 del estándar:</w:t>
      </w:r>
    </w:p>
    <w:p w:rsidR="00366D04" w:rsidRDefault="00366D04" w:rsidP="00366D04">
      <w:pPr>
        <w:pStyle w:val="Prrafodelista"/>
      </w:pPr>
      <w:r>
        <w:t>El SRS es la especificación para un producto, programa o conjunto de programas particular que lleva a cabo funciones en un ambiente especificado.</w:t>
      </w:r>
    </w:p>
    <w:p w:rsidR="00366D04" w:rsidRDefault="00366D04" w:rsidP="00366D04">
      <w:pPr>
        <w:pStyle w:val="Prrafodelista"/>
      </w:pPr>
      <w:r>
        <w:t xml:space="preserve">Puede ser escrito por uno o más de los representantes del </w:t>
      </w:r>
      <w:proofErr w:type="spellStart"/>
      <w:r>
        <w:t>supplier</w:t>
      </w:r>
      <w:proofErr w:type="spellEnd"/>
      <w:r>
        <w:t xml:space="preserve">, uno o más representantes del </w:t>
      </w:r>
      <w:proofErr w:type="spellStart"/>
      <w:r>
        <w:t>customer</w:t>
      </w:r>
      <w:proofErr w:type="spellEnd"/>
      <w:r>
        <w:t xml:space="preserve"> o por los dos.</w:t>
      </w:r>
    </w:p>
    <w:p w:rsidR="00366D04" w:rsidRDefault="00366D04" w:rsidP="00366D04">
      <w:pPr>
        <w:pStyle w:val="Prrafodelista"/>
      </w:pPr>
    </w:p>
    <w:p w:rsidR="00366D04" w:rsidRDefault="00366D04" w:rsidP="00B93577">
      <w:pPr>
        <w:pStyle w:val="Prrafodelista"/>
        <w:numPr>
          <w:ilvl w:val="0"/>
          <w:numId w:val="5"/>
        </w:numPr>
      </w:pPr>
      <w:r>
        <w:t>Lee cuidadosamente la sección 5 del estándar:</w:t>
      </w:r>
    </w:p>
    <w:p w:rsidR="00366D04" w:rsidRDefault="00366D04" w:rsidP="00B93577">
      <w:pPr>
        <w:pStyle w:val="Prrafodelista"/>
        <w:numPr>
          <w:ilvl w:val="1"/>
          <w:numId w:val="5"/>
        </w:numPr>
      </w:pPr>
      <w:r>
        <w:t>Lista y explica brevemente las partes de una SRS</w:t>
      </w:r>
    </w:p>
    <w:p w:rsidR="00366D04" w:rsidRDefault="00366D04" w:rsidP="00366D04">
      <w:pPr>
        <w:pStyle w:val="Prrafodelista"/>
        <w:ind w:left="1440"/>
      </w:pPr>
      <w:r>
        <w:t>Las partes de un SRS son:</w:t>
      </w:r>
    </w:p>
    <w:p w:rsidR="001409D2" w:rsidRDefault="001409D2" w:rsidP="00B93577">
      <w:pPr>
        <w:pStyle w:val="Prrafodelista"/>
        <w:numPr>
          <w:ilvl w:val="2"/>
          <w:numId w:val="5"/>
        </w:numPr>
      </w:pPr>
      <w:r>
        <w:t>Introducción</w:t>
      </w:r>
    </w:p>
    <w:p w:rsidR="001409D2" w:rsidRDefault="001409D2" w:rsidP="00B93577">
      <w:pPr>
        <w:pStyle w:val="Prrafodelista"/>
        <w:numPr>
          <w:ilvl w:val="2"/>
          <w:numId w:val="5"/>
        </w:numPr>
      </w:pPr>
      <w:r>
        <w:t>Descripción General</w:t>
      </w:r>
    </w:p>
    <w:p w:rsidR="001409D2" w:rsidRDefault="001409D2" w:rsidP="00B93577">
      <w:pPr>
        <w:pStyle w:val="Prrafodelista"/>
        <w:numPr>
          <w:ilvl w:val="2"/>
          <w:numId w:val="5"/>
        </w:numPr>
      </w:pPr>
      <w:r>
        <w:t>Requerimientos específicos</w:t>
      </w:r>
    </w:p>
    <w:p w:rsidR="00F67E49" w:rsidRDefault="001409D2" w:rsidP="00F67E49">
      <w:pPr>
        <w:pStyle w:val="Prrafodelista"/>
        <w:ind w:left="1440"/>
      </w:pPr>
      <w:r>
        <w:t xml:space="preserve">La </w:t>
      </w:r>
      <w:r w:rsidR="00F67E49">
        <w:t>I</w:t>
      </w:r>
      <w:r>
        <w:t>ntroducción provee un resumen general de todo el SRS. Este está compuesto</w:t>
      </w:r>
      <w:r w:rsidR="00F67E49">
        <w:t xml:space="preserve"> de </w:t>
      </w:r>
      <w:proofErr w:type="spellStart"/>
      <w:r w:rsidR="00F67E49">
        <w:t>Purpose</w:t>
      </w:r>
      <w:proofErr w:type="spellEnd"/>
      <w:r w:rsidR="00F67E49">
        <w:t xml:space="preserve">, </w:t>
      </w:r>
      <w:proofErr w:type="spellStart"/>
      <w:r w:rsidR="00F67E49">
        <w:t>Scope</w:t>
      </w:r>
      <w:proofErr w:type="spellEnd"/>
      <w:r w:rsidR="00F67E49">
        <w:t xml:space="preserve">, </w:t>
      </w:r>
      <w:proofErr w:type="spellStart"/>
      <w:r w:rsidR="00F67E49">
        <w:t>definitions</w:t>
      </w:r>
      <w:proofErr w:type="spellEnd"/>
      <w:r w:rsidR="00F67E49">
        <w:t xml:space="preserve">, </w:t>
      </w:r>
      <w:proofErr w:type="spellStart"/>
      <w:r w:rsidR="00F67E49">
        <w:t>acronyms</w:t>
      </w:r>
      <w:proofErr w:type="spellEnd"/>
      <w:r w:rsidR="00F67E49">
        <w:t xml:space="preserve"> and </w:t>
      </w:r>
      <w:proofErr w:type="spellStart"/>
      <w:r w:rsidR="00F67E49">
        <w:t>abbreviations</w:t>
      </w:r>
      <w:proofErr w:type="spellEnd"/>
      <w:r w:rsidR="00F67E49">
        <w:t xml:space="preserve">, </w:t>
      </w:r>
      <w:proofErr w:type="spellStart"/>
      <w:r w:rsidR="00F67E49">
        <w:t>references</w:t>
      </w:r>
      <w:proofErr w:type="spellEnd"/>
      <w:r w:rsidR="00F67E49">
        <w:t xml:space="preserve"> y </w:t>
      </w:r>
      <w:proofErr w:type="spellStart"/>
      <w:r w:rsidR="00F67E49">
        <w:t>overview</w:t>
      </w:r>
      <w:proofErr w:type="spellEnd"/>
      <w:r w:rsidR="00F67E49">
        <w:t>.</w:t>
      </w:r>
    </w:p>
    <w:p w:rsidR="00366D04" w:rsidRDefault="00F67E49" w:rsidP="00F67E49">
      <w:pPr>
        <w:pStyle w:val="Prrafodelista"/>
        <w:numPr>
          <w:ilvl w:val="0"/>
          <w:numId w:val="2"/>
        </w:numPr>
      </w:pPr>
      <w:r>
        <w:t xml:space="preserve"> </w:t>
      </w:r>
      <w:proofErr w:type="spellStart"/>
      <w:r w:rsidR="00366D04">
        <w:t>Purpose</w:t>
      </w:r>
      <w:proofErr w:type="spellEnd"/>
      <w:r w:rsidR="00366D04">
        <w:t xml:space="preserve">: Establece cual es el propósito del SRS y especifica la audiencia para la cual esta </w:t>
      </w:r>
      <w:proofErr w:type="spellStart"/>
      <w:r w:rsidR="00366D04">
        <w:t>dentinado</w:t>
      </w:r>
      <w:proofErr w:type="spellEnd"/>
      <w:r w:rsidR="00366D04">
        <w:t>.</w:t>
      </w:r>
    </w:p>
    <w:p w:rsidR="00366D04" w:rsidRDefault="00366D04" w:rsidP="00620435">
      <w:pPr>
        <w:pStyle w:val="Prrafodelista"/>
        <w:numPr>
          <w:ilvl w:val="0"/>
          <w:numId w:val="2"/>
        </w:numPr>
      </w:pPr>
      <w:proofErr w:type="spellStart"/>
      <w:r>
        <w:t>Scope</w:t>
      </w:r>
      <w:proofErr w:type="spellEnd"/>
      <w:r>
        <w:t>:</w:t>
      </w:r>
      <w:r w:rsidR="00620435">
        <w:t xml:space="preserve"> Identifica y explica qué es lo que este producto hará y no hará (si es necesario). También describe las aplicaciones del producto de software, sus beneficios, los objetivos y los </w:t>
      </w:r>
      <w:proofErr w:type="spellStart"/>
      <w:r w:rsidR="00620435">
        <w:t>goals</w:t>
      </w:r>
      <w:proofErr w:type="spellEnd"/>
      <w:r w:rsidR="00620435">
        <w:t xml:space="preserve">, manteniendo un nivel de consistencia con las especificaciones impuestas en alto nivel. </w:t>
      </w:r>
    </w:p>
    <w:p w:rsidR="00366D04" w:rsidRPr="00620435" w:rsidRDefault="00366D04" w:rsidP="00366D04">
      <w:pPr>
        <w:pStyle w:val="Prrafodelista"/>
        <w:numPr>
          <w:ilvl w:val="0"/>
          <w:numId w:val="2"/>
        </w:numPr>
      </w:pPr>
      <w:proofErr w:type="spellStart"/>
      <w:proofErr w:type="gramStart"/>
      <w:r w:rsidRPr="00620435">
        <w:t>Definitions,acronyms</w:t>
      </w:r>
      <w:proofErr w:type="spellEnd"/>
      <w:proofErr w:type="gramEnd"/>
      <w:r w:rsidRPr="00620435">
        <w:t xml:space="preserve"> and </w:t>
      </w:r>
      <w:proofErr w:type="spellStart"/>
      <w:r w:rsidRPr="00620435">
        <w:t>abbreviations</w:t>
      </w:r>
      <w:proofErr w:type="spellEnd"/>
      <w:r w:rsidRPr="00620435">
        <w:t xml:space="preserve">: </w:t>
      </w:r>
      <w:r w:rsidR="00620435" w:rsidRPr="00620435">
        <w:t xml:space="preserve">Provee todos los </w:t>
      </w:r>
      <w:proofErr w:type="spellStart"/>
      <w:r w:rsidR="00620435" w:rsidRPr="00620435">
        <w:t>terminus</w:t>
      </w:r>
      <w:proofErr w:type="spellEnd"/>
      <w:r w:rsidR="00620435" w:rsidRPr="00620435">
        <w:t xml:space="preserve">, acrónimos y </w:t>
      </w:r>
      <w:proofErr w:type="spellStart"/>
      <w:r w:rsidR="00620435" w:rsidRPr="00620435">
        <w:t>abrevacio</w:t>
      </w:r>
      <w:r w:rsidR="00620435">
        <w:t>nes</w:t>
      </w:r>
      <w:proofErr w:type="spellEnd"/>
      <w:r w:rsidR="00620435">
        <w:t xml:space="preserve"> requeridas para interpretar adecuadamente el SRS. (Se provee mediante uno o más aprendices en el SRS)</w:t>
      </w:r>
    </w:p>
    <w:p w:rsidR="00366D04" w:rsidRDefault="00366D04" w:rsidP="00366D04">
      <w:pPr>
        <w:pStyle w:val="Prrafodelista"/>
        <w:numPr>
          <w:ilvl w:val="0"/>
          <w:numId w:val="2"/>
        </w:numPr>
      </w:pPr>
      <w:proofErr w:type="spellStart"/>
      <w:r>
        <w:t>References</w:t>
      </w:r>
      <w:proofErr w:type="spellEnd"/>
      <w:r w:rsidR="00620435">
        <w:t xml:space="preserve">: Provee una lista de todos los documentos que se usaron como referencia en el SRS, los identifica por nombre, numero de reporte (si aplica), fecha y la organización que los </w:t>
      </w:r>
      <w:proofErr w:type="gramStart"/>
      <w:r w:rsidR="00620435">
        <w:t>publicó</w:t>
      </w:r>
      <w:proofErr w:type="gramEnd"/>
      <w:r w:rsidR="00620435">
        <w:t xml:space="preserve"> así como lugar donde se puede encontrar.</w:t>
      </w:r>
    </w:p>
    <w:p w:rsidR="00366D04" w:rsidRDefault="00366D04" w:rsidP="00366D04">
      <w:pPr>
        <w:pStyle w:val="Prrafodelista"/>
        <w:numPr>
          <w:ilvl w:val="0"/>
          <w:numId w:val="2"/>
        </w:numPr>
      </w:pPr>
      <w:proofErr w:type="spellStart"/>
      <w:r>
        <w:t>Overview</w:t>
      </w:r>
      <w:proofErr w:type="spellEnd"/>
      <w:r w:rsidR="00620435">
        <w:t>: Describe cómo el SRS está organizado y todo el contenido que no se haya mencionado previamente.</w:t>
      </w:r>
    </w:p>
    <w:p w:rsidR="00F67E49" w:rsidRDefault="00F67E49" w:rsidP="00F67E49">
      <w:pPr>
        <w:ind w:left="1416"/>
      </w:pPr>
      <w:r>
        <w:t xml:space="preserve">La descripción general describe todos los factores generales que afectan al producto y sus requisitos. Esto provee un vistazo general para que sea más fácil de entender. </w:t>
      </w:r>
      <w:proofErr w:type="gramStart"/>
      <w:r>
        <w:t>Consiste de</w:t>
      </w:r>
      <w:proofErr w:type="gramEnd"/>
      <w:r>
        <w:t xml:space="preserve">: </w:t>
      </w:r>
    </w:p>
    <w:p w:rsidR="00100966" w:rsidRPr="00100966" w:rsidRDefault="00100966" w:rsidP="00F67E49">
      <w:pPr>
        <w:pStyle w:val="Prrafodelista"/>
        <w:numPr>
          <w:ilvl w:val="0"/>
          <w:numId w:val="3"/>
        </w:numPr>
      </w:pPr>
      <w:proofErr w:type="spellStart"/>
      <w:r w:rsidRPr="00100966">
        <w:t>Product</w:t>
      </w:r>
      <w:proofErr w:type="spellEnd"/>
      <w:r w:rsidRPr="00100966">
        <w:t xml:space="preserve"> </w:t>
      </w:r>
      <w:proofErr w:type="spellStart"/>
      <w:r w:rsidRPr="00100966">
        <w:t>perspective</w:t>
      </w:r>
      <w:proofErr w:type="spellEnd"/>
      <w:r w:rsidRPr="00100966">
        <w:t>: Dice si e</w:t>
      </w:r>
      <w:r>
        <w:t>l producto es independiente o si es un componente de un sistema mayor.</w:t>
      </w:r>
    </w:p>
    <w:p w:rsidR="00100966" w:rsidRPr="00C2330E" w:rsidRDefault="00100966" w:rsidP="00100966">
      <w:pPr>
        <w:pStyle w:val="Prrafodelista"/>
        <w:numPr>
          <w:ilvl w:val="0"/>
          <w:numId w:val="3"/>
        </w:numPr>
      </w:pPr>
      <w:proofErr w:type="spellStart"/>
      <w:r w:rsidRPr="00C2330E">
        <w:lastRenderedPageBreak/>
        <w:t>Product</w:t>
      </w:r>
      <w:proofErr w:type="spellEnd"/>
      <w:r w:rsidRPr="00C2330E">
        <w:t xml:space="preserve"> </w:t>
      </w:r>
      <w:proofErr w:type="spellStart"/>
      <w:r w:rsidRPr="00C2330E">
        <w:t>functions</w:t>
      </w:r>
      <w:proofErr w:type="spellEnd"/>
      <w:r w:rsidR="00C2330E" w:rsidRPr="00C2330E">
        <w:t>: Provee un resumen de la</w:t>
      </w:r>
      <w:r w:rsidR="00C2330E">
        <w:t>s principales funciones que el software ejecutará. Estas funciones tienen que estar ordenadas de tal manera que sean entendibles para el cliente.</w:t>
      </w:r>
    </w:p>
    <w:p w:rsidR="00100966" w:rsidRPr="00C2330E" w:rsidRDefault="00100966" w:rsidP="00100966">
      <w:pPr>
        <w:pStyle w:val="Prrafodelista"/>
        <w:numPr>
          <w:ilvl w:val="0"/>
          <w:numId w:val="3"/>
        </w:numPr>
      </w:pPr>
      <w:proofErr w:type="spellStart"/>
      <w:r w:rsidRPr="00C2330E">
        <w:t>User</w:t>
      </w:r>
      <w:proofErr w:type="spellEnd"/>
      <w:r w:rsidRPr="00C2330E">
        <w:t xml:space="preserve"> </w:t>
      </w:r>
      <w:proofErr w:type="spellStart"/>
      <w:r w:rsidRPr="00C2330E">
        <w:t>characteristics</w:t>
      </w:r>
      <w:proofErr w:type="spellEnd"/>
      <w:r w:rsidR="00C2330E" w:rsidRPr="00C2330E">
        <w:t xml:space="preserve">: Describe las </w:t>
      </w:r>
      <w:r w:rsidR="00C2330E">
        <w:t xml:space="preserve">características generales del usuario que va a utilizar este producto (educación, conocimiento tecnológico, </w:t>
      </w:r>
      <w:proofErr w:type="spellStart"/>
      <w:r w:rsidR="00C2330E">
        <w:t>etc</w:t>
      </w:r>
      <w:proofErr w:type="spellEnd"/>
      <w:r w:rsidR="00C2330E">
        <w:t>). Junto con razones por las cuales ciertos requerimientos son necesarios.</w:t>
      </w:r>
    </w:p>
    <w:p w:rsidR="00C2330E" w:rsidRPr="00C2330E" w:rsidRDefault="00100966" w:rsidP="00C2330E">
      <w:pPr>
        <w:pStyle w:val="Prrafodelista"/>
        <w:numPr>
          <w:ilvl w:val="0"/>
          <w:numId w:val="3"/>
        </w:numPr>
      </w:pPr>
      <w:proofErr w:type="spellStart"/>
      <w:r w:rsidRPr="00C2330E">
        <w:t>Constraints</w:t>
      </w:r>
      <w:proofErr w:type="spellEnd"/>
      <w:r w:rsidR="00C2330E" w:rsidRPr="00C2330E">
        <w:t xml:space="preserve">:  Provee una descripción </w:t>
      </w:r>
      <w:r w:rsidR="00C2330E">
        <w:t>general de los elementos que van a limitar el desarrollo. Estas son como limitaciones de hardware, políticas regulatorias, requerimientos de otros lenguajes de mayor orden, consideraciones de seguridad, entre otros.</w:t>
      </w:r>
    </w:p>
    <w:p w:rsidR="00100966" w:rsidRPr="00C2330E" w:rsidRDefault="00100966" w:rsidP="00100966">
      <w:pPr>
        <w:pStyle w:val="Prrafodelista"/>
        <w:numPr>
          <w:ilvl w:val="0"/>
          <w:numId w:val="3"/>
        </w:numPr>
      </w:pPr>
      <w:proofErr w:type="spellStart"/>
      <w:r w:rsidRPr="00C2330E">
        <w:t>Assumptions</w:t>
      </w:r>
      <w:proofErr w:type="spellEnd"/>
      <w:r w:rsidRPr="00C2330E">
        <w:t xml:space="preserve"> and </w:t>
      </w:r>
      <w:proofErr w:type="spellStart"/>
      <w:r w:rsidRPr="00C2330E">
        <w:t>dependencies</w:t>
      </w:r>
      <w:proofErr w:type="spellEnd"/>
      <w:r w:rsidR="00C2330E" w:rsidRPr="00C2330E">
        <w:t xml:space="preserve">: </w:t>
      </w:r>
      <w:proofErr w:type="spellStart"/>
      <w:r w:rsidR="00C2330E" w:rsidRPr="00C2330E">
        <w:t>Aqui</w:t>
      </w:r>
      <w:proofErr w:type="spellEnd"/>
      <w:r w:rsidR="00C2330E" w:rsidRPr="00C2330E">
        <w:t xml:space="preserve"> se enlistan los factores que</w:t>
      </w:r>
      <w:r w:rsidR="00C2330E">
        <w:t xml:space="preserve"> afectan los requerimientos previamente estipulados en el SRS. Si estos factores no se cumplen, el SRS tendrá que modificarse </w:t>
      </w:r>
      <w:proofErr w:type="gramStart"/>
      <w:r w:rsidR="00C2330E">
        <w:t>de acuerdo a</w:t>
      </w:r>
      <w:proofErr w:type="gramEnd"/>
      <w:r w:rsidR="00C2330E">
        <w:t xml:space="preserve"> los cambios que tengan.</w:t>
      </w:r>
    </w:p>
    <w:p w:rsidR="00C2330E" w:rsidRDefault="00100966" w:rsidP="00C2330E">
      <w:pPr>
        <w:pStyle w:val="Prrafodelista"/>
        <w:numPr>
          <w:ilvl w:val="0"/>
          <w:numId w:val="3"/>
        </w:numPr>
      </w:pPr>
      <w:proofErr w:type="spellStart"/>
      <w:r w:rsidRPr="00C2330E">
        <w:t>Apportioning</w:t>
      </w:r>
      <w:proofErr w:type="spellEnd"/>
      <w:r w:rsidRPr="00C2330E">
        <w:t xml:space="preserve"> </w:t>
      </w:r>
      <w:proofErr w:type="spellStart"/>
      <w:r w:rsidRPr="00C2330E">
        <w:t>of</w:t>
      </w:r>
      <w:proofErr w:type="spellEnd"/>
      <w:r w:rsidRPr="00C2330E">
        <w:t xml:space="preserve"> </w:t>
      </w:r>
      <w:proofErr w:type="spellStart"/>
      <w:r w:rsidRPr="00C2330E">
        <w:t>requirements</w:t>
      </w:r>
      <w:proofErr w:type="spellEnd"/>
      <w:r w:rsidR="00C2330E" w:rsidRPr="00C2330E">
        <w:t xml:space="preserve">: Son </w:t>
      </w:r>
      <w:r w:rsidR="001409D2" w:rsidRPr="00C2330E">
        <w:t>requerimientos</w:t>
      </w:r>
      <w:r w:rsidR="00C2330E" w:rsidRPr="00C2330E">
        <w:t xml:space="preserve"> que pueden ser pasados</w:t>
      </w:r>
      <w:r w:rsidR="00C2330E">
        <w:t xml:space="preserve"> a versiones futuras del sistema.</w:t>
      </w:r>
    </w:p>
    <w:p w:rsidR="00366D04" w:rsidRPr="00C2330E" w:rsidRDefault="00366D04" w:rsidP="00C2330E">
      <w:r w:rsidRPr="00C2330E">
        <w:rPr>
          <w:b/>
        </w:rPr>
        <w:t>Requerimientos específicos</w:t>
      </w:r>
    </w:p>
    <w:p w:rsidR="00366D04" w:rsidRDefault="00C2330E" w:rsidP="00366D04">
      <w:pPr>
        <w:pStyle w:val="Prrafodelista"/>
        <w:ind w:left="1440"/>
      </w:pPr>
      <w:r>
        <w:t xml:space="preserve">En esta sección </w:t>
      </w:r>
      <w:r w:rsidR="001409D2">
        <w:t xml:space="preserve">se escriben los requerimientos del software con suficiente detalle para que los diseñadores puedan diseñar un sistema que satisfaga los requerimientos y para que los </w:t>
      </w:r>
      <w:proofErr w:type="spellStart"/>
      <w:r w:rsidR="001409D2">
        <w:t>testers</w:t>
      </w:r>
      <w:proofErr w:type="spellEnd"/>
      <w:r w:rsidR="001409D2">
        <w:t xml:space="preserve"> puedan probar el sistema.</w:t>
      </w:r>
    </w:p>
    <w:p w:rsidR="00286976" w:rsidRDefault="001409D2" w:rsidP="00286976">
      <w:pPr>
        <w:pStyle w:val="Prrafodelista"/>
        <w:ind w:left="1440"/>
      </w:pPr>
      <w:r>
        <w:t>Estos requerimientos cuentan con una descripción de cada entrada del sistema y cada respuesta del mismo. Es la parte más importante del SRS.</w:t>
      </w:r>
    </w:p>
    <w:p w:rsidR="00366D04" w:rsidRDefault="00366D04" w:rsidP="00F67E49">
      <w:pPr>
        <w:rPr>
          <w:b/>
        </w:rPr>
      </w:pPr>
      <w:r w:rsidRPr="00286976">
        <w:rPr>
          <w:b/>
        </w:rPr>
        <w:t xml:space="preserve"> </w:t>
      </w:r>
    </w:p>
    <w:p w:rsidR="00286976" w:rsidRDefault="00286976" w:rsidP="00B93577">
      <w:pPr>
        <w:rPr>
          <w:b/>
        </w:rPr>
      </w:pPr>
      <w:proofErr w:type="spellStart"/>
      <w:r>
        <w:rPr>
          <w:b/>
        </w:rPr>
        <w:t>CHECKLISTReliability</w:t>
      </w:r>
      <w:proofErr w:type="spellEnd"/>
    </w:p>
    <w:p w:rsidR="00286976" w:rsidRDefault="00286976" w:rsidP="00286976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Availability</w:t>
      </w:r>
      <w:proofErr w:type="spellEnd"/>
    </w:p>
    <w:p w:rsidR="00286976" w:rsidRDefault="00286976" w:rsidP="00286976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Security</w:t>
      </w:r>
    </w:p>
    <w:p w:rsidR="00286976" w:rsidRDefault="00286976" w:rsidP="00286976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Maintainability</w:t>
      </w:r>
      <w:proofErr w:type="spellEnd"/>
    </w:p>
    <w:p w:rsidR="00286976" w:rsidRDefault="00286976" w:rsidP="00B93577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Portability</w:t>
      </w:r>
      <w:proofErr w:type="spellEnd"/>
    </w:p>
    <w:bookmarkEnd w:id="0"/>
    <w:p w:rsidR="00286976" w:rsidRDefault="00286976" w:rsidP="00286976">
      <w:pPr>
        <w:rPr>
          <w:b/>
        </w:rPr>
      </w:pPr>
    </w:p>
    <w:p w:rsidR="00286976" w:rsidRPr="00286976" w:rsidRDefault="00286976" w:rsidP="00286976">
      <w:pPr>
        <w:rPr>
          <w:b/>
        </w:rPr>
      </w:pPr>
    </w:p>
    <w:sectPr w:rsidR="00286976" w:rsidRPr="00286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9B"/>
    <w:multiLevelType w:val="hybridMultilevel"/>
    <w:tmpl w:val="66BE0D98"/>
    <w:lvl w:ilvl="0" w:tplc="C2666BD0">
      <w:start w:val="1"/>
      <w:numFmt w:val="decimal"/>
      <w:lvlText w:val="%1."/>
      <w:lvlJc w:val="left"/>
      <w:pPr>
        <w:ind w:left="248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3" w:hanging="360"/>
      </w:pPr>
    </w:lvl>
    <w:lvl w:ilvl="2" w:tplc="080A001B" w:tentative="1">
      <w:start w:val="1"/>
      <w:numFmt w:val="lowerRoman"/>
      <w:lvlText w:val="%3."/>
      <w:lvlJc w:val="right"/>
      <w:pPr>
        <w:ind w:left="3923" w:hanging="180"/>
      </w:pPr>
    </w:lvl>
    <w:lvl w:ilvl="3" w:tplc="080A000F" w:tentative="1">
      <w:start w:val="1"/>
      <w:numFmt w:val="decimal"/>
      <w:lvlText w:val="%4."/>
      <w:lvlJc w:val="left"/>
      <w:pPr>
        <w:ind w:left="4643" w:hanging="360"/>
      </w:pPr>
    </w:lvl>
    <w:lvl w:ilvl="4" w:tplc="080A0019" w:tentative="1">
      <w:start w:val="1"/>
      <w:numFmt w:val="lowerLetter"/>
      <w:lvlText w:val="%5."/>
      <w:lvlJc w:val="left"/>
      <w:pPr>
        <w:ind w:left="5363" w:hanging="360"/>
      </w:pPr>
    </w:lvl>
    <w:lvl w:ilvl="5" w:tplc="080A001B" w:tentative="1">
      <w:start w:val="1"/>
      <w:numFmt w:val="lowerRoman"/>
      <w:lvlText w:val="%6."/>
      <w:lvlJc w:val="right"/>
      <w:pPr>
        <w:ind w:left="6083" w:hanging="180"/>
      </w:pPr>
    </w:lvl>
    <w:lvl w:ilvl="6" w:tplc="080A000F" w:tentative="1">
      <w:start w:val="1"/>
      <w:numFmt w:val="decimal"/>
      <w:lvlText w:val="%7."/>
      <w:lvlJc w:val="left"/>
      <w:pPr>
        <w:ind w:left="6803" w:hanging="360"/>
      </w:pPr>
    </w:lvl>
    <w:lvl w:ilvl="7" w:tplc="080A0019" w:tentative="1">
      <w:start w:val="1"/>
      <w:numFmt w:val="lowerLetter"/>
      <w:lvlText w:val="%8."/>
      <w:lvlJc w:val="left"/>
      <w:pPr>
        <w:ind w:left="7523" w:hanging="360"/>
      </w:pPr>
    </w:lvl>
    <w:lvl w:ilvl="8" w:tplc="080A001B" w:tentative="1">
      <w:start w:val="1"/>
      <w:numFmt w:val="lowerRoman"/>
      <w:lvlText w:val="%9."/>
      <w:lvlJc w:val="right"/>
      <w:pPr>
        <w:ind w:left="8243" w:hanging="180"/>
      </w:pPr>
    </w:lvl>
  </w:abstractNum>
  <w:abstractNum w:abstractNumId="1" w15:restartNumberingAfterBreak="0">
    <w:nsid w:val="0A481739"/>
    <w:multiLevelType w:val="hybridMultilevel"/>
    <w:tmpl w:val="8FAC2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7E43"/>
    <w:multiLevelType w:val="hybridMultilevel"/>
    <w:tmpl w:val="51FA6F8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7C9"/>
    <w:multiLevelType w:val="hybridMultilevel"/>
    <w:tmpl w:val="8D1C0316"/>
    <w:lvl w:ilvl="0" w:tplc="8862BCB2">
      <w:start w:val="1"/>
      <w:numFmt w:val="decimal"/>
      <w:lvlText w:val="%1."/>
      <w:lvlJc w:val="left"/>
      <w:pPr>
        <w:ind w:left="248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3" w:hanging="360"/>
      </w:pPr>
    </w:lvl>
    <w:lvl w:ilvl="2" w:tplc="080A001B" w:tentative="1">
      <w:start w:val="1"/>
      <w:numFmt w:val="lowerRoman"/>
      <w:lvlText w:val="%3."/>
      <w:lvlJc w:val="right"/>
      <w:pPr>
        <w:ind w:left="3923" w:hanging="180"/>
      </w:pPr>
    </w:lvl>
    <w:lvl w:ilvl="3" w:tplc="080A000F" w:tentative="1">
      <w:start w:val="1"/>
      <w:numFmt w:val="decimal"/>
      <w:lvlText w:val="%4."/>
      <w:lvlJc w:val="left"/>
      <w:pPr>
        <w:ind w:left="4643" w:hanging="360"/>
      </w:pPr>
    </w:lvl>
    <w:lvl w:ilvl="4" w:tplc="080A0019" w:tentative="1">
      <w:start w:val="1"/>
      <w:numFmt w:val="lowerLetter"/>
      <w:lvlText w:val="%5."/>
      <w:lvlJc w:val="left"/>
      <w:pPr>
        <w:ind w:left="5363" w:hanging="360"/>
      </w:pPr>
    </w:lvl>
    <w:lvl w:ilvl="5" w:tplc="080A001B" w:tentative="1">
      <w:start w:val="1"/>
      <w:numFmt w:val="lowerRoman"/>
      <w:lvlText w:val="%6."/>
      <w:lvlJc w:val="right"/>
      <w:pPr>
        <w:ind w:left="6083" w:hanging="180"/>
      </w:pPr>
    </w:lvl>
    <w:lvl w:ilvl="6" w:tplc="080A000F" w:tentative="1">
      <w:start w:val="1"/>
      <w:numFmt w:val="decimal"/>
      <w:lvlText w:val="%7."/>
      <w:lvlJc w:val="left"/>
      <w:pPr>
        <w:ind w:left="6803" w:hanging="360"/>
      </w:pPr>
    </w:lvl>
    <w:lvl w:ilvl="7" w:tplc="080A0019" w:tentative="1">
      <w:start w:val="1"/>
      <w:numFmt w:val="lowerLetter"/>
      <w:lvlText w:val="%8."/>
      <w:lvlJc w:val="left"/>
      <w:pPr>
        <w:ind w:left="7523" w:hanging="360"/>
      </w:pPr>
    </w:lvl>
    <w:lvl w:ilvl="8" w:tplc="080A001B" w:tentative="1">
      <w:start w:val="1"/>
      <w:numFmt w:val="lowerRoman"/>
      <w:lvlText w:val="%9."/>
      <w:lvlJc w:val="right"/>
      <w:pPr>
        <w:ind w:left="8243" w:hanging="180"/>
      </w:pPr>
    </w:lvl>
  </w:abstractNum>
  <w:abstractNum w:abstractNumId="4" w15:restartNumberingAfterBreak="0">
    <w:nsid w:val="5EE6619F"/>
    <w:multiLevelType w:val="hybridMultilevel"/>
    <w:tmpl w:val="618EDE06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C00A2"/>
    <w:multiLevelType w:val="hybridMultilevel"/>
    <w:tmpl w:val="29AE5A6A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45C53"/>
    <w:multiLevelType w:val="hybridMultilevel"/>
    <w:tmpl w:val="DA3E09E2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8557D"/>
    <w:multiLevelType w:val="hybridMultilevel"/>
    <w:tmpl w:val="E710F2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8398D3F4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07"/>
    <w:rsid w:val="00100966"/>
    <w:rsid w:val="001409D2"/>
    <w:rsid w:val="00286976"/>
    <w:rsid w:val="00366D04"/>
    <w:rsid w:val="004E3E07"/>
    <w:rsid w:val="00620435"/>
    <w:rsid w:val="00B82B25"/>
    <w:rsid w:val="00B93577"/>
    <w:rsid w:val="00C2330E"/>
    <w:rsid w:val="00D343FD"/>
    <w:rsid w:val="00E41991"/>
    <w:rsid w:val="00F6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268F"/>
  <w15:chartTrackingRefBased/>
  <w15:docId w15:val="{BB3EC592-C7A8-4EB0-BB55-D6ED1192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Lever</dc:creator>
  <cp:keywords/>
  <dc:description/>
  <cp:lastModifiedBy>Paloma Lever</cp:lastModifiedBy>
  <cp:revision>1</cp:revision>
  <dcterms:created xsi:type="dcterms:W3CDTF">2017-12-02T19:35:00Z</dcterms:created>
  <dcterms:modified xsi:type="dcterms:W3CDTF">2017-12-02T21:18:00Z</dcterms:modified>
</cp:coreProperties>
</file>