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7AE64" w14:textId="3BD80392" w:rsidR="00A53EF9" w:rsidRDefault="00F15162">
      <w:r>
        <w:t xml:space="preserve">Base de datos a usar </w:t>
      </w:r>
    </w:p>
    <w:p w14:paraId="3C99C465" w14:textId="77777777" w:rsidR="00F15162" w:rsidRDefault="00F15162"/>
    <w:p w14:paraId="6F5F82E4" w14:textId="69DA31FD" w:rsidR="00F15162" w:rsidRDefault="00F15162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Lectorcodbar</w:t>
      </w:r>
      <w:proofErr w:type="spellEnd"/>
      <w:r>
        <w:t>;</w:t>
      </w:r>
    </w:p>
    <w:p w14:paraId="62898194" w14:textId="77777777" w:rsidR="00F15162" w:rsidRDefault="00F15162"/>
    <w:p w14:paraId="51F47983" w14:textId="6D9D86D9" w:rsidR="00F15162" w:rsidRDefault="00F15162">
      <w:r w:rsidRPr="00F15162">
        <w:t>CREATE TABLE productos (</w:t>
      </w:r>
      <w:r w:rsidRPr="00F15162">
        <w:br/>
      </w:r>
      <w:proofErr w:type="spellStart"/>
      <w:r>
        <w:t>c</w:t>
      </w:r>
      <w:r w:rsidR="00F97816">
        <w:t>o</w:t>
      </w:r>
      <w:r>
        <w:t>digo_barras</w:t>
      </w:r>
      <w:proofErr w:type="spellEnd"/>
      <w:r w:rsidRPr="00F15162">
        <w:t xml:space="preserve"> INT PRIMARY KEY,</w:t>
      </w:r>
      <w:r w:rsidRPr="00F15162">
        <w:br/>
      </w:r>
      <w:proofErr w:type="spellStart"/>
      <w:r>
        <w:t>descripcion</w:t>
      </w:r>
      <w:proofErr w:type="spellEnd"/>
      <w:r w:rsidRPr="00F15162">
        <w:t xml:space="preserve"> </w:t>
      </w:r>
      <w:proofErr w:type="gramStart"/>
      <w:r w:rsidRPr="00F15162">
        <w:t>VARCHAR(</w:t>
      </w:r>
      <w:proofErr w:type="gramEnd"/>
      <w:r w:rsidRPr="00F15162">
        <w:t>100),</w:t>
      </w:r>
      <w:r w:rsidRPr="00F15162">
        <w:br/>
        <w:t xml:space="preserve">imagen </w:t>
      </w:r>
      <w:proofErr w:type="gramStart"/>
      <w:r w:rsidRPr="00F15162">
        <w:t>VARCHAR(</w:t>
      </w:r>
      <w:proofErr w:type="gramEnd"/>
      <w:r w:rsidRPr="00F15162">
        <w:t>255));</w:t>
      </w:r>
    </w:p>
    <w:p w14:paraId="237B9E72" w14:textId="77777777" w:rsidR="00F15162" w:rsidRDefault="00F15162"/>
    <w:p w14:paraId="6764D8F3" w14:textId="45C949AD" w:rsidR="00F15162" w:rsidRDefault="00F15162">
      <w:r>
        <w:t>Medio de uso (Algoritmo de uso</w:t>
      </w:r>
      <w:proofErr w:type="gramStart"/>
      <w:r>
        <w:t>) .</w:t>
      </w:r>
      <w:proofErr w:type="gramEnd"/>
    </w:p>
    <w:p w14:paraId="11AE3AB2" w14:textId="2B004E51" w:rsidR="00F15162" w:rsidRDefault="00F15162">
      <w:r>
        <w:t>Se inicia el programa web y se inician los dispositivos (Lector, Altavoces).</w:t>
      </w:r>
    </w:p>
    <w:p w14:paraId="5364AA0D" w14:textId="40A8E905" w:rsidR="00F15162" w:rsidRDefault="00F15162">
      <w:r>
        <w:t>Comienza la produccion y comienza a trabajar la bobina.</w:t>
      </w:r>
    </w:p>
    <w:p w14:paraId="22A83798" w14:textId="26FC85E2" w:rsidR="00F15162" w:rsidRDefault="00F15162">
      <w:r>
        <w:t xml:space="preserve">El lector lee y escanea el código de barras de la bobina. </w:t>
      </w:r>
    </w:p>
    <w:p w14:paraId="77B3AFD6" w14:textId="0FA0CD9C" w:rsidR="00F15162" w:rsidRDefault="00F15162">
      <w:r>
        <w:t>Si la lectura es correcta (El producto coincide con el código de barras y es legible) se continua el proceso normal.</w:t>
      </w:r>
    </w:p>
    <w:p w14:paraId="1F2946F9" w14:textId="49FD67DF" w:rsidR="00F15162" w:rsidRDefault="00F15162">
      <w:r>
        <w:t xml:space="preserve">Si la lectura presenta anomalías (detecta que el código es incorrecto respecto al producto, no se lee el código de barras) emitirá un sonido de alarma, se </w:t>
      </w:r>
      <w:r w:rsidR="002E022B">
        <w:t>detendrá</w:t>
      </w:r>
      <w:r>
        <w:t xml:space="preserve"> la produccion se retirara el espacio de bobina en el que salió mal la lectura y se continuara la produccion.</w:t>
      </w:r>
    </w:p>
    <w:p w14:paraId="5E31FA15" w14:textId="77777777" w:rsidR="002E022B" w:rsidRDefault="002E022B"/>
    <w:p w14:paraId="33523AD7" w14:textId="77777777" w:rsidR="002E022B" w:rsidRDefault="002E022B"/>
    <w:p w14:paraId="70CE3437" w14:textId="77777777" w:rsidR="002E022B" w:rsidRDefault="002E022B"/>
    <w:p w14:paraId="2F6D634F" w14:textId="77777777" w:rsidR="002E022B" w:rsidRDefault="002E022B"/>
    <w:p w14:paraId="79E842A7" w14:textId="77777777" w:rsidR="002E022B" w:rsidRDefault="002E022B"/>
    <w:p w14:paraId="0C3D0E13" w14:textId="77777777" w:rsidR="002E022B" w:rsidRDefault="002E022B"/>
    <w:p w14:paraId="5EF1DEDE" w14:textId="77777777" w:rsidR="002E022B" w:rsidRDefault="002E022B"/>
    <w:p w14:paraId="13A00FE2" w14:textId="77777777" w:rsidR="002E022B" w:rsidRDefault="002E022B"/>
    <w:p w14:paraId="2D5D44E2" w14:textId="77777777" w:rsidR="002E022B" w:rsidRDefault="002E022B"/>
    <w:p w14:paraId="1BD97B3B" w14:textId="77777777" w:rsidR="002E022B" w:rsidRPr="00E107C9" w:rsidRDefault="002E022B"/>
    <w:sectPr w:rsidR="002E022B" w:rsidRPr="00E10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62"/>
    <w:rsid w:val="000130C5"/>
    <w:rsid w:val="0005038C"/>
    <w:rsid w:val="002E022B"/>
    <w:rsid w:val="00373161"/>
    <w:rsid w:val="00504CA9"/>
    <w:rsid w:val="007B3E56"/>
    <w:rsid w:val="009863F2"/>
    <w:rsid w:val="00A53EF9"/>
    <w:rsid w:val="00D51E69"/>
    <w:rsid w:val="00E107C9"/>
    <w:rsid w:val="00F15162"/>
    <w:rsid w:val="00F97816"/>
    <w:rsid w:val="00FC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7A87"/>
  <w15:chartTrackingRefBased/>
  <w15:docId w15:val="{37CBA1CF-A3D8-4C6A-879E-81FFE072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1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1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1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1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1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1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1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1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1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1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16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E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5</cp:revision>
  <dcterms:created xsi:type="dcterms:W3CDTF">2025-09-17T20:45:00Z</dcterms:created>
  <dcterms:modified xsi:type="dcterms:W3CDTF">2025-09-18T15:51:00Z</dcterms:modified>
</cp:coreProperties>
</file>