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24D2" w14:textId="5C88A29A" w:rsidR="00867904" w:rsidRDefault="00867904" w:rsidP="00867904">
      <w:r>
        <w:t xml:space="preserve">Método propuesto </w:t>
      </w:r>
    </w:p>
    <w:p w14:paraId="3266AEC3" w14:textId="370A97C0" w:rsidR="00867904" w:rsidRDefault="00867904" w:rsidP="00867904">
      <w:r>
        <w:t xml:space="preserve">una vez recabada la información de las </w:t>
      </w:r>
      <w:r w:rsidR="001E04A5">
        <w:t>metodologías agiles</w:t>
      </w:r>
      <w:r>
        <w:t xml:space="preserve"> y </w:t>
      </w:r>
      <w:proofErr w:type="spellStart"/>
      <w:r>
        <w:t>tradicocionales</w:t>
      </w:r>
      <w:proofErr w:type="spellEnd"/>
    </w:p>
    <w:p w14:paraId="22E01667" w14:textId="1F9A20AC" w:rsidR="00D41EEB" w:rsidRDefault="00D41EEB" w:rsidP="00867904">
      <w:r>
        <w:t>Metodología</w:t>
      </w:r>
    </w:p>
    <w:p w14:paraId="731F686A" w14:textId="77777777" w:rsidR="00D41EEB" w:rsidRPr="001E04A5" w:rsidRDefault="00D41EEB" w:rsidP="00867904">
      <w:r w:rsidRPr="001E04A5">
        <w:t>CASCADA</w:t>
      </w:r>
    </w:p>
    <w:p w14:paraId="0A13BE7A" w14:textId="0F71AE0D" w:rsidR="00D41EEB" w:rsidRPr="001E04A5" w:rsidRDefault="00D41EEB" w:rsidP="00867904">
      <w:r w:rsidRPr="001E04A5">
        <w:t xml:space="preserve">La </w:t>
      </w:r>
      <w:r w:rsidR="007B5DF9" w:rsidRPr="001E04A5">
        <w:t>metodología</w:t>
      </w:r>
      <w:r w:rsidRPr="001E04A5">
        <w:t xml:space="preserve"> cascada cuenta con 5 faces</w:t>
      </w:r>
      <w:r w:rsidR="00F36937" w:rsidRPr="001E04A5">
        <w:t xml:space="preserve"> que son fundamentales para el desarrollo del sistema web</w:t>
      </w:r>
      <w:r w:rsidR="00B004C6" w:rsidRPr="001E04A5">
        <w:t xml:space="preserve"> divi</w:t>
      </w:r>
      <w:r w:rsidR="004F6717" w:rsidRPr="001E04A5">
        <w:t>dien</w:t>
      </w:r>
      <w:r w:rsidR="00B004C6" w:rsidRPr="001E04A5">
        <w:t xml:space="preserve">do el trabajo </w:t>
      </w:r>
      <w:r w:rsidR="004F6717" w:rsidRPr="001E04A5">
        <w:t>en fases secuenciales, en la que cada fase debe de compl</w:t>
      </w:r>
      <w:r w:rsidR="004F6717" w:rsidRPr="001E04A5">
        <w:t>e</w:t>
      </w:r>
      <w:r w:rsidR="004F6717" w:rsidRPr="001E04A5">
        <w:t>tarse en su totalida</w:t>
      </w:r>
      <w:r w:rsidR="004F6717" w:rsidRPr="001E04A5">
        <w:t>d</w:t>
      </w:r>
      <w:r w:rsidR="004F6717" w:rsidRPr="001E04A5">
        <w:t xml:space="preserve"> antes de que se pueda avanzar a lo siguiente.</w:t>
      </w:r>
    </w:p>
    <w:p w14:paraId="2B75583A" w14:textId="3AAB67AB" w:rsidR="004F6717" w:rsidRPr="00F33FBD" w:rsidRDefault="004F6717" w:rsidP="00867904">
      <w:pPr>
        <w:rPr>
          <w:b/>
          <w:bCs/>
        </w:rPr>
      </w:pPr>
      <w:r w:rsidRPr="00F33FBD">
        <w:rPr>
          <w:b/>
          <w:bCs/>
        </w:rPr>
        <w:t>Fase 1</w:t>
      </w:r>
    </w:p>
    <w:p w14:paraId="20E91840" w14:textId="693D04BD" w:rsidR="004F6717" w:rsidRPr="00F33FBD" w:rsidRDefault="004F6717" w:rsidP="00867904">
      <w:pPr>
        <w:rPr>
          <w:b/>
          <w:bCs/>
        </w:rPr>
      </w:pPr>
      <w:r w:rsidRPr="00F33FBD">
        <w:rPr>
          <w:b/>
          <w:bCs/>
        </w:rPr>
        <w:t>Análisis</w:t>
      </w:r>
    </w:p>
    <w:p w14:paraId="5A998401" w14:textId="2D6D603F" w:rsidR="00A20288" w:rsidRPr="00340055" w:rsidRDefault="00E247B0" w:rsidP="00340055">
      <w:pPr>
        <w:pStyle w:val="Prrafodelista"/>
        <w:numPr>
          <w:ilvl w:val="0"/>
          <w:numId w:val="21"/>
        </w:numPr>
      </w:pPr>
      <w:r w:rsidRPr="00340055">
        <w:t>H</w:t>
      </w:r>
      <w:r w:rsidR="00A20288" w:rsidRPr="00340055">
        <w:t>erramienta de recolección de información</w:t>
      </w:r>
      <w:r w:rsidR="00C6067D">
        <w:t>.</w:t>
      </w:r>
      <w:r w:rsidR="00A20288" w:rsidRPr="00340055">
        <w:t xml:space="preserve"> </w:t>
      </w:r>
    </w:p>
    <w:p w14:paraId="1732F3ED" w14:textId="1C9579C6" w:rsidR="00A20288" w:rsidRPr="00340055" w:rsidRDefault="00A20288" w:rsidP="00340055">
      <w:pPr>
        <w:pStyle w:val="Prrafodelista"/>
        <w:numPr>
          <w:ilvl w:val="0"/>
          <w:numId w:val="21"/>
        </w:numPr>
      </w:pPr>
      <w:r w:rsidRPr="00340055">
        <w:t>Generar la propuesta</w:t>
      </w:r>
      <w:r w:rsidR="00C6067D">
        <w:t>.</w:t>
      </w:r>
    </w:p>
    <w:p w14:paraId="314ADA01" w14:textId="724CD525" w:rsidR="00867904" w:rsidRDefault="00D23F7B" w:rsidP="00340055">
      <w:pPr>
        <w:pStyle w:val="Prrafodelista"/>
        <w:numPr>
          <w:ilvl w:val="0"/>
          <w:numId w:val="21"/>
        </w:numPr>
      </w:pPr>
      <w:r w:rsidRPr="00340055">
        <w:t>Definir los requisitos funcionales del sistema.</w:t>
      </w:r>
    </w:p>
    <w:p w14:paraId="1E12A1AC" w14:textId="02809568" w:rsidR="00C6067D" w:rsidRPr="00340055" w:rsidRDefault="00C6067D" w:rsidP="00C6067D">
      <w:pPr>
        <w:pStyle w:val="Prrafodelista"/>
        <w:numPr>
          <w:ilvl w:val="0"/>
          <w:numId w:val="21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configuración, documentación técnica.</w:t>
      </w:r>
    </w:p>
    <w:p w14:paraId="7D812F19" w14:textId="6E591D33" w:rsidR="00867904" w:rsidRPr="00340055" w:rsidRDefault="00D23F7B" w:rsidP="00B21549">
      <w:pPr>
        <w:pStyle w:val="Prrafodelista"/>
        <w:numPr>
          <w:ilvl w:val="0"/>
          <w:numId w:val="21"/>
        </w:numPr>
      </w:pPr>
      <w:r w:rsidRPr="00340055">
        <w:t>Establecer el flujo de trabajo en la línea de producción</w:t>
      </w:r>
      <w:r w:rsidR="00C6067D">
        <w:t xml:space="preserve"> como el e</w:t>
      </w:r>
      <w:r w:rsidR="00C6067D" w:rsidRPr="00C6067D">
        <w:t>scaneo</w:t>
      </w:r>
      <w:r w:rsidR="00C6067D">
        <w:t xml:space="preserve">, </w:t>
      </w:r>
      <w:r w:rsidR="00C6067D" w:rsidRPr="00C6067D">
        <w:t>Validación</w:t>
      </w:r>
      <w:r w:rsidR="00C6067D">
        <w:t xml:space="preserve">, </w:t>
      </w:r>
      <w:r w:rsidR="00C6067D" w:rsidRPr="00C6067D">
        <w:t>Alarma (si hay error)</w:t>
      </w:r>
      <w:r w:rsidR="00C6067D">
        <w:t xml:space="preserve">, </w:t>
      </w:r>
      <w:r w:rsidR="00C6067D" w:rsidRPr="00C6067D">
        <w:t>Registro</w:t>
      </w:r>
      <w:r w:rsidR="00C6067D">
        <w:t>,</w:t>
      </w:r>
      <w:r w:rsidR="00B21549">
        <w:t xml:space="preserve"> </w:t>
      </w:r>
      <w:r w:rsidR="00C6067D" w:rsidRPr="00C6067D">
        <w:t>Visualización.</w:t>
      </w:r>
    </w:p>
    <w:p w14:paraId="3FA6391C" w14:textId="77777777" w:rsidR="00867904" w:rsidRPr="00340055" w:rsidRDefault="00D23F7B" w:rsidP="00340055">
      <w:pPr>
        <w:pStyle w:val="Prrafodelista"/>
        <w:numPr>
          <w:ilvl w:val="0"/>
          <w:numId w:val="21"/>
        </w:numPr>
      </w:pPr>
      <w:r w:rsidRPr="00340055">
        <w:t>Determinar roles y permisos (administrador, operador).</w:t>
      </w:r>
    </w:p>
    <w:p w14:paraId="114F6673" w14:textId="79319400" w:rsidR="00C6067D" w:rsidRPr="00340055" w:rsidRDefault="00D23F7B" w:rsidP="00C6067D">
      <w:pPr>
        <w:pStyle w:val="Prrafodelista"/>
        <w:numPr>
          <w:ilvl w:val="0"/>
          <w:numId w:val="21"/>
        </w:numPr>
      </w:pPr>
      <w:r w:rsidRPr="00340055">
        <w:t>Analizar la infraestructura de red y servidor.</w:t>
      </w:r>
    </w:p>
    <w:p w14:paraId="289E18D8" w14:textId="31748CC2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>Fase 2</w:t>
      </w:r>
    </w:p>
    <w:p w14:paraId="02DE23C5" w14:textId="674A1457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>Diseño</w:t>
      </w:r>
    </w:p>
    <w:p w14:paraId="47953749" w14:textId="77777777" w:rsidR="00B36753" w:rsidRDefault="00B36753" w:rsidP="005642AF">
      <w:pPr>
        <w:pStyle w:val="Prrafodelista"/>
        <w:numPr>
          <w:ilvl w:val="0"/>
          <w:numId w:val="17"/>
        </w:numPr>
      </w:pPr>
      <w:r w:rsidRPr="00B36753">
        <w:t xml:space="preserve">Crear diagramas de caso de uso </w:t>
      </w:r>
    </w:p>
    <w:p w14:paraId="7B163EF5" w14:textId="77777777" w:rsidR="00B36753" w:rsidRDefault="00B36753" w:rsidP="005642AF">
      <w:pPr>
        <w:pStyle w:val="Prrafodelista"/>
        <w:numPr>
          <w:ilvl w:val="0"/>
          <w:numId w:val="17"/>
        </w:numPr>
      </w:pPr>
      <w:r w:rsidRPr="00B36753">
        <w:t>Crear diagramas secuenciales</w:t>
      </w:r>
    </w:p>
    <w:p w14:paraId="0457DD50" w14:textId="77777777" w:rsidR="00B36753" w:rsidRDefault="00FC01A4" w:rsidP="005642AF">
      <w:pPr>
        <w:pStyle w:val="Prrafodelista"/>
        <w:numPr>
          <w:ilvl w:val="0"/>
          <w:numId w:val="17"/>
        </w:numPr>
      </w:pPr>
      <w:r w:rsidRPr="00FC01A4">
        <w:t>Arquitectura cliente-servidor.</w:t>
      </w:r>
    </w:p>
    <w:p w14:paraId="76620C42" w14:textId="303C1ED8" w:rsidR="00B36753" w:rsidRDefault="00B36753" w:rsidP="005642AF">
      <w:pPr>
        <w:pStyle w:val="Prrafodelista"/>
        <w:numPr>
          <w:ilvl w:val="0"/>
          <w:numId w:val="17"/>
        </w:numPr>
      </w:pPr>
      <w:r>
        <w:t>Diagrama E-R</w:t>
      </w:r>
    </w:p>
    <w:p w14:paraId="3F2F8BC8" w14:textId="77777777" w:rsidR="00B36753" w:rsidRDefault="00B36753" w:rsidP="005642AF">
      <w:pPr>
        <w:pStyle w:val="Prrafodelista"/>
        <w:numPr>
          <w:ilvl w:val="0"/>
          <w:numId w:val="17"/>
        </w:numPr>
      </w:pPr>
      <w:r>
        <w:t>Diagrama Relacional</w:t>
      </w:r>
    </w:p>
    <w:p w14:paraId="1EEE89CC" w14:textId="7CED85B6" w:rsidR="00FC01A4" w:rsidRPr="00FC01A4" w:rsidRDefault="00FC01A4" w:rsidP="005642AF">
      <w:pPr>
        <w:pStyle w:val="Prrafodelista"/>
        <w:numPr>
          <w:ilvl w:val="0"/>
          <w:numId w:val="17"/>
        </w:numPr>
      </w:pPr>
      <w:proofErr w:type="spellStart"/>
      <w:r w:rsidRPr="00FC01A4">
        <w:t>Backend</w:t>
      </w:r>
      <w:proofErr w:type="spellEnd"/>
      <w:r w:rsidRPr="00FC01A4">
        <w:t xml:space="preserve"> en PHP</w:t>
      </w:r>
      <w:r w:rsidR="00B36753">
        <w:t xml:space="preserve"> (</w:t>
      </w:r>
      <w:r w:rsidR="00B36753">
        <w:t>Diseño de la base de datos</w:t>
      </w:r>
      <w:r w:rsidR="00B36753">
        <w:t>)</w:t>
      </w:r>
    </w:p>
    <w:p w14:paraId="01A761EF" w14:textId="77777777" w:rsidR="00B36753" w:rsidRDefault="00FC01A4" w:rsidP="005642AF">
      <w:pPr>
        <w:pStyle w:val="Prrafodelista"/>
        <w:numPr>
          <w:ilvl w:val="0"/>
          <w:numId w:val="17"/>
        </w:numPr>
      </w:pPr>
      <w:proofErr w:type="spellStart"/>
      <w:r w:rsidRPr="00FC01A4">
        <w:t>Frontend</w:t>
      </w:r>
      <w:proofErr w:type="spellEnd"/>
      <w:r w:rsidRPr="00FC01A4">
        <w:t xml:space="preserve"> en JavaScript para el panel de administración.</w:t>
      </w:r>
    </w:p>
    <w:p w14:paraId="0BF39885" w14:textId="77777777" w:rsidR="005642AF" w:rsidRDefault="005642AF" w:rsidP="005642AF">
      <w:pPr>
        <w:pStyle w:val="Prrafodelista"/>
        <w:numPr>
          <w:ilvl w:val="0"/>
          <w:numId w:val="17"/>
        </w:numPr>
      </w:pPr>
      <w:r>
        <w:t>Diseño de la ventana principal del lector de códigos</w:t>
      </w:r>
    </w:p>
    <w:p w14:paraId="1235326E" w14:textId="77777777" w:rsidR="005642AF" w:rsidRDefault="00665885" w:rsidP="005642AF">
      <w:pPr>
        <w:pStyle w:val="Prrafodelista"/>
        <w:numPr>
          <w:ilvl w:val="0"/>
          <w:numId w:val="17"/>
        </w:numPr>
      </w:pPr>
      <w:r>
        <w:t>D</w:t>
      </w:r>
      <w:r w:rsidR="00C0466F">
        <w:t>iseñar la arquitectura del sistema</w:t>
      </w:r>
    </w:p>
    <w:p w14:paraId="3595156F" w14:textId="5042153A" w:rsidR="00C0466F" w:rsidRDefault="00C0466F" w:rsidP="005642AF">
      <w:pPr>
        <w:pStyle w:val="Prrafodelista"/>
        <w:numPr>
          <w:ilvl w:val="0"/>
          <w:numId w:val="17"/>
        </w:numPr>
      </w:pPr>
      <w:r>
        <w:t>Planificar la base de datos</w:t>
      </w:r>
    </w:p>
    <w:p w14:paraId="337474EC" w14:textId="2D3034E5" w:rsidR="00C0466F" w:rsidRDefault="00C0466F" w:rsidP="005642AF">
      <w:pPr>
        <w:pStyle w:val="Prrafodelista"/>
        <w:numPr>
          <w:ilvl w:val="0"/>
          <w:numId w:val="17"/>
        </w:numPr>
      </w:pPr>
      <w:r>
        <w:t xml:space="preserve">Validación de datos </w:t>
      </w:r>
    </w:p>
    <w:p w14:paraId="3AAE5F96" w14:textId="1FDD1D66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>Fase 3</w:t>
      </w:r>
    </w:p>
    <w:p w14:paraId="045645F3" w14:textId="66A5FA13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lastRenderedPageBreak/>
        <w:t xml:space="preserve">Implementación </w:t>
      </w:r>
    </w:p>
    <w:p w14:paraId="46CA4CF8" w14:textId="20FEA5C4" w:rsidR="00A73B49" w:rsidRPr="00D312FF" w:rsidRDefault="00A73B49" w:rsidP="00D312FF">
      <w:pPr>
        <w:pStyle w:val="Prrafodelista"/>
        <w:numPr>
          <w:ilvl w:val="0"/>
          <w:numId w:val="18"/>
        </w:numPr>
      </w:pPr>
      <w:r w:rsidRPr="00D312FF">
        <w:t>Elegir el SGBD a utilizar</w:t>
      </w:r>
    </w:p>
    <w:p w14:paraId="3B26B885" w14:textId="790EE739" w:rsidR="00A73B49" w:rsidRPr="00D312FF" w:rsidRDefault="00A73B49" w:rsidP="00D312FF">
      <w:pPr>
        <w:pStyle w:val="Prrafodelista"/>
        <w:numPr>
          <w:ilvl w:val="0"/>
          <w:numId w:val="18"/>
        </w:numPr>
      </w:pPr>
      <w:r w:rsidRPr="00D312FF">
        <w:t xml:space="preserve">Codificación de la base de datos </w:t>
      </w:r>
    </w:p>
    <w:p w14:paraId="2A87F6FA" w14:textId="77777777" w:rsidR="00FC01A4" w:rsidRPr="00D312FF" w:rsidRDefault="00FC01A4" w:rsidP="00D312FF">
      <w:pPr>
        <w:pStyle w:val="Prrafodelista"/>
        <w:numPr>
          <w:ilvl w:val="0"/>
          <w:numId w:val="18"/>
        </w:numPr>
      </w:pPr>
      <w:r w:rsidRPr="00D312FF">
        <w:t xml:space="preserve">Configurar el lector </w:t>
      </w:r>
      <w:proofErr w:type="spellStart"/>
      <w:r w:rsidRPr="00D312FF">
        <w:t>Keyence</w:t>
      </w:r>
      <w:proofErr w:type="spellEnd"/>
      <w:r w:rsidRPr="00D312FF">
        <w:t xml:space="preserve"> para enviar datos al servidor.</w:t>
      </w:r>
    </w:p>
    <w:p w14:paraId="26D6645F" w14:textId="77777777" w:rsidR="00FC01A4" w:rsidRPr="00D312FF" w:rsidRDefault="00FC01A4" w:rsidP="00D312FF">
      <w:pPr>
        <w:pStyle w:val="Prrafodelista"/>
        <w:numPr>
          <w:ilvl w:val="0"/>
          <w:numId w:val="18"/>
        </w:numPr>
      </w:pPr>
      <w:r w:rsidRPr="00D312FF">
        <w:t xml:space="preserve">Programar el </w:t>
      </w:r>
      <w:proofErr w:type="spellStart"/>
      <w:r w:rsidRPr="00D312FF">
        <w:t>backend</w:t>
      </w:r>
      <w:proofErr w:type="spellEnd"/>
      <w:r w:rsidRPr="00D312FF">
        <w:t xml:space="preserve"> para recibir, validar y almacenar los datos.</w:t>
      </w:r>
    </w:p>
    <w:p w14:paraId="2AC7B5F4" w14:textId="77777777" w:rsidR="00FC01A4" w:rsidRPr="00D312FF" w:rsidRDefault="00FC01A4" w:rsidP="00D312FF">
      <w:pPr>
        <w:pStyle w:val="Prrafodelista"/>
        <w:numPr>
          <w:ilvl w:val="0"/>
          <w:numId w:val="18"/>
        </w:numPr>
      </w:pPr>
      <w:r w:rsidRPr="00D312FF">
        <w:t xml:space="preserve">Programar el </w:t>
      </w:r>
      <w:proofErr w:type="spellStart"/>
      <w:r w:rsidRPr="00D312FF">
        <w:t>frontend</w:t>
      </w:r>
      <w:proofErr w:type="spellEnd"/>
      <w:r w:rsidRPr="00D312FF">
        <w:t xml:space="preserve"> para mostrar información al administrador.</w:t>
      </w:r>
    </w:p>
    <w:p w14:paraId="4D67DF37" w14:textId="77777777" w:rsidR="00FC01A4" w:rsidRPr="00D312FF" w:rsidRDefault="00FC01A4" w:rsidP="00D312FF">
      <w:pPr>
        <w:pStyle w:val="Prrafodelista"/>
        <w:numPr>
          <w:ilvl w:val="0"/>
          <w:numId w:val="18"/>
        </w:numPr>
      </w:pPr>
      <w:r w:rsidRPr="00D312FF">
        <w:t>Configurar la base de datos en XAMPP.</w:t>
      </w:r>
    </w:p>
    <w:p w14:paraId="321D072D" w14:textId="3E24AFA1" w:rsidR="00FC01A4" w:rsidRPr="00D312FF" w:rsidRDefault="00FC01A4" w:rsidP="00D312FF">
      <w:pPr>
        <w:pStyle w:val="Prrafodelista"/>
        <w:numPr>
          <w:ilvl w:val="0"/>
          <w:numId w:val="18"/>
        </w:numPr>
      </w:pPr>
      <w:r w:rsidRPr="00D312FF">
        <w:t>Integrar la lógica de activación de alarmas desde el lector.</w:t>
      </w:r>
    </w:p>
    <w:p w14:paraId="6E7C640D" w14:textId="2DE83F8A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>Fase 4</w:t>
      </w:r>
    </w:p>
    <w:p w14:paraId="693870E9" w14:textId="77777777" w:rsidR="00B30CE4" w:rsidRPr="00F33FBD" w:rsidRDefault="00B30CE4" w:rsidP="00B30CE4">
      <w:pPr>
        <w:rPr>
          <w:b/>
          <w:bCs/>
        </w:rPr>
      </w:pPr>
      <w:r w:rsidRPr="00F33FBD">
        <w:rPr>
          <w:b/>
          <w:bCs/>
        </w:rPr>
        <w:t xml:space="preserve">Verificación </w:t>
      </w:r>
    </w:p>
    <w:p w14:paraId="3C7A4F7E" w14:textId="0CACB95A" w:rsidR="00D312FF" w:rsidRDefault="00C60DE6" w:rsidP="00C60DE6">
      <w:pPr>
        <w:pStyle w:val="Prrafodelista"/>
        <w:numPr>
          <w:ilvl w:val="0"/>
          <w:numId w:val="20"/>
        </w:numPr>
      </w:pPr>
      <w:r>
        <w:t xml:space="preserve">Pruebas de la base de datos </w:t>
      </w:r>
    </w:p>
    <w:p w14:paraId="54176F9B" w14:textId="371E247D" w:rsidR="00C60DE6" w:rsidRDefault="00C60DE6" w:rsidP="00C60DE6">
      <w:pPr>
        <w:pStyle w:val="Prrafodelista"/>
        <w:numPr>
          <w:ilvl w:val="0"/>
          <w:numId w:val="20"/>
        </w:numPr>
      </w:pPr>
      <w:r>
        <w:t xml:space="preserve">Pruebas </w:t>
      </w:r>
      <w:r w:rsidR="005470DD">
        <w:t>unitarias de cada módulo (escaneo, validación, almacenamiento).</w:t>
      </w:r>
    </w:p>
    <w:p w14:paraId="44F9DB13" w14:textId="77777777" w:rsidR="005470DD" w:rsidRDefault="005470DD" w:rsidP="005470DD">
      <w:pPr>
        <w:pStyle w:val="Prrafodelista"/>
        <w:numPr>
          <w:ilvl w:val="0"/>
          <w:numId w:val="20"/>
        </w:numPr>
      </w:pPr>
      <w:r>
        <w:t>Pruebas de integración del sistema completo</w:t>
      </w:r>
    </w:p>
    <w:p w14:paraId="605C792E" w14:textId="56A1C5C2" w:rsidR="005470DD" w:rsidRDefault="005470DD" w:rsidP="005470DD">
      <w:pPr>
        <w:pStyle w:val="Prrafodelista"/>
        <w:numPr>
          <w:ilvl w:val="0"/>
          <w:numId w:val="20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591BDD2A" w14:textId="77777777" w:rsidR="005470DD" w:rsidRDefault="005470DD" w:rsidP="005470DD">
      <w:pPr>
        <w:pStyle w:val="Prrafodelista"/>
        <w:numPr>
          <w:ilvl w:val="0"/>
          <w:numId w:val="20"/>
        </w:numPr>
      </w:pPr>
      <w:r w:rsidRPr="00C60DE6">
        <w:t>Pruebas de error</w:t>
      </w:r>
    </w:p>
    <w:p w14:paraId="418C65C5" w14:textId="2DE042B1" w:rsidR="005470DD" w:rsidRDefault="005470DD" w:rsidP="005470DD">
      <w:pPr>
        <w:pStyle w:val="Prrafodelista"/>
        <w:numPr>
          <w:ilvl w:val="0"/>
          <w:numId w:val="20"/>
        </w:numPr>
      </w:pPr>
      <w:r w:rsidRPr="00C60DE6">
        <w:t xml:space="preserve">Validación con usuarios </w:t>
      </w:r>
    </w:p>
    <w:p w14:paraId="7F2AFA6F" w14:textId="065E6EB6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 xml:space="preserve">Fase </w:t>
      </w:r>
      <w:r w:rsidR="00B30CE4" w:rsidRPr="00F33FBD">
        <w:rPr>
          <w:b/>
          <w:bCs/>
        </w:rPr>
        <w:t>5</w:t>
      </w:r>
    </w:p>
    <w:p w14:paraId="1D5D1A6B" w14:textId="01CE7A78" w:rsidR="005E1226" w:rsidRPr="00F33FBD" w:rsidRDefault="005E1226" w:rsidP="00867904">
      <w:pPr>
        <w:rPr>
          <w:b/>
          <w:bCs/>
        </w:rPr>
      </w:pPr>
      <w:r w:rsidRPr="00F33FBD">
        <w:rPr>
          <w:b/>
          <w:bCs/>
        </w:rPr>
        <w:t>Mantenimiento</w:t>
      </w:r>
    </w:p>
    <w:p w14:paraId="63A8DBA3" w14:textId="0CD350FB" w:rsidR="00D312FF" w:rsidRDefault="00D312FF" w:rsidP="00D312FF">
      <w:pPr>
        <w:pStyle w:val="Prrafodelista"/>
        <w:numPr>
          <w:ilvl w:val="0"/>
          <w:numId w:val="19"/>
        </w:numPr>
      </w:pPr>
      <w:r>
        <w:t>Corrección de errores</w:t>
      </w:r>
    </w:p>
    <w:p w14:paraId="39D0D359" w14:textId="5A5B008E" w:rsidR="00D312FF" w:rsidRDefault="00D312FF" w:rsidP="00D312FF">
      <w:pPr>
        <w:pStyle w:val="Prrafodelista"/>
        <w:numPr>
          <w:ilvl w:val="0"/>
          <w:numId w:val="19"/>
        </w:numPr>
      </w:pPr>
      <w:r>
        <w:t xml:space="preserve">Hacer actualizaciones </w:t>
      </w:r>
    </w:p>
    <w:p w14:paraId="279CE71E" w14:textId="5420C7E4" w:rsidR="00D312FF" w:rsidRDefault="00DF0322" w:rsidP="00D312FF">
      <w:pPr>
        <w:pStyle w:val="Prrafodelista"/>
        <w:numPr>
          <w:ilvl w:val="0"/>
          <w:numId w:val="19"/>
        </w:numPr>
      </w:pPr>
      <w:r>
        <w:t>Manual de usuario</w:t>
      </w:r>
    </w:p>
    <w:p w14:paraId="308578C4" w14:textId="0919CE5A" w:rsidR="00DF0322" w:rsidRDefault="00DF0322" w:rsidP="00D312FF">
      <w:pPr>
        <w:pStyle w:val="Prrafodelista"/>
        <w:numPr>
          <w:ilvl w:val="0"/>
          <w:numId w:val="19"/>
        </w:numPr>
      </w:pPr>
      <w:r>
        <w:t>Manual técnico</w:t>
      </w:r>
    </w:p>
    <w:p w14:paraId="54669B3E" w14:textId="77777777" w:rsidR="00C60DE6" w:rsidRDefault="00C60DE6" w:rsidP="00C60DE6"/>
    <w:p w14:paraId="7F6AE066" w14:textId="77777777" w:rsidR="00C60DE6" w:rsidRPr="00B004C6" w:rsidRDefault="00C60DE6" w:rsidP="00C60DE6"/>
    <w:sectPr w:rsidR="00C60DE6" w:rsidRPr="00B00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F81"/>
    <w:multiLevelType w:val="hybridMultilevel"/>
    <w:tmpl w:val="310AC8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63E"/>
    <w:multiLevelType w:val="hybridMultilevel"/>
    <w:tmpl w:val="3EACA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68C"/>
    <w:multiLevelType w:val="hybridMultilevel"/>
    <w:tmpl w:val="33D00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00C9"/>
    <w:multiLevelType w:val="hybridMultilevel"/>
    <w:tmpl w:val="98B83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719"/>
    <w:multiLevelType w:val="multilevel"/>
    <w:tmpl w:val="E3F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A2516"/>
    <w:multiLevelType w:val="multilevel"/>
    <w:tmpl w:val="CAC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E1B83"/>
    <w:multiLevelType w:val="hybridMultilevel"/>
    <w:tmpl w:val="377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2F49"/>
    <w:multiLevelType w:val="hybridMultilevel"/>
    <w:tmpl w:val="721C0B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6306"/>
    <w:multiLevelType w:val="hybridMultilevel"/>
    <w:tmpl w:val="5B0A29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6BDD"/>
    <w:multiLevelType w:val="hybridMultilevel"/>
    <w:tmpl w:val="B260B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65CA"/>
    <w:multiLevelType w:val="multilevel"/>
    <w:tmpl w:val="651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34840"/>
    <w:multiLevelType w:val="hybridMultilevel"/>
    <w:tmpl w:val="EAB6DF2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0A6843"/>
    <w:multiLevelType w:val="hybridMultilevel"/>
    <w:tmpl w:val="5B4A84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13419"/>
    <w:multiLevelType w:val="multilevel"/>
    <w:tmpl w:val="D00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F7A96"/>
    <w:multiLevelType w:val="multilevel"/>
    <w:tmpl w:val="2CF6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55BBC"/>
    <w:multiLevelType w:val="hybridMultilevel"/>
    <w:tmpl w:val="2F0C2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A13B4"/>
    <w:multiLevelType w:val="hybridMultilevel"/>
    <w:tmpl w:val="067C4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0152B"/>
    <w:multiLevelType w:val="hybridMultilevel"/>
    <w:tmpl w:val="84F0843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408FD"/>
    <w:multiLevelType w:val="hybridMultilevel"/>
    <w:tmpl w:val="F9B2B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C6E56"/>
    <w:multiLevelType w:val="hybridMultilevel"/>
    <w:tmpl w:val="33EE9A9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3476617">
    <w:abstractNumId w:val="9"/>
  </w:num>
  <w:num w:numId="2" w16cid:durableId="435755989">
    <w:abstractNumId w:val="19"/>
  </w:num>
  <w:num w:numId="3" w16cid:durableId="604920178">
    <w:abstractNumId w:val="11"/>
  </w:num>
  <w:num w:numId="4" w16cid:durableId="1949387630">
    <w:abstractNumId w:val="0"/>
  </w:num>
  <w:num w:numId="5" w16cid:durableId="512770056">
    <w:abstractNumId w:val="8"/>
  </w:num>
  <w:num w:numId="6" w16cid:durableId="96994962">
    <w:abstractNumId w:val="12"/>
  </w:num>
  <w:num w:numId="7" w16cid:durableId="834418391">
    <w:abstractNumId w:val="13"/>
  </w:num>
  <w:num w:numId="8" w16cid:durableId="764571642">
    <w:abstractNumId w:val="10"/>
  </w:num>
  <w:num w:numId="9" w16cid:durableId="149098875">
    <w:abstractNumId w:val="4"/>
  </w:num>
  <w:num w:numId="10" w16cid:durableId="2076388302">
    <w:abstractNumId w:val="14"/>
  </w:num>
  <w:num w:numId="11" w16cid:durableId="488712442">
    <w:abstractNumId w:val="5"/>
  </w:num>
  <w:num w:numId="12" w16cid:durableId="131870410">
    <w:abstractNumId w:val="7"/>
  </w:num>
  <w:num w:numId="13" w16cid:durableId="472136877">
    <w:abstractNumId w:val="16"/>
  </w:num>
  <w:num w:numId="14" w16cid:durableId="1168330216">
    <w:abstractNumId w:val="20"/>
  </w:num>
  <w:num w:numId="15" w16cid:durableId="1738550307">
    <w:abstractNumId w:val="17"/>
  </w:num>
  <w:num w:numId="16" w16cid:durableId="2095592848">
    <w:abstractNumId w:val="3"/>
  </w:num>
  <w:num w:numId="17" w16cid:durableId="514196443">
    <w:abstractNumId w:val="2"/>
  </w:num>
  <w:num w:numId="18" w16cid:durableId="1791897129">
    <w:abstractNumId w:val="1"/>
  </w:num>
  <w:num w:numId="19" w16cid:durableId="388463358">
    <w:abstractNumId w:val="6"/>
  </w:num>
  <w:num w:numId="20" w16cid:durableId="9836244">
    <w:abstractNumId w:val="18"/>
  </w:num>
  <w:num w:numId="21" w16cid:durableId="1356882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EB"/>
    <w:rsid w:val="00075F86"/>
    <w:rsid w:val="001E04A5"/>
    <w:rsid w:val="002F5EC3"/>
    <w:rsid w:val="00340055"/>
    <w:rsid w:val="004F6717"/>
    <w:rsid w:val="005470DD"/>
    <w:rsid w:val="005642AF"/>
    <w:rsid w:val="005E1226"/>
    <w:rsid w:val="00665885"/>
    <w:rsid w:val="006B5B76"/>
    <w:rsid w:val="007B5DF9"/>
    <w:rsid w:val="00867904"/>
    <w:rsid w:val="00914142"/>
    <w:rsid w:val="00A20288"/>
    <w:rsid w:val="00A73B49"/>
    <w:rsid w:val="00A75D76"/>
    <w:rsid w:val="00B004C6"/>
    <w:rsid w:val="00B21549"/>
    <w:rsid w:val="00B30CE4"/>
    <w:rsid w:val="00B34CBD"/>
    <w:rsid w:val="00B36753"/>
    <w:rsid w:val="00C0466F"/>
    <w:rsid w:val="00C6067D"/>
    <w:rsid w:val="00C60DE6"/>
    <w:rsid w:val="00D23F7B"/>
    <w:rsid w:val="00D312FF"/>
    <w:rsid w:val="00D41EEB"/>
    <w:rsid w:val="00DF0322"/>
    <w:rsid w:val="00E247B0"/>
    <w:rsid w:val="00E416CB"/>
    <w:rsid w:val="00F33FBD"/>
    <w:rsid w:val="00F36937"/>
    <w:rsid w:val="00FA3138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050A"/>
  <w15:chartTrackingRefBased/>
  <w15:docId w15:val="{55FB9EDB-E0C7-4F76-83BE-DEBC0E54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7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4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E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E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E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E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E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0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2</cp:revision>
  <dcterms:created xsi:type="dcterms:W3CDTF">2025-09-19T22:26:00Z</dcterms:created>
  <dcterms:modified xsi:type="dcterms:W3CDTF">2025-09-19T22:26:00Z</dcterms:modified>
</cp:coreProperties>
</file>