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E0232" w14:textId="47EE2057" w:rsidR="00E43CF9" w:rsidRPr="00DA179B" w:rsidRDefault="00DA179B" w:rsidP="00EA3A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179B">
        <w:rPr>
          <w:rFonts w:ascii="Times New Roman" w:hAnsi="Times New Roman" w:cs="Times New Roman"/>
          <w:b/>
          <w:bCs/>
          <w:sz w:val="28"/>
          <w:szCs w:val="28"/>
        </w:rPr>
        <w:t xml:space="preserve">Repository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Data </w:t>
      </w:r>
    </w:p>
    <w:p w14:paraId="7A27BA7D" w14:textId="612A3D47" w:rsidR="00DA179B" w:rsidRDefault="00DA179B" w:rsidP="00EA3AB3">
      <w:pPr>
        <w:jc w:val="center"/>
      </w:pPr>
    </w:p>
    <w:tbl>
      <w:tblPr>
        <w:tblW w:w="9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45"/>
        <w:gridCol w:w="7740"/>
      </w:tblGrid>
      <w:tr w:rsidR="00DA179B" w:rsidRPr="00B92754" w14:paraId="3C54855B" w14:textId="77777777" w:rsidTr="00BC67CC">
        <w:tc>
          <w:tcPr>
            <w:tcW w:w="9085" w:type="dxa"/>
            <w:gridSpan w:val="2"/>
            <w:shd w:val="clear" w:color="auto" w:fill="AEAAAA"/>
          </w:tcPr>
          <w:p w14:paraId="6C8819D9" w14:textId="77777777" w:rsidR="00DA179B" w:rsidRPr="00B92754" w:rsidRDefault="00DA179B" w:rsidP="00BC67CC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Table of contents</w:t>
            </w:r>
          </w:p>
        </w:tc>
      </w:tr>
      <w:tr w:rsidR="00DA179B" w:rsidRPr="00B92754" w14:paraId="5D9637B4" w14:textId="77777777" w:rsidTr="00BC67CC">
        <w:tc>
          <w:tcPr>
            <w:tcW w:w="1345" w:type="dxa"/>
            <w:shd w:val="clear" w:color="auto" w:fill="F2F2F2"/>
          </w:tcPr>
          <w:p w14:paraId="118CC0B7" w14:textId="6E80C565" w:rsidR="00DA179B" w:rsidRPr="00B92754" w:rsidRDefault="004B413C" w:rsidP="00BC67C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Video S1</w:t>
            </w:r>
          </w:p>
        </w:tc>
        <w:tc>
          <w:tcPr>
            <w:tcW w:w="7740" w:type="dxa"/>
            <w:shd w:val="clear" w:color="auto" w:fill="F2F2F2"/>
          </w:tcPr>
          <w:p w14:paraId="5FC9D8FC" w14:textId="2A570F65" w:rsidR="00DA179B" w:rsidRPr="00B92754" w:rsidRDefault="004B413C" w:rsidP="00BC67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Video file for 3D reconstruction of crown root section of </w:t>
            </w:r>
            <w:r w:rsidRPr="004B413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Piper </w:t>
            </w:r>
            <w:proofErr w:type="spellStart"/>
            <w:r w:rsidRPr="004B413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methysticum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by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μCT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analysis. </w:t>
            </w:r>
            <w:r w:rsidR="00DA179B"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</w:t>
            </w:r>
          </w:p>
        </w:tc>
      </w:tr>
      <w:tr w:rsidR="00DA179B" w:rsidRPr="00B92754" w14:paraId="15F17B67" w14:textId="77777777" w:rsidTr="00BC67CC">
        <w:tc>
          <w:tcPr>
            <w:tcW w:w="1345" w:type="dxa"/>
            <w:shd w:val="clear" w:color="auto" w:fill="F2F2F2"/>
          </w:tcPr>
          <w:p w14:paraId="66E3CD67" w14:textId="16A6FEAA" w:rsidR="00DA179B" w:rsidRPr="00B92754" w:rsidRDefault="004B413C" w:rsidP="00BC67C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Video S2</w:t>
            </w:r>
          </w:p>
        </w:tc>
        <w:tc>
          <w:tcPr>
            <w:tcW w:w="7740" w:type="dxa"/>
            <w:shd w:val="clear" w:color="auto" w:fill="F2F2F2"/>
          </w:tcPr>
          <w:p w14:paraId="4C4BE087" w14:textId="1D396D49" w:rsidR="00DA179B" w:rsidRPr="00B92754" w:rsidRDefault="004B413C" w:rsidP="00BC67CC">
            <w:pP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Video file for 3D reconstruction of lateral root section of </w:t>
            </w:r>
            <w:r w:rsidRPr="004B413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Piper </w:t>
            </w:r>
            <w:proofErr w:type="spellStart"/>
            <w:r w:rsidRPr="004B413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methysticum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by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μCT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analysis. </w:t>
            </w: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</w:t>
            </w:r>
          </w:p>
        </w:tc>
      </w:tr>
      <w:tr w:rsidR="00DA179B" w:rsidRPr="00B92754" w14:paraId="17365ECD" w14:textId="77777777" w:rsidTr="00BC67CC">
        <w:tc>
          <w:tcPr>
            <w:tcW w:w="1345" w:type="dxa"/>
            <w:shd w:val="clear" w:color="auto" w:fill="F2F2F2"/>
          </w:tcPr>
          <w:p w14:paraId="1F55A489" w14:textId="7F533C15" w:rsidR="00DA179B" w:rsidRPr="00B92754" w:rsidRDefault="00DA179B" w:rsidP="00BC67C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 w:rsidR="0010117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 w:rsidR="004B413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7740" w:type="dxa"/>
            <w:shd w:val="clear" w:color="auto" w:fill="F2F2F2"/>
          </w:tcPr>
          <w:p w14:paraId="3395DC6F" w14:textId="0BA49E92" w:rsidR="00DA179B" w:rsidRPr="00B92754" w:rsidRDefault="004B413C" w:rsidP="00BC67CC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B413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GC-MS Total Ion chromatograms of various parts of </w:t>
            </w:r>
            <w:r w:rsidRPr="004B413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P. </w:t>
            </w:r>
            <w:proofErr w:type="spellStart"/>
            <w:r w:rsidRPr="004B413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methysticum</w:t>
            </w:r>
            <w:proofErr w:type="spellEnd"/>
            <w:r w:rsidRPr="004B413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 </w:t>
            </w:r>
            <w:r w:rsidRPr="004B413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stems.  </w:t>
            </w:r>
          </w:p>
        </w:tc>
      </w:tr>
      <w:tr w:rsidR="00DA179B" w:rsidRPr="00B92754" w14:paraId="01F8EB14" w14:textId="77777777" w:rsidTr="00BC67CC">
        <w:tc>
          <w:tcPr>
            <w:tcW w:w="1345" w:type="dxa"/>
            <w:shd w:val="clear" w:color="auto" w:fill="F2F2F2"/>
          </w:tcPr>
          <w:p w14:paraId="1BDF9519" w14:textId="0490E9D3" w:rsidR="00DA179B" w:rsidRPr="00B92754" w:rsidRDefault="00101170" w:rsidP="00BC67CC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  <w:r w:rsidR="004B413C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R2</w:t>
            </w:r>
          </w:p>
        </w:tc>
        <w:tc>
          <w:tcPr>
            <w:tcW w:w="7740" w:type="dxa"/>
            <w:shd w:val="clear" w:color="auto" w:fill="F2F2F2"/>
          </w:tcPr>
          <w:p w14:paraId="6B67A384" w14:textId="28BC8852" w:rsidR="00DA179B" w:rsidRPr="00B92754" w:rsidRDefault="004B413C" w:rsidP="00BC67C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B413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GC-MS Total Ion chromatograms of standards of some kava lactones found in </w:t>
            </w:r>
            <w:r w:rsidRPr="00C369DB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 xml:space="preserve">P. </w:t>
            </w:r>
            <w:proofErr w:type="spellStart"/>
            <w:r w:rsidRPr="00C369DB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methysticum</w:t>
            </w:r>
            <w:proofErr w:type="spellEnd"/>
            <w:r w:rsidRPr="004B413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roots</w:t>
            </w:r>
          </w:p>
        </w:tc>
      </w:tr>
      <w:tr w:rsidR="00101170" w:rsidRPr="00B92754" w14:paraId="6C67D16B" w14:textId="77777777" w:rsidTr="00BC67CC">
        <w:tc>
          <w:tcPr>
            <w:tcW w:w="1345" w:type="dxa"/>
            <w:shd w:val="clear" w:color="auto" w:fill="F2F2F2"/>
          </w:tcPr>
          <w:p w14:paraId="623DE41C" w14:textId="19D324CE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R3</w:t>
            </w:r>
          </w:p>
        </w:tc>
        <w:tc>
          <w:tcPr>
            <w:tcW w:w="7740" w:type="dxa"/>
            <w:shd w:val="clear" w:color="auto" w:fill="F2F2F2"/>
          </w:tcPr>
          <w:p w14:paraId="7B64FDC1" w14:textId="54DA3955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LC-MS Total Ion chromatograms of various parts of </w:t>
            </w:r>
            <w:r w:rsidRPr="00B92754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 xml:space="preserve">P.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methysticum</w:t>
            </w:r>
            <w:proofErr w:type="spellEnd"/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roots</w:t>
            </w:r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in positive mode.</w:t>
            </w:r>
            <w:r w:rsidRPr="00B9275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</w:tr>
      <w:tr w:rsidR="00101170" w:rsidRPr="00B92754" w14:paraId="0FBC01F0" w14:textId="77777777" w:rsidTr="00BC67CC">
        <w:tc>
          <w:tcPr>
            <w:tcW w:w="1345" w:type="dxa"/>
            <w:shd w:val="clear" w:color="auto" w:fill="F2F2F2"/>
          </w:tcPr>
          <w:p w14:paraId="455F15F0" w14:textId="034EE283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R4</w:t>
            </w:r>
          </w:p>
        </w:tc>
        <w:tc>
          <w:tcPr>
            <w:tcW w:w="7740" w:type="dxa"/>
            <w:shd w:val="clear" w:color="auto" w:fill="F2F2F2"/>
          </w:tcPr>
          <w:p w14:paraId="6BD97074" w14:textId="52D65F80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LC-MS Total Ion chromatograms of various parts of </w:t>
            </w:r>
            <w:r w:rsidRPr="00B92754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 xml:space="preserve">P.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methysticum</w:t>
            </w:r>
            <w:proofErr w:type="spellEnd"/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stems in positive mode.</w:t>
            </w:r>
            <w:r w:rsidRPr="00B9275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</w:tr>
      <w:tr w:rsidR="00101170" w:rsidRPr="00B92754" w14:paraId="7F6DBAE9" w14:textId="77777777" w:rsidTr="00BC67CC">
        <w:tc>
          <w:tcPr>
            <w:tcW w:w="1345" w:type="dxa"/>
            <w:shd w:val="clear" w:color="auto" w:fill="F2F2F2"/>
          </w:tcPr>
          <w:p w14:paraId="3AA307F7" w14:textId="7059961D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R5</w:t>
            </w:r>
          </w:p>
        </w:tc>
        <w:tc>
          <w:tcPr>
            <w:tcW w:w="7740" w:type="dxa"/>
            <w:shd w:val="clear" w:color="auto" w:fill="F2F2F2"/>
          </w:tcPr>
          <w:p w14:paraId="1B7555EA" w14:textId="051A8161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LC-MS Total Ion chromatograms of various parts of </w:t>
            </w:r>
            <w:r w:rsidRPr="00B92754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 xml:space="preserve">P.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methysticum</w:t>
            </w:r>
            <w:proofErr w:type="spellEnd"/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roots in negative mode. </w:t>
            </w:r>
          </w:p>
        </w:tc>
      </w:tr>
      <w:tr w:rsidR="00101170" w:rsidRPr="00B92754" w14:paraId="610FF103" w14:textId="77777777" w:rsidTr="00BC67CC">
        <w:tc>
          <w:tcPr>
            <w:tcW w:w="1345" w:type="dxa"/>
            <w:shd w:val="clear" w:color="auto" w:fill="F2F2F2"/>
          </w:tcPr>
          <w:p w14:paraId="2FA872BC" w14:textId="02674E2F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R6</w:t>
            </w:r>
          </w:p>
        </w:tc>
        <w:tc>
          <w:tcPr>
            <w:tcW w:w="7740" w:type="dxa"/>
            <w:shd w:val="clear" w:color="auto" w:fill="F2F2F2"/>
          </w:tcPr>
          <w:p w14:paraId="6C4653F6" w14:textId="45E02DA6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LC-MS Total Ion chromatograms of various parts of </w:t>
            </w:r>
            <w:r w:rsidRPr="00B92754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 xml:space="preserve">P.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methysticum</w:t>
            </w:r>
            <w:proofErr w:type="spellEnd"/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stems. </w:t>
            </w:r>
          </w:p>
        </w:tc>
      </w:tr>
      <w:tr w:rsidR="00101170" w:rsidRPr="00B92754" w14:paraId="59127359" w14:textId="77777777" w:rsidTr="00BC67CC">
        <w:tc>
          <w:tcPr>
            <w:tcW w:w="1345" w:type="dxa"/>
            <w:shd w:val="clear" w:color="auto" w:fill="F2F2F2"/>
          </w:tcPr>
          <w:p w14:paraId="5BD7CEC3" w14:textId="4CCF2C6C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 R7</w:t>
            </w:r>
          </w:p>
        </w:tc>
        <w:tc>
          <w:tcPr>
            <w:tcW w:w="7740" w:type="dxa"/>
            <w:shd w:val="clear" w:color="auto" w:fill="F2F2F2"/>
          </w:tcPr>
          <w:p w14:paraId="0123E4F0" w14:textId="0BED4BD0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Flowchart and settings for image processing, rendering and segmentation of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>μCT</w:t>
            </w:r>
            <w:proofErr w:type="spellEnd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data with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>Avizo</w:t>
            </w:r>
            <w:proofErr w:type="spellEnd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software</w:t>
            </w:r>
          </w:p>
        </w:tc>
      </w:tr>
      <w:tr w:rsidR="00101170" w:rsidRPr="00B92754" w14:paraId="74510283" w14:textId="77777777" w:rsidTr="00BC67CC">
        <w:tc>
          <w:tcPr>
            <w:tcW w:w="1345" w:type="dxa"/>
            <w:shd w:val="clear" w:color="auto" w:fill="F2F2F2"/>
          </w:tcPr>
          <w:p w14:paraId="33E004F6" w14:textId="3F17CAFE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R7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.1</w:t>
            </w:r>
          </w:p>
        </w:tc>
        <w:tc>
          <w:tcPr>
            <w:tcW w:w="7740" w:type="dxa"/>
            <w:shd w:val="clear" w:color="auto" w:fill="F2F2F2"/>
          </w:tcPr>
          <w:p w14:paraId="342B1853" w14:textId="77777777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Screenshot of 3D rendering and surface generation protocol used for crown and lateral roots of </w:t>
            </w:r>
            <w:r w:rsidRPr="00C369D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P. </w:t>
            </w:r>
            <w:proofErr w:type="spellStart"/>
            <w:r w:rsidRPr="00C369D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methysticum</w:t>
            </w:r>
            <w:proofErr w:type="spellEnd"/>
            <w:r w:rsidRPr="00C369D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.</w:t>
            </w: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101170" w:rsidRPr="00B92754" w14:paraId="08C3C6DB" w14:textId="77777777" w:rsidTr="00BC67CC">
        <w:tc>
          <w:tcPr>
            <w:tcW w:w="1345" w:type="dxa"/>
            <w:shd w:val="clear" w:color="auto" w:fill="F2F2F2"/>
          </w:tcPr>
          <w:p w14:paraId="62DA5E0A" w14:textId="454507C6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ure </w:t>
            </w:r>
            <w:r w:rsidR="002A5F1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7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.2</w:t>
            </w:r>
          </w:p>
        </w:tc>
        <w:tc>
          <w:tcPr>
            <w:tcW w:w="7740" w:type="dxa"/>
            <w:shd w:val="clear" w:color="auto" w:fill="F2F2F2"/>
          </w:tcPr>
          <w:p w14:paraId="6E56889C" w14:textId="77777777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>Screenshot of ‘Resample’ module and its properties used prior to surface generation</w:t>
            </w:r>
          </w:p>
        </w:tc>
      </w:tr>
      <w:tr w:rsidR="00101170" w:rsidRPr="00B92754" w14:paraId="2E82B280" w14:textId="77777777" w:rsidTr="00BC67CC">
        <w:tc>
          <w:tcPr>
            <w:tcW w:w="1345" w:type="dxa"/>
            <w:shd w:val="clear" w:color="auto" w:fill="F2F2F2"/>
          </w:tcPr>
          <w:p w14:paraId="59B06E8A" w14:textId="3DF6EF3F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ure </w:t>
            </w:r>
            <w:r w:rsidR="002A5F1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7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.3</w:t>
            </w:r>
          </w:p>
        </w:tc>
        <w:tc>
          <w:tcPr>
            <w:tcW w:w="7740" w:type="dxa"/>
            <w:shd w:val="clear" w:color="auto" w:fill="F2F2F2"/>
          </w:tcPr>
          <w:p w14:paraId="608D79B3" w14:textId="77777777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Screenshot of ‘Generate Surface’ module and its properties </w:t>
            </w:r>
          </w:p>
        </w:tc>
      </w:tr>
      <w:tr w:rsidR="00101170" w:rsidRPr="00B92754" w14:paraId="7B5761F2" w14:textId="77777777" w:rsidTr="00BC67CC">
        <w:tc>
          <w:tcPr>
            <w:tcW w:w="1345" w:type="dxa"/>
            <w:shd w:val="clear" w:color="auto" w:fill="F2F2F2"/>
          </w:tcPr>
          <w:p w14:paraId="6706B69C" w14:textId="40C418C4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 w:rsidR="002A5F1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7.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4</w:t>
            </w:r>
          </w:p>
        </w:tc>
        <w:tc>
          <w:tcPr>
            <w:tcW w:w="7740" w:type="dxa"/>
            <w:shd w:val="clear" w:color="auto" w:fill="F2F2F2"/>
          </w:tcPr>
          <w:p w14:paraId="07985DE9" w14:textId="77777777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Screenshot of ‘Surface View’ module and its properties  </w:t>
            </w:r>
          </w:p>
        </w:tc>
      </w:tr>
      <w:tr w:rsidR="00101170" w:rsidRPr="00B92754" w14:paraId="1670B917" w14:textId="77777777" w:rsidTr="00BC67CC">
        <w:tc>
          <w:tcPr>
            <w:tcW w:w="1345" w:type="dxa"/>
            <w:shd w:val="clear" w:color="auto" w:fill="F2F2F2"/>
          </w:tcPr>
          <w:p w14:paraId="62558ADB" w14:textId="1BEBD12B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 w:rsidR="002A5F1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7.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5</w:t>
            </w:r>
          </w:p>
        </w:tc>
        <w:tc>
          <w:tcPr>
            <w:tcW w:w="7740" w:type="dxa"/>
            <w:shd w:val="clear" w:color="auto" w:fill="F2F2F2"/>
          </w:tcPr>
          <w:p w14:paraId="06BCDCD6" w14:textId="77777777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Screenshot of ‘Label analysis’ module and its properties </w:t>
            </w:r>
          </w:p>
        </w:tc>
      </w:tr>
      <w:tr w:rsidR="00101170" w:rsidRPr="00B92754" w14:paraId="5C495722" w14:textId="77777777" w:rsidTr="00BC67CC">
        <w:tc>
          <w:tcPr>
            <w:tcW w:w="1345" w:type="dxa"/>
            <w:shd w:val="clear" w:color="auto" w:fill="F2F2F2"/>
          </w:tcPr>
          <w:p w14:paraId="7D79556F" w14:textId="4C48B245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ure </w:t>
            </w:r>
            <w:r w:rsidR="002A5F1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7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.6</w:t>
            </w:r>
          </w:p>
        </w:tc>
        <w:tc>
          <w:tcPr>
            <w:tcW w:w="7740" w:type="dxa"/>
            <w:shd w:val="clear" w:color="auto" w:fill="F2F2F2"/>
          </w:tcPr>
          <w:p w14:paraId="32CF785D" w14:textId="77777777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Screenshot of ‘Segmentation Editor’ and its various functions </w:t>
            </w:r>
          </w:p>
        </w:tc>
      </w:tr>
      <w:tr w:rsidR="00101170" w:rsidRPr="00B92754" w14:paraId="2417FFB3" w14:textId="77777777" w:rsidTr="00BC67CC">
        <w:tc>
          <w:tcPr>
            <w:tcW w:w="1345" w:type="dxa"/>
            <w:shd w:val="clear" w:color="auto" w:fill="F2F2F2"/>
          </w:tcPr>
          <w:p w14:paraId="45556879" w14:textId="5BFEE156" w:rsidR="00101170" w:rsidRPr="00B92754" w:rsidRDefault="00E52056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Figure R</w:t>
            </w:r>
            <w:r w:rsidR="002A5F1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8</w:t>
            </w:r>
          </w:p>
        </w:tc>
        <w:tc>
          <w:tcPr>
            <w:tcW w:w="7740" w:type="dxa"/>
            <w:shd w:val="clear" w:color="auto" w:fill="F2F2F2"/>
          </w:tcPr>
          <w:p w14:paraId="7895C0F2" w14:textId="518E7E9D" w:rsidR="00101170" w:rsidRPr="00B92754" w:rsidRDefault="00101170" w:rsidP="00101170">
            <w:pPr>
              <w:ind w:left="-24" w:firstLine="24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MS-MS overlay spectra and fragmentation pattern of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>dihydromethysticin</w:t>
            </w:r>
            <w:proofErr w:type="spellEnd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obtained in Parallel Reaction Monitoring (PRM) </w:t>
            </w:r>
            <w:r w:rsidR="00E52056">
              <w:rPr>
                <w:rFonts w:ascii="Times New Roman" w:eastAsia="Times New Roman" w:hAnsi="Times New Roman" w:cs="Times New Roman"/>
                <w:sz w:val="20"/>
                <w:szCs w:val="20"/>
              </w:rPr>
              <w:t>MALDESI</w:t>
            </w:r>
            <w:r w:rsidR="00B66AE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>mode.</w:t>
            </w:r>
          </w:p>
        </w:tc>
      </w:tr>
      <w:tr w:rsidR="00101170" w:rsidRPr="00B92754" w14:paraId="58004439" w14:textId="77777777" w:rsidTr="00BC67CC">
        <w:tc>
          <w:tcPr>
            <w:tcW w:w="1345" w:type="dxa"/>
            <w:shd w:val="clear" w:color="auto" w:fill="F2F2F2"/>
          </w:tcPr>
          <w:p w14:paraId="47B92C33" w14:textId="485A53AB" w:rsidR="00101170" w:rsidRPr="00B92754" w:rsidRDefault="002A5F17" w:rsidP="00101170">
            <w:pPr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Figure R9</w:t>
            </w:r>
          </w:p>
        </w:tc>
        <w:tc>
          <w:tcPr>
            <w:tcW w:w="7740" w:type="dxa"/>
            <w:shd w:val="clear" w:color="auto" w:fill="F2F2F2"/>
          </w:tcPr>
          <w:p w14:paraId="25E186E2" w14:textId="7FBD9166" w:rsidR="00101170" w:rsidRPr="00B92754" w:rsidRDefault="00101170" w:rsidP="00101170">
            <w:pPr>
              <w:ind w:left="-24" w:firstLine="24"/>
              <w:jc w:val="both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MS-MS overlay spectra and fragmentation pattern of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>desmethoxyyangonin</w:t>
            </w:r>
            <w:proofErr w:type="spellEnd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obtained in Parallel Reaction Monitoring (PRM) </w:t>
            </w:r>
            <w:r w:rsidR="00B66AE0">
              <w:rPr>
                <w:rFonts w:ascii="Times New Roman" w:eastAsia="Times New Roman" w:hAnsi="Times New Roman" w:cs="Times New Roman"/>
                <w:sz w:val="20"/>
                <w:szCs w:val="20"/>
              </w:rPr>
              <w:t>MALDESI</w:t>
            </w:r>
            <w:r w:rsidR="00B66AE0"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>mode.</w:t>
            </w:r>
          </w:p>
        </w:tc>
      </w:tr>
      <w:tr w:rsidR="008C59AE" w:rsidRPr="00B92754" w14:paraId="2B5961A2" w14:textId="77777777" w:rsidTr="00BC67CC">
        <w:tc>
          <w:tcPr>
            <w:tcW w:w="1345" w:type="dxa"/>
            <w:shd w:val="clear" w:color="auto" w:fill="F2F2F2"/>
          </w:tcPr>
          <w:p w14:paraId="18D84CC6" w14:textId="7837C35F" w:rsidR="008C59AE" w:rsidRDefault="000269E9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File R10</w:t>
            </w:r>
          </w:p>
        </w:tc>
        <w:tc>
          <w:tcPr>
            <w:tcW w:w="7740" w:type="dxa"/>
            <w:shd w:val="clear" w:color="auto" w:fill="F2F2F2"/>
          </w:tcPr>
          <w:p w14:paraId="3D060778" w14:textId="01CB7A04" w:rsidR="008C59AE" w:rsidRPr="008C59AE" w:rsidRDefault="000269E9" w:rsidP="00101170">
            <w:pPr>
              <w:ind w:left="-24" w:firstLine="24"/>
              <w:jc w:val="both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 w:rsidRPr="000269E9">
              <w:rPr>
                <w:rFonts w:ascii="Times New Roman" w:eastAsia="Times New Roman" w:hAnsi="Times New Roman" w:cs="Times New Roman"/>
                <w:sz w:val="20"/>
                <w:szCs w:val="20"/>
              </w:rPr>
              <w:t>Statistical analysis data files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– provided as a </w:t>
            </w:r>
            <w:r w:rsidR="003E762F">
              <w:rPr>
                <w:rFonts w:ascii="Times New Roman" w:eastAsia="Times New Roman" w:hAnsi="Times New Roman" w:cs="Times New Roman"/>
                <w:sz w:val="20"/>
                <w:szCs w:val="20"/>
              </w:rPr>
              <w:t>folder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 the repository</w:t>
            </w:r>
          </w:p>
        </w:tc>
      </w:tr>
    </w:tbl>
    <w:p w14:paraId="42463E88" w14:textId="77777777" w:rsidR="00B92754" w:rsidRDefault="00B92754" w:rsidP="00EA3AB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3F02AE" w14:textId="3994CACA" w:rsidR="00B92754" w:rsidRDefault="00B92754" w:rsidP="004B41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  <w:bookmarkStart w:id="0" w:name="_GoBack"/>
      <w:bookmarkEnd w:id="0"/>
    </w:p>
    <w:p w14:paraId="22575B86" w14:textId="0F386557" w:rsidR="00211F34" w:rsidRDefault="00211F34" w:rsidP="00211F3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11F34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728CE09" wp14:editId="272AAAF9">
            <wp:extent cx="4630420" cy="7284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" b="5185"/>
                    <a:stretch/>
                  </pic:blipFill>
                  <pic:spPr bwMode="auto">
                    <a:xfrm>
                      <a:off x="0" y="0"/>
                      <a:ext cx="4630420" cy="728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8B0E3" w14:textId="1C346D71" w:rsidR="00EA3AB3" w:rsidRPr="00BF0E2F" w:rsidRDefault="00EA3AB3" w:rsidP="00EA3AB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 w:rsidR="00A85740"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1. GC-MS Total Ion chromatograms of various parts of </w:t>
      </w:r>
      <w:r w:rsidRPr="00BF0E2F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P. </w:t>
      </w:r>
      <w:proofErr w:type="spellStart"/>
      <w:r w:rsidRPr="00BF0E2F">
        <w:rPr>
          <w:rFonts w:ascii="Times New Roman" w:eastAsia="Times New Roman" w:hAnsi="Times New Roman" w:cs="Times New Roman"/>
          <w:b/>
          <w:i/>
          <w:sz w:val="24"/>
          <w:szCs w:val="24"/>
        </w:rPr>
        <w:t>methysticum</w:t>
      </w:r>
      <w:proofErr w:type="spellEnd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stems.  </w:t>
      </w:r>
    </w:p>
    <w:p w14:paraId="61F6D3B2" w14:textId="01B38F5B" w:rsidR="00EA3AB3" w:rsidRDefault="009C5521" w:rsidP="00EA3AB3">
      <w:pPr>
        <w:spacing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, stem with peel (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>SWP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),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,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stem peel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(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>SP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),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,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stem with no peel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(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>SNP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), and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docasanoic</w:t>
      </w:r>
      <w:proofErr w:type="spellEnd"/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 xml:space="preserve"> acid in acetone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used as blank.</w:t>
      </w:r>
    </w:p>
    <w:p w14:paraId="1772FB46" w14:textId="77777777" w:rsidR="00EA3AB3" w:rsidRDefault="00EA3A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B03CC88" w14:textId="2B167EC4" w:rsidR="00EA3AB3" w:rsidRPr="00BF0E2F" w:rsidRDefault="00211F34" w:rsidP="00EA3AB3">
      <w:pPr>
        <w:spacing w:after="0" w:line="240" w:lineRule="auto"/>
        <w:ind w:left="45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11F34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C7381BC" wp14:editId="2D8791D2">
            <wp:extent cx="4630420" cy="499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52"/>
                    <a:stretch/>
                  </pic:blipFill>
                  <pic:spPr bwMode="auto">
                    <a:xfrm>
                      <a:off x="0" y="0"/>
                      <a:ext cx="463042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2F4EC" w14:textId="77777777" w:rsidR="00EA3AB3" w:rsidRPr="00BF0E2F" w:rsidRDefault="00EA3AB3" w:rsidP="00EA3AB3">
      <w:pPr>
        <w:spacing w:after="0" w:line="240" w:lineRule="auto"/>
        <w:ind w:left="45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E0ECDB" w14:textId="6A71F566" w:rsidR="00EA3AB3" w:rsidRPr="00EA3AB3" w:rsidRDefault="00A85740" w:rsidP="00EA3AB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A3AB3"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 xml:space="preserve">. GC-MS Total Ion chromatograms of standards of some kava lactones found in </w:t>
      </w:r>
      <w:r w:rsidR="00EA3AB3" w:rsidRPr="00EA3AB3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P. </w:t>
      </w:r>
      <w:proofErr w:type="spellStart"/>
      <w:r w:rsidR="00EA3AB3" w:rsidRPr="00EA3AB3">
        <w:rPr>
          <w:rFonts w:ascii="Times New Roman" w:eastAsia="Times New Roman" w:hAnsi="Times New Roman" w:cs="Times New Roman"/>
          <w:b/>
          <w:i/>
          <w:sz w:val="24"/>
          <w:szCs w:val="24"/>
        </w:rPr>
        <w:t>methysticum</w:t>
      </w:r>
      <w:proofErr w:type="spellEnd"/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 xml:space="preserve"> roots.  </w:t>
      </w:r>
    </w:p>
    <w:p w14:paraId="7AEB527D" w14:textId="01052855" w:rsidR="00EA3AB3" w:rsidRPr="00EA3AB3" w:rsidRDefault="009C5521" w:rsidP="00EA3AB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>, three kavalactones, kavain (</w:t>
      </w:r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>k</w:t>
      </w:r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>dihydromethysticin</w:t>
      </w:r>
      <w:proofErr w:type="spellEnd"/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>desmethoxyyangonin</w:t>
      </w:r>
      <w:proofErr w:type="spellEnd"/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>y</w:t>
      </w:r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>,</w:t>
      </w:r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>docosanoic</w:t>
      </w:r>
      <w:proofErr w:type="spellEnd"/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 xml:space="preserve"> acid (</w:t>
      </w:r>
      <w:proofErr w:type="spellStart"/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>) used as internal standard.</w:t>
      </w:r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0C889CF" w14:textId="77777777" w:rsidR="00EA3AB3" w:rsidRPr="00EA3AB3" w:rsidRDefault="00EA3AB3" w:rsidP="00EA3AB3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A3AB3">
        <w:rPr>
          <w:rFonts w:ascii="Calibri" w:eastAsia="Calibri" w:hAnsi="Calibri" w:cs="Calibri"/>
        </w:rPr>
        <w:br w:type="page"/>
      </w:r>
    </w:p>
    <w:p w14:paraId="514C9E1F" w14:textId="0ADE8E3A" w:rsidR="00D2162D" w:rsidRPr="00D2162D" w:rsidRDefault="00211F34" w:rsidP="00D2162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211F34">
        <w:rPr>
          <w:rFonts w:ascii="Times New Roman" w:eastAsia="Times New Roman" w:hAnsi="Times New Roman" w:cs="Times New Roman"/>
          <w:b/>
          <w:noProof/>
          <w:sz w:val="20"/>
          <w:szCs w:val="20"/>
        </w:rPr>
        <w:lastRenderedPageBreak/>
        <w:drawing>
          <wp:inline distT="0" distB="0" distL="0" distR="0" wp14:anchorId="723A84AB" wp14:editId="5DB79E36">
            <wp:extent cx="4070289" cy="66446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8"/>
                    <a:stretch/>
                  </pic:blipFill>
                  <pic:spPr bwMode="auto">
                    <a:xfrm>
                      <a:off x="0" y="0"/>
                      <a:ext cx="4071310" cy="664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AFCB5" w14:textId="25D8AB4F" w:rsidR="00D2162D" w:rsidRPr="00D2162D" w:rsidRDefault="00A85740" w:rsidP="00D2162D">
      <w:pPr>
        <w:spacing w:after="0" w:line="240" w:lineRule="auto"/>
        <w:ind w:left="45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heading=h.4d34og8" w:colFirst="0" w:colLast="0"/>
      <w:bookmarkEnd w:id="1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. LC-MS Total Ion chromatograms of various parts of </w:t>
      </w:r>
      <w:r w:rsidR="00D2162D" w:rsidRPr="00D2162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P. </w:t>
      </w:r>
      <w:proofErr w:type="spellStart"/>
      <w:r w:rsidR="00D2162D" w:rsidRPr="00D2162D">
        <w:rPr>
          <w:rFonts w:ascii="Times New Roman" w:eastAsia="Times New Roman" w:hAnsi="Times New Roman" w:cs="Times New Roman"/>
          <w:b/>
          <w:i/>
          <w:sz w:val="24"/>
          <w:szCs w:val="24"/>
        </w:rPr>
        <w:t>methysticum</w:t>
      </w:r>
      <w:proofErr w:type="spellEnd"/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roots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in positive mode.  </w:t>
      </w:r>
    </w:p>
    <w:p w14:paraId="549D5F61" w14:textId="512A2CC9" w:rsidR="00D2162D" w:rsidRPr="00D2162D" w:rsidRDefault="009C5521" w:rsidP="00D2162D">
      <w:pPr>
        <w:spacing w:after="0" w:line="240" w:lineRule="auto"/>
        <w:ind w:left="45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, peel of crown roots (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>CRP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),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crown root with no peel (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>CNP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),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crown root with peel (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>CWP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), and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lateral roots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(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>LR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).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460EBD9" w14:textId="77777777" w:rsidR="00D2162D" w:rsidRPr="00D2162D" w:rsidRDefault="00D2162D" w:rsidP="00D2162D">
      <w:pPr>
        <w:rPr>
          <w:rFonts w:ascii="Calibri" w:eastAsia="Calibri" w:hAnsi="Calibri" w:cs="Calibri"/>
        </w:rPr>
      </w:pPr>
      <w:r w:rsidRPr="00D2162D">
        <w:rPr>
          <w:rFonts w:ascii="Calibri" w:eastAsia="Calibri" w:hAnsi="Calibri" w:cs="Calibri"/>
        </w:rPr>
        <w:br w:type="page"/>
      </w:r>
    </w:p>
    <w:p w14:paraId="0544B4FC" w14:textId="1AD2F0D7" w:rsidR="00D2162D" w:rsidRPr="00D2162D" w:rsidRDefault="00211F34" w:rsidP="00D2162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211F34">
        <w:rPr>
          <w:rFonts w:ascii="Times New Roman" w:eastAsia="Times New Roman" w:hAnsi="Times New Roman" w:cs="Times New Roman"/>
          <w:b/>
          <w:noProof/>
          <w:sz w:val="20"/>
          <w:szCs w:val="20"/>
        </w:rPr>
        <w:lastRenderedPageBreak/>
        <w:drawing>
          <wp:inline distT="0" distB="0" distL="0" distR="0" wp14:anchorId="65C6ED99" wp14:editId="1B36656F">
            <wp:extent cx="4124504" cy="7330440"/>
            <wp:effectExtent l="0" t="0" r="952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683" cy="733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D029" w14:textId="5BA8A011" w:rsidR="00D2162D" w:rsidRPr="00D2162D" w:rsidRDefault="00A85740" w:rsidP="00D2162D">
      <w:pPr>
        <w:spacing w:after="0" w:line="240" w:lineRule="auto"/>
        <w:ind w:left="45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heading=h.2s8eyo1" w:colFirst="0" w:colLast="0"/>
      <w:bookmarkEnd w:id="2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. LC-MS Total Ion chromatograms of various parts of </w:t>
      </w:r>
      <w:r w:rsidR="00D2162D" w:rsidRPr="00D2162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P. </w:t>
      </w:r>
      <w:proofErr w:type="spellStart"/>
      <w:r w:rsidR="00D2162D" w:rsidRPr="00D2162D">
        <w:rPr>
          <w:rFonts w:ascii="Times New Roman" w:eastAsia="Times New Roman" w:hAnsi="Times New Roman" w:cs="Times New Roman"/>
          <w:b/>
          <w:i/>
          <w:sz w:val="24"/>
          <w:szCs w:val="24"/>
        </w:rPr>
        <w:t>methysticum</w:t>
      </w:r>
      <w:proofErr w:type="spellEnd"/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stems in positive mode. </w:t>
      </w:r>
    </w:p>
    <w:p w14:paraId="2041799B" w14:textId="00004A69" w:rsidR="00D2162D" w:rsidRPr="00D2162D" w:rsidRDefault="009C5521" w:rsidP="00D2162D">
      <w:pPr>
        <w:spacing w:after="0" w:line="240" w:lineRule="auto"/>
        <w:ind w:left="45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, stem with peel (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>SWP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),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stem peel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(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>SP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),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stem with no peel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(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>SNP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), and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blank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AE2F871" w14:textId="77777777" w:rsidR="00D2162D" w:rsidRPr="00D2162D" w:rsidRDefault="00D2162D" w:rsidP="00D2162D">
      <w:pPr>
        <w:rPr>
          <w:rFonts w:ascii="Calibri" w:eastAsia="Calibri" w:hAnsi="Calibri" w:cs="Calibri"/>
        </w:rPr>
      </w:pPr>
      <w:r w:rsidRPr="00D2162D">
        <w:rPr>
          <w:rFonts w:ascii="Calibri" w:eastAsia="Calibri" w:hAnsi="Calibri" w:cs="Calibri"/>
        </w:rPr>
        <w:br w:type="page"/>
      </w:r>
    </w:p>
    <w:p w14:paraId="4061C551" w14:textId="0493B5EA" w:rsidR="00D2162D" w:rsidRPr="00D2162D" w:rsidRDefault="00211F34" w:rsidP="00D2162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211F34">
        <w:rPr>
          <w:rFonts w:ascii="Times New Roman" w:eastAsia="Times New Roman" w:hAnsi="Times New Roman" w:cs="Times New Roman"/>
          <w:b/>
          <w:noProof/>
          <w:sz w:val="20"/>
          <w:szCs w:val="20"/>
        </w:rPr>
        <w:lastRenderedPageBreak/>
        <w:drawing>
          <wp:inline distT="0" distB="0" distL="0" distR="0" wp14:anchorId="00D0FF8C" wp14:editId="7978DF5F">
            <wp:extent cx="3940144" cy="70027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49" cy="700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7570" w14:textId="692E6AF7" w:rsidR="00D2162D" w:rsidRPr="00D2162D" w:rsidRDefault="00A85740" w:rsidP="00A8574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17dp8vu" w:colFirst="0" w:colLast="0"/>
      <w:bookmarkEnd w:id="3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. LC-MS Total Ion chromatograms of various parts of </w:t>
      </w:r>
      <w:r w:rsidR="00D2162D" w:rsidRPr="00D2162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P. </w:t>
      </w:r>
      <w:proofErr w:type="spellStart"/>
      <w:r w:rsidR="00D2162D" w:rsidRPr="00D2162D">
        <w:rPr>
          <w:rFonts w:ascii="Times New Roman" w:eastAsia="Times New Roman" w:hAnsi="Times New Roman" w:cs="Times New Roman"/>
          <w:b/>
          <w:i/>
          <w:sz w:val="24"/>
          <w:szCs w:val="24"/>
        </w:rPr>
        <w:t>methysticum</w:t>
      </w:r>
      <w:proofErr w:type="spellEnd"/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roots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>in negative mode.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C5521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, peel of crown roots (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>CRP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),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C5521"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crown root with no peel (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>CNP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),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C5521"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crown root with peel (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>CWP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) and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C5521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lateral roots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(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>LR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7903240C" w14:textId="55679730" w:rsidR="009C5521" w:rsidRDefault="009C5521">
      <w:pPr>
        <w:rPr>
          <w:rFonts w:ascii="Times New Roman" w:eastAsia="Times New Roman" w:hAnsi="Times New Roman" w:cs="Times New Roman"/>
          <w:b/>
          <w:noProof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w:br w:type="page"/>
      </w:r>
    </w:p>
    <w:p w14:paraId="021FFEB5" w14:textId="0D0AF13A" w:rsidR="00D2162D" w:rsidRPr="00D2162D" w:rsidRDefault="009C5521" w:rsidP="00D2162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9C5521">
        <w:rPr>
          <w:rFonts w:ascii="Times New Roman" w:eastAsia="Times New Roman" w:hAnsi="Times New Roman" w:cs="Times New Roman"/>
          <w:b/>
          <w:noProof/>
          <w:sz w:val="20"/>
          <w:szCs w:val="20"/>
        </w:rPr>
        <w:lastRenderedPageBreak/>
        <w:drawing>
          <wp:inline distT="0" distB="0" distL="0" distR="0" wp14:anchorId="33DE15C8" wp14:editId="08A3D451">
            <wp:extent cx="3927282" cy="697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724" cy="698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E2D0" w14:textId="613524CC" w:rsidR="00D2162D" w:rsidRPr="00D2162D" w:rsidRDefault="00D2162D" w:rsidP="00D2162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heading=h.3rdcrjn" w:colFirst="0" w:colLast="0"/>
      <w:bookmarkEnd w:id="4"/>
      <w:r w:rsidRPr="00D2162D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 w:rsidR="00A85740"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. LC-MS Total Ion chromatograms of various parts of </w:t>
      </w:r>
      <w:r w:rsidRPr="00D2162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P. </w:t>
      </w:r>
      <w:proofErr w:type="spellStart"/>
      <w:r w:rsidRPr="00D2162D">
        <w:rPr>
          <w:rFonts w:ascii="Times New Roman" w:eastAsia="Times New Roman" w:hAnsi="Times New Roman" w:cs="Times New Roman"/>
          <w:b/>
          <w:i/>
          <w:sz w:val="24"/>
          <w:szCs w:val="24"/>
        </w:rPr>
        <w:t>methysticum</w:t>
      </w:r>
      <w:proofErr w:type="spellEnd"/>
      <w:r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roots.  </w:t>
      </w:r>
    </w:p>
    <w:p w14:paraId="532C022E" w14:textId="1EC052C9" w:rsidR="00D2162D" w:rsidRPr="00D2162D" w:rsidRDefault="009C5521" w:rsidP="00D2162D">
      <w:pPr>
        <w:spacing w:after="0" w:line="240" w:lineRule="auto"/>
        <w:ind w:left="45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, stem with peel (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>SWP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),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stem peel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(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>SP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),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,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stem with no peel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(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>SNP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), and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blank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162D" w:rsidRPr="00D2162D">
        <w:rPr>
          <w:rFonts w:ascii="Times New Roman" w:eastAsia="Times New Roman" w:hAnsi="Times New Roman" w:cs="Times New Roman"/>
          <w:sz w:val="24"/>
          <w:szCs w:val="24"/>
        </w:rPr>
        <w:t>in negative mode.</w:t>
      </w:r>
      <w:r w:rsidR="00D2162D" w:rsidRPr="00D216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A5C7687" w14:textId="77777777" w:rsidR="00D2162D" w:rsidRPr="00D2162D" w:rsidRDefault="00D2162D" w:rsidP="00D2162D">
      <w:pPr>
        <w:rPr>
          <w:rFonts w:ascii="Calibri" w:eastAsia="Calibri" w:hAnsi="Calibri" w:cs="Calibri"/>
        </w:rPr>
      </w:pPr>
    </w:p>
    <w:p w14:paraId="67BCE5B3" w14:textId="4211AF2E" w:rsidR="0053284A" w:rsidRPr="0053284A" w:rsidRDefault="0053284A" w:rsidP="0053284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Figure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: Flowchart and settings for image processing, rendering and segmentation of μ-CT data with </w:t>
      </w:r>
      <w:proofErr w:type="spellStart"/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>Avizo</w:t>
      </w:r>
      <w:proofErr w:type="spellEnd"/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 software</w:t>
      </w:r>
    </w:p>
    <w:p w14:paraId="54C4EFD9" w14:textId="77777777" w:rsidR="0053284A" w:rsidRPr="0053284A" w:rsidRDefault="0053284A" w:rsidP="0053284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2324049" w14:textId="77777777" w:rsidR="0053284A" w:rsidRPr="0053284A" w:rsidRDefault="0053284A" w:rsidP="0053284A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62EF621" wp14:editId="62A53A9C">
            <wp:extent cx="5457342" cy="4493178"/>
            <wp:effectExtent l="0" t="0" r="0" b="0"/>
            <wp:docPr id="4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l="15767" r="15898"/>
                    <a:stretch>
                      <a:fillRect/>
                    </a:stretch>
                  </pic:blipFill>
                  <pic:spPr>
                    <a:xfrm>
                      <a:off x="0" y="0"/>
                      <a:ext cx="5457342" cy="4493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8EBEF" w14:textId="3BB8B7DD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lnxbz9" w:colFirst="0" w:colLast="0"/>
      <w:bookmarkEnd w:id="5"/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 w:rsidR="00A85740"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.1 </w:t>
      </w:r>
      <w:r w:rsidRPr="0053284A">
        <w:rPr>
          <w:rFonts w:ascii="Times New Roman" w:eastAsia="Times New Roman" w:hAnsi="Times New Roman" w:cs="Times New Roman"/>
          <w:sz w:val="24"/>
          <w:szCs w:val="24"/>
        </w:rPr>
        <w:t xml:space="preserve">Screenshot of 3D rendering and surface generation protocol, used for crown and lateral roots of </w:t>
      </w:r>
      <w:r w:rsidRPr="0053284A">
        <w:rPr>
          <w:rFonts w:ascii="Times New Roman" w:eastAsia="Times New Roman" w:hAnsi="Times New Roman" w:cs="Times New Roman"/>
          <w:i/>
          <w:sz w:val="24"/>
          <w:szCs w:val="24"/>
        </w:rPr>
        <w:t xml:space="preserve">P. </w:t>
      </w:r>
      <w:proofErr w:type="spellStart"/>
      <w:r w:rsidRPr="0053284A">
        <w:rPr>
          <w:rFonts w:ascii="Times New Roman" w:eastAsia="Times New Roman" w:hAnsi="Times New Roman" w:cs="Times New Roman"/>
          <w:i/>
          <w:sz w:val="24"/>
          <w:szCs w:val="24"/>
        </w:rPr>
        <w:t>methysticum</w:t>
      </w:r>
      <w:proofErr w:type="spellEnd"/>
      <w:r w:rsidRPr="0053284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8E0319A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Calibri" w:eastAsia="Calibri" w:hAnsi="Calibri" w:cs="Calibri"/>
          <w:sz w:val="24"/>
          <w:szCs w:val="24"/>
        </w:rPr>
        <w:br w:type="page"/>
      </w:r>
    </w:p>
    <w:p w14:paraId="3BDBAB80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754F1D12" w14:textId="77777777" w:rsidR="0053284A" w:rsidRPr="0053284A" w:rsidRDefault="0053284A" w:rsidP="0053284A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7C65EB7" wp14:editId="102C8FD7">
            <wp:extent cx="5609624" cy="2195508"/>
            <wp:effectExtent l="0" t="0" r="0" b="0"/>
            <wp:docPr id="4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l="18333" t="18002" r="10256" b="32320"/>
                    <a:stretch>
                      <a:fillRect/>
                    </a:stretch>
                  </pic:blipFill>
                  <pic:spPr>
                    <a:xfrm>
                      <a:off x="0" y="0"/>
                      <a:ext cx="5609624" cy="2195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B37FE" w14:textId="4CF79C6C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6" w:name="_heading=h.35nkun2" w:colFirst="0" w:colLast="0"/>
      <w:bookmarkEnd w:id="6"/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 w:rsidR="00A85740"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.2 </w:t>
      </w:r>
      <w:r w:rsidRPr="0053284A">
        <w:rPr>
          <w:rFonts w:ascii="Times New Roman" w:eastAsia="Times New Roman" w:hAnsi="Times New Roman" w:cs="Times New Roman"/>
          <w:sz w:val="24"/>
          <w:szCs w:val="24"/>
        </w:rPr>
        <w:t>Screenshot of ‘Resample’ module and its properties used prior to surface generation</w:t>
      </w:r>
    </w:p>
    <w:p w14:paraId="6A40003C" w14:textId="77777777" w:rsidR="0053284A" w:rsidRPr="0053284A" w:rsidRDefault="0053284A" w:rsidP="0053284A">
      <w:pPr>
        <w:rPr>
          <w:rFonts w:ascii="Times New Roman" w:eastAsia="Times New Roman" w:hAnsi="Times New Roman" w:cs="Times New Roman"/>
          <w:sz w:val="24"/>
          <w:szCs w:val="24"/>
        </w:rPr>
      </w:pPr>
      <w:r w:rsidRPr="0053284A">
        <w:rPr>
          <w:rFonts w:ascii="Calibri" w:eastAsia="Calibri" w:hAnsi="Calibri" w:cs="Calibri"/>
          <w:sz w:val="24"/>
          <w:szCs w:val="24"/>
        </w:rPr>
        <w:br w:type="page"/>
      </w:r>
    </w:p>
    <w:p w14:paraId="3455EC78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F5D75EF" w14:textId="77777777" w:rsidR="0053284A" w:rsidRPr="0053284A" w:rsidRDefault="0053284A" w:rsidP="0053284A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896DA3D" wp14:editId="6E3F134D">
            <wp:extent cx="5725403" cy="2431064"/>
            <wp:effectExtent l="0" t="0" r="0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l="13077" t="20280" r="12947" b="23890"/>
                    <a:stretch>
                      <a:fillRect/>
                    </a:stretch>
                  </pic:blipFill>
                  <pic:spPr>
                    <a:xfrm>
                      <a:off x="0" y="0"/>
                      <a:ext cx="5725403" cy="2431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23076" w14:textId="15622FA6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1ksv4uv" w:colFirst="0" w:colLast="0"/>
      <w:bookmarkEnd w:id="7"/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 w:rsidR="00A85740"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.3 </w:t>
      </w:r>
      <w:r w:rsidRPr="0053284A">
        <w:rPr>
          <w:rFonts w:ascii="Times New Roman" w:eastAsia="Times New Roman" w:hAnsi="Times New Roman" w:cs="Times New Roman"/>
          <w:sz w:val="24"/>
          <w:szCs w:val="24"/>
        </w:rPr>
        <w:t xml:space="preserve">Screenshot of ‘Generate Surface’ module and its properties </w:t>
      </w:r>
    </w:p>
    <w:p w14:paraId="6089E227" w14:textId="77777777" w:rsidR="0053284A" w:rsidRPr="0053284A" w:rsidRDefault="0053284A" w:rsidP="0053284A">
      <w:pPr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Calibri" w:eastAsia="Calibri" w:hAnsi="Calibri" w:cs="Calibri"/>
        </w:rPr>
        <w:br w:type="page"/>
      </w:r>
    </w:p>
    <w:p w14:paraId="24B5D05B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E06F2E5" w14:textId="77777777" w:rsidR="0053284A" w:rsidRPr="0053284A" w:rsidRDefault="0053284A" w:rsidP="0053284A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4D45335" wp14:editId="6088D0D3">
            <wp:extent cx="5770356" cy="1945561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l="15769" t="18914" r="17307" b="40979"/>
                    <a:stretch>
                      <a:fillRect/>
                    </a:stretch>
                  </pic:blipFill>
                  <pic:spPr>
                    <a:xfrm>
                      <a:off x="0" y="0"/>
                      <a:ext cx="5770356" cy="1945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1321B" w14:textId="507346AF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8" w:name="_heading=h.44sinio" w:colFirst="0" w:colLast="0"/>
      <w:bookmarkEnd w:id="8"/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 w:rsidR="00A85740"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.4 </w:t>
      </w:r>
      <w:r w:rsidRPr="0053284A">
        <w:rPr>
          <w:rFonts w:ascii="Times New Roman" w:eastAsia="Times New Roman" w:hAnsi="Times New Roman" w:cs="Times New Roman"/>
          <w:sz w:val="24"/>
          <w:szCs w:val="24"/>
        </w:rPr>
        <w:t xml:space="preserve">Screenshot of ‘Surface View’ module and its properties </w:t>
      </w:r>
    </w:p>
    <w:p w14:paraId="120BF37A" w14:textId="77777777" w:rsidR="0053284A" w:rsidRPr="0053284A" w:rsidRDefault="0053284A" w:rsidP="0053284A">
      <w:pPr>
        <w:rPr>
          <w:rFonts w:ascii="Times New Roman" w:eastAsia="Times New Roman" w:hAnsi="Times New Roman" w:cs="Times New Roman"/>
          <w:sz w:val="24"/>
          <w:szCs w:val="24"/>
        </w:rPr>
      </w:pPr>
      <w:r w:rsidRPr="0053284A">
        <w:rPr>
          <w:rFonts w:ascii="Calibri" w:eastAsia="Calibri" w:hAnsi="Calibri" w:cs="Calibri"/>
          <w:sz w:val="24"/>
          <w:szCs w:val="24"/>
        </w:rPr>
        <w:br w:type="page"/>
      </w:r>
    </w:p>
    <w:p w14:paraId="6F88559A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BC00DCF" wp14:editId="11DEB244">
            <wp:extent cx="5868671" cy="2308985"/>
            <wp:effectExtent l="0" t="0" r="0" b="0"/>
            <wp:docPr id="4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l="12051" t="19824" r="25384" b="36422"/>
                    <a:stretch>
                      <a:fillRect/>
                    </a:stretch>
                  </pic:blipFill>
                  <pic:spPr>
                    <a:xfrm>
                      <a:off x="0" y="0"/>
                      <a:ext cx="5868671" cy="2308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8DD52" w14:textId="556E4BFF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 w:rsidR="00A85740"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.5 </w:t>
      </w:r>
      <w:r w:rsidRPr="0053284A">
        <w:rPr>
          <w:rFonts w:ascii="Times New Roman" w:eastAsia="Times New Roman" w:hAnsi="Times New Roman" w:cs="Times New Roman"/>
          <w:sz w:val="24"/>
          <w:szCs w:val="24"/>
        </w:rPr>
        <w:t xml:space="preserve">Screenshot of ‘Label analysis’ module and its properties </w:t>
      </w:r>
    </w:p>
    <w:p w14:paraId="725F6DAD" w14:textId="77777777" w:rsidR="0053284A" w:rsidRPr="0053284A" w:rsidRDefault="0053284A" w:rsidP="0053284A">
      <w:pPr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Calibri" w:eastAsia="Calibri" w:hAnsi="Calibri" w:cs="Calibri"/>
        </w:rPr>
        <w:br w:type="page"/>
      </w:r>
    </w:p>
    <w:p w14:paraId="51FF6C59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EEC7EC1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1C78595" w14:textId="77777777" w:rsidR="0053284A" w:rsidRPr="0053284A" w:rsidRDefault="0053284A" w:rsidP="0053284A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7699C1E" wp14:editId="1996F455">
            <wp:extent cx="3711059" cy="4595135"/>
            <wp:effectExtent l="0" t="0" r="0" b="0"/>
            <wp:docPr id="4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l="25770" t="2881" r="32691"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3711059" cy="4595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C8C4E" w14:textId="59E1DD13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heading=h.2jxsxqh" w:colFirst="0" w:colLast="0"/>
      <w:bookmarkEnd w:id="9"/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 w:rsidR="00A85740"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.6 </w:t>
      </w:r>
      <w:r w:rsidRPr="0053284A">
        <w:rPr>
          <w:rFonts w:ascii="Times New Roman" w:eastAsia="Times New Roman" w:hAnsi="Times New Roman" w:cs="Times New Roman"/>
          <w:sz w:val="24"/>
          <w:szCs w:val="24"/>
        </w:rPr>
        <w:t xml:space="preserve">Screenshot of ‘Segmentation Editor’ and its various functions </w:t>
      </w:r>
    </w:p>
    <w:p w14:paraId="7F7F6ABE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ECB29D" w14:textId="77777777" w:rsidR="00A85740" w:rsidRPr="00BF0E2F" w:rsidRDefault="00A85740" w:rsidP="00A8574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8CE94E" w14:textId="77777777" w:rsidR="00A85740" w:rsidRDefault="00A85740" w:rsidP="00A8574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85BBBCD" wp14:editId="7240904B">
            <wp:extent cx="5943600" cy="6789420"/>
            <wp:effectExtent l="0" t="0" r="0" b="0"/>
            <wp:docPr id="52" name="image15.png" descr="C:\Users\yoginijaiswal\Yogini\PENDRIVE\Kava Data analysis\DHMRI\FILES FOR ANALYSIS - Yogini\Molecular plant - cell press\FIgures\Supplementary Fig. 4 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yoginijaiswal\Yogini\PENDRIVE\Kava Data analysis\DHMRI\FILES FOR ANALYSIS - Yogini\Molecular plant - cell press\FIgures\Supplementary Fig. 4 .tif"/>
                    <pic:cNvPicPr preferRelativeResize="0"/>
                  </pic:nvPicPr>
                  <pic:blipFill>
                    <a:blip r:embed="rId16"/>
                    <a:srcRect b="143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9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F3EFB" w14:textId="244E9C8D" w:rsidR="00A85740" w:rsidRPr="00BF0E2F" w:rsidRDefault="00A85740" w:rsidP="00A8574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heading=h.4i7ojhp" w:colFirst="0" w:colLast="0"/>
      <w:bookmarkEnd w:id="10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R8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. MS-MS overlay spectra and fragmentation pattern of </w:t>
      </w:r>
      <w:proofErr w:type="spellStart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dihydromethysticin</w:t>
      </w:r>
      <w:proofErr w:type="spellEnd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obtained in Parallel Reaction Monitoring (PRM)</w:t>
      </w:r>
      <w:r w:rsidR="00310BC8">
        <w:rPr>
          <w:rFonts w:ascii="Times New Roman" w:eastAsia="Times New Roman" w:hAnsi="Times New Roman" w:cs="Times New Roman"/>
          <w:b/>
          <w:sz w:val="24"/>
          <w:szCs w:val="24"/>
        </w:rPr>
        <w:t xml:space="preserve"> MALDESI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mode. (A) 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represent the MS-MS spectra of standard compound, 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B 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represents the fragmentation pattern of </w:t>
      </w:r>
      <w:proofErr w:type="spellStart"/>
      <w:r w:rsidRPr="00BF0E2F">
        <w:rPr>
          <w:rFonts w:ascii="Times New Roman" w:eastAsia="Times New Roman" w:hAnsi="Times New Roman" w:cs="Times New Roman"/>
          <w:sz w:val="24"/>
          <w:szCs w:val="24"/>
        </w:rPr>
        <w:t>dihydromethysticin</w:t>
      </w:r>
      <w:proofErr w:type="spellEnd"/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 represent the MS-MS spectra of kavain on crown root and stem tissues, respectively. </w:t>
      </w:r>
    </w:p>
    <w:p w14:paraId="6D8027BB" w14:textId="77777777" w:rsidR="00A85740" w:rsidRPr="00BF0E2F" w:rsidRDefault="00A85740" w:rsidP="00A8574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811735" w14:textId="77777777" w:rsidR="00A85740" w:rsidRDefault="00A85740" w:rsidP="00A85740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B644A35" w14:textId="77777777" w:rsidR="00A85740" w:rsidRDefault="00A85740" w:rsidP="00A85740">
      <w:pPr>
        <w:tabs>
          <w:tab w:val="left" w:pos="0"/>
        </w:tabs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w:lastRenderedPageBreak/>
        <w:drawing>
          <wp:inline distT="0" distB="0" distL="0" distR="0" wp14:anchorId="31EC91F2" wp14:editId="5BA7BEC3">
            <wp:extent cx="5656417" cy="6874723"/>
            <wp:effectExtent l="0" t="0" r="0" b="0"/>
            <wp:docPr id="40" name="image12.png" descr="C:\Users\yoginijaiswal\Yogini\PENDRIVE\Kava Data analysis\DHMRI\FILES FOR ANALYSIS - Yogini\Molecular plant - cell press\FIgures\Supplementary Fig 5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yoginijaiswal\Yogini\PENDRIVE\Kava Data analysis\DHMRI\FILES FOR ANALYSIS - Yogini\Molecular plant - cell press\FIgures\Supplementary Fig 5.tif"/>
                    <pic:cNvPicPr preferRelativeResize="0"/>
                  </pic:nvPicPr>
                  <pic:blipFill>
                    <a:blip r:embed="rId17"/>
                    <a:srcRect b="8845"/>
                    <a:stretch>
                      <a:fillRect/>
                    </a:stretch>
                  </pic:blipFill>
                  <pic:spPr>
                    <a:xfrm>
                      <a:off x="0" y="0"/>
                      <a:ext cx="5656417" cy="6874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117FBA0F" w14:textId="77777777" w:rsidR="00A85740" w:rsidRDefault="00A85740" w:rsidP="00A85740">
      <w:pPr>
        <w:tabs>
          <w:tab w:val="left" w:pos="0"/>
        </w:tabs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C118D04" w14:textId="5FE8B56F" w:rsidR="005135C2" w:rsidRDefault="00A85740" w:rsidP="00A85740">
      <w:pPr>
        <w:tabs>
          <w:tab w:val="left" w:pos="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heading=h.2xcytpi" w:colFirst="0" w:colLast="0"/>
      <w:bookmarkEnd w:id="11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R9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. MS-MS overlay spectra and fragmentation pattern of </w:t>
      </w:r>
      <w:proofErr w:type="spellStart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desmethoxyyangonin</w:t>
      </w:r>
      <w:proofErr w:type="spellEnd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obtained in Parallel Reaction Monitoring (PRM) </w:t>
      </w:r>
      <w:r w:rsidR="00310BC8">
        <w:rPr>
          <w:rFonts w:ascii="Times New Roman" w:eastAsia="Times New Roman" w:hAnsi="Times New Roman" w:cs="Times New Roman"/>
          <w:b/>
          <w:sz w:val="24"/>
          <w:szCs w:val="24"/>
        </w:rPr>
        <w:t xml:space="preserve">MALDESI 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mode. (A) 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represent the MS-MS spectra of standard compound, 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B 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represents the fragmentation pattern of </w:t>
      </w:r>
      <w:proofErr w:type="spellStart"/>
      <w:r w:rsidRPr="00BF0E2F">
        <w:rPr>
          <w:rFonts w:ascii="Times New Roman" w:eastAsia="Times New Roman" w:hAnsi="Times New Roman" w:cs="Times New Roman"/>
          <w:sz w:val="24"/>
          <w:szCs w:val="24"/>
        </w:rPr>
        <w:t>dihydromethysticin</w:t>
      </w:r>
      <w:proofErr w:type="spellEnd"/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 represent the MS-MS spectra of kavain on crown root and stem tissues, respectively. </w:t>
      </w:r>
      <w:bookmarkStart w:id="12" w:name="_heading=h.mghvxyiajdnn" w:colFirst="0" w:colLast="0"/>
      <w:bookmarkStart w:id="13" w:name="_heading=h.1231ovb3do6m" w:colFirst="0" w:colLast="0"/>
      <w:bookmarkStart w:id="14" w:name="_heading=h.x2qd8sn3eb19" w:colFirst="0" w:colLast="0"/>
      <w:bookmarkEnd w:id="12"/>
      <w:bookmarkEnd w:id="13"/>
      <w:bookmarkEnd w:id="14"/>
    </w:p>
    <w:p w14:paraId="7D855955" w14:textId="77777777" w:rsidR="005135C2" w:rsidRDefault="005135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6DEE449" w14:textId="0FFFAF64" w:rsidR="00A85740" w:rsidRPr="005135C2" w:rsidRDefault="005135C2" w:rsidP="00A85740">
      <w:pPr>
        <w:tabs>
          <w:tab w:val="left" w:pos="0"/>
        </w:tabs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135C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File R10. Statistical analysis data files – provided as a </w:t>
      </w:r>
      <w:r w:rsidR="00652491">
        <w:rPr>
          <w:rFonts w:ascii="Times New Roman" w:eastAsia="Times New Roman" w:hAnsi="Times New Roman" w:cs="Times New Roman"/>
          <w:b/>
          <w:sz w:val="24"/>
          <w:szCs w:val="24"/>
        </w:rPr>
        <w:t>folder</w:t>
      </w:r>
      <w:r w:rsidRPr="005135C2">
        <w:rPr>
          <w:rFonts w:ascii="Times New Roman" w:eastAsia="Times New Roman" w:hAnsi="Times New Roman" w:cs="Times New Roman"/>
          <w:b/>
          <w:sz w:val="24"/>
          <w:szCs w:val="24"/>
        </w:rPr>
        <w:t xml:space="preserve"> in the repository</w:t>
      </w:r>
      <w:r w:rsidR="00151D68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151D68" w:rsidRPr="00151D68">
        <w:rPr>
          <w:rFonts w:ascii="Times New Roman" w:eastAsia="Times New Roman" w:hAnsi="Times New Roman" w:cs="Times New Roman"/>
          <w:bCs/>
          <w:sz w:val="24"/>
          <w:szCs w:val="24"/>
        </w:rPr>
        <w:t>https://github.com/palomnyk/kava_3D_imaging_and_metabolomics</w:t>
      </w:r>
    </w:p>
    <w:p w14:paraId="7709A194" w14:textId="77777777" w:rsidR="00EA3AB3" w:rsidRDefault="00EA3AB3" w:rsidP="00EA3AB3">
      <w:pPr>
        <w:jc w:val="center"/>
      </w:pPr>
    </w:p>
    <w:sectPr w:rsidR="00EA3A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9CA"/>
    <w:rsid w:val="00013F02"/>
    <w:rsid w:val="000269E9"/>
    <w:rsid w:val="00053138"/>
    <w:rsid w:val="00101170"/>
    <w:rsid w:val="00133A04"/>
    <w:rsid w:val="00151D68"/>
    <w:rsid w:val="00211F34"/>
    <w:rsid w:val="0023486E"/>
    <w:rsid w:val="002A5F17"/>
    <w:rsid w:val="00310BC8"/>
    <w:rsid w:val="003E762F"/>
    <w:rsid w:val="004078BF"/>
    <w:rsid w:val="004B413C"/>
    <w:rsid w:val="005135C2"/>
    <w:rsid w:val="00530816"/>
    <w:rsid w:val="0053284A"/>
    <w:rsid w:val="005B75F6"/>
    <w:rsid w:val="00652491"/>
    <w:rsid w:val="006524A2"/>
    <w:rsid w:val="006B504F"/>
    <w:rsid w:val="00785EA0"/>
    <w:rsid w:val="00824B07"/>
    <w:rsid w:val="008609CA"/>
    <w:rsid w:val="008A375D"/>
    <w:rsid w:val="008C59AE"/>
    <w:rsid w:val="009028C3"/>
    <w:rsid w:val="009930E8"/>
    <w:rsid w:val="009A3F01"/>
    <w:rsid w:val="009C5521"/>
    <w:rsid w:val="00A41D72"/>
    <w:rsid w:val="00A85740"/>
    <w:rsid w:val="00B66AE0"/>
    <w:rsid w:val="00B92754"/>
    <w:rsid w:val="00C369DB"/>
    <w:rsid w:val="00C71625"/>
    <w:rsid w:val="00CA1FA8"/>
    <w:rsid w:val="00CE133B"/>
    <w:rsid w:val="00D2162D"/>
    <w:rsid w:val="00DA179B"/>
    <w:rsid w:val="00DB1C2B"/>
    <w:rsid w:val="00E300C3"/>
    <w:rsid w:val="00E43CF9"/>
    <w:rsid w:val="00E52056"/>
    <w:rsid w:val="00E863DB"/>
    <w:rsid w:val="00EA3AB3"/>
    <w:rsid w:val="00F32987"/>
    <w:rsid w:val="00FE6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B11C1"/>
  <w15:chartTrackingRefBased/>
  <w15:docId w15:val="{F38EBDC4-5A04-4B5B-80D0-BE1A8E426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png"/><Relationship Id="rId5" Type="http://schemas.openxmlformats.org/officeDocument/2006/relationships/image" Target="media/image2.tiff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16</Pages>
  <Words>691</Words>
  <Characters>3944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YJY</dc:creator>
  <cp:keywords/>
  <dc:description/>
  <cp:lastModifiedBy>YJY</cp:lastModifiedBy>
  <cp:revision>23</cp:revision>
  <dcterms:created xsi:type="dcterms:W3CDTF">2019-11-21T18:26:00Z</dcterms:created>
  <dcterms:modified xsi:type="dcterms:W3CDTF">2019-12-09T01:22:00Z</dcterms:modified>
</cp:coreProperties>
</file>