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B754" w14:textId="415FE56F" w:rsidR="008D1C8C" w:rsidRDefault="00151179" w:rsidP="00151179">
      <w:pPr>
        <w:pStyle w:val="Title"/>
        <w:rPr>
          <w:lang w:val="en-US"/>
        </w:rPr>
      </w:pPr>
      <w:r>
        <w:rPr>
          <w:lang w:val="en-US"/>
        </w:rPr>
        <w:t>Assignment Summary Document</w:t>
      </w:r>
    </w:p>
    <w:p w14:paraId="1CB47A95" w14:textId="3E44E5B4" w:rsidR="00151179" w:rsidRDefault="00151179" w:rsidP="00151179">
      <w:pPr>
        <w:pStyle w:val="Title"/>
        <w:rPr>
          <w:lang w:val="en-US"/>
        </w:rPr>
      </w:pPr>
      <w:r>
        <w:rPr>
          <w:lang w:val="en-US"/>
        </w:rPr>
        <w:t>Saptarshi Pal</w:t>
      </w:r>
    </w:p>
    <w:p w14:paraId="742CEDF9" w14:textId="7AB26383" w:rsidR="00151179" w:rsidRDefault="00151179" w:rsidP="00151179">
      <w:pPr>
        <w:rPr>
          <w:lang w:val="en-US"/>
        </w:rPr>
      </w:pPr>
    </w:p>
    <w:p w14:paraId="65493ABD" w14:textId="10709250" w:rsidR="00151179" w:rsidRDefault="00151179" w:rsidP="00151179">
      <w:pPr>
        <w:pStyle w:val="Heading1"/>
        <w:rPr>
          <w:lang w:val="en-US"/>
        </w:rPr>
      </w:pPr>
      <w:r>
        <w:rPr>
          <w:lang w:val="en-US"/>
        </w:rPr>
        <w:t>Problem Statement</w:t>
      </w:r>
    </w:p>
    <w:p w14:paraId="57628CBC" w14:textId="69799807" w:rsidR="00151179" w:rsidRPr="00151179" w:rsidRDefault="00151179" w:rsidP="00151179">
      <w:pPr>
        <w:rPr>
          <w:lang w:val="en-US"/>
        </w:rPr>
      </w:pPr>
      <w:r>
        <w:rPr>
          <w:lang w:val="en-US"/>
        </w:rPr>
        <w:t xml:space="preserve">To analyze the </w:t>
      </w:r>
      <w:r w:rsidR="00ED61BA">
        <w:rPr>
          <w:lang w:val="en-US"/>
        </w:rPr>
        <w:t>impact</w:t>
      </w:r>
      <w:r>
        <w:rPr>
          <w:lang w:val="en-US"/>
        </w:rPr>
        <w:t xml:space="preserve"> </w:t>
      </w:r>
      <w:r w:rsidR="00ED61BA">
        <w:rPr>
          <w:lang w:val="en-US"/>
        </w:rPr>
        <w:t xml:space="preserve">of COVID 19 lockdowns on the </w:t>
      </w:r>
      <w:r>
        <w:rPr>
          <w:lang w:val="en-US"/>
        </w:rPr>
        <w:t>air quality index</w:t>
      </w:r>
      <w:r w:rsidR="00ED61BA">
        <w:rPr>
          <w:lang w:val="en-US"/>
        </w:rPr>
        <w:t xml:space="preserve"> during the month of April 2021</w:t>
      </w:r>
      <w:r>
        <w:rPr>
          <w:lang w:val="en-US"/>
        </w:rPr>
        <w:t xml:space="preserve"> </w:t>
      </w:r>
      <w:r w:rsidR="00ED61BA">
        <w:rPr>
          <w:lang w:val="en-US"/>
        </w:rPr>
        <w:t>near</w:t>
      </w:r>
      <w:r>
        <w:rPr>
          <w:lang w:val="en-US"/>
        </w:rPr>
        <w:t xml:space="preserve"> three air quality monitoring stations, </w:t>
      </w:r>
      <w:r w:rsidR="00ED61BA">
        <w:rPr>
          <w:lang w:val="en-US"/>
        </w:rPr>
        <w:t>namely Mandir</w:t>
      </w:r>
      <w:r w:rsidRPr="00151179">
        <w:rPr>
          <w:lang w:val="en-US"/>
        </w:rPr>
        <w:t xml:space="preserve"> Marg, Delhi </w:t>
      </w:r>
      <w:r>
        <w:rPr>
          <w:lang w:val="en-US"/>
        </w:rPr>
        <w:t>–</w:t>
      </w:r>
      <w:r w:rsidRPr="00151179">
        <w:rPr>
          <w:lang w:val="en-US"/>
        </w:rPr>
        <w:t xml:space="preserve"> DPCC</w:t>
      </w:r>
      <w:r w:rsidR="00ED61BA">
        <w:rPr>
          <w:lang w:val="en-US"/>
        </w:rPr>
        <w:t xml:space="preserve"> (</w:t>
      </w:r>
      <w:r w:rsidR="00ED61BA" w:rsidRPr="00ED61BA">
        <w:rPr>
          <w:lang w:val="en-US"/>
        </w:rPr>
        <w:t>77.201064323640779, 28.636429</w:t>
      </w:r>
      <w:r w:rsidR="00ED61BA">
        <w:rPr>
          <w:lang w:val="en-US"/>
        </w:rPr>
        <w:t>)</w:t>
      </w:r>
      <w:r>
        <w:rPr>
          <w:lang w:val="en-US"/>
        </w:rPr>
        <w:t>,</w:t>
      </w:r>
      <w:r w:rsidR="00ED61BA" w:rsidRPr="00ED61BA">
        <w:t xml:space="preserve"> </w:t>
      </w:r>
      <w:r w:rsidR="00ED61BA" w:rsidRPr="00ED61BA">
        <w:rPr>
          <w:lang w:val="en-US"/>
        </w:rPr>
        <w:t xml:space="preserve">Chandni Chowk, Delhi </w:t>
      </w:r>
      <w:r w:rsidR="00ED61BA">
        <w:rPr>
          <w:lang w:val="en-US"/>
        </w:rPr>
        <w:t>–</w:t>
      </w:r>
      <w:r w:rsidR="00ED61BA" w:rsidRPr="00ED61BA">
        <w:rPr>
          <w:lang w:val="en-US"/>
        </w:rPr>
        <w:t xml:space="preserve"> IITM</w:t>
      </w:r>
      <w:r w:rsidR="00ED61BA">
        <w:rPr>
          <w:lang w:val="en-US"/>
        </w:rPr>
        <w:t xml:space="preserve"> (</w:t>
      </w:r>
      <w:r w:rsidR="00ED61BA" w:rsidRPr="00ED61BA">
        <w:rPr>
          <w:lang w:val="en-US"/>
        </w:rPr>
        <w:t>77.227234, 28.656756</w:t>
      </w:r>
      <w:r w:rsidR="00ED61BA">
        <w:rPr>
          <w:lang w:val="en-US"/>
        </w:rPr>
        <w:t xml:space="preserve">) and </w:t>
      </w:r>
      <w:r w:rsidR="00ED61BA" w:rsidRPr="00ED61BA">
        <w:rPr>
          <w:lang w:val="en-US"/>
        </w:rPr>
        <w:t xml:space="preserve">Loni, Ghaziabad </w:t>
      </w:r>
      <w:r w:rsidR="00ED61BA">
        <w:rPr>
          <w:lang w:val="en-US"/>
        </w:rPr>
        <w:t>–</w:t>
      </w:r>
      <w:r w:rsidR="00ED61BA" w:rsidRPr="00ED61BA">
        <w:rPr>
          <w:lang w:val="en-US"/>
        </w:rPr>
        <w:t xml:space="preserve"> UPPCB</w:t>
      </w:r>
      <w:r w:rsidR="00ED61BA">
        <w:rPr>
          <w:lang w:val="en-US"/>
        </w:rPr>
        <w:t xml:space="preserve"> (</w:t>
      </w:r>
      <w:r w:rsidR="00ED61BA" w:rsidRPr="00ED61BA">
        <w:rPr>
          <w:lang w:val="en-US"/>
        </w:rPr>
        <w:t>77.278792, 28.757294</w:t>
      </w:r>
      <w:r w:rsidR="00ED61BA">
        <w:rPr>
          <w:lang w:val="en-US"/>
        </w:rPr>
        <w:t>), present</w:t>
      </w:r>
      <w:r>
        <w:rPr>
          <w:lang w:val="en-US"/>
        </w:rPr>
        <w:t xml:space="preserve"> in the Delhi, India region. </w:t>
      </w:r>
    </w:p>
    <w:p w14:paraId="28A094BF" w14:textId="0D007305" w:rsidR="00151179" w:rsidRPr="00151179" w:rsidRDefault="00151179" w:rsidP="00151179">
      <w:pPr>
        <w:pStyle w:val="Heading1"/>
        <w:rPr>
          <w:lang w:val="en-US"/>
        </w:rPr>
      </w:pPr>
      <w:r>
        <w:rPr>
          <w:lang w:val="en-US"/>
        </w:rPr>
        <w:t>Solution Summary</w:t>
      </w:r>
    </w:p>
    <w:p w14:paraId="4DB30139" w14:textId="77777777" w:rsidR="008E58FB" w:rsidRDefault="00541842" w:rsidP="008E58FB">
      <w:pPr>
        <w:rPr>
          <w:lang w:val="en-US"/>
        </w:rPr>
      </w:pPr>
      <w:r>
        <w:rPr>
          <w:lang w:val="en-US"/>
        </w:rPr>
        <w:t>Air quality index in a region can be dependent on multiple factors. Among them, forest cover, industries and highways are the factors which I have considered as driving factors.</w:t>
      </w:r>
      <w:r w:rsidR="008E58FB">
        <w:rPr>
          <w:lang w:val="en-US"/>
        </w:rPr>
        <w:t xml:space="preserve"> The assumptions behind the considerations are as follow.</w:t>
      </w:r>
    </w:p>
    <w:p w14:paraId="3B48AD89" w14:textId="31AD6B05" w:rsidR="00ED61BA" w:rsidRDefault="008E58FB" w:rsidP="008E58FB">
      <w:pPr>
        <w:pStyle w:val="ListParagraph"/>
        <w:numPr>
          <w:ilvl w:val="0"/>
          <w:numId w:val="3"/>
        </w:numPr>
        <w:rPr>
          <w:lang w:val="en-US"/>
        </w:rPr>
      </w:pPr>
      <w:r w:rsidRPr="008E58FB">
        <w:rPr>
          <w:lang w:val="en-US"/>
        </w:rPr>
        <w:t xml:space="preserve">Highways are directly linked to human mobility. </w:t>
      </w:r>
      <w:r>
        <w:rPr>
          <w:lang w:val="en-US"/>
        </w:rPr>
        <w:t>Dense network of highways is linked with more pollution.</w:t>
      </w:r>
    </w:p>
    <w:p w14:paraId="3F322089" w14:textId="64EF762E" w:rsidR="008E58FB" w:rsidRDefault="008E58FB" w:rsidP="008E58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Industrial activity is often known to cause pollution in the nearby environment.</w:t>
      </w:r>
    </w:p>
    <w:p w14:paraId="5195BAF8" w14:textId="5A549C20" w:rsidR="008E58FB" w:rsidRDefault="008E58FB" w:rsidP="008E58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Forest covers are sinks which can soak in pollution.</w:t>
      </w:r>
    </w:p>
    <w:p w14:paraId="2EE2188E" w14:textId="5E182183" w:rsidR="00ED3570" w:rsidRDefault="008E58FB" w:rsidP="008E58FB">
      <w:pPr>
        <w:rPr>
          <w:lang w:val="en-US"/>
        </w:rPr>
      </w:pPr>
      <w:r>
        <w:rPr>
          <w:lang w:val="en-US"/>
        </w:rPr>
        <w:t>The dataset collected is AQI data of the three regions mentioned in the problem statement</w:t>
      </w:r>
      <w:r w:rsidR="00ED3570">
        <w:rPr>
          <w:lang w:val="en-US"/>
        </w:rPr>
        <w:t xml:space="preserve"> from the CPCB platform</w:t>
      </w:r>
      <w:r>
        <w:rPr>
          <w:lang w:val="en-US"/>
        </w:rPr>
        <w:t>.</w:t>
      </w:r>
      <w:r w:rsidR="00ED3570">
        <w:rPr>
          <w:lang w:val="en-US"/>
        </w:rPr>
        <w:t xml:space="preserve"> Apart from the ground data, Landsat 8 aerosol image</w:t>
      </w:r>
      <w:r w:rsidR="00F744F2">
        <w:rPr>
          <w:lang w:val="en-US"/>
        </w:rPr>
        <w:t>s</w:t>
      </w:r>
      <w:r w:rsidR="00ED3570">
        <w:rPr>
          <w:lang w:val="en-US"/>
        </w:rPr>
        <w:t xml:space="preserve"> is also collected during </w:t>
      </w:r>
      <w:r w:rsidR="007E42E6">
        <w:rPr>
          <w:lang w:val="en-US"/>
        </w:rPr>
        <w:t>lockdown period</w:t>
      </w:r>
      <w:r w:rsidR="00AC355A">
        <w:rPr>
          <w:lang w:val="en-US"/>
        </w:rPr>
        <w:t xml:space="preserve"> (17</w:t>
      </w:r>
      <w:r w:rsidR="00AC355A" w:rsidRPr="00AC355A">
        <w:rPr>
          <w:vertAlign w:val="superscript"/>
          <w:lang w:val="en-US"/>
        </w:rPr>
        <w:t>th</w:t>
      </w:r>
      <w:r w:rsidR="00AC355A">
        <w:rPr>
          <w:lang w:val="en-US"/>
        </w:rPr>
        <w:t xml:space="preserve"> to 24</w:t>
      </w:r>
      <w:r w:rsidR="00AC355A" w:rsidRPr="00AC355A">
        <w:rPr>
          <w:vertAlign w:val="superscript"/>
          <w:lang w:val="en-US"/>
        </w:rPr>
        <w:t>th</w:t>
      </w:r>
      <w:r w:rsidR="00AC355A">
        <w:rPr>
          <w:lang w:val="en-US"/>
        </w:rPr>
        <w:t xml:space="preserve"> april)</w:t>
      </w:r>
      <w:r w:rsidR="007E42E6">
        <w:rPr>
          <w:lang w:val="en-US"/>
        </w:rPr>
        <w:t xml:space="preserve"> and a no lockdown period</w:t>
      </w:r>
      <w:r w:rsidR="00AC355A">
        <w:rPr>
          <w:lang w:val="en-US"/>
        </w:rPr>
        <w:t xml:space="preserve"> (1-9</w:t>
      </w:r>
      <w:r w:rsidR="00AC355A" w:rsidRPr="00AC355A">
        <w:rPr>
          <w:vertAlign w:val="superscript"/>
          <w:lang w:val="en-US"/>
        </w:rPr>
        <w:t>th</w:t>
      </w:r>
      <w:r w:rsidR="00AC355A">
        <w:rPr>
          <w:lang w:val="en-US"/>
        </w:rPr>
        <w:t xml:space="preserve"> april)</w:t>
      </w:r>
      <w:r w:rsidR="007E42E6">
        <w:rPr>
          <w:lang w:val="en-US"/>
        </w:rPr>
        <w:t>.</w:t>
      </w:r>
    </w:p>
    <w:p w14:paraId="7AF64DD4" w14:textId="4ADA2C4B" w:rsidR="008E58FB" w:rsidRPr="008E58FB" w:rsidRDefault="008E58FB" w:rsidP="008E58FB">
      <w:pPr>
        <w:rPr>
          <w:lang w:val="en-US"/>
        </w:rPr>
      </w:pPr>
      <w:r>
        <w:rPr>
          <w:lang w:val="en-US"/>
        </w:rPr>
        <w:t xml:space="preserve"> </w:t>
      </w:r>
    </w:p>
    <w:p w14:paraId="5CC1AC6B" w14:textId="77777777" w:rsidR="00151179" w:rsidRPr="00151179" w:rsidRDefault="00151179" w:rsidP="00151179">
      <w:pPr>
        <w:rPr>
          <w:lang w:val="en-US"/>
        </w:rPr>
      </w:pPr>
    </w:p>
    <w:sectPr w:rsidR="00151179" w:rsidRPr="00151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5919"/>
    <w:multiLevelType w:val="hybridMultilevel"/>
    <w:tmpl w:val="8DF447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B5C7A"/>
    <w:multiLevelType w:val="hybridMultilevel"/>
    <w:tmpl w:val="80721E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20F72"/>
    <w:multiLevelType w:val="hybridMultilevel"/>
    <w:tmpl w:val="514400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AF"/>
    <w:rsid w:val="00151179"/>
    <w:rsid w:val="00242881"/>
    <w:rsid w:val="00541842"/>
    <w:rsid w:val="00703A20"/>
    <w:rsid w:val="00772D6F"/>
    <w:rsid w:val="007A1099"/>
    <w:rsid w:val="007E42E6"/>
    <w:rsid w:val="008E58FB"/>
    <w:rsid w:val="00AC355A"/>
    <w:rsid w:val="00ED3570"/>
    <w:rsid w:val="00ED61BA"/>
    <w:rsid w:val="00F744F2"/>
    <w:rsid w:val="00F76A45"/>
    <w:rsid w:val="00F8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D9CC"/>
  <w15:chartTrackingRefBased/>
  <w15:docId w15:val="{4A706D34-B73E-4233-8FB6-FF74FC49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1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1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Pal</dc:creator>
  <cp:keywords/>
  <dc:description/>
  <cp:lastModifiedBy>Saptarshi Pal</cp:lastModifiedBy>
  <cp:revision>6</cp:revision>
  <dcterms:created xsi:type="dcterms:W3CDTF">2022-03-17T05:52:00Z</dcterms:created>
  <dcterms:modified xsi:type="dcterms:W3CDTF">2022-03-17T10:52:00Z</dcterms:modified>
</cp:coreProperties>
</file>