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10E6" w14:textId="19106297" w:rsidR="002231D0" w:rsidRPr="002231D0" w:rsidRDefault="002231D0" w:rsidP="002231D0">
      <w:pPr>
        <w:pStyle w:val="Heading2"/>
      </w:pPr>
      <w:r w:rsidRPr="002231D0">
        <w:t>Automatic Number Plate Text Extractor</w:t>
      </w:r>
    </w:p>
    <w:p w14:paraId="56AF9935" w14:textId="51B917DD" w:rsidR="00D327D6" w:rsidRDefault="00E20F67" w:rsidP="00A0038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Automatic Number Plate Text Extractor is a cutting-edge system developed for the data science domain. It utilizes image processing and deep learning techniques to automatically extract text from vehicle number plates. The project takes input from a camera in the form of images and videos, processes the feed using pre-trained machine learning models, performs image processing, and employs deep learning algorithms to generate accurate outputs.</w:t>
      </w:r>
    </w:p>
    <w:p w14:paraId="4E1EF389" w14:textId="0C6C7751" w:rsidR="00E20F67" w:rsidRDefault="00E20F67" w:rsidP="00E20F67">
      <w:pPr>
        <w:rPr>
          <w:rFonts w:cstheme="minorHAnsi"/>
          <w:b/>
          <w:bCs/>
          <w:sz w:val="24"/>
          <w:szCs w:val="24"/>
          <w:lang w:val="en-US"/>
        </w:rPr>
      </w:pPr>
      <w:r w:rsidRPr="00812412">
        <w:rPr>
          <w:rFonts w:cstheme="minorHAnsi"/>
          <w:b/>
          <w:bCs/>
          <w:sz w:val="24"/>
          <w:szCs w:val="24"/>
          <w:lang w:val="en-US"/>
        </w:rPr>
        <w:t xml:space="preserve">Key </w:t>
      </w:r>
      <w:r>
        <w:rPr>
          <w:rFonts w:cstheme="minorHAnsi"/>
          <w:b/>
          <w:bCs/>
          <w:sz w:val="24"/>
          <w:szCs w:val="24"/>
          <w:lang w:val="en-US"/>
        </w:rPr>
        <w:t>Components</w:t>
      </w:r>
    </w:p>
    <w:p w14:paraId="75CCD547" w14:textId="70F8DC24" w:rsidR="00E20F67" w:rsidRDefault="00E20F67" w:rsidP="00A0038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Input Interface, Pre-Trained Machine Learning Models, Image Processing, Deep Learning Algorithms, Output Generation</w:t>
      </w:r>
    </w:p>
    <w:p w14:paraId="0DCB4EFF" w14:textId="0A42B01E" w:rsidR="00EE2C0F" w:rsidRDefault="00EE2C0F" w:rsidP="00EE2C0F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Advantages</w:t>
      </w:r>
    </w:p>
    <w:p w14:paraId="640D61DD" w14:textId="7CC23E7A" w:rsidR="00C24B52" w:rsidRDefault="00C24B52" w:rsidP="00A00380">
      <w:pPr>
        <w:rPr>
          <w:rFonts w:ascii="Segoe UI" w:hAnsi="Segoe UI" w:cs="Segoe UI"/>
          <w:color w:val="0D0D0D"/>
          <w:shd w:val="clear" w:color="auto" w:fill="FFFFFF"/>
        </w:rPr>
      </w:pPr>
      <w:r w:rsidRPr="00C24B52">
        <w:rPr>
          <w:rFonts w:ascii="Segoe UI" w:hAnsi="Segoe UI" w:cs="Segoe UI"/>
          <w:color w:val="0D0D0D"/>
          <w:shd w:val="clear" w:color="auto" w:fill="FFFFFF"/>
        </w:rPr>
        <w:t>Efficiency, Accuracy, Real-time Processing, Security and Surveillance, Traffic Management</w:t>
      </w:r>
      <w:r w:rsidR="004A180C">
        <w:rPr>
          <w:rFonts w:ascii="Segoe UI" w:hAnsi="Segoe UI" w:cs="Segoe UI"/>
          <w:color w:val="0D0D0D"/>
          <w:shd w:val="clear" w:color="auto" w:fill="FFFFFF"/>
        </w:rPr>
        <w:t>, Automation</w:t>
      </w:r>
    </w:p>
    <w:p w14:paraId="6D33A566" w14:textId="77777777" w:rsidR="00C24B52" w:rsidRPr="004A6751" w:rsidRDefault="00C24B52" w:rsidP="00C24B52">
      <w:pPr>
        <w:rPr>
          <w:rFonts w:cstheme="minorHAnsi"/>
          <w:b/>
          <w:bCs/>
          <w:sz w:val="24"/>
          <w:szCs w:val="24"/>
          <w:lang w:val="en-US"/>
        </w:rPr>
      </w:pPr>
      <w:r w:rsidRPr="004A6751">
        <w:rPr>
          <w:rFonts w:cstheme="minorHAnsi"/>
          <w:b/>
          <w:bCs/>
          <w:sz w:val="24"/>
          <w:szCs w:val="24"/>
          <w:lang w:val="en-US"/>
        </w:rPr>
        <w:t>Technology Stack</w:t>
      </w:r>
    </w:p>
    <w:p w14:paraId="715D347C" w14:textId="01BCF0F8" w:rsidR="00C24B52" w:rsidRPr="00161117" w:rsidRDefault="00311999" w:rsidP="00C24B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337FCB25" w14:textId="77777777" w:rsidR="00311999" w:rsidRPr="00311999" w:rsidRDefault="00C24B52" w:rsidP="00C24B52">
      <w:pPr>
        <w:pStyle w:val="ListParagraph"/>
        <w:numPr>
          <w:ilvl w:val="0"/>
          <w:numId w:val="6"/>
        </w:numPr>
        <w:rPr>
          <w:rStyle w:val="ui-provider"/>
          <w:sz w:val="24"/>
          <w:szCs w:val="24"/>
        </w:rPr>
      </w:pPr>
      <w:r w:rsidRPr="00311999">
        <w:rPr>
          <w:sz w:val="24"/>
          <w:szCs w:val="24"/>
        </w:rPr>
        <w:t xml:space="preserve">Backend: </w:t>
      </w:r>
      <w:r w:rsidR="00311999">
        <w:rPr>
          <w:rStyle w:val="ui-provider"/>
        </w:rPr>
        <w:t xml:space="preserve">OpenCV, </w:t>
      </w:r>
      <w:proofErr w:type="spellStart"/>
      <w:r w:rsidR="00311999">
        <w:rPr>
          <w:rStyle w:val="ui-provider"/>
        </w:rPr>
        <w:t>easyOCR</w:t>
      </w:r>
      <w:proofErr w:type="spellEnd"/>
    </w:p>
    <w:p w14:paraId="421FEAEE" w14:textId="25BF35CD" w:rsidR="00C24B52" w:rsidRPr="00311999" w:rsidRDefault="00C24B52" w:rsidP="00C24B5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11999">
        <w:rPr>
          <w:sz w:val="24"/>
          <w:szCs w:val="24"/>
        </w:rPr>
        <w:t>Database: SQL Server</w:t>
      </w:r>
    </w:p>
    <w:p w14:paraId="5D8482ED" w14:textId="3EF0DFF5" w:rsidR="00C24B52" w:rsidRDefault="00C24B52" w:rsidP="00C24B5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61117">
        <w:rPr>
          <w:sz w:val="24"/>
          <w:szCs w:val="24"/>
        </w:rPr>
        <w:t>Other Tools: Git for version control and deployment tools Azure</w:t>
      </w:r>
    </w:p>
    <w:p w14:paraId="1BAA3EB0" w14:textId="28F54D94" w:rsidR="00C24B52" w:rsidRDefault="00CE58E0" w:rsidP="00A0038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A81A309" wp14:editId="7BCC8F70">
            <wp:extent cx="2933700" cy="2206288"/>
            <wp:effectExtent l="0" t="0" r="0" b="3810"/>
            <wp:docPr id="1" name="Picture 1" descr="A black and white photo of a car parked on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photo of a car parked on a stree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430" cy="221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65ADE64E" wp14:editId="4493F937">
            <wp:extent cx="2914650" cy="2191961"/>
            <wp:effectExtent l="0" t="0" r="0" b="0"/>
            <wp:docPr id="2" name="Picture 2" descr="A car parked on the side of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ar parked on the side of a roa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20" cy="221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5AF5" w14:textId="77777777" w:rsidR="008618C6" w:rsidRDefault="008618C6" w:rsidP="00A00380">
      <w:pPr>
        <w:rPr>
          <w:rFonts w:ascii="Segoe UI" w:hAnsi="Segoe UI" w:cs="Segoe UI"/>
          <w:color w:val="0D0D0D"/>
          <w:shd w:val="clear" w:color="auto" w:fill="FFFFFF"/>
        </w:rPr>
      </w:pPr>
    </w:p>
    <w:p w14:paraId="345275C8" w14:textId="77777777" w:rsidR="008618C6" w:rsidRDefault="008618C6" w:rsidP="00A00380">
      <w:pPr>
        <w:rPr>
          <w:rFonts w:ascii="Segoe UI" w:hAnsi="Segoe UI" w:cs="Segoe UI"/>
          <w:color w:val="0D0D0D"/>
          <w:shd w:val="clear" w:color="auto" w:fill="FFFFFF"/>
        </w:rPr>
      </w:pPr>
    </w:p>
    <w:p w14:paraId="12FF1793" w14:textId="77777777" w:rsidR="008618C6" w:rsidRDefault="008618C6" w:rsidP="00A00380">
      <w:pPr>
        <w:rPr>
          <w:rFonts w:ascii="Segoe UI" w:hAnsi="Segoe UI" w:cs="Segoe UI"/>
          <w:color w:val="0D0D0D"/>
          <w:shd w:val="clear" w:color="auto" w:fill="FFFFFF"/>
        </w:rPr>
      </w:pPr>
    </w:p>
    <w:p w14:paraId="0510F166" w14:textId="66AB7474" w:rsidR="008618C6" w:rsidRDefault="008618C6" w:rsidP="00A0038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8618C6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Object Detection using Python, OpenCV, and </w:t>
      </w:r>
      <w:proofErr w:type="spellStart"/>
      <w:r w:rsidRPr="008618C6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EasyOCR</w:t>
      </w:r>
      <w:proofErr w:type="spellEnd"/>
    </w:p>
    <w:p w14:paraId="141187C9" w14:textId="0241DEF3" w:rsidR="008618C6" w:rsidRDefault="008618C6" w:rsidP="00A0038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this project, we developed an object detection system using state-of-the-art technologies such as deep learning and artificial intelligence. The system takes images or video feeds as input and performs object detection using Python, OpenCV for image processing,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EasyOCR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for text recognition.</w:t>
      </w:r>
    </w:p>
    <w:p w14:paraId="1FAA9E32" w14:textId="77777777" w:rsidR="00E05D6F" w:rsidRDefault="00E05D6F" w:rsidP="00E05D6F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Advantages</w:t>
      </w:r>
    </w:p>
    <w:p w14:paraId="272DB5F7" w14:textId="2F3E6248" w:rsidR="00E05D6F" w:rsidRPr="0033492F" w:rsidRDefault="00E05D6F" w:rsidP="00A00380">
      <w:pPr>
        <w:rPr>
          <w:rFonts w:cstheme="minorHAnsi"/>
          <w:sz w:val="24"/>
          <w:szCs w:val="24"/>
          <w:lang w:val="en-US"/>
        </w:rPr>
      </w:pPr>
      <w:r w:rsidRPr="0033492F">
        <w:rPr>
          <w:rFonts w:cstheme="minorHAnsi"/>
          <w:sz w:val="24"/>
          <w:szCs w:val="24"/>
          <w:lang w:val="en-US"/>
        </w:rPr>
        <w:t xml:space="preserve">Real-time Object Detection, Enhanced Accuracy, Versatility, Integration Potential, </w:t>
      </w:r>
    </w:p>
    <w:p w14:paraId="1299AB7C" w14:textId="77777777" w:rsidR="008618C6" w:rsidRPr="004A6751" w:rsidRDefault="008618C6" w:rsidP="008618C6">
      <w:pPr>
        <w:rPr>
          <w:rFonts w:cstheme="minorHAnsi"/>
          <w:b/>
          <w:bCs/>
          <w:sz w:val="24"/>
          <w:szCs w:val="24"/>
          <w:lang w:val="en-US"/>
        </w:rPr>
      </w:pPr>
      <w:r w:rsidRPr="004A6751">
        <w:rPr>
          <w:rFonts w:cstheme="minorHAnsi"/>
          <w:b/>
          <w:bCs/>
          <w:sz w:val="24"/>
          <w:szCs w:val="24"/>
          <w:lang w:val="en-US"/>
        </w:rPr>
        <w:lastRenderedPageBreak/>
        <w:t>Technology Stack</w:t>
      </w:r>
    </w:p>
    <w:p w14:paraId="2C546C05" w14:textId="0928EBCE" w:rsidR="008618C6" w:rsidRPr="004D20D1" w:rsidRDefault="008618C6" w:rsidP="008618C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Python, OpenCV, </w:t>
      </w:r>
      <w:proofErr w:type="spellStart"/>
      <w:r>
        <w:rPr>
          <w:sz w:val="24"/>
          <w:szCs w:val="24"/>
        </w:rPr>
        <w:t>EasyOCR</w:t>
      </w:r>
      <w:proofErr w:type="spellEnd"/>
      <w:r>
        <w:rPr>
          <w:sz w:val="24"/>
          <w:szCs w:val="24"/>
        </w:rPr>
        <w:t>, Deep Learning</w:t>
      </w:r>
    </w:p>
    <w:p w14:paraId="3DC0C998" w14:textId="77777777" w:rsidR="008618C6" w:rsidRDefault="008618C6" w:rsidP="008618C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61117">
        <w:rPr>
          <w:sz w:val="24"/>
          <w:szCs w:val="24"/>
        </w:rPr>
        <w:t xml:space="preserve">Database: </w:t>
      </w:r>
      <w:r>
        <w:rPr>
          <w:sz w:val="24"/>
          <w:szCs w:val="24"/>
        </w:rPr>
        <w:t>SQL Server</w:t>
      </w:r>
    </w:p>
    <w:p w14:paraId="604B3430" w14:textId="77777777" w:rsidR="00DB1F8A" w:rsidRDefault="00DB1F8A" w:rsidP="00DB1F8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61117">
        <w:rPr>
          <w:sz w:val="24"/>
          <w:szCs w:val="24"/>
        </w:rPr>
        <w:t>Other Tools: Git for version control and deployment tools Azure</w:t>
      </w:r>
      <w:r>
        <w:rPr>
          <w:sz w:val="24"/>
          <w:szCs w:val="24"/>
        </w:rPr>
        <w:t>, Visual Studio</w:t>
      </w:r>
    </w:p>
    <w:p w14:paraId="4C76F775" w14:textId="77777777" w:rsidR="00DB1F8A" w:rsidRDefault="00DB1F8A" w:rsidP="00DB1F8A">
      <w:pPr>
        <w:pStyle w:val="ListParagraph"/>
        <w:ind w:left="360"/>
        <w:rPr>
          <w:sz w:val="24"/>
          <w:szCs w:val="24"/>
        </w:rPr>
      </w:pPr>
    </w:p>
    <w:p w14:paraId="7B6952C8" w14:textId="67B05BDE" w:rsidR="008618C6" w:rsidRPr="008618C6" w:rsidRDefault="00593EA0" w:rsidP="00A0038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32AFB9E" wp14:editId="156567D3">
            <wp:extent cx="2867025" cy="2150428"/>
            <wp:effectExtent l="0" t="0" r="0" b="2540"/>
            <wp:docPr id="17375340" name="Picture 17375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398" cy="215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32D">
        <w:rPr>
          <w:noProof/>
          <w:sz w:val="24"/>
          <w:szCs w:val="24"/>
          <w:lang w:val="en-US"/>
        </w:rPr>
        <w:drawing>
          <wp:inline distT="0" distB="0" distL="0" distR="0" wp14:anchorId="73C133C7" wp14:editId="0BFC4837">
            <wp:extent cx="3037805" cy="2152311"/>
            <wp:effectExtent l="0" t="0" r="0" b="635"/>
            <wp:docPr id="2044659291" name="Picture 2044659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screenshot_29.03.20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662" cy="216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8C6" w:rsidRPr="008618C6" w:rsidSect="009D6D18">
      <w:headerReference w:type="default" r:id="rId11"/>
      <w:pgSz w:w="11906" w:h="16838"/>
      <w:pgMar w:top="1276" w:right="1440" w:bottom="284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A9FBC" w14:textId="77777777" w:rsidR="009D6D18" w:rsidRDefault="009D6D18" w:rsidP="00394758">
      <w:pPr>
        <w:spacing w:after="0" w:line="240" w:lineRule="auto"/>
      </w:pPr>
      <w:r>
        <w:separator/>
      </w:r>
    </w:p>
  </w:endnote>
  <w:endnote w:type="continuationSeparator" w:id="0">
    <w:p w14:paraId="29FE3576" w14:textId="77777777" w:rsidR="009D6D18" w:rsidRDefault="009D6D18" w:rsidP="0039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A00A3" w14:textId="77777777" w:rsidR="009D6D18" w:rsidRDefault="009D6D18" w:rsidP="00394758">
      <w:pPr>
        <w:spacing w:after="0" w:line="240" w:lineRule="auto"/>
      </w:pPr>
      <w:r>
        <w:separator/>
      </w:r>
    </w:p>
  </w:footnote>
  <w:footnote w:type="continuationSeparator" w:id="0">
    <w:p w14:paraId="5BEBC891" w14:textId="77777777" w:rsidR="009D6D18" w:rsidRDefault="009D6D18" w:rsidP="0039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BD83F" w14:textId="17DF3CFD" w:rsidR="002D4072" w:rsidRDefault="002D407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21DA3D" wp14:editId="512DA7A8">
              <wp:simplePos x="0" y="0"/>
              <wp:positionH relativeFrom="page">
                <wp:posOffset>1953895</wp:posOffset>
              </wp:positionH>
              <wp:positionV relativeFrom="paragraph">
                <wp:posOffset>95250</wp:posOffset>
              </wp:positionV>
              <wp:extent cx="1828800" cy="1828800"/>
              <wp:effectExtent l="0" t="0" r="0" b="8255"/>
              <wp:wrapNone/>
              <wp:docPr id="206098797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B2B6A" w14:textId="77B0764D" w:rsidR="002D4072" w:rsidRPr="002D4072" w:rsidRDefault="002D4072" w:rsidP="002D4072">
                          <w:pPr>
                            <w:pStyle w:val="Header"/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MA</w:t>
                          </w:r>
                          <w:r w:rsidRPr="002D407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BZONE TECHNOLOGIES PRIVATE LIMITED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21DA3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53.85pt;margin-top:7.5pt;width:2in;height:2in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a0rWv3AAAAAoB&#10;AAAPAAAAAAAAAAAAAAAAAGMEAABkcnMvZG93bnJldi54bWxQSwUGAAAAAAQABADzAAAAbAUAAAAA&#10;" filled="f" stroked="f">
              <v:fill o:detectmouseclick="t"/>
              <v:textbox style="mso-fit-shape-to-text:t">
                <w:txbxContent>
                  <w:p w14:paraId="3BFB2B6A" w14:textId="77B0764D" w:rsidR="002D4072" w:rsidRPr="002D4072" w:rsidRDefault="002D4072" w:rsidP="002D4072">
                    <w:pPr>
                      <w:pStyle w:val="Header"/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MA</w:t>
                    </w:r>
                    <w:r w:rsidRPr="002D4072">
                      <w:rPr>
                        <w:b/>
                        <w:bCs/>
                        <w:sz w:val="32"/>
                        <w:szCs w:val="32"/>
                      </w:rPr>
                      <w:t>BZONE TECHNOLOGIES PRIVATE LIMITED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w:drawing>
        <wp:inline distT="0" distB="0" distL="0" distR="0" wp14:anchorId="1BA55279" wp14:editId="3815B9EA">
          <wp:extent cx="1095375" cy="694162"/>
          <wp:effectExtent l="0" t="0" r="0" b="0"/>
          <wp:docPr id="257166659" name="Picture 1" descr="A logo with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7166659" name="Picture 1" descr="A logo with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2120" cy="6984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08D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3145F57"/>
    <w:multiLevelType w:val="hybridMultilevel"/>
    <w:tmpl w:val="F9221A9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color w:val="4597A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35B64"/>
    <w:multiLevelType w:val="hybridMultilevel"/>
    <w:tmpl w:val="F9221A9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color w:val="4597A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D0495"/>
    <w:multiLevelType w:val="hybridMultilevel"/>
    <w:tmpl w:val="716CDF3C"/>
    <w:lvl w:ilvl="0" w:tplc="C0A4EFB0">
      <w:start w:val="1"/>
      <w:numFmt w:val="decimal"/>
      <w:lvlText w:val="%1."/>
      <w:lvlJc w:val="left"/>
      <w:pPr>
        <w:ind w:left="720" w:hanging="360"/>
      </w:pPr>
      <w:rPr>
        <w:b/>
        <w:bCs/>
        <w:color w:val="4597A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76961"/>
    <w:multiLevelType w:val="hybridMultilevel"/>
    <w:tmpl w:val="C456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4597A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76E70"/>
    <w:multiLevelType w:val="hybridMultilevel"/>
    <w:tmpl w:val="1B82A7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805722">
    <w:abstractNumId w:val="5"/>
  </w:num>
  <w:num w:numId="2" w16cid:durableId="1914200281">
    <w:abstractNumId w:val="3"/>
  </w:num>
  <w:num w:numId="3" w16cid:durableId="1667324099">
    <w:abstractNumId w:val="1"/>
  </w:num>
  <w:num w:numId="4" w16cid:durableId="1644116654">
    <w:abstractNumId w:val="2"/>
  </w:num>
  <w:num w:numId="5" w16cid:durableId="19211732">
    <w:abstractNumId w:val="4"/>
  </w:num>
  <w:num w:numId="6" w16cid:durableId="163586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12"/>
    <w:rsid w:val="000F371A"/>
    <w:rsid w:val="002231D0"/>
    <w:rsid w:val="00260306"/>
    <w:rsid w:val="002607CC"/>
    <w:rsid w:val="002A69B6"/>
    <w:rsid w:val="002C050C"/>
    <w:rsid w:val="002D4072"/>
    <w:rsid w:val="00311999"/>
    <w:rsid w:val="0033492F"/>
    <w:rsid w:val="003543E9"/>
    <w:rsid w:val="00394758"/>
    <w:rsid w:val="003D62E4"/>
    <w:rsid w:val="004754C9"/>
    <w:rsid w:val="004905AB"/>
    <w:rsid w:val="004913AA"/>
    <w:rsid w:val="004A180C"/>
    <w:rsid w:val="004A6751"/>
    <w:rsid w:val="004D20D1"/>
    <w:rsid w:val="005762BC"/>
    <w:rsid w:val="00593EA0"/>
    <w:rsid w:val="00664F0D"/>
    <w:rsid w:val="00767D4A"/>
    <w:rsid w:val="00812412"/>
    <w:rsid w:val="008618C6"/>
    <w:rsid w:val="0086641D"/>
    <w:rsid w:val="008B77F2"/>
    <w:rsid w:val="008E34EF"/>
    <w:rsid w:val="0098532D"/>
    <w:rsid w:val="009A470E"/>
    <w:rsid w:val="009D6D18"/>
    <w:rsid w:val="00A00380"/>
    <w:rsid w:val="00A113FC"/>
    <w:rsid w:val="00A11935"/>
    <w:rsid w:val="00A51CE0"/>
    <w:rsid w:val="00B17AFB"/>
    <w:rsid w:val="00B50AFA"/>
    <w:rsid w:val="00B72916"/>
    <w:rsid w:val="00B8072B"/>
    <w:rsid w:val="00BB256E"/>
    <w:rsid w:val="00C24B52"/>
    <w:rsid w:val="00C62F67"/>
    <w:rsid w:val="00CE58E0"/>
    <w:rsid w:val="00D327D6"/>
    <w:rsid w:val="00D625E6"/>
    <w:rsid w:val="00DB1F8A"/>
    <w:rsid w:val="00DD3AEE"/>
    <w:rsid w:val="00E05D6F"/>
    <w:rsid w:val="00E20F67"/>
    <w:rsid w:val="00EE2C0F"/>
    <w:rsid w:val="00FD04E4"/>
    <w:rsid w:val="00FE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1DD53"/>
  <w15:chartTrackingRefBased/>
  <w15:docId w15:val="{3148205B-9CD9-4ABB-BB28-6339467E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2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2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4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758"/>
  </w:style>
  <w:style w:type="paragraph" w:styleId="Footer">
    <w:name w:val="footer"/>
    <w:basedOn w:val="Normal"/>
    <w:link w:val="FooterChar"/>
    <w:uiPriority w:val="99"/>
    <w:unhideWhenUsed/>
    <w:rsid w:val="0039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758"/>
  </w:style>
  <w:style w:type="character" w:styleId="Strong">
    <w:name w:val="Strong"/>
    <w:basedOn w:val="DefaultParagraphFont"/>
    <w:uiPriority w:val="22"/>
    <w:qFormat/>
    <w:rsid w:val="00A11935"/>
    <w:rPr>
      <w:b/>
      <w:bCs/>
    </w:rPr>
  </w:style>
  <w:style w:type="character" w:customStyle="1" w:styleId="ui-provider">
    <w:name w:val="ui-provider"/>
    <w:basedOn w:val="DefaultParagraphFont"/>
    <w:rsid w:val="0031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singh</dc:creator>
  <cp:keywords/>
  <dc:description/>
  <cp:lastModifiedBy>mani singh</cp:lastModifiedBy>
  <cp:revision>39</cp:revision>
  <dcterms:created xsi:type="dcterms:W3CDTF">2024-04-03T12:46:00Z</dcterms:created>
  <dcterms:modified xsi:type="dcterms:W3CDTF">2024-04-18T10:05:00Z</dcterms:modified>
</cp:coreProperties>
</file>