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F922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PRODUCT REQUIREMENTS DOCUMENT (PRD)</w:t>
      </w:r>
    </w:p>
    <w:p w14:paraId="5D067E1E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Product Name</w:t>
      </w:r>
    </w:p>
    <w:p w14:paraId="5D212CF9" w14:textId="77777777" w:rsidR="00F74ECC" w:rsidRPr="00F74ECC" w:rsidRDefault="00F74ECC" w:rsidP="00F74ECC">
      <w:r w:rsidRPr="00F74ECC">
        <w:rPr>
          <w:b/>
          <w:bCs/>
        </w:rPr>
        <w:t>SLM-Powered Text-to-SQL Assistant with Role-Based Access Simulation</w:t>
      </w:r>
    </w:p>
    <w:p w14:paraId="5CC731C2" w14:textId="77777777" w:rsidR="00F74ECC" w:rsidRPr="00F74ECC" w:rsidRDefault="00F74ECC" w:rsidP="00F74ECC">
      <w:r w:rsidRPr="00F74ECC">
        <w:pict w14:anchorId="6F9208F3">
          <v:rect id="_x0000_i1193" style="width:0;height:1.5pt" o:hralign="center" o:hrstd="t" o:hr="t" fillcolor="#a0a0a0" stroked="f"/>
        </w:pict>
      </w:r>
    </w:p>
    <w:p w14:paraId="60CCCF7E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1. Executive Summary</w:t>
      </w:r>
    </w:p>
    <w:p w14:paraId="2C4103D2" w14:textId="77777777" w:rsidR="00F74ECC" w:rsidRPr="00F74ECC" w:rsidRDefault="00F74ECC" w:rsidP="00F74ECC">
      <w:r w:rsidRPr="00F74ECC">
        <w:t>Organizations increasingly rely on data to drive decision-making, but business users often depend on technical teams to translate natural language questions into SQL queries. This creates bottlenecks and slows insights delivery.</w:t>
      </w:r>
    </w:p>
    <w:p w14:paraId="553C4A1B" w14:textId="77777777" w:rsidR="00F74ECC" w:rsidRPr="00F74ECC" w:rsidRDefault="00F74ECC" w:rsidP="00F74ECC">
      <w:r w:rsidRPr="00F74ECC">
        <w:t xml:space="preserve">This product delivers a </w:t>
      </w:r>
      <w:r w:rsidRPr="00F74ECC">
        <w:rPr>
          <w:b/>
          <w:bCs/>
        </w:rPr>
        <w:t>Text-to-SQL assistant powered by Small Language Models (SLMs)</w:t>
      </w:r>
      <w:r w:rsidRPr="00F74ECC">
        <w:t xml:space="preserve"> that enables users to query structured datasets using natural language while maintaining cost efficiency and governance controls.</w:t>
      </w:r>
    </w:p>
    <w:p w14:paraId="04F3DE34" w14:textId="77777777" w:rsidR="00F74ECC" w:rsidRPr="00F74ECC" w:rsidRDefault="00F74ECC" w:rsidP="00F74ECC">
      <w:r w:rsidRPr="00F74ECC">
        <w:t>The MVP will demonstrate:</w:t>
      </w:r>
    </w:p>
    <w:p w14:paraId="1AA0360D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Natural language to SQL translation </w:t>
      </w:r>
    </w:p>
    <w:p w14:paraId="0F465D4D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Semantic understanding of business terminology </w:t>
      </w:r>
    </w:p>
    <w:p w14:paraId="19761EE1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Role-based access control simulation (RBAC) </w:t>
      </w:r>
    </w:p>
    <w:p w14:paraId="638B5149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Interactive data visualization </w:t>
      </w:r>
    </w:p>
    <w:p w14:paraId="72BA5C85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Lightweight web interface using Streamlit </w:t>
      </w:r>
    </w:p>
    <w:p w14:paraId="727C55F2" w14:textId="77777777" w:rsidR="00F74ECC" w:rsidRPr="00F74ECC" w:rsidRDefault="00F74ECC" w:rsidP="00F74ECC">
      <w:pPr>
        <w:numPr>
          <w:ilvl w:val="0"/>
          <w:numId w:val="1"/>
        </w:numPr>
      </w:pPr>
      <w:r w:rsidRPr="00F74ECC">
        <w:t xml:space="preserve">Cost-efficient architecture using Small Language Models </w:t>
      </w:r>
    </w:p>
    <w:p w14:paraId="26FA1A07" w14:textId="77777777" w:rsidR="00F74ECC" w:rsidRPr="00F74ECC" w:rsidRDefault="00F74ECC" w:rsidP="00F74ECC">
      <w:r w:rsidRPr="00F74ECC">
        <w:t>The system is designed to evolve into a production-grade enterprise solution integrating Snowflake or other enterprise warehouses.</w:t>
      </w:r>
    </w:p>
    <w:p w14:paraId="63C554C9" w14:textId="77777777" w:rsidR="00F74ECC" w:rsidRPr="00F74ECC" w:rsidRDefault="00F74ECC" w:rsidP="00F74ECC">
      <w:r w:rsidRPr="00F74ECC">
        <w:pict w14:anchorId="506E4A89">
          <v:rect id="_x0000_i1194" style="width:0;height:1.5pt" o:hralign="center" o:hrstd="t" o:hr="t" fillcolor="#a0a0a0" stroked="f"/>
        </w:pict>
      </w:r>
    </w:p>
    <w:p w14:paraId="24527F7C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2. Business Objectives</w:t>
      </w:r>
    </w:p>
    <w:p w14:paraId="0BF17112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Primary Objectives</w:t>
      </w:r>
    </w:p>
    <w:p w14:paraId="488B7BC8" w14:textId="77777777" w:rsidR="00F74ECC" w:rsidRPr="00F74ECC" w:rsidRDefault="00F74ECC" w:rsidP="00F74ECC">
      <w:pPr>
        <w:numPr>
          <w:ilvl w:val="0"/>
          <w:numId w:val="2"/>
        </w:numPr>
      </w:pPr>
      <w:r w:rsidRPr="00F74ECC">
        <w:t xml:space="preserve">Enable non-technical users to query structured data using plain English </w:t>
      </w:r>
    </w:p>
    <w:p w14:paraId="2A1882FF" w14:textId="77777777" w:rsidR="00F74ECC" w:rsidRPr="00F74ECC" w:rsidRDefault="00F74ECC" w:rsidP="00F74ECC">
      <w:pPr>
        <w:numPr>
          <w:ilvl w:val="0"/>
          <w:numId w:val="2"/>
        </w:numPr>
      </w:pPr>
      <w:r w:rsidRPr="00F74ECC">
        <w:t xml:space="preserve">Reduce dependency on data engineering teams for ad-hoc reporting </w:t>
      </w:r>
    </w:p>
    <w:p w14:paraId="0966343A" w14:textId="77777777" w:rsidR="00F74ECC" w:rsidRPr="00F74ECC" w:rsidRDefault="00F74ECC" w:rsidP="00F74ECC">
      <w:pPr>
        <w:numPr>
          <w:ilvl w:val="0"/>
          <w:numId w:val="2"/>
        </w:numPr>
      </w:pPr>
      <w:r w:rsidRPr="00F74ECC">
        <w:t xml:space="preserve">Demonstrate governance-aware AI (RBAC) </w:t>
      </w:r>
    </w:p>
    <w:p w14:paraId="30EE4267" w14:textId="77777777" w:rsidR="00F74ECC" w:rsidRPr="00F74ECC" w:rsidRDefault="00F74ECC" w:rsidP="00F74ECC">
      <w:pPr>
        <w:numPr>
          <w:ilvl w:val="0"/>
          <w:numId w:val="2"/>
        </w:numPr>
      </w:pPr>
      <w:r w:rsidRPr="00F74ECC">
        <w:t xml:space="preserve">Showcase cost-efficient GenAI architecture using SLMs </w:t>
      </w:r>
    </w:p>
    <w:p w14:paraId="3F763F23" w14:textId="77777777" w:rsidR="00F74ECC" w:rsidRPr="00F74ECC" w:rsidRDefault="00F74ECC" w:rsidP="00F74ECC">
      <w:pPr>
        <w:numPr>
          <w:ilvl w:val="0"/>
          <w:numId w:val="2"/>
        </w:numPr>
      </w:pPr>
      <w:r w:rsidRPr="00F74ECC">
        <w:lastRenderedPageBreak/>
        <w:t xml:space="preserve">Accelerate analytics adoption across business teams </w:t>
      </w:r>
    </w:p>
    <w:p w14:paraId="3660F3C3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Strategic Value</w:t>
      </w:r>
    </w:p>
    <w:p w14:paraId="407455B5" w14:textId="77777777" w:rsidR="00F74ECC" w:rsidRPr="00F74ECC" w:rsidRDefault="00F74ECC" w:rsidP="00F74ECC">
      <w:pPr>
        <w:numPr>
          <w:ilvl w:val="0"/>
          <w:numId w:val="3"/>
        </w:numPr>
      </w:pPr>
      <w:r w:rsidRPr="00F74ECC">
        <w:t xml:space="preserve">Improves data accessibility </w:t>
      </w:r>
    </w:p>
    <w:p w14:paraId="4A08E0BD" w14:textId="77777777" w:rsidR="00F74ECC" w:rsidRPr="00F74ECC" w:rsidRDefault="00F74ECC" w:rsidP="00F74ECC">
      <w:pPr>
        <w:numPr>
          <w:ilvl w:val="0"/>
          <w:numId w:val="3"/>
        </w:numPr>
      </w:pPr>
      <w:r w:rsidRPr="00F74ECC">
        <w:t xml:space="preserve">Reduces report turnaround time </w:t>
      </w:r>
    </w:p>
    <w:p w14:paraId="51A28049" w14:textId="77777777" w:rsidR="00F74ECC" w:rsidRPr="00F74ECC" w:rsidRDefault="00F74ECC" w:rsidP="00F74ECC">
      <w:pPr>
        <w:numPr>
          <w:ilvl w:val="0"/>
          <w:numId w:val="3"/>
        </w:numPr>
      </w:pPr>
      <w:r w:rsidRPr="00F74ECC">
        <w:t xml:space="preserve">Promotes self-service analytics </w:t>
      </w:r>
    </w:p>
    <w:p w14:paraId="62205140" w14:textId="77777777" w:rsidR="00F74ECC" w:rsidRPr="00F74ECC" w:rsidRDefault="00F74ECC" w:rsidP="00F74ECC">
      <w:pPr>
        <w:numPr>
          <w:ilvl w:val="0"/>
          <w:numId w:val="3"/>
        </w:numPr>
      </w:pPr>
      <w:r w:rsidRPr="00F74ECC">
        <w:t xml:space="preserve">Demonstrates responsible AI practices </w:t>
      </w:r>
    </w:p>
    <w:p w14:paraId="0CD9F133" w14:textId="77777777" w:rsidR="00F74ECC" w:rsidRPr="00F74ECC" w:rsidRDefault="00F74ECC" w:rsidP="00F74ECC">
      <w:pPr>
        <w:numPr>
          <w:ilvl w:val="0"/>
          <w:numId w:val="3"/>
        </w:numPr>
      </w:pPr>
      <w:r w:rsidRPr="00F74ECC">
        <w:t xml:space="preserve">Provides foundation for semantic data layer initiatives </w:t>
      </w:r>
    </w:p>
    <w:p w14:paraId="2006E90D" w14:textId="77777777" w:rsidR="00F74ECC" w:rsidRPr="00F74ECC" w:rsidRDefault="00F74ECC" w:rsidP="00F74ECC">
      <w:r w:rsidRPr="00F74ECC">
        <w:pict w14:anchorId="322E5824">
          <v:rect id="_x0000_i1195" style="width:0;height:1.5pt" o:hralign="center" o:hrstd="t" o:hr="t" fillcolor="#a0a0a0" stroked="f"/>
        </w:pict>
      </w:r>
    </w:p>
    <w:p w14:paraId="4427620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3.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314"/>
        <w:gridCol w:w="1919"/>
      </w:tblGrid>
      <w:tr w:rsidR="00F74ECC" w:rsidRPr="00F74ECC" w14:paraId="412AC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96DC1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246791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A61971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Target</w:t>
            </w:r>
          </w:p>
        </w:tc>
      </w:tr>
      <w:tr w:rsidR="00F74ECC" w:rsidRPr="00F74ECC" w14:paraId="4A9CD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BDB0" w14:textId="77777777" w:rsidR="00F74ECC" w:rsidRPr="00F74ECC" w:rsidRDefault="00F74ECC" w:rsidP="00F74ECC">
            <w:r w:rsidRPr="00F74ECC">
              <w:t>Accuracy</w:t>
            </w:r>
          </w:p>
        </w:tc>
        <w:tc>
          <w:tcPr>
            <w:tcW w:w="0" w:type="auto"/>
            <w:vAlign w:val="center"/>
            <w:hideMark/>
          </w:tcPr>
          <w:p w14:paraId="19FABF57" w14:textId="77777777" w:rsidR="00F74ECC" w:rsidRPr="00F74ECC" w:rsidRDefault="00F74ECC" w:rsidP="00F74ECC">
            <w:r w:rsidRPr="00F74ECC">
              <w:t>Correct SQL generation rate</w:t>
            </w:r>
          </w:p>
        </w:tc>
        <w:tc>
          <w:tcPr>
            <w:tcW w:w="0" w:type="auto"/>
            <w:vAlign w:val="center"/>
            <w:hideMark/>
          </w:tcPr>
          <w:p w14:paraId="438B1B23" w14:textId="77777777" w:rsidR="00F74ECC" w:rsidRPr="00F74ECC" w:rsidRDefault="00F74ECC" w:rsidP="00F74ECC">
            <w:r w:rsidRPr="00F74ECC">
              <w:t>&gt;85%</w:t>
            </w:r>
          </w:p>
        </w:tc>
      </w:tr>
      <w:tr w:rsidR="00F74ECC" w:rsidRPr="00F74ECC" w14:paraId="09A69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F193" w14:textId="77777777" w:rsidR="00F74ECC" w:rsidRPr="00F74ECC" w:rsidRDefault="00F74ECC" w:rsidP="00F74ECC">
            <w:r w:rsidRPr="00F74EC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9796A0" w14:textId="77777777" w:rsidR="00F74ECC" w:rsidRPr="00F74ECC" w:rsidRDefault="00F74ECC" w:rsidP="00F74ECC">
            <w:r w:rsidRPr="00F74ECC">
              <w:t>Query response time</w:t>
            </w:r>
          </w:p>
        </w:tc>
        <w:tc>
          <w:tcPr>
            <w:tcW w:w="0" w:type="auto"/>
            <w:vAlign w:val="center"/>
            <w:hideMark/>
          </w:tcPr>
          <w:p w14:paraId="0E7A6CA4" w14:textId="77777777" w:rsidR="00F74ECC" w:rsidRPr="00F74ECC" w:rsidRDefault="00F74ECC" w:rsidP="00F74ECC">
            <w:r w:rsidRPr="00F74ECC">
              <w:t>&lt;5 seconds</w:t>
            </w:r>
          </w:p>
        </w:tc>
      </w:tr>
      <w:tr w:rsidR="00F74ECC" w:rsidRPr="00F74ECC" w14:paraId="3A83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63C1" w14:textId="77777777" w:rsidR="00F74ECC" w:rsidRPr="00F74ECC" w:rsidRDefault="00F74ECC" w:rsidP="00F74ECC">
            <w:r w:rsidRPr="00F74ECC">
              <w:t>Adoption</w:t>
            </w:r>
          </w:p>
        </w:tc>
        <w:tc>
          <w:tcPr>
            <w:tcW w:w="0" w:type="auto"/>
            <w:vAlign w:val="center"/>
            <w:hideMark/>
          </w:tcPr>
          <w:p w14:paraId="5594BF80" w14:textId="77777777" w:rsidR="00F74ECC" w:rsidRPr="00F74ECC" w:rsidRDefault="00F74ECC" w:rsidP="00F74ECC">
            <w:r w:rsidRPr="00F74ECC">
              <w:t>Pilot users</w:t>
            </w:r>
          </w:p>
        </w:tc>
        <w:tc>
          <w:tcPr>
            <w:tcW w:w="0" w:type="auto"/>
            <w:vAlign w:val="center"/>
            <w:hideMark/>
          </w:tcPr>
          <w:p w14:paraId="468369EA" w14:textId="77777777" w:rsidR="00F74ECC" w:rsidRPr="00F74ECC" w:rsidRDefault="00F74ECC" w:rsidP="00F74ECC">
            <w:r w:rsidRPr="00F74ECC">
              <w:t>15–25 users</w:t>
            </w:r>
          </w:p>
        </w:tc>
      </w:tr>
      <w:tr w:rsidR="00F74ECC" w:rsidRPr="00F74ECC" w14:paraId="5465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3342" w14:textId="77777777" w:rsidR="00F74ECC" w:rsidRPr="00F74ECC" w:rsidRDefault="00F74ECC" w:rsidP="00F74ECC">
            <w:r w:rsidRPr="00F74ECC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0A55873" w14:textId="77777777" w:rsidR="00F74ECC" w:rsidRPr="00F74ECC" w:rsidRDefault="00F74ECC" w:rsidP="00F74ECC">
            <w:r w:rsidRPr="00F74ECC">
              <w:t>Model cost reduction vs LLM architecture</w:t>
            </w:r>
          </w:p>
        </w:tc>
        <w:tc>
          <w:tcPr>
            <w:tcW w:w="0" w:type="auto"/>
            <w:vAlign w:val="center"/>
            <w:hideMark/>
          </w:tcPr>
          <w:p w14:paraId="523EF5B7" w14:textId="77777777" w:rsidR="00F74ECC" w:rsidRPr="00F74ECC" w:rsidRDefault="00F74ECC" w:rsidP="00F74ECC">
            <w:r w:rsidRPr="00F74ECC">
              <w:t>70–90%</w:t>
            </w:r>
          </w:p>
        </w:tc>
      </w:tr>
      <w:tr w:rsidR="00F74ECC" w:rsidRPr="00F74ECC" w14:paraId="77B23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0CE" w14:textId="77777777" w:rsidR="00F74ECC" w:rsidRPr="00F74ECC" w:rsidRDefault="00F74ECC" w:rsidP="00F74ECC">
            <w:r w:rsidRPr="00F74ECC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92DFF01" w14:textId="77777777" w:rsidR="00F74ECC" w:rsidRPr="00F74ECC" w:rsidRDefault="00F74ECC" w:rsidP="00F74ECC">
            <w:r w:rsidRPr="00F74ECC">
              <w:t>Role-aware query enforcement</w:t>
            </w:r>
          </w:p>
        </w:tc>
        <w:tc>
          <w:tcPr>
            <w:tcW w:w="0" w:type="auto"/>
            <w:vAlign w:val="center"/>
            <w:hideMark/>
          </w:tcPr>
          <w:p w14:paraId="349C9FFB" w14:textId="77777777" w:rsidR="00F74ECC" w:rsidRPr="00F74ECC" w:rsidRDefault="00F74ECC" w:rsidP="00F74ECC">
            <w:r w:rsidRPr="00F74ECC">
              <w:t>100%</w:t>
            </w:r>
          </w:p>
        </w:tc>
      </w:tr>
      <w:tr w:rsidR="00F74ECC" w:rsidRPr="00F74ECC" w14:paraId="6EF0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4B68" w14:textId="77777777" w:rsidR="00F74ECC" w:rsidRPr="00F74ECC" w:rsidRDefault="00F74ECC" w:rsidP="00F74ECC">
            <w:r w:rsidRPr="00F74ECC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2C7930C" w14:textId="77777777" w:rsidR="00F74ECC" w:rsidRPr="00F74ECC" w:rsidRDefault="00F74ECC" w:rsidP="00F74ECC">
            <w:r w:rsidRPr="00F74ECC">
              <w:t>Positive user feedback</w:t>
            </w:r>
          </w:p>
        </w:tc>
        <w:tc>
          <w:tcPr>
            <w:tcW w:w="0" w:type="auto"/>
            <w:vAlign w:val="center"/>
            <w:hideMark/>
          </w:tcPr>
          <w:p w14:paraId="5D610B06" w14:textId="77777777" w:rsidR="00F74ECC" w:rsidRPr="00F74ECC" w:rsidRDefault="00F74ECC" w:rsidP="00F74ECC">
            <w:r w:rsidRPr="00F74ECC">
              <w:t>&gt;80% satisfaction</w:t>
            </w:r>
          </w:p>
        </w:tc>
      </w:tr>
    </w:tbl>
    <w:p w14:paraId="27D99217" w14:textId="77777777" w:rsidR="00F74ECC" w:rsidRPr="00F74ECC" w:rsidRDefault="00F74ECC" w:rsidP="00F74ECC">
      <w:r w:rsidRPr="00F74ECC">
        <w:pict w14:anchorId="36F825E9">
          <v:rect id="_x0000_i1196" style="width:0;height:1.5pt" o:hralign="center" o:hrstd="t" o:hr="t" fillcolor="#a0a0a0" stroked="f"/>
        </w:pict>
      </w:r>
    </w:p>
    <w:p w14:paraId="60C63FB7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4. Scope</w:t>
      </w:r>
    </w:p>
    <w:p w14:paraId="308734A3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In Scope (MVP)</w:t>
      </w:r>
    </w:p>
    <w:p w14:paraId="4DFB0CEF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Natural language query interface </w:t>
      </w:r>
    </w:p>
    <w:p w14:paraId="332BFDBF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Text-to-SQL generation using SLM </w:t>
      </w:r>
    </w:p>
    <w:p w14:paraId="39B268D2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Semantic normalization of business terminology </w:t>
      </w:r>
    </w:p>
    <w:p w14:paraId="0C6C115D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Schema-aware query generation </w:t>
      </w:r>
    </w:p>
    <w:p w14:paraId="28E2E4CB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SQL validation and guardrails </w:t>
      </w:r>
    </w:p>
    <w:p w14:paraId="23700894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Role-based access simulation </w:t>
      </w:r>
    </w:p>
    <w:p w14:paraId="1C05DE86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lastRenderedPageBreak/>
        <w:t xml:space="preserve">Streamlit web interface </w:t>
      </w:r>
    </w:p>
    <w:p w14:paraId="28367C78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Visualization generation </w:t>
      </w:r>
    </w:p>
    <w:p w14:paraId="4D51CD80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SQLite-based demo dataset </w:t>
      </w:r>
    </w:p>
    <w:p w14:paraId="56459365" w14:textId="77777777" w:rsidR="00F74ECC" w:rsidRPr="00F74ECC" w:rsidRDefault="00F74ECC" w:rsidP="00F74ECC">
      <w:pPr>
        <w:numPr>
          <w:ilvl w:val="0"/>
          <w:numId w:val="4"/>
        </w:numPr>
      </w:pPr>
      <w:r w:rsidRPr="00F74ECC">
        <w:t xml:space="preserve">Observability and trace logging </w:t>
      </w:r>
    </w:p>
    <w:p w14:paraId="4634791C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Out of Scope (Future Phases)</w:t>
      </w:r>
    </w:p>
    <w:p w14:paraId="661704D5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Enterprise SSO integration </w:t>
      </w:r>
    </w:p>
    <w:p w14:paraId="1C213B2B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Multi-database federation </w:t>
      </w:r>
    </w:p>
    <w:p w14:paraId="41E7A7A7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Production-grade RBAC integration with Snowflake IAM </w:t>
      </w:r>
    </w:p>
    <w:p w14:paraId="6F1792FF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Fine-grained row-level security </w:t>
      </w:r>
    </w:p>
    <w:p w14:paraId="766F3EF6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Dashboard persistence </w:t>
      </w:r>
    </w:p>
    <w:p w14:paraId="24CF6D2A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Query scheduling </w:t>
      </w:r>
    </w:p>
    <w:p w14:paraId="449B993B" w14:textId="77777777" w:rsidR="00F74ECC" w:rsidRPr="00F74ECC" w:rsidRDefault="00F74ECC" w:rsidP="00F74ECC">
      <w:pPr>
        <w:numPr>
          <w:ilvl w:val="0"/>
          <w:numId w:val="5"/>
        </w:numPr>
      </w:pPr>
      <w:r w:rsidRPr="00F74ECC">
        <w:t xml:space="preserve">Multi-tenant support </w:t>
      </w:r>
    </w:p>
    <w:p w14:paraId="20525662" w14:textId="77777777" w:rsidR="00F74ECC" w:rsidRPr="00F74ECC" w:rsidRDefault="00F74ECC" w:rsidP="00F74ECC">
      <w:r w:rsidRPr="00F74ECC">
        <w:pict w14:anchorId="68D32466">
          <v:rect id="_x0000_i1197" style="width:0;height:1.5pt" o:hralign="center" o:hrstd="t" o:hr="t" fillcolor="#a0a0a0" stroked="f"/>
        </w:pict>
      </w:r>
    </w:p>
    <w:p w14:paraId="11C8C14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5. Target Users</w:t>
      </w:r>
    </w:p>
    <w:p w14:paraId="5DAC5653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Primary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219"/>
      </w:tblGrid>
      <w:tr w:rsidR="00F74ECC" w:rsidRPr="00F74ECC" w14:paraId="0C989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8A690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9AB82F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Description</w:t>
            </w:r>
          </w:p>
        </w:tc>
      </w:tr>
      <w:tr w:rsidR="00F74ECC" w:rsidRPr="00F74ECC" w14:paraId="0B6F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264A" w14:textId="77777777" w:rsidR="00F74ECC" w:rsidRPr="00F74ECC" w:rsidRDefault="00F74ECC" w:rsidP="00F74ECC">
            <w:r w:rsidRPr="00F74ECC">
              <w:t>Business Analysts</w:t>
            </w:r>
          </w:p>
        </w:tc>
        <w:tc>
          <w:tcPr>
            <w:tcW w:w="0" w:type="auto"/>
            <w:vAlign w:val="center"/>
            <w:hideMark/>
          </w:tcPr>
          <w:p w14:paraId="4789C59D" w14:textId="77777777" w:rsidR="00F74ECC" w:rsidRPr="00F74ECC" w:rsidRDefault="00F74ECC" w:rsidP="00F74ECC">
            <w:r w:rsidRPr="00F74ECC">
              <w:t>Query campaign performance without writing SQL</w:t>
            </w:r>
          </w:p>
        </w:tc>
      </w:tr>
      <w:tr w:rsidR="00F74ECC" w:rsidRPr="00F74ECC" w14:paraId="60F2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EF12" w14:textId="77777777" w:rsidR="00F74ECC" w:rsidRPr="00F74ECC" w:rsidRDefault="00F74ECC" w:rsidP="00F74ECC">
            <w:r w:rsidRPr="00F74ECC">
              <w:t>Marketing Managers</w:t>
            </w:r>
          </w:p>
        </w:tc>
        <w:tc>
          <w:tcPr>
            <w:tcW w:w="0" w:type="auto"/>
            <w:vAlign w:val="center"/>
            <w:hideMark/>
          </w:tcPr>
          <w:p w14:paraId="66C64FDE" w14:textId="77777777" w:rsidR="00F74ECC" w:rsidRPr="00F74ECC" w:rsidRDefault="00F74ECC" w:rsidP="00F74ECC">
            <w:r w:rsidRPr="00F74ECC">
              <w:t>Monitor campaign effectiveness</w:t>
            </w:r>
          </w:p>
        </w:tc>
      </w:tr>
      <w:tr w:rsidR="00F74ECC" w:rsidRPr="00F74ECC" w14:paraId="313A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6DAA" w14:textId="77777777" w:rsidR="00F74ECC" w:rsidRPr="00F74ECC" w:rsidRDefault="00F74ECC" w:rsidP="00F74ECC">
            <w:r w:rsidRPr="00F74ECC">
              <w:t>Product Managers</w:t>
            </w:r>
          </w:p>
        </w:tc>
        <w:tc>
          <w:tcPr>
            <w:tcW w:w="0" w:type="auto"/>
            <w:vAlign w:val="center"/>
            <w:hideMark/>
          </w:tcPr>
          <w:p w14:paraId="50CF0685" w14:textId="77777777" w:rsidR="00F74ECC" w:rsidRPr="00F74ECC" w:rsidRDefault="00F74ECC" w:rsidP="00F74ECC">
            <w:r w:rsidRPr="00F74ECC">
              <w:t>Analyze user engagement metrics</w:t>
            </w:r>
          </w:p>
        </w:tc>
      </w:tr>
      <w:tr w:rsidR="00F74ECC" w:rsidRPr="00F74ECC" w14:paraId="0778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642D" w14:textId="77777777" w:rsidR="00F74ECC" w:rsidRPr="00F74ECC" w:rsidRDefault="00F74ECC" w:rsidP="00F74ECC">
            <w:r w:rsidRPr="00F74ECC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364EC8BF" w14:textId="77777777" w:rsidR="00F74ECC" w:rsidRPr="00F74ECC" w:rsidRDefault="00F74ECC" w:rsidP="00F74ECC">
            <w:r w:rsidRPr="00F74ECC">
              <w:t>Track performance trends</w:t>
            </w:r>
          </w:p>
        </w:tc>
      </w:tr>
    </w:tbl>
    <w:p w14:paraId="25E1C84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Secondary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998"/>
      </w:tblGrid>
      <w:tr w:rsidR="00F74ECC" w:rsidRPr="00F74ECC" w14:paraId="0D8E3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D28A1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9C845A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Description</w:t>
            </w:r>
          </w:p>
        </w:tc>
      </w:tr>
      <w:tr w:rsidR="00F74ECC" w:rsidRPr="00F74ECC" w14:paraId="1601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0FE0" w14:textId="77777777" w:rsidR="00F74ECC" w:rsidRPr="00F74ECC" w:rsidRDefault="00F74ECC" w:rsidP="00F74ECC">
            <w:r w:rsidRPr="00F74ECC">
              <w:t>Data Engineers</w:t>
            </w:r>
          </w:p>
        </w:tc>
        <w:tc>
          <w:tcPr>
            <w:tcW w:w="0" w:type="auto"/>
            <w:vAlign w:val="center"/>
            <w:hideMark/>
          </w:tcPr>
          <w:p w14:paraId="4155DCB7" w14:textId="77777777" w:rsidR="00F74ECC" w:rsidRPr="00F74ECC" w:rsidRDefault="00F74ECC" w:rsidP="00F74ECC">
            <w:r w:rsidRPr="00F74ECC">
              <w:t>Validate semantic mappings</w:t>
            </w:r>
          </w:p>
        </w:tc>
      </w:tr>
      <w:tr w:rsidR="00F74ECC" w:rsidRPr="00F74ECC" w14:paraId="09A6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5B3E" w14:textId="77777777" w:rsidR="00F74ECC" w:rsidRPr="00F74ECC" w:rsidRDefault="00F74ECC" w:rsidP="00F74ECC">
            <w:r w:rsidRPr="00F74ECC">
              <w:t>BI Developers</w:t>
            </w:r>
          </w:p>
        </w:tc>
        <w:tc>
          <w:tcPr>
            <w:tcW w:w="0" w:type="auto"/>
            <w:vAlign w:val="center"/>
            <w:hideMark/>
          </w:tcPr>
          <w:p w14:paraId="2BD4469F" w14:textId="77777777" w:rsidR="00F74ECC" w:rsidRPr="00F74ECC" w:rsidRDefault="00F74ECC" w:rsidP="00F74ECC">
            <w:r w:rsidRPr="00F74ECC">
              <w:t>Integrate with dashboards</w:t>
            </w:r>
          </w:p>
        </w:tc>
      </w:tr>
      <w:tr w:rsidR="00F74ECC" w:rsidRPr="00F74ECC" w14:paraId="42D4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D7CB" w14:textId="77777777" w:rsidR="00F74ECC" w:rsidRPr="00F74ECC" w:rsidRDefault="00F74ECC" w:rsidP="00F74ECC">
            <w:r w:rsidRPr="00F74ECC">
              <w:lastRenderedPageBreak/>
              <w:t>AI Engineers</w:t>
            </w:r>
          </w:p>
        </w:tc>
        <w:tc>
          <w:tcPr>
            <w:tcW w:w="0" w:type="auto"/>
            <w:vAlign w:val="center"/>
            <w:hideMark/>
          </w:tcPr>
          <w:p w14:paraId="7AB66886" w14:textId="77777777" w:rsidR="00F74ECC" w:rsidRPr="00F74ECC" w:rsidRDefault="00F74ECC" w:rsidP="00F74ECC">
            <w:r w:rsidRPr="00F74ECC">
              <w:t>Extend agent orchestration</w:t>
            </w:r>
          </w:p>
        </w:tc>
      </w:tr>
    </w:tbl>
    <w:p w14:paraId="7B66F90E" w14:textId="77777777" w:rsidR="00F74ECC" w:rsidRPr="00F74ECC" w:rsidRDefault="00F74ECC" w:rsidP="00F74ECC">
      <w:r w:rsidRPr="00F74ECC">
        <w:pict w14:anchorId="07284535">
          <v:rect id="_x0000_i1198" style="width:0;height:1.5pt" o:hralign="center" o:hrstd="t" o:hr="t" fillcolor="#a0a0a0" stroked="f"/>
        </w:pict>
      </w:r>
    </w:p>
    <w:p w14:paraId="386D8406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6. Solution Overview</w:t>
      </w:r>
    </w:p>
    <w:p w14:paraId="5C6EB06C" w14:textId="77777777" w:rsidR="00F74ECC" w:rsidRPr="00F74ECC" w:rsidRDefault="00F74ECC" w:rsidP="00F74ECC">
      <w:r w:rsidRPr="00F74ECC">
        <w:t>The solution uses a layered architecture combining semantic understanding, retrieval-augmented generation, and SQL validation to convert natural language questions into safe, executable SQL queries.</w:t>
      </w:r>
    </w:p>
    <w:p w14:paraId="1D72FBB3" w14:textId="77777777" w:rsidR="00F74ECC" w:rsidRPr="00F74ECC" w:rsidRDefault="00F74ECC" w:rsidP="00F74ECC">
      <w:r w:rsidRPr="00F74ECC">
        <w:t>Key characteristics:</w:t>
      </w:r>
    </w:p>
    <w:p w14:paraId="5F2EBB0C" w14:textId="77777777" w:rsidR="00F74ECC" w:rsidRPr="00F74ECC" w:rsidRDefault="00F74ECC" w:rsidP="00F74ECC">
      <w:pPr>
        <w:numPr>
          <w:ilvl w:val="0"/>
          <w:numId w:val="6"/>
        </w:numPr>
      </w:pPr>
      <w:r w:rsidRPr="00F74ECC">
        <w:t xml:space="preserve">Cost-efficient SLM-based inference </w:t>
      </w:r>
    </w:p>
    <w:p w14:paraId="1ECA9DF8" w14:textId="77777777" w:rsidR="00F74ECC" w:rsidRPr="00F74ECC" w:rsidRDefault="00F74ECC" w:rsidP="00F74ECC">
      <w:pPr>
        <w:numPr>
          <w:ilvl w:val="0"/>
          <w:numId w:val="6"/>
        </w:numPr>
      </w:pPr>
      <w:r w:rsidRPr="00F74ECC">
        <w:t xml:space="preserve">semantic-aware query generation </w:t>
      </w:r>
    </w:p>
    <w:p w14:paraId="5E1AE811" w14:textId="77777777" w:rsidR="00F74ECC" w:rsidRPr="00F74ECC" w:rsidRDefault="00F74ECC" w:rsidP="00F74ECC">
      <w:pPr>
        <w:numPr>
          <w:ilvl w:val="0"/>
          <w:numId w:val="6"/>
        </w:numPr>
      </w:pPr>
      <w:r w:rsidRPr="00F74ECC">
        <w:t xml:space="preserve">modular architecture </w:t>
      </w:r>
    </w:p>
    <w:p w14:paraId="4945BE20" w14:textId="77777777" w:rsidR="00F74ECC" w:rsidRPr="00F74ECC" w:rsidRDefault="00F74ECC" w:rsidP="00F74ECC">
      <w:pPr>
        <w:numPr>
          <w:ilvl w:val="0"/>
          <w:numId w:val="6"/>
        </w:numPr>
      </w:pPr>
      <w:r w:rsidRPr="00F74ECC">
        <w:t xml:space="preserve">human-readable explanations </w:t>
      </w:r>
    </w:p>
    <w:p w14:paraId="139BA553" w14:textId="77777777" w:rsidR="00F74ECC" w:rsidRPr="00F74ECC" w:rsidRDefault="00F74ECC" w:rsidP="00F74ECC">
      <w:pPr>
        <w:numPr>
          <w:ilvl w:val="0"/>
          <w:numId w:val="6"/>
        </w:numPr>
      </w:pPr>
      <w:r w:rsidRPr="00F74ECC">
        <w:t xml:space="preserve">extensible governance model </w:t>
      </w:r>
    </w:p>
    <w:p w14:paraId="55221082" w14:textId="77777777" w:rsidR="00F74ECC" w:rsidRPr="00F74ECC" w:rsidRDefault="00F74ECC" w:rsidP="00F74ECC">
      <w:r w:rsidRPr="00F74ECC">
        <w:pict w14:anchorId="2EF3C82A">
          <v:rect id="_x0000_i1199" style="width:0;height:1.5pt" o:hralign="center" o:hrstd="t" o:hr="t" fillcolor="#a0a0a0" stroked="f"/>
        </w:pict>
      </w:r>
    </w:p>
    <w:p w14:paraId="16E01D47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 Functional Requirements</w:t>
      </w:r>
    </w:p>
    <w:p w14:paraId="2ECFDC4D" w14:textId="77777777" w:rsidR="00F74ECC" w:rsidRPr="00F74ECC" w:rsidRDefault="00F74ECC" w:rsidP="00F74ECC">
      <w:r w:rsidRPr="00F74ECC">
        <w:pict w14:anchorId="5952B8CA">
          <v:rect id="_x0000_i1200" style="width:0;height:1.5pt" o:hralign="center" o:hrstd="t" o:hr="t" fillcolor="#a0a0a0" stroked="f"/>
        </w:pict>
      </w:r>
    </w:p>
    <w:p w14:paraId="77432F97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7.1 Natural Language Query Interface</w:t>
      </w:r>
    </w:p>
    <w:p w14:paraId="6785A7D8" w14:textId="77777777" w:rsidR="00F74ECC" w:rsidRPr="00F74ECC" w:rsidRDefault="00F74ECC" w:rsidP="00F74ECC">
      <w:r w:rsidRPr="00F74ECC">
        <w:t>Users shall be able to enter business questions in plain English through a chat-style interface.</w:t>
      </w:r>
    </w:p>
    <w:p w14:paraId="0D84EA34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Example Queries</w:t>
      </w:r>
    </w:p>
    <w:p w14:paraId="3F199379" w14:textId="77777777" w:rsidR="00F74ECC" w:rsidRPr="00F74ECC" w:rsidRDefault="00F74ECC" w:rsidP="00F74ECC">
      <w:pPr>
        <w:numPr>
          <w:ilvl w:val="0"/>
          <w:numId w:val="7"/>
        </w:numPr>
      </w:pPr>
      <w:r w:rsidRPr="00F74ECC">
        <w:t xml:space="preserve">Show revenue by marketing channel </w:t>
      </w:r>
    </w:p>
    <w:p w14:paraId="533B66D7" w14:textId="77777777" w:rsidR="00F74ECC" w:rsidRPr="00F74ECC" w:rsidRDefault="00F74ECC" w:rsidP="00F74ECC">
      <w:pPr>
        <w:numPr>
          <w:ilvl w:val="0"/>
          <w:numId w:val="7"/>
        </w:numPr>
      </w:pPr>
      <w:r w:rsidRPr="00F74ECC">
        <w:t xml:space="preserve">Which campaign generated the highest conversions? </w:t>
      </w:r>
    </w:p>
    <w:p w14:paraId="28E536CD" w14:textId="77777777" w:rsidR="00F74ECC" w:rsidRPr="00F74ECC" w:rsidRDefault="00F74ECC" w:rsidP="00F74ECC">
      <w:pPr>
        <w:numPr>
          <w:ilvl w:val="0"/>
          <w:numId w:val="7"/>
        </w:numPr>
      </w:pPr>
      <w:r w:rsidRPr="00F74ECC">
        <w:t xml:space="preserve">Compare clicks and impressions by campaign </w:t>
      </w:r>
    </w:p>
    <w:p w14:paraId="7C741123" w14:textId="77777777" w:rsidR="00F74ECC" w:rsidRPr="00F74ECC" w:rsidRDefault="00F74ECC" w:rsidP="00F74ECC">
      <w:pPr>
        <w:numPr>
          <w:ilvl w:val="0"/>
          <w:numId w:val="7"/>
        </w:numPr>
      </w:pPr>
      <w:r w:rsidRPr="00F74ECC">
        <w:t xml:space="preserve">Show monthly performance trends </w:t>
      </w:r>
    </w:p>
    <w:p w14:paraId="0BC2748A" w14:textId="77777777" w:rsidR="00F74ECC" w:rsidRPr="00F74ECC" w:rsidRDefault="00F74ECC" w:rsidP="00F74ECC">
      <w:pPr>
        <w:numPr>
          <w:ilvl w:val="0"/>
          <w:numId w:val="7"/>
        </w:numPr>
      </w:pPr>
      <w:r w:rsidRPr="00F74ECC">
        <w:t xml:space="preserve">Calculate return on ad spend (ROAS) </w:t>
      </w:r>
    </w:p>
    <w:p w14:paraId="3DFD7952" w14:textId="77777777" w:rsidR="00F74ECC" w:rsidRPr="00F74ECC" w:rsidRDefault="00F74ECC" w:rsidP="00F74ECC">
      <w:r w:rsidRPr="00F74ECC">
        <w:t>The system shall return:</w:t>
      </w:r>
    </w:p>
    <w:p w14:paraId="4024188E" w14:textId="77777777" w:rsidR="00F74ECC" w:rsidRPr="00F74ECC" w:rsidRDefault="00F74ECC" w:rsidP="00F74ECC">
      <w:pPr>
        <w:numPr>
          <w:ilvl w:val="0"/>
          <w:numId w:val="8"/>
        </w:numPr>
      </w:pPr>
      <w:r w:rsidRPr="00F74ECC">
        <w:t xml:space="preserve">generated SQL query </w:t>
      </w:r>
    </w:p>
    <w:p w14:paraId="43CECA4A" w14:textId="77777777" w:rsidR="00F74ECC" w:rsidRPr="00F74ECC" w:rsidRDefault="00F74ECC" w:rsidP="00F74ECC">
      <w:pPr>
        <w:numPr>
          <w:ilvl w:val="0"/>
          <w:numId w:val="8"/>
        </w:numPr>
      </w:pPr>
      <w:r w:rsidRPr="00F74ECC">
        <w:lastRenderedPageBreak/>
        <w:t xml:space="preserve">query results table </w:t>
      </w:r>
    </w:p>
    <w:p w14:paraId="6F335664" w14:textId="77777777" w:rsidR="00F74ECC" w:rsidRPr="00F74ECC" w:rsidRDefault="00F74ECC" w:rsidP="00F74ECC">
      <w:pPr>
        <w:numPr>
          <w:ilvl w:val="0"/>
          <w:numId w:val="8"/>
        </w:numPr>
      </w:pPr>
      <w:r w:rsidRPr="00F74ECC">
        <w:t xml:space="preserve">visualization </w:t>
      </w:r>
    </w:p>
    <w:p w14:paraId="1F862E8B" w14:textId="77777777" w:rsidR="00F74ECC" w:rsidRPr="00F74ECC" w:rsidRDefault="00F74ECC" w:rsidP="00F74ECC">
      <w:pPr>
        <w:numPr>
          <w:ilvl w:val="0"/>
          <w:numId w:val="8"/>
        </w:numPr>
      </w:pPr>
      <w:r w:rsidRPr="00F74ECC">
        <w:t xml:space="preserve">natural language explanation </w:t>
      </w:r>
    </w:p>
    <w:p w14:paraId="79B459D8" w14:textId="77777777" w:rsidR="00F74ECC" w:rsidRPr="00F74ECC" w:rsidRDefault="00F74ECC" w:rsidP="00F74ECC">
      <w:r w:rsidRPr="00F74ECC">
        <w:pict w14:anchorId="55880CCD">
          <v:rect id="_x0000_i1201" style="width:0;height:1.5pt" o:hralign="center" o:hrstd="t" o:hr="t" fillcolor="#a0a0a0" stroked="f"/>
        </w:pict>
      </w:r>
    </w:p>
    <w:p w14:paraId="16E79B06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7.2 Semantic Understanding Layer</w:t>
      </w:r>
    </w:p>
    <w:p w14:paraId="4E32E9DB" w14:textId="77777777" w:rsidR="00F74ECC" w:rsidRPr="00F74ECC" w:rsidRDefault="00F74ECC" w:rsidP="00F74ECC">
      <w:r w:rsidRPr="00F74ECC">
        <w:t>The system shall interpret business terminology and map it to underlying schema elements.</w:t>
      </w:r>
    </w:p>
    <w:p w14:paraId="124244A3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Example mappings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039"/>
      </w:tblGrid>
      <w:tr w:rsidR="00F74ECC" w:rsidRPr="00F74ECC" w14:paraId="068D4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FDF09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Business Term</w:t>
            </w:r>
          </w:p>
        </w:tc>
        <w:tc>
          <w:tcPr>
            <w:tcW w:w="0" w:type="auto"/>
            <w:vAlign w:val="center"/>
            <w:hideMark/>
          </w:tcPr>
          <w:p w14:paraId="7A2C0A1F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Database Column</w:t>
            </w:r>
          </w:p>
        </w:tc>
      </w:tr>
      <w:tr w:rsidR="00F74ECC" w:rsidRPr="00F74ECC" w14:paraId="552A5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E71C" w14:textId="77777777" w:rsidR="00F74ECC" w:rsidRPr="00F74ECC" w:rsidRDefault="00F74ECC" w:rsidP="00F74ECC">
            <w:r w:rsidRPr="00F74ECC">
              <w:t>revenue</w:t>
            </w:r>
          </w:p>
        </w:tc>
        <w:tc>
          <w:tcPr>
            <w:tcW w:w="0" w:type="auto"/>
            <w:vAlign w:val="center"/>
            <w:hideMark/>
          </w:tcPr>
          <w:p w14:paraId="1C6B22FF" w14:textId="77777777" w:rsidR="00F74ECC" w:rsidRPr="00F74ECC" w:rsidRDefault="00F74ECC" w:rsidP="00F74ECC">
            <w:r w:rsidRPr="00F74ECC">
              <w:t>revenue</w:t>
            </w:r>
          </w:p>
        </w:tc>
      </w:tr>
      <w:tr w:rsidR="00F74ECC" w:rsidRPr="00F74ECC" w14:paraId="4050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42CA" w14:textId="77777777" w:rsidR="00F74ECC" w:rsidRPr="00F74ECC" w:rsidRDefault="00F74ECC" w:rsidP="00F74ECC">
            <w:r w:rsidRPr="00F74ECC">
              <w:t>campaign</w:t>
            </w:r>
          </w:p>
        </w:tc>
        <w:tc>
          <w:tcPr>
            <w:tcW w:w="0" w:type="auto"/>
            <w:vAlign w:val="center"/>
            <w:hideMark/>
          </w:tcPr>
          <w:p w14:paraId="1D402177" w14:textId="77777777" w:rsidR="00F74ECC" w:rsidRPr="00F74ECC" w:rsidRDefault="00F74ECC" w:rsidP="00F74ECC">
            <w:r w:rsidRPr="00F74ECC">
              <w:t>campaign_name</w:t>
            </w:r>
          </w:p>
        </w:tc>
      </w:tr>
      <w:tr w:rsidR="00F74ECC" w:rsidRPr="00F74ECC" w14:paraId="408B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EF99" w14:textId="77777777" w:rsidR="00F74ECC" w:rsidRPr="00F74ECC" w:rsidRDefault="00F74ECC" w:rsidP="00F74ECC">
            <w:r w:rsidRPr="00F74ECC">
              <w:t>marketing channel</w:t>
            </w:r>
          </w:p>
        </w:tc>
        <w:tc>
          <w:tcPr>
            <w:tcW w:w="0" w:type="auto"/>
            <w:vAlign w:val="center"/>
            <w:hideMark/>
          </w:tcPr>
          <w:p w14:paraId="5CE7B804" w14:textId="77777777" w:rsidR="00F74ECC" w:rsidRPr="00F74ECC" w:rsidRDefault="00F74ECC" w:rsidP="00F74ECC">
            <w:r w:rsidRPr="00F74ECC">
              <w:t>channel</w:t>
            </w:r>
          </w:p>
        </w:tc>
      </w:tr>
      <w:tr w:rsidR="00F74ECC" w:rsidRPr="00F74ECC" w14:paraId="0CCF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AA39" w14:textId="77777777" w:rsidR="00F74ECC" w:rsidRPr="00F74ECC" w:rsidRDefault="00F74ECC" w:rsidP="00F74ECC">
            <w:r w:rsidRPr="00F74EC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A83395" w14:textId="77777777" w:rsidR="00F74ECC" w:rsidRPr="00F74ECC" w:rsidRDefault="00F74ECC" w:rsidP="00F74ECC">
            <w:r w:rsidRPr="00F74ECC">
              <w:t>conversions</w:t>
            </w:r>
          </w:p>
        </w:tc>
      </w:tr>
      <w:tr w:rsidR="00F74ECC" w:rsidRPr="00F74ECC" w14:paraId="3AF0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25C6" w14:textId="77777777" w:rsidR="00F74ECC" w:rsidRPr="00F74ECC" w:rsidRDefault="00F74ECC" w:rsidP="00F74ECC">
            <w:r w:rsidRPr="00F74ECC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2FD5DF9E" w14:textId="77777777" w:rsidR="00F74ECC" w:rsidRPr="00F74ECC" w:rsidRDefault="00F74ECC" w:rsidP="00F74ECC">
            <w:r w:rsidRPr="00F74ECC">
              <w:t>clicks</w:t>
            </w:r>
          </w:p>
        </w:tc>
      </w:tr>
    </w:tbl>
    <w:p w14:paraId="36FFEE56" w14:textId="77777777" w:rsidR="00F74ECC" w:rsidRPr="00F74ECC" w:rsidRDefault="00F74ECC" w:rsidP="00F74ECC">
      <w:r w:rsidRPr="00F74ECC">
        <w:t>Semantic normalization ensures consistency in SQL generation.</w:t>
      </w:r>
    </w:p>
    <w:p w14:paraId="136726CC" w14:textId="77777777" w:rsidR="00F74ECC" w:rsidRPr="00F74ECC" w:rsidRDefault="00F74ECC" w:rsidP="00F74ECC">
      <w:r w:rsidRPr="00F74ECC">
        <w:pict w14:anchorId="5F5FF222">
          <v:rect id="_x0000_i1202" style="width:0;height:1.5pt" o:hralign="center" o:hrstd="t" o:hr="t" fillcolor="#a0a0a0" stroked="f"/>
        </w:pict>
      </w:r>
    </w:p>
    <w:p w14:paraId="77481382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7.3 Text-to-SQL Generation</w:t>
      </w:r>
    </w:p>
    <w:p w14:paraId="2321534C" w14:textId="77777777" w:rsidR="00F74ECC" w:rsidRPr="00F74ECC" w:rsidRDefault="00F74ECC" w:rsidP="00F74ECC">
      <w:r w:rsidRPr="00F74ECC">
        <w:t>The system shall convert normalized questions into SQL statements using the Arctic-Text2SQL-R1 model.</w:t>
      </w:r>
    </w:p>
    <w:p w14:paraId="508541D5" w14:textId="77777777" w:rsidR="00F74ECC" w:rsidRPr="00F74ECC" w:rsidRDefault="00F74ECC" w:rsidP="00F74ECC">
      <w:r w:rsidRPr="00F74ECC">
        <w:t>Inputs include:</w:t>
      </w:r>
    </w:p>
    <w:p w14:paraId="233B5D33" w14:textId="77777777" w:rsidR="00F74ECC" w:rsidRPr="00F74ECC" w:rsidRDefault="00F74ECC" w:rsidP="00F74ECC">
      <w:pPr>
        <w:numPr>
          <w:ilvl w:val="0"/>
          <w:numId w:val="9"/>
        </w:numPr>
      </w:pPr>
      <w:r w:rsidRPr="00F74ECC">
        <w:t xml:space="preserve">normalized user query </w:t>
      </w:r>
    </w:p>
    <w:p w14:paraId="377338AE" w14:textId="77777777" w:rsidR="00F74ECC" w:rsidRPr="00F74ECC" w:rsidRDefault="00F74ECC" w:rsidP="00F74ECC">
      <w:pPr>
        <w:numPr>
          <w:ilvl w:val="0"/>
          <w:numId w:val="9"/>
        </w:numPr>
      </w:pPr>
      <w:r w:rsidRPr="00F74ECC">
        <w:t xml:space="preserve">database schema metadata </w:t>
      </w:r>
    </w:p>
    <w:p w14:paraId="5A524C2B" w14:textId="77777777" w:rsidR="00F74ECC" w:rsidRPr="00F74ECC" w:rsidRDefault="00F74ECC" w:rsidP="00F74ECC">
      <w:pPr>
        <w:numPr>
          <w:ilvl w:val="0"/>
          <w:numId w:val="9"/>
        </w:numPr>
      </w:pPr>
      <w:r w:rsidRPr="00F74ECC">
        <w:t xml:space="preserve">few-shot examples </w:t>
      </w:r>
    </w:p>
    <w:p w14:paraId="2240E91C" w14:textId="77777777" w:rsidR="00F74ECC" w:rsidRPr="00F74ECC" w:rsidRDefault="00F74ECC" w:rsidP="00F74ECC">
      <w:pPr>
        <w:numPr>
          <w:ilvl w:val="0"/>
          <w:numId w:val="9"/>
        </w:numPr>
      </w:pPr>
      <w:r w:rsidRPr="00F74ECC">
        <w:t xml:space="preserve">retrieved schema context </w:t>
      </w:r>
    </w:p>
    <w:p w14:paraId="2F3BA8B2" w14:textId="77777777" w:rsidR="00F74ECC" w:rsidRPr="00F74ECC" w:rsidRDefault="00F74ECC" w:rsidP="00F74ECC">
      <w:r w:rsidRPr="00F74ECC">
        <w:t>The generated SQL must:</w:t>
      </w:r>
    </w:p>
    <w:p w14:paraId="1EC3801F" w14:textId="77777777" w:rsidR="00F74ECC" w:rsidRPr="00F74ECC" w:rsidRDefault="00F74ECC" w:rsidP="00F74ECC">
      <w:pPr>
        <w:numPr>
          <w:ilvl w:val="0"/>
          <w:numId w:val="10"/>
        </w:numPr>
      </w:pPr>
      <w:r w:rsidRPr="00F74ECC">
        <w:t xml:space="preserve">follow SQLite syntax </w:t>
      </w:r>
    </w:p>
    <w:p w14:paraId="4D16D55D" w14:textId="77777777" w:rsidR="00F74ECC" w:rsidRPr="00F74ECC" w:rsidRDefault="00F74ECC" w:rsidP="00F74ECC">
      <w:pPr>
        <w:numPr>
          <w:ilvl w:val="0"/>
          <w:numId w:val="10"/>
        </w:numPr>
      </w:pPr>
      <w:r w:rsidRPr="00F74ECC">
        <w:lastRenderedPageBreak/>
        <w:t xml:space="preserve">only use allowed tables </w:t>
      </w:r>
    </w:p>
    <w:p w14:paraId="00044228" w14:textId="77777777" w:rsidR="00F74ECC" w:rsidRPr="00F74ECC" w:rsidRDefault="00F74ECC" w:rsidP="00F74ECC">
      <w:pPr>
        <w:numPr>
          <w:ilvl w:val="0"/>
          <w:numId w:val="10"/>
        </w:numPr>
      </w:pPr>
      <w:r w:rsidRPr="00F74ECC">
        <w:t xml:space="preserve">avoid unsafe operations </w:t>
      </w:r>
    </w:p>
    <w:p w14:paraId="3E6AA530" w14:textId="77777777" w:rsidR="00F74ECC" w:rsidRPr="00F74ECC" w:rsidRDefault="00F74ECC" w:rsidP="00F74ECC">
      <w:pPr>
        <w:numPr>
          <w:ilvl w:val="0"/>
          <w:numId w:val="10"/>
        </w:numPr>
      </w:pPr>
      <w:r w:rsidRPr="00F74ECC">
        <w:t xml:space="preserve">produce accurate aggregations </w:t>
      </w:r>
    </w:p>
    <w:p w14:paraId="1C50062C" w14:textId="77777777" w:rsidR="00F74ECC" w:rsidRPr="00F74ECC" w:rsidRDefault="00F74ECC" w:rsidP="00F74ECC">
      <w:r w:rsidRPr="00F74ECC">
        <w:pict w14:anchorId="7ED8DE23">
          <v:rect id="_x0000_i1203" style="width:0;height:1.5pt" o:hralign="center" o:hrstd="t" o:hr="t" fillcolor="#a0a0a0" stroked="f"/>
        </w:pict>
      </w:r>
    </w:p>
    <w:p w14:paraId="45097E41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7.4 SQL Validation and Guardrails</w:t>
      </w:r>
    </w:p>
    <w:p w14:paraId="183D6D44" w14:textId="77777777" w:rsidR="00F74ECC" w:rsidRPr="00F74ECC" w:rsidRDefault="00F74ECC" w:rsidP="00F74ECC">
      <w:r w:rsidRPr="00F74ECC">
        <w:t>The SQL validation layer shall ensure:</w:t>
      </w:r>
    </w:p>
    <w:p w14:paraId="07958187" w14:textId="77777777" w:rsidR="00F74ECC" w:rsidRPr="00F74ECC" w:rsidRDefault="00F74ECC" w:rsidP="00F74ECC">
      <w:pPr>
        <w:numPr>
          <w:ilvl w:val="0"/>
          <w:numId w:val="11"/>
        </w:numPr>
      </w:pPr>
      <w:r w:rsidRPr="00F74ECC">
        <w:t xml:space="preserve">syntactic correctness </w:t>
      </w:r>
    </w:p>
    <w:p w14:paraId="0D96D7E3" w14:textId="77777777" w:rsidR="00F74ECC" w:rsidRPr="00F74ECC" w:rsidRDefault="00F74ECC" w:rsidP="00F74ECC">
      <w:pPr>
        <w:numPr>
          <w:ilvl w:val="0"/>
          <w:numId w:val="11"/>
        </w:numPr>
      </w:pPr>
      <w:r w:rsidRPr="00F74ECC">
        <w:t xml:space="preserve">schema compatibility </w:t>
      </w:r>
    </w:p>
    <w:p w14:paraId="6EE4C9A6" w14:textId="77777777" w:rsidR="00F74ECC" w:rsidRPr="00F74ECC" w:rsidRDefault="00F74ECC" w:rsidP="00F74ECC">
      <w:pPr>
        <w:numPr>
          <w:ilvl w:val="0"/>
          <w:numId w:val="11"/>
        </w:numPr>
      </w:pPr>
      <w:r w:rsidRPr="00F74ECC">
        <w:t xml:space="preserve">read-only query enforcement </w:t>
      </w:r>
    </w:p>
    <w:p w14:paraId="5A18C942" w14:textId="77777777" w:rsidR="00F74ECC" w:rsidRPr="00F74ECC" w:rsidRDefault="00F74ECC" w:rsidP="00F74ECC">
      <w:pPr>
        <w:numPr>
          <w:ilvl w:val="0"/>
          <w:numId w:val="11"/>
        </w:numPr>
      </w:pPr>
      <w:r w:rsidRPr="00F74ECC">
        <w:t xml:space="preserve">restricted keyword prevention </w:t>
      </w:r>
    </w:p>
    <w:p w14:paraId="03EDCECF" w14:textId="77777777" w:rsidR="00F74ECC" w:rsidRPr="00F74ECC" w:rsidRDefault="00F74ECC" w:rsidP="00F74ECC">
      <w:r w:rsidRPr="00F74ECC">
        <w:t>Blocked operations include:</w:t>
      </w:r>
    </w:p>
    <w:p w14:paraId="552388E8" w14:textId="77777777" w:rsidR="00F74ECC" w:rsidRPr="00F74ECC" w:rsidRDefault="00F74ECC" w:rsidP="00F74ECC">
      <w:pPr>
        <w:numPr>
          <w:ilvl w:val="0"/>
          <w:numId w:val="12"/>
        </w:numPr>
      </w:pPr>
      <w:r w:rsidRPr="00F74ECC">
        <w:t xml:space="preserve">DELETE </w:t>
      </w:r>
    </w:p>
    <w:p w14:paraId="4F47FE7A" w14:textId="77777777" w:rsidR="00F74ECC" w:rsidRPr="00F74ECC" w:rsidRDefault="00F74ECC" w:rsidP="00F74ECC">
      <w:pPr>
        <w:numPr>
          <w:ilvl w:val="0"/>
          <w:numId w:val="12"/>
        </w:numPr>
      </w:pPr>
      <w:r w:rsidRPr="00F74ECC">
        <w:t xml:space="preserve">UPDATE </w:t>
      </w:r>
    </w:p>
    <w:p w14:paraId="17FA7221" w14:textId="77777777" w:rsidR="00F74ECC" w:rsidRPr="00F74ECC" w:rsidRDefault="00F74ECC" w:rsidP="00F74ECC">
      <w:pPr>
        <w:numPr>
          <w:ilvl w:val="0"/>
          <w:numId w:val="12"/>
        </w:numPr>
      </w:pPr>
      <w:r w:rsidRPr="00F74ECC">
        <w:t xml:space="preserve">INSERT </w:t>
      </w:r>
    </w:p>
    <w:p w14:paraId="7DF90D5D" w14:textId="77777777" w:rsidR="00F74ECC" w:rsidRPr="00F74ECC" w:rsidRDefault="00F74ECC" w:rsidP="00F74ECC">
      <w:pPr>
        <w:numPr>
          <w:ilvl w:val="0"/>
          <w:numId w:val="12"/>
        </w:numPr>
      </w:pPr>
      <w:r w:rsidRPr="00F74ECC">
        <w:t xml:space="preserve">DROP </w:t>
      </w:r>
    </w:p>
    <w:p w14:paraId="56829D86" w14:textId="77777777" w:rsidR="00F74ECC" w:rsidRPr="00F74ECC" w:rsidRDefault="00F74ECC" w:rsidP="00F74ECC">
      <w:pPr>
        <w:numPr>
          <w:ilvl w:val="0"/>
          <w:numId w:val="12"/>
        </w:numPr>
      </w:pPr>
      <w:r w:rsidRPr="00F74ECC">
        <w:t xml:space="preserve">ALTER </w:t>
      </w:r>
    </w:p>
    <w:p w14:paraId="6BE1F784" w14:textId="77777777" w:rsidR="00F74ECC" w:rsidRPr="00F74ECC" w:rsidRDefault="00F74ECC" w:rsidP="00F74ECC">
      <w:r w:rsidRPr="00F74ECC">
        <w:t>Validation will be performed using sqlglot.</w:t>
      </w:r>
    </w:p>
    <w:p w14:paraId="56E17AFD" w14:textId="77777777" w:rsidR="00F74ECC" w:rsidRPr="00F74ECC" w:rsidRDefault="00F74ECC" w:rsidP="00F74ECC">
      <w:r w:rsidRPr="00F74ECC">
        <w:pict w14:anchorId="60CED21C">
          <v:rect id="_x0000_i1204" style="width:0;height:1.5pt" o:hralign="center" o:hrstd="t" o:hr="t" fillcolor="#a0a0a0" stroked="f"/>
        </w:pict>
      </w:r>
    </w:p>
    <w:p w14:paraId="23381574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7.5 Query Execution Engine</w:t>
      </w:r>
    </w:p>
    <w:p w14:paraId="399BB8F1" w14:textId="77777777" w:rsidR="00F74ECC" w:rsidRPr="00F74ECC" w:rsidRDefault="00F74ECC" w:rsidP="00F74ECC">
      <w:r w:rsidRPr="00F74ECC">
        <w:t>For the MVP, the system shall execute queries using SQLite.</w:t>
      </w:r>
    </w:p>
    <w:p w14:paraId="2612B910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Rationale for SQLite</w:t>
      </w:r>
    </w:p>
    <w:p w14:paraId="3752678A" w14:textId="77777777" w:rsidR="00F74ECC" w:rsidRPr="00F74ECC" w:rsidRDefault="00F74ECC" w:rsidP="00F74ECC">
      <w:pPr>
        <w:numPr>
          <w:ilvl w:val="0"/>
          <w:numId w:val="13"/>
        </w:numPr>
      </w:pPr>
      <w:r w:rsidRPr="00F74ECC">
        <w:t xml:space="preserve">lightweight </w:t>
      </w:r>
    </w:p>
    <w:p w14:paraId="6F5AF2F8" w14:textId="77777777" w:rsidR="00F74ECC" w:rsidRPr="00F74ECC" w:rsidRDefault="00F74ECC" w:rsidP="00F74ECC">
      <w:pPr>
        <w:numPr>
          <w:ilvl w:val="0"/>
          <w:numId w:val="13"/>
        </w:numPr>
      </w:pPr>
      <w:r w:rsidRPr="00F74ECC">
        <w:t xml:space="preserve">zero infrastructure setup </w:t>
      </w:r>
    </w:p>
    <w:p w14:paraId="0F280C22" w14:textId="77777777" w:rsidR="00F74ECC" w:rsidRPr="00F74ECC" w:rsidRDefault="00F74ECC" w:rsidP="00F74ECC">
      <w:pPr>
        <w:numPr>
          <w:ilvl w:val="0"/>
          <w:numId w:val="13"/>
        </w:numPr>
      </w:pPr>
      <w:r w:rsidRPr="00F74ECC">
        <w:t xml:space="preserve">included with Python </w:t>
      </w:r>
    </w:p>
    <w:p w14:paraId="0E662788" w14:textId="77777777" w:rsidR="00F74ECC" w:rsidRPr="00F74ECC" w:rsidRDefault="00F74ECC" w:rsidP="00F74ECC">
      <w:pPr>
        <w:numPr>
          <w:ilvl w:val="0"/>
          <w:numId w:val="13"/>
        </w:numPr>
      </w:pPr>
      <w:r w:rsidRPr="00F74ECC">
        <w:t xml:space="preserve">ideal for demonstration </w:t>
      </w:r>
    </w:p>
    <w:p w14:paraId="00074236" w14:textId="77777777" w:rsidR="00F74ECC" w:rsidRPr="00F74ECC" w:rsidRDefault="00F74ECC" w:rsidP="00F74ECC">
      <w:pPr>
        <w:numPr>
          <w:ilvl w:val="0"/>
          <w:numId w:val="13"/>
        </w:numPr>
      </w:pPr>
      <w:r w:rsidRPr="00F74ECC">
        <w:t xml:space="preserve">portable environment </w:t>
      </w:r>
    </w:p>
    <w:p w14:paraId="3183AEC4" w14:textId="77777777" w:rsidR="00F74ECC" w:rsidRPr="00F74ECC" w:rsidRDefault="00F74ECC" w:rsidP="00F74ECC">
      <w:r w:rsidRPr="00F74ECC">
        <w:lastRenderedPageBreak/>
        <w:t>Future versions may replace SQLite with Snowflake or other enterprise data warehouses.</w:t>
      </w:r>
    </w:p>
    <w:p w14:paraId="23D461EF" w14:textId="77777777" w:rsidR="00F74ECC" w:rsidRPr="00F74ECC" w:rsidRDefault="00F74ECC" w:rsidP="00F74ECC">
      <w:r w:rsidRPr="00F74ECC">
        <w:pict w14:anchorId="795F5D80">
          <v:rect id="_x0000_i1205" style="width:0;height:1.5pt" o:hralign="center" o:hrstd="t" o:hr="t" fillcolor="#a0a0a0" stroked="f"/>
        </w:pict>
      </w:r>
    </w:p>
    <w:p w14:paraId="25BDCEF0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7.6 Marketing Demo Dataset</w:t>
      </w:r>
    </w:p>
    <w:p w14:paraId="7DB8A11B" w14:textId="77777777" w:rsidR="00F74ECC" w:rsidRPr="00F74ECC" w:rsidRDefault="00F74ECC" w:rsidP="00F74ECC">
      <w:r w:rsidRPr="00F74ECC">
        <w:t>The MVP shall include a sample marketing dataset.</w:t>
      </w:r>
    </w:p>
    <w:p w14:paraId="2F09736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Table Name</w:t>
      </w:r>
    </w:p>
    <w:p w14:paraId="189E2F16" w14:textId="77777777" w:rsidR="00F74ECC" w:rsidRPr="00F74ECC" w:rsidRDefault="00F74ECC" w:rsidP="00F74ECC">
      <w:r w:rsidRPr="00F74ECC">
        <w:t>marketing_campaign_performance</w:t>
      </w:r>
    </w:p>
    <w:p w14:paraId="0781169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00"/>
      </w:tblGrid>
      <w:tr w:rsidR="00F74ECC" w:rsidRPr="00F74ECC" w14:paraId="606D9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7026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776514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Description</w:t>
            </w:r>
          </w:p>
        </w:tc>
      </w:tr>
      <w:tr w:rsidR="00F74ECC" w:rsidRPr="00F74ECC" w14:paraId="703C9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EFF6" w14:textId="77777777" w:rsidR="00F74ECC" w:rsidRPr="00F74ECC" w:rsidRDefault="00F74ECC" w:rsidP="00F74ECC">
            <w:r w:rsidRPr="00F74ECC">
              <w:t>campaign_id</w:t>
            </w:r>
          </w:p>
        </w:tc>
        <w:tc>
          <w:tcPr>
            <w:tcW w:w="0" w:type="auto"/>
            <w:vAlign w:val="center"/>
            <w:hideMark/>
          </w:tcPr>
          <w:p w14:paraId="2CF28DF4" w14:textId="77777777" w:rsidR="00F74ECC" w:rsidRPr="00F74ECC" w:rsidRDefault="00F74ECC" w:rsidP="00F74ECC">
            <w:r w:rsidRPr="00F74ECC">
              <w:t>unique campaign identifier</w:t>
            </w:r>
          </w:p>
        </w:tc>
      </w:tr>
      <w:tr w:rsidR="00F74ECC" w:rsidRPr="00F74ECC" w14:paraId="0C7F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E005" w14:textId="77777777" w:rsidR="00F74ECC" w:rsidRPr="00F74ECC" w:rsidRDefault="00F74ECC" w:rsidP="00F74ECC">
            <w:r w:rsidRPr="00F74ECC">
              <w:t>campaign_name</w:t>
            </w:r>
          </w:p>
        </w:tc>
        <w:tc>
          <w:tcPr>
            <w:tcW w:w="0" w:type="auto"/>
            <w:vAlign w:val="center"/>
            <w:hideMark/>
          </w:tcPr>
          <w:p w14:paraId="3D7A00D9" w14:textId="77777777" w:rsidR="00F74ECC" w:rsidRPr="00F74ECC" w:rsidRDefault="00F74ECC" w:rsidP="00F74ECC">
            <w:r w:rsidRPr="00F74ECC">
              <w:t>marketing campaign name</w:t>
            </w:r>
          </w:p>
        </w:tc>
      </w:tr>
      <w:tr w:rsidR="00F74ECC" w:rsidRPr="00F74ECC" w14:paraId="29AC7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4F49" w14:textId="77777777" w:rsidR="00F74ECC" w:rsidRPr="00F74ECC" w:rsidRDefault="00F74ECC" w:rsidP="00F74ECC">
            <w:r w:rsidRPr="00F74ECC">
              <w:t>channel</w:t>
            </w:r>
          </w:p>
        </w:tc>
        <w:tc>
          <w:tcPr>
            <w:tcW w:w="0" w:type="auto"/>
            <w:vAlign w:val="center"/>
            <w:hideMark/>
          </w:tcPr>
          <w:p w14:paraId="36B06F59" w14:textId="77777777" w:rsidR="00F74ECC" w:rsidRPr="00F74ECC" w:rsidRDefault="00F74ECC" w:rsidP="00F74ECC">
            <w:r w:rsidRPr="00F74ECC">
              <w:t>marketing channel</w:t>
            </w:r>
          </w:p>
        </w:tc>
      </w:tr>
      <w:tr w:rsidR="00F74ECC" w:rsidRPr="00F74ECC" w14:paraId="6ADD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8C8E" w14:textId="77777777" w:rsidR="00F74ECC" w:rsidRPr="00F74ECC" w:rsidRDefault="00F74ECC" w:rsidP="00F74ECC">
            <w:r w:rsidRPr="00F74ECC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03A4F87C" w14:textId="77777777" w:rsidR="00F74ECC" w:rsidRPr="00F74ECC" w:rsidRDefault="00F74ECC" w:rsidP="00F74ECC">
            <w:r w:rsidRPr="00F74ECC">
              <w:t>number of impressions</w:t>
            </w:r>
          </w:p>
        </w:tc>
      </w:tr>
      <w:tr w:rsidR="00F74ECC" w:rsidRPr="00F74ECC" w14:paraId="62A9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B3AC" w14:textId="77777777" w:rsidR="00F74ECC" w:rsidRPr="00F74ECC" w:rsidRDefault="00F74ECC" w:rsidP="00F74ECC">
            <w:r w:rsidRPr="00F74ECC">
              <w:t>clicks</w:t>
            </w:r>
          </w:p>
        </w:tc>
        <w:tc>
          <w:tcPr>
            <w:tcW w:w="0" w:type="auto"/>
            <w:vAlign w:val="center"/>
            <w:hideMark/>
          </w:tcPr>
          <w:p w14:paraId="718DA96B" w14:textId="77777777" w:rsidR="00F74ECC" w:rsidRPr="00F74ECC" w:rsidRDefault="00F74ECC" w:rsidP="00F74ECC">
            <w:r w:rsidRPr="00F74ECC">
              <w:t>number of clicks</w:t>
            </w:r>
          </w:p>
        </w:tc>
      </w:tr>
      <w:tr w:rsidR="00F74ECC" w:rsidRPr="00F74ECC" w14:paraId="4550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C922" w14:textId="77777777" w:rsidR="00F74ECC" w:rsidRPr="00F74ECC" w:rsidRDefault="00F74ECC" w:rsidP="00F74ECC">
            <w:r w:rsidRPr="00F74ECC"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6271DDA3" w14:textId="77777777" w:rsidR="00F74ECC" w:rsidRPr="00F74ECC" w:rsidRDefault="00F74ECC" w:rsidP="00F74ECC">
            <w:r w:rsidRPr="00F74ECC">
              <w:t>number of conversions</w:t>
            </w:r>
          </w:p>
        </w:tc>
      </w:tr>
      <w:tr w:rsidR="00F74ECC" w:rsidRPr="00F74ECC" w14:paraId="1C34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C2A1" w14:textId="77777777" w:rsidR="00F74ECC" w:rsidRPr="00F74ECC" w:rsidRDefault="00F74ECC" w:rsidP="00F74ECC">
            <w:r w:rsidRPr="00F74ECC">
              <w:t>spend</w:t>
            </w:r>
          </w:p>
        </w:tc>
        <w:tc>
          <w:tcPr>
            <w:tcW w:w="0" w:type="auto"/>
            <w:vAlign w:val="center"/>
            <w:hideMark/>
          </w:tcPr>
          <w:p w14:paraId="70418269" w14:textId="77777777" w:rsidR="00F74ECC" w:rsidRPr="00F74ECC" w:rsidRDefault="00F74ECC" w:rsidP="00F74ECC">
            <w:r w:rsidRPr="00F74ECC">
              <w:t>campaign spend</w:t>
            </w:r>
          </w:p>
        </w:tc>
      </w:tr>
      <w:tr w:rsidR="00F74ECC" w:rsidRPr="00F74ECC" w14:paraId="6ABD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AA6C" w14:textId="77777777" w:rsidR="00F74ECC" w:rsidRPr="00F74ECC" w:rsidRDefault="00F74ECC" w:rsidP="00F74ECC">
            <w:r w:rsidRPr="00F74ECC">
              <w:t>revenue</w:t>
            </w:r>
          </w:p>
        </w:tc>
        <w:tc>
          <w:tcPr>
            <w:tcW w:w="0" w:type="auto"/>
            <w:vAlign w:val="center"/>
            <w:hideMark/>
          </w:tcPr>
          <w:p w14:paraId="67A2C71A" w14:textId="77777777" w:rsidR="00F74ECC" w:rsidRPr="00F74ECC" w:rsidRDefault="00F74ECC" w:rsidP="00F74ECC">
            <w:r w:rsidRPr="00F74ECC">
              <w:t>attributed revenue</w:t>
            </w:r>
          </w:p>
        </w:tc>
      </w:tr>
      <w:tr w:rsidR="00F74ECC" w:rsidRPr="00F74ECC" w14:paraId="10842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1995" w14:textId="77777777" w:rsidR="00F74ECC" w:rsidRPr="00F74ECC" w:rsidRDefault="00F74ECC" w:rsidP="00F74ECC">
            <w:r w:rsidRPr="00F74ECC">
              <w:t>date</w:t>
            </w:r>
          </w:p>
        </w:tc>
        <w:tc>
          <w:tcPr>
            <w:tcW w:w="0" w:type="auto"/>
            <w:vAlign w:val="center"/>
            <w:hideMark/>
          </w:tcPr>
          <w:p w14:paraId="20DE703A" w14:textId="77777777" w:rsidR="00F74ECC" w:rsidRPr="00F74ECC" w:rsidRDefault="00F74ECC" w:rsidP="00F74ECC">
            <w:r w:rsidRPr="00F74ECC">
              <w:t>campaign performance date</w:t>
            </w:r>
          </w:p>
        </w:tc>
      </w:tr>
    </w:tbl>
    <w:p w14:paraId="38F4EF6D" w14:textId="77777777" w:rsidR="00F74ECC" w:rsidRPr="00F74ECC" w:rsidRDefault="00F74ECC" w:rsidP="00F74ECC">
      <w:r w:rsidRPr="00F74ECC">
        <w:t>Sample channels:</w:t>
      </w:r>
    </w:p>
    <w:p w14:paraId="2791EECF" w14:textId="77777777" w:rsidR="00F74ECC" w:rsidRPr="00F74ECC" w:rsidRDefault="00F74ECC" w:rsidP="00F74ECC">
      <w:pPr>
        <w:numPr>
          <w:ilvl w:val="0"/>
          <w:numId w:val="14"/>
        </w:numPr>
      </w:pPr>
      <w:r w:rsidRPr="00F74ECC">
        <w:t xml:space="preserve">Google Ads </w:t>
      </w:r>
    </w:p>
    <w:p w14:paraId="2483363F" w14:textId="77777777" w:rsidR="00F74ECC" w:rsidRPr="00F74ECC" w:rsidRDefault="00F74ECC" w:rsidP="00F74ECC">
      <w:pPr>
        <w:numPr>
          <w:ilvl w:val="0"/>
          <w:numId w:val="14"/>
        </w:numPr>
      </w:pPr>
      <w:r w:rsidRPr="00F74ECC">
        <w:t xml:space="preserve">Facebook </w:t>
      </w:r>
    </w:p>
    <w:p w14:paraId="58C4C775" w14:textId="77777777" w:rsidR="00F74ECC" w:rsidRPr="00F74ECC" w:rsidRDefault="00F74ECC" w:rsidP="00F74ECC">
      <w:pPr>
        <w:numPr>
          <w:ilvl w:val="0"/>
          <w:numId w:val="14"/>
        </w:numPr>
      </w:pPr>
      <w:r w:rsidRPr="00F74ECC">
        <w:t xml:space="preserve">LinkedIn </w:t>
      </w:r>
    </w:p>
    <w:p w14:paraId="1024B2AB" w14:textId="77777777" w:rsidR="00F74ECC" w:rsidRPr="00F74ECC" w:rsidRDefault="00F74ECC" w:rsidP="00F74ECC">
      <w:pPr>
        <w:numPr>
          <w:ilvl w:val="0"/>
          <w:numId w:val="14"/>
        </w:numPr>
      </w:pPr>
      <w:r w:rsidRPr="00F74ECC">
        <w:t xml:space="preserve">Email </w:t>
      </w:r>
    </w:p>
    <w:p w14:paraId="6AE6F175" w14:textId="77777777" w:rsidR="00F74ECC" w:rsidRPr="00F74ECC" w:rsidRDefault="00F74ECC" w:rsidP="00F74ECC">
      <w:pPr>
        <w:numPr>
          <w:ilvl w:val="0"/>
          <w:numId w:val="14"/>
        </w:numPr>
      </w:pPr>
      <w:r w:rsidRPr="00F74ECC">
        <w:t xml:space="preserve">Display </w:t>
      </w:r>
    </w:p>
    <w:p w14:paraId="38C9FD35" w14:textId="77777777" w:rsidR="00F74ECC" w:rsidRPr="00F74ECC" w:rsidRDefault="00F74ECC" w:rsidP="00F74ECC">
      <w:r w:rsidRPr="00F74ECC">
        <w:t>Dataset shall contain realistic simulated records.</w:t>
      </w:r>
    </w:p>
    <w:p w14:paraId="38039CB7" w14:textId="77777777" w:rsidR="00F74ECC" w:rsidRPr="00F74ECC" w:rsidRDefault="00F74ECC" w:rsidP="00F74ECC">
      <w:r w:rsidRPr="00F74ECC">
        <w:pict w14:anchorId="5A92F5D4">
          <v:rect id="_x0000_i1206" style="width:0;height:1.5pt" o:hralign="center" o:hrstd="t" o:hr="t" fillcolor="#a0a0a0" stroked="f"/>
        </w:pict>
      </w:r>
    </w:p>
    <w:p w14:paraId="7D9FF6B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lastRenderedPageBreak/>
        <w:t>7.7 Role-Based Access Simulation (RBAC)</w:t>
      </w:r>
    </w:p>
    <w:p w14:paraId="7CC99DD4" w14:textId="77777777" w:rsidR="00F74ECC" w:rsidRPr="00F74ECC" w:rsidRDefault="00F74ECC" w:rsidP="00F74ECC">
      <w:r w:rsidRPr="00F74ECC">
        <w:t>The MVP shall include a simulated RBAC layer to demonstrate how different users can access different subsets of data.</w:t>
      </w:r>
    </w:p>
    <w:p w14:paraId="5DB8C0E1" w14:textId="77777777" w:rsidR="00F74ECC" w:rsidRPr="00F74ECC" w:rsidRDefault="00F74ECC" w:rsidP="00F74ECC">
      <w:r w:rsidRPr="00F74ECC">
        <w:t>Since SQLite does not natively support RBAC, access controls shall be implemented at the application layer.</w:t>
      </w:r>
    </w:p>
    <w:p w14:paraId="13CC631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Supported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325"/>
      </w:tblGrid>
      <w:tr w:rsidR="00F74ECC" w:rsidRPr="00F74ECC" w14:paraId="09A3C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0E2D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43A87E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Description</w:t>
            </w:r>
          </w:p>
        </w:tc>
      </w:tr>
      <w:tr w:rsidR="00F74ECC" w:rsidRPr="00F74ECC" w14:paraId="6FEAE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50DE" w14:textId="77777777" w:rsidR="00F74ECC" w:rsidRPr="00F74ECC" w:rsidRDefault="00F74ECC" w:rsidP="00F74ECC">
            <w:r w:rsidRPr="00F74ECC">
              <w:t>Marketing Analyst</w:t>
            </w:r>
          </w:p>
        </w:tc>
        <w:tc>
          <w:tcPr>
            <w:tcW w:w="0" w:type="auto"/>
            <w:vAlign w:val="center"/>
            <w:hideMark/>
          </w:tcPr>
          <w:p w14:paraId="717D5320" w14:textId="77777777" w:rsidR="00F74ECC" w:rsidRPr="00F74ECC" w:rsidRDefault="00F74ECC" w:rsidP="00F74ECC">
            <w:r w:rsidRPr="00F74ECC">
              <w:t>campaign performance metrics</w:t>
            </w:r>
          </w:p>
        </w:tc>
      </w:tr>
      <w:tr w:rsidR="00F74ECC" w:rsidRPr="00F74ECC" w14:paraId="02E0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9AA1" w14:textId="77777777" w:rsidR="00F74ECC" w:rsidRPr="00F74ECC" w:rsidRDefault="00F74ECC" w:rsidP="00F74ECC">
            <w:r w:rsidRPr="00F74ECC"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53BFDF24" w14:textId="77777777" w:rsidR="00F74ECC" w:rsidRPr="00F74ECC" w:rsidRDefault="00F74ECC" w:rsidP="00F74ECC">
            <w:r w:rsidRPr="00F74ECC">
              <w:t>full marketing data access</w:t>
            </w:r>
          </w:p>
        </w:tc>
      </w:tr>
      <w:tr w:rsidR="00F74ECC" w:rsidRPr="00F74ECC" w14:paraId="3E06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5211" w14:textId="77777777" w:rsidR="00F74ECC" w:rsidRPr="00F74ECC" w:rsidRDefault="00F74ECC" w:rsidP="00F74ECC">
            <w:r w:rsidRPr="00F74ECC">
              <w:t>Finance Viewer</w:t>
            </w:r>
          </w:p>
        </w:tc>
        <w:tc>
          <w:tcPr>
            <w:tcW w:w="0" w:type="auto"/>
            <w:vAlign w:val="center"/>
            <w:hideMark/>
          </w:tcPr>
          <w:p w14:paraId="5E53558E" w14:textId="77777777" w:rsidR="00F74ECC" w:rsidRPr="00F74ECC" w:rsidRDefault="00F74ECC" w:rsidP="00F74ECC">
            <w:r w:rsidRPr="00F74ECC">
              <w:t>financial metrics only</w:t>
            </w:r>
          </w:p>
        </w:tc>
      </w:tr>
      <w:tr w:rsidR="00F74ECC" w:rsidRPr="00F74ECC" w14:paraId="6DA6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C768" w14:textId="77777777" w:rsidR="00F74ECC" w:rsidRPr="00F74ECC" w:rsidRDefault="00F74ECC" w:rsidP="00F74ECC">
            <w:r w:rsidRPr="00F74ECC">
              <w:t>Executive</w:t>
            </w:r>
          </w:p>
        </w:tc>
        <w:tc>
          <w:tcPr>
            <w:tcW w:w="0" w:type="auto"/>
            <w:vAlign w:val="center"/>
            <w:hideMark/>
          </w:tcPr>
          <w:p w14:paraId="0FACA797" w14:textId="77777777" w:rsidR="00F74ECC" w:rsidRPr="00F74ECC" w:rsidRDefault="00F74ECC" w:rsidP="00F74ECC">
            <w:r w:rsidRPr="00F74ECC">
              <w:t>aggregated insights only</w:t>
            </w:r>
          </w:p>
        </w:tc>
      </w:tr>
      <w:tr w:rsidR="00F74ECC" w:rsidRPr="00F74ECC" w14:paraId="633BD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667D" w14:textId="77777777" w:rsidR="00F74ECC" w:rsidRPr="00F74ECC" w:rsidRDefault="00F74ECC" w:rsidP="00F74ECC">
            <w:r w:rsidRPr="00F74ECC">
              <w:t>Admin</w:t>
            </w:r>
          </w:p>
        </w:tc>
        <w:tc>
          <w:tcPr>
            <w:tcW w:w="0" w:type="auto"/>
            <w:vAlign w:val="center"/>
            <w:hideMark/>
          </w:tcPr>
          <w:p w14:paraId="15AE8548" w14:textId="77777777" w:rsidR="00F74ECC" w:rsidRPr="00F74ECC" w:rsidRDefault="00F74ECC" w:rsidP="00F74ECC">
            <w:r w:rsidRPr="00F74ECC">
              <w:t>unrestricted access</w:t>
            </w:r>
          </w:p>
        </w:tc>
      </w:tr>
    </w:tbl>
    <w:p w14:paraId="093385DD" w14:textId="77777777" w:rsidR="00F74ECC" w:rsidRPr="00F74ECC" w:rsidRDefault="00F74ECC" w:rsidP="00F74ECC">
      <w:r w:rsidRPr="00F74ECC">
        <w:pict w14:anchorId="52EDA972">
          <v:rect id="_x0000_i1207" style="width:0;height:1.5pt" o:hralign="center" o:hrstd="t" o:hr="t" fillcolor="#a0a0a0" stroked="f"/>
        </w:pict>
      </w:r>
    </w:p>
    <w:p w14:paraId="18A31AB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7.8 RBAC Behavior</w:t>
      </w:r>
    </w:p>
    <w:p w14:paraId="4445D25A" w14:textId="77777777" w:rsidR="00F74ECC" w:rsidRPr="00F74ECC" w:rsidRDefault="00F74ECC" w:rsidP="00F74ECC">
      <w:r w:rsidRPr="00F74ECC">
        <w:t>The system shall enforce role permissions prior to SQL execution.</w:t>
      </w:r>
    </w:p>
    <w:p w14:paraId="45A38CAE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Example restrictions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016"/>
      </w:tblGrid>
      <w:tr w:rsidR="00F74ECC" w:rsidRPr="00F74ECC" w14:paraId="5AB66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BBB7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26206B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Restriction</w:t>
            </w:r>
          </w:p>
        </w:tc>
      </w:tr>
      <w:tr w:rsidR="00F74ECC" w:rsidRPr="00F74ECC" w14:paraId="15EF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8CC4" w14:textId="77777777" w:rsidR="00F74ECC" w:rsidRPr="00F74ECC" w:rsidRDefault="00F74ECC" w:rsidP="00F74ECC">
            <w:r w:rsidRPr="00F74ECC">
              <w:t>Marketing Analyst</w:t>
            </w:r>
          </w:p>
        </w:tc>
        <w:tc>
          <w:tcPr>
            <w:tcW w:w="0" w:type="auto"/>
            <w:vAlign w:val="center"/>
            <w:hideMark/>
          </w:tcPr>
          <w:p w14:paraId="73FEEDA1" w14:textId="77777777" w:rsidR="00F74ECC" w:rsidRPr="00F74ECC" w:rsidRDefault="00F74ECC" w:rsidP="00F74ECC">
            <w:r w:rsidRPr="00F74ECC">
              <w:t>cannot access spend or revenue</w:t>
            </w:r>
          </w:p>
        </w:tc>
      </w:tr>
      <w:tr w:rsidR="00F74ECC" w:rsidRPr="00F74ECC" w14:paraId="0571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9F06" w14:textId="77777777" w:rsidR="00F74ECC" w:rsidRPr="00F74ECC" w:rsidRDefault="00F74ECC" w:rsidP="00F74ECC">
            <w:r w:rsidRPr="00F74ECC">
              <w:t>Finance Viewer</w:t>
            </w:r>
          </w:p>
        </w:tc>
        <w:tc>
          <w:tcPr>
            <w:tcW w:w="0" w:type="auto"/>
            <w:vAlign w:val="center"/>
            <w:hideMark/>
          </w:tcPr>
          <w:p w14:paraId="77DD7228" w14:textId="77777777" w:rsidR="00F74ECC" w:rsidRPr="00F74ECC" w:rsidRDefault="00F74ECC" w:rsidP="00F74ECC">
            <w:r w:rsidRPr="00F74ECC">
              <w:t>cannot access impressions or clicks</w:t>
            </w:r>
          </w:p>
        </w:tc>
      </w:tr>
      <w:tr w:rsidR="00F74ECC" w:rsidRPr="00F74ECC" w14:paraId="11EC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0B79" w14:textId="77777777" w:rsidR="00F74ECC" w:rsidRPr="00F74ECC" w:rsidRDefault="00F74ECC" w:rsidP="00F74ECC">
            <w:r w:rsidRPr="00F74ECC">
              <w:t>Executive</w:t>
            </w:r>
          </w:p>
        </w:tc>
        <w:tc>
          <w:tcPr>
            <w:tcW w:w="0" w:type="auto"/>
            <w:vAlign w:val="center"/>
            <w:hideMark/>
          </w:tcPr>
          <w:p w14:paraId="0EEC14F3" w14:textId="77777777" w:rsidR="00F74ECC" w:rsidRPr="00F74ECC" w:rsidRDefault="00F74ECC" w:rsidP="00F74ECC">
            <w:r w:rsidRPr="00F74ECC">
              <w:t>cannot view row-level campaign detail</w:t>
            </w:r>
          </w:p>
        </w:tc>
      </w:tr>
      <w:tr w:rsidR="00F74ECC" w:rsidRPr="00F74ECC" w14:paraId="29A9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6EE3" w14:textId="77777777" w:rsidR="00F74ECC" w:rsidRPr="00F74ECC" w:rsidRDefault="00F74ECC" w:rsidP="00F74ECC">
            <w:r w:rsidRPr="00F74ECC">
              <w:t>Admin</w:t>
            </w:r>
          </w:p>
        </w:tc>
        <w:tc>
          <w:tcPr>
            <w:tcW w:w="0" w:type="auto"/>
            <w:vAlign w:val="center"/>
            <w:hideMark/>
          </w:tcPr>
          <w:p w14:paraId="41E5D85A" w14:textId="77777777" w:rsidR="00F74ECC" w:rsidRPr="00F74ECC" w:rsidRDefault="00F74ECC" w:rsidP="00F74ECC">
            <w:r w:rsidRPr="00F74ECC">
              <w:t>full access</w:t>
            </w:r>
          </w:p>
        </w:tc>
      </w:tr>
    </w:tbl>
    <w:p w14:paraId="70122A36" w14:textId="77777777" w:rsidR="00F74ECC" w:rsidRPr="00F74ECC" w:rsidRDefault="00F74ECC" w:rsidP="00F74ECC">
      <w:r w:rsidRPr="00F74ECC">
        <w:t>If a query violates permissions, the system shall:</w:t>
      </w:r>
    </w:p>
    <w:p w14:paraId="03EA3C14" w14:textId="77777777" w:rsidR="00F74ECC" w:rsidRPr="00F74ECC" w:rsidRDefault="00F74ECC" w:rsidP="00F74ECC">
      <w:pPr>
        <w:numPr>
          <w:ilvl w:val="0"/>
          <w:numId w:val="15"/>
        </w:numPr>
      </w:pPr>
      <w:r w:rsidRPr="00F74ECC">
        <w:t xml:space="preserve">block execution </w:t>
      </w:r>
    </w:p>
    <w:p w14:paraId="4C0F7274" w14:textId="77777777" w:rsidR="00F74ECC" w:rsidRPr="00F74ECC" w:rsidRDefault="00F74ECC" w:rsidP="00F74ECC">
      <w:pPr>
        <w:numPr>
          <w:ilvl w:val="0"/>
          <w:numId w:val="15"/>
        </w:numPr>
      </w:pPr>
      <w:r w:rsidRPr="00F74ECC">
        <w:t xml:space="preserve">provide clear explanation </w:t>
      </w:r>
    </w:p>
    <w:p w14:paraId="07A6A5E9" w14:textId="77777777" w:rsidR="00F74ECC" w:rsidRPr="00F74ECC" w:rsidRDefault="00F74ECC" w:rsidP="00F74ECC">
      <w:pPr>
        <w:numPr>
          <w:ilvl w:val="0"/>
          <w:numId w:val="15"/>
        </w:numPr>
      </w:pPr>
      <w:r w:rsidRPr="00F74ECC">
        <w:t xml:space="preserve">suggest alternative query scope </w:t>
      </w:r>
    </w:p>
    <w:p w14:paraId="1F377FFD" w14:textId="77777777" w:rsidR="00F74ECC" w:rsidRPr="00F74ECC" w:rsidRDefault="00F74ECC" w:rsidP="00F74ECC">
      <w:r w:rsidRPr="00F74ECC">
        <w:lastRenderedPageBreak/>
        <w:pict w14:anchorId="028A55AE">
          <v:rect id="_x0000_i1208" style="width:0;height:1.5pt" o:hralign="center" o:hrstd="t" o:hr="t" fillcolor="#a0a0a0" stroked="f"/>
        </w:pict>
      </w:r>
    </w:p>
    <w:p w14:paraId="2F35C40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7.9 Simulation Mode (Demo Feature)</w:t>
      </w:r>
    </w:p>
    <w:p w14:paraId="3CAF414D" w14:textId="77777777" w:rsidR="00F74ECC" w:rsidRPr="00F74ECC" w:rsidRDefault="00F74ECC" w:rsidP="00F74ECC">
      <w:r w:rsidRPr="00F74ECC">
        <w:t>The Streamlit UI shall provide a role simulation selector.</w:t>
      </w:r>
    </w:p>
    <w:p w14:paraId="2A68F640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UI Placement</w:t>
      </w:r>
    </w:p>
    <w:p w14:paraId="17BBAF79" w14:textId="77777777" w:rsidR="00F74ECC" w:rsidRPr="00F74ECC" w:rsidRDefault="00F74ECC" w:rsidP="00F74ECC">
      <w:r w:rsidRPr="00F74ECC">
        <w:t>Top-right corner of the application.</w:t>
      </w:r>
    </w:p>
    <w:p w14:paraId="16476D9B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Purpose</w:t>
      </w:r>
    </w:p>
    <w:p w14:paraId="4D449312" w14:textId="77777777" w:rsidR="00F74ECC" w:rsidRPr="00F74ECC" w:rsidRDefault="00F74ECC" w:rsidP="00F74ECC">
      <w:r w:rsidRPr="00F74ECC">
        <w:t>Demonstrate governance-aware AI behavior to stakeholders.</w:t>
      </w:r>
    </w:p>
    <w:p w14:paraId="5ACB097B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Behavior</w:t>
      </w:r>
    </w:p>
    <w:p w14:paraId="3A379BC2" w14:textId="77777777" w:rsidR="00F74ECC" w:rsidRPr="00F74ECC" w:rsidRDefault="00F74ECC" w:rsidP="00F74ECC">
      <w:r w:rsidRPr="00F74ECC">
        <w:t>Changing the simulated role dynamically alters:</w:t>
      </w:r>
    </w:p>
    <w:p w14:paraId="025F46C9" w14:textId="77777777" w:rsidR="00F74ECC" w:rsidRPr="00F74ECC" w:rsidRDefault="00F74ECC" w:rsidP="00F74ECC">
      <w:pPr>
        <w:numPr>
          <w:ilvl w:val="0"/>
          <w:numId w:val="16"/>
        </w:numPr>
      </w:pPr>
      <w:r w:rsidRPr="00F74ECC">
        <w:t xml:space="preserve">accessible columns </w:t>
      </w:r>
    </w:p>
    <w:p w14:paraId="1C2B3050" w14:textId="77777777" w:rsidR="00F74ECC" w:rsidRPr="00F74ECC" w:rsidRDefault="00F74ECC" w:rsidP="00F74ECC">
      <w:pPr>
        <w:numPr>
          <w:ilvl w:val="0"/>
          <w:numId w:val="16"/>
        </w:numPr>
      </w:pPr>
      <w:r w:rsidRPr="00F74ECC">
        <w:t xml:space="preserve">SQL validation behavior </w:t>
      </w:r>
    </w:p>
    <w:p w14:paraId="3FE935BF" w14:textId="77777777" w:rsidR="00F74ECC" w:rsidRPr="00F74ECC" w:rsidRDefault="00F74ECC" w:rsidP="00F74ECC">
      <w:pPr>
        <w:numPr>
          <w:ilvl w:val="0"/>
          <w:numId w:val="16"/>
        </w:numPr>
      </w:pPr>
      <w:r w:rsidRPr="00F74ECC">
        <w:t xml:space="preserve">query results </w:t>
      </w:r>
    </w:p>
    <w:p w14:paraId="70BFB235" w14:textId="77777777" w:rsidR="00F74ECC" w:rsidRPr="00F74ECC" w:rsidRDefault="00F74ECC" w:rsidP="00F74ECC">
      <w:pPr>
        <w:numPr>
          <w:ilvl w:val="0"/>
          <w:numId w:val="16"/>
        </w:numPr>
      </w:pPr>
      <w:r w:rsidRPr="00F74ECC">
        <w:t xml:space="preserve">visualization granularity </w:t>
      </w:r>
    </w:p>
    <w:p w14:paraId="05248295" w14:textId="77777777" w:rsidR="00F74ECC" w:rsidRPr="00F74ECC" w:rsidRDefault="00F74ECC" w:rsidP="00F74ECC">
      <w:r w:rsidRPr="00F74ECC">
        <w:pict w14:anchorId="1005B0D5">
          <v:rect id="_x0000_i1209" style="width:0;height:1.5pt" o:hralign="center" o:hrstd="t" o:hr="t" fillcolor="#a0a0a0" stroked="f"/>
        </w:pict>
      </w:r>
    </w:p>
    <w:p w14:paraId="64B2542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7.10 Visualization Generation</w:t>
      </w:r>
    </w:p>
    <w:p w14:paraId="285488E9" w14:textId="77777777" w:rsidR="00F74ECC" w:rsidRPr="00F74ECC" w:rsidRDefault="00F74ECC" w:rsidP="00F74ECC">
      <w:r w:rsidRPr="00F74ECC">
        <w:t>The system shall generate charts automatically based on query output.</w:t>
      </w:r>
    </w:p>
    <w:p w14:paraId="4E151375" w14:textId="77777777" w:rsidR="00F74ECC" w:rsidRPr="00F74ECC" w:rsidRDefault="00F74ECC" w:rsidP="00F74ECC">
      <w:r w:rsidRPr="00F74ECC">
        <w:t>Supported chart types:</w:t>
      </w:r>
    </w:p>
    <w:p w14:paraId="19984DEB" w14:textId="77777777" w:rsidR="00F74ECC" w:rsidRPr="00F74ECC" w:rsidRDefault="00F74ECC" w:rsidP="00F74ECC">
      <w:pPr>
        <w:numPr>
          <w:ilvl w:val="0"/>
          <w:numId w:val="17"/>
        </w:numPr>
      </w:pPr>
      <w:r w:rsidRPr="00F74ECC">
        <w:t xml:space="preserve">bar chart </w:t>
      </w:r>
    </w:p>
    <w:p w14:paraId="02F1DEC1" w14:textId="77777777" w:rsidR="00F74ECC" w:rsidRPr="00F74ECC" w:rsidRDefault="00F74ECC" w:rsidP="00F74ECC">
      <w:pPr>
        <w:numPr>
          <w:ilvl w:val="0"/>
          <w:numId w:val="17"/>
        </w:numPr>
      </w:pPr>
      <w:r w:rsidRPr="00F74ECC">
        <w:t xml:space="preserve">line chart </w:t>
      </w:r>
    </w:p>
    <w:p w14:paraId="13FB564D" w14:textId="77777777" w:rsidR="00F74ECC" w:rsidRPr="00F74ECC" w:rsidRDefault="00F74ECC" w:rsidP="00F74ECC">
      <w:pPr>
        <w:numPr>
          <w:ilvl w:val="0"/>
          <w:numId w:val="17"/>
        </w:numPr>
      </w:pPr>
      <w:r w:rsidRPr="00F74ECC">
        <w:t xml:space="preserve">trend visualization </w:t>
      </w:r>
    </w:p>
    <w:p w14:paraId="2C2A86B1" w14:textId="77777777" w:rsidR="00F74ECC" w:rsidRPr="00F74ECC" w:rsidRDefault="00F74ECC" w:rsidP="00F74ECC">
      <w:pPr>
        <w:numPr>
          <w:ilvl w:val="0"/>
          <w:numId w:val="17"/>
        </w:numPr>
      </w:pPr>
      <w:r w:rsidRPr="00F74ECC">
        <w:t xml:space="preserve">summary metrics </w:t>
      </w:r>
    </w:p>
    <w:p w14:paraId="767E000D" w14:textId="77777777" w:rsidR="00F74ECC" w:rsidRPr="00F74ECC" w:rsidRDefault="00F74ECC" w:rsidP="00F74ECC">
      <w:r w:rsidRPr="00F74ECC">
        <w:t>Visualization shall be generated dynamically based on result structure.</w:t>
      </w:r>
    </w:p>
    <w:p w14:paraId="5AD4E510" w14:textId="77777777" w:rsidR="00F74ECC" w:rsidRPr="00F74ECC" w:rsidRDefault="00F74ECC" w:rsidP="00F74ECC">
      <w:r w:rsidRPr="00F74ECC">
        <w:pict w14:anchorId="455D8CD5">
          <v:rect id="_x0000_i1210" style="width:0;height:1.5pt" o:hralign="center" o:hrstd="t" o:hr="t" fillcolor="#a0a0a0" stroked="f"/>
        </w:pict>
      </w:r>
    </w:p>
    <w:p w14:paraId="346477D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7.11 Observability and Monitoring</w:t>
      </w:r>
    </w:p>
    <w:p w14:paraId="0D567BEE" w14:textId="77777777" w:rsidR="00F74ECC" w:rsidRPr="00F74ECC" w:rsidRDefault="00F74ECC" w:rsidP="00F74ECC">
      <w:r w:rsidRPr="00F74ECC">
        <w:t>The system shall log model interactions and performance metrics using Arize Phoenix.</w:t>
      </w:r>
    </w:p>
    <w:p w14:paraId="49DD0080" w14:textId="77777777" w:rsidR="00F74ECC" w:rsidRPr="00F74ECC" w:rsidRDefault="00F74ECC" w:rsidP="00F74ECC">
      <w:r w:rsidRPr="00F74ECC">
        <w:t>Tracked metrics include:</w:t>
      </w:r>
    </w:p>
    <w:p w14:paraId="3E68FA54" w14:textId="77777777" w:rsidR="00F74ECC" w:rsidRPr="00F74ECC" w:rsidRDefault="00F74ECC" w:rsidP="00F74ECC">
      <w:pPr>
        <w:numPr>
          <w:ilvl w:val="0"/>
          <w:numId w:val="18"/>
        </w:numPr>
      </w:pPr>
      <w:r w:rsidRPr="00F74ECC">
        <w:lastRenderedPageBreak/>
        <w:t xml:space="preserve">query latency </w:t>
      </w:r>
    </w:p>
    <w:p w14:paraId="5C583B76" w14:textId="77777777" w:rsidR="00F74ECC" w:rsidRPr="00F74ECC" w:rsidRDefault="00F74ECC" w:rsidP="00F74ECC">
      <w:pPr>
        <w:numPr>
          <w:ilvl w:val="0"/>
          <w:numId w:val="18"/>
        </w:numPr>
      </w:pPr>
      <w:r w:rsidRPr="00F74ECC">
        <w:t xml:space="preserve">SQL accuracy </w:t>
      </w:r>
    </w:p>
    <w:p w14:paraId="3FEDFAA1" w14:textId="77777777" w:rsidR="00F74ECC" w:rsidRPr="00F74ECC" w:rsidRDefault="00F74ECC" w:rsidP="00F74ECC">
      <w:pPr>
        <w:numPr>
          <w:ilvl w:val="0"/>
          <w:numId w:val="18"/>
        </w:numPr>
      </w:pPr>
      <w:r w:rsidRPr="00F74ECC">
        <w:t xml:space="preserve">model token usage </w:t>
      </w:r>
    </w:p>
    <w:p w14:paraId="27B4C762" w14:textId="77777777" w:rsidR="00F74ECC" w:rsidRPr="00F74ECC" w:rsidRDefault="00F74ECC" w:rsidP="00F74ECC">
      <w:pPr>
        <w:numPr>
          <w:ilvl w:val="0"/>
          <w:numId w:val="18"/>
        </w:numPr>
      </w:pPr>
      <w:r w:rsidRPr="00F74ECC">
        <w:t xml:space="preserve">error frequency </w:t>
      </w:r>
    </w:p>
    <w:p w14:paraId="5D51CCB9" w14:textId="77777777" w:rsidR="00F74ECC" w:rsidRPr="00F74ECC" w:rsidRDefault="00F74ECC" w:rsidP="00F74ECC">
      <w:pPr>
        <w:numPr>
          <w:ilvl w:val="0"/>
          <w:numId w:val="18"/>
        </w:numPr>
      </w:pPr>
      <w:r w:rsidRPr="00F74ECC">
        <w:t xml:space="preserve">query patterns </w:t>
      </w:r>
    </w:p>
    <w:p w14:paraId="2627B20C" w14:textId="77777777" w:rsidR="00F74ECC" w:rsidRPr="00F74ECC" w:rsidRDefault="00F74ECC" w:rsidP="00F74ECC">
      <w:r w:rsidRPr="00F74ECC">
        <w:t>Observability enables continuous improvement.</w:t>
      </w:r>
    </w:p>
    <w:p w14:paraId="5BE62BDB" w14:textId="77777777" w:rsidR="00F74ECC" w:rsidRPr="00F74ECC" w:rsidRDefault="00F74ECC" w:rsidP="00F74ECC">
      <w:r w:rsidRPr="00F74ECC">
        <w:pict w14:anchorId="30F0B3BA">
          <v:rect id="_x0000_i1211" style="width:0;height:1.5pt" o:hralign="center" o:hrstd="t" o:hr="t" fillcolor="#a0a0a0" stroked="f"/>
        </w:pict>
      </w:r>
    </w:p>
    <w:p w14:paraId="282D64E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8. User Interface Requirements</w:t>
      </w:r>
    </w:p>
    <w:p w14:paraId="70858EF1" w14:textId="77777777" w:rsidR="00F74ECC" w:rsidRPr="00F74ECC" w:rsidRDefault="00F74ECC" w:rsidP="00F74ECC">
      <w:r w:rsidRPr="00F74ECC">
        <w:pict w14:anchorId="1D2BB313">
          <v:rect id="_x0000_i1212" style="width:0;height:1.5pt" o:hralign="center" o:hrstd="t" o:hr="t" fillcolor="#a0a0a0" stroked="f"/>
        </w:pict>
      </w:r>
    </w:p>
    <w:p w14:paraId="4EC9B241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8.1 Streamlit Application Layout</w:t>
      </w:r>
    </w:p>
    <w:p w14:paraId="2AC84773" w14:textId="77777777" w:rsidR="00F74ECC" w:rsidRPr="00F74ECC" w:rsidRDefault="00F74ECC" w:rsidP="00F74ECC">
      <w:r w:rsidRPr="00F74ECC">
        <w:t>The UI shall provide a clean, intuitive interface.</w:t>
      </w:r>
    </w:p>
    <w:p w14:paraId="6069C677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Page Components</w:t>
      </w:r>
    </w:p>
    <w:p w14:paraId="54EFAC34" w14:textId="77777777" w:rsidR="00F74ECC" w:rsidRPr="00F74ECC" w:rsidRDefault="00F74ECC" w:rsidP="00F74ECC">
      <w:r w:rsidRPr="00F74ECC">
        <w:t>Header area</w:t>
      </w:r>
    </w:p>
    <w:p w14:paraId="09AE3317" w14:textId="77777777" w:rsidR="00F74ECC" w:rsidRPr="00F74ECC" w:rsidRDefault="00F74ECC" w:rsidP="00F74ECC">
      <w:pPr>
        <w:numPr>
          <w:ilvl w:val="0"/>
          <w:numId w:val="19"/>
        </w:numPr>
      </w:pPr>
      <w:r w:rsidRPr="00F74ECC">
        <w:t xml:space="preserve">application title </w:t>
      </w:r>
    </w:p>
    <w:p w14:paraId="7AEAB7EB" w14:textId="77777777" w:rsidR="00F74ECC" w:rsidRPr="00F74ECC" w:rsidRDefault="00F74ECC" w:rsidP="00F74ECC">
      <w:pPr>
        <w:numPr>
          <w:ilvl w:val="0"/>
          <w:numId w:val="19"/>
        </w:numPr>
      </w:pPr>
      <w:r w:rsidRPr="00F74ECC">
        <w:t xml:space="preserve">simulated role selector </w:t>
      </w:r>
    </w:p>
    <w:p w14:paraId="199EA5EA" w14:textId="77777777" w:rsidR="00F74ECC" w:rsidRPr="00F74ECC" w:rsidRDefault="00F74ECC" w:rsidP="00F74ECC">
      <w:pPr>
        <w:numPr>
          <w:ilvl w:val="0"/>
          <w:numId w:val="19"/>
        </w:numPr>
      </w:pPr>
      <w:r w:rsidRPr="00F74ECC">
        <w:t xml:space="preserve">current role indicator </w:t>
      </w:r>
    </w:p>
    <w:p w14:paraId="764FB914" w14:textId="77777777" w:rsidR="00F74ECC" w:rsidRPr="00F74ECC" w:rsidRDefault="00F74ECC" w:rsidP="00F74ECC">
      <w:r w:rsidRPr="00F74ECC">
        <w:t>Input area</w:t>
      </w:r>
    </w:p>
    <w:p w14:paraId="6B7C2182" w14:textId="77777777" w:rsidR="00F74ECC" w:rsidRPr="00F74ECC" w:rsidRDefault="00F74ECC" w:rsidP="00F74ECC">
      <w:pPr>
        <w:numPr>
          <w:ilvl w:val="0"/>
          <w:numId w:val="20"/>
        </w:numPr>
      </w:pPr>
      <w:r w:rsidRPr="00F74ECC">
        <w:t xml:space="preserve">chat-style query box </w:t>
      </w:r>
    </w:p>
    <w:p w14:paraId="141E7223" w14:textId="77777777" w:rsidR="00F74ECC" w:rsidRPr="00F74ECC" w:rsidRDefault="00F74ECC" w:rsidP="00F74ECC">
      <w:r w:rsidRPr="00F74ECC">
        <w:t>Output sections</w:t>
      </w:r>
    </w:p>
    <w:p w14:paraId="6F0D7092" w14:textId="77777777" w:rsidR="00F74ECC" w:rsidRPr="00F74ECC" w:rsidRDefault="00F74ECC" w:rsidP="00F74ECC">
      <w:pPr>
        <w:numPr>
          <w:ilvl w:val="0"/>
          <w:numId w:val="21"/>
        </w:numPr>
      </w:pPr>
      <w:r w:rsidRPr="00F74ECC">
        <w:t xml:space="preserve">generated SQL </w:t>
      </w:r>
    </w:p>
    <w:p w14:paraId="71A4724B" w14:textId="77777777" w:rsidR="00F74ECC" w:rsidRPr="00F74ECC" w:rsidRDefault="00F74ECC" w:rsidP="00F74ECC">
      <w:pPr>
        <w:numPr>
          <w:ilvl w:val="0"/>
          <w:numId w:val="21"/>
        </w:numPr>
      </w:pPr>
      <w:r w:rsidRPr="00F74ECC">
        <w:t xml:space="preserve">results table </w:t>
      </w:r>
    </w:p>
    <w:p w14:paraId="4CC19EC2" w14:textId="77777777" w:rsidR="00F74ECC" w:rsidRPr="00F74ECC" w:rsidRDefault="00F74ECC" w:rsidP="00F74ECC">
      <w:pPr>
        <w:numPr>
          <w:ilvl w:val="0"/>
          <w:numId w:val="21"/>
        </w:numPr>
      </w:pPr>
      <w:r w:rsidRPr="00F74ECC">
        <w:t xml:space="preserve">visualization </w:t>
      </w:r>
    </w:p>
    <w:p w14:paraId="3AF44787" w14:textId="77777777" w:rsidR="00F74ECC" w:rsidRPr="00F74ECC" w:rsidRDefault="00F74ECC" w:rsidP="00F74ECC">
      <w:pPr>
        <w:numPr>
          <w:ilvl w:val="0"/>
          <w:numId w:val="21"/>
        </w:numPr>
      </w:pPr>
      <w:r w:rsidRPr="00F74ECC">
        <w:t xml:space="preserve">explanation </w:t>
      </w:r>
    </w:p>
    <w:p w14:paraId="4868D1B8" w14:textId="77777777" w:rsidR="00F74ECC" w:rsidRPr="00F74ECC" w:rsidRDefault="00F74ECC" w:rsidP="00F74ECC">
      <w:r w:rsidRPr="00F74ECC">
        <w:t>Feedback section</w:t>
      </w:r>
    </w:p>
    <w:p w14:paraId="78426B36" w14:textId="77777777" w:rsidR="00F74ECC" w:rsidRPr="00F74ECC" w:rsidRDefault="00F74ECC" w:rsidP="00F74ECC">
      <w:pPr>
        <w:numPr>
          <w:ilvl w:val="0"/>
          <w:numId w:val="22"/>
        </w:numPr>
      </w:pPr>
      <w:r w:rsidRPr="00F74ECC">
        <w:t xml:space="preserve">permission warnings </w:t>
      </w:r>
    </w:p>
    <w:p w14:paraId="271801FC" w14:textId="77777777" w:rsidR="00F74ECC" w:rsidRPr="00F74ECC" w:rsidRDefault="00F74ECC" w:rsidP="00F74ECC">
      <w:pPr>
        <w:numPr>
          <w:ilvl w:val="0"/>
          <w:numId w:val="22"/>
        </w:numPr>
      </w:pPr>
      <w:r w:rsidRPr="00F74ECC">
        <w:t xml:space="preserve">validation messages </w:t>
      </w:r>
    </w:p>
    <w:p w14:paraId="5F10F4B1" w14:textId="77777777" w:rsidR="00F74ECC" w:rsidRPr="00F74ECC" w:rsidRDefault="00F74ECC" w:rsidP="00F74ECC">
      <w:r w:rsidRPr="00F74ECC">
        <w:lastRenderedPageBreak/>
        <w:pict w14:anchorId="3081A4D6">
          <v:rect id="_x0000_i1213" style="width:0;height:1.5pt" o:hralign="center" o:hrstd="t" o:hr="t" fillcolor="#a0a0a0" stroked="f"/>
        </w:pict>
      </w:r>
    </w:p>
    <w:p w14:paraId="2888037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8.2 Simulation Selector</w:t>
      </w:r>
    </w:p>
    <w:p w14:paraId="04F9CBEB" w14:textId="77777777" w:rsidR="00F74ECC" w:rsidRPr="00F74ECC" w:rsidRDefault="00F74ECC" w:rsidP="00F74ECC">
      <w:r w:rsidRPr="00F74ECC">
        <w:t>A dropdown selector shall appear in the top-right corner.</w:t>
      </w:r>
    </w:p>
    <w:p w14:paraId="7E10A81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Label</w:t>
      </w:r>
    </w:p>
    <w:p w14:paraId="600E9E7A" w14:textId="77777777" w:rsidR="00F74ECC" w:rsidRPr="00F74ECC" w:rsidRDefault="00F74ECC" w:rsidP="00F74ECC">
      <w:r w:rsidRPr="00F74ECC">
        <w:t>Simulate User Role</w:t>
      </w:r>
    </w:p>
    <w:p w14:paraId="2BE299D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Options</w:t>
      </w:r>
    </w:p>
    <w:p w14:paraId="2F34C00C" w14:textId="77777777" w:rsidR="00F74ECC" w:rsidRPr="00F74ECC" w:rsidRDefault="00F74ECC" w:rsidP="00F74ECC">
      <w:pPr>
        <w:numPr>
          <w:ilvl w:val="0"/>
          <w:numId w:val="23"/>
        </w:numPr>
      </w:pPr>
      <w:r w:rsidRPr="00F74ECC">
        <w:t xml:space="preserve">Marketing Analyst </w:t>
      </w:r>
    </w:p>
    <w:p w14:paraId="15B85844" w14:textId="77777777" w:rsidR="00F74ECC" w:rsidRPr="00F74ECC" w:rsidRDefault="00F74ECC" w:rsidP="00F74ECC">
      <w:pPr>
        <w:numPr>
          <w:ilvl w:val="0"/>
          <w:numId w:val="23"/>
        </w:numPr>
      </w:pPr>
      <w:r w:rsidRPr="00F74ECC">
        <w:t xml:space="preserve">Marketing Manager </w:t>
      </w:r>
    </w:p>
    <w:p w14:paraId="5C1EDC41" w14:textId="77777777" w:rsidR="00F74ECC" w:rsidRPr="00F74ECC" w:rsidRDefault="00F74ECC" w:rsidP="00F74ECC">
      <w:pPr>
        <w:numPr>
          <w:ilvl w:val="0"/>
          <w:numId w:val="23"/>
        </w:numPr>
      </w:pPr>
      <w:r w:rsidRPr="00F74ECC">
        <w:t xml:space="preserve">Finance Viewer </w:t>
      </w:r>
    </w:p>
    <w:p w14:paraId="26F48241" w14:textId="77777777" w:rsidR="00F74ECC" w:rsidRPr="00F74ECC" w:rsidRDefault="00F74ECC" w:rsidP="00F74ECC">
      <w:pPr>
        <w:numPr>
          <w:ilvl w:val="0"/>
          <w:numId w:val="23"/>
        </w:numPr>
      </w:pPr>
      <w:r w:rsidRPr="00F74ECC">
        <w:t xml:space="preserve">Executive </w:t>
      </w:r>
    </w:p>
    <w:p w14:paraId="0D35CCE3" w14:textId="77777777" w:rsidR="00F74ECC" w:rsidRPr="00F74ECC" w:rsidRDefault="00F74ECC" w:rsidP="00F74ECC">
      <w:pPr>
        <w:numPr>
          <w:ilvl w:val="0"/>
          <w:numId w:val="23"/>
        </w:numPr>
      </w:pPr>
      <w:r w:rsidRPr="00F74ECC">
        <w:t xml:space="preserve">Admin </w:t>
      </w:r>
    </w:p>
    <w:p w14:paraId="6401C8B3" w14:textId="77777777" w:rsidR="00F74ECC" w:rsidRPr="00F74ECC" w:rsidRDefault="00F74ECC" w:rsidP="00F74ECC">
      <w:r w:rsidRPr="00F74ECC">
        <w:t>The selector shall persist across interactions.</w:t>
      </w:r>
    </w:p>
    <w:p w14:paraId="337D699F" w14:textId="77777777" w:rsidR="00F74ECC" w:rsidRPr="00F74ECC" w:rsidRDefault="00F74ECC" w:rsidP="00F74ECC">
      <w:r w:rsidRPr="00F74ECC">
        <w:pict w14:anchorId="789D83C6">
          <v:rect id="_x0000_i1214" style="width:0;height:1.5pt" o:hralign="center" o:hrstd="t" o:hr="t" fillcolor="#a0a0a0" stroked="f"/>
        </w:pict>
      </w:r>
    </w:p>
    <w:p w14:paraId="6D49D67F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8.3 User Interaction Flow</w:t>
      </w:r>
    </w:p>
    <w:p w14:paraId="44B6A8E4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User selects role </w:t>
      </w:r>
    </w:p>
    <w:p w14:paraId="2E7A1C41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User enters question </w:t>
      </w:r>
    </w:p>
    <w:p w14:paraId="1D9AB2E5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system generates SQL </w:t>
      </w:r>
    </w:p>
    <w:p w14:paraId="52CDC765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RBAC validation applied </w:t>
      </w:r>
    </w:p>
    <w:p w14:paraId="3B673D1E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query executed if permitted </w:t>
      </w:r>
    </w:p>
    <w:p w14:paraId="02A0700F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results visualized </w:t>
      </w:r>
    </w:p>
    <w:p w14:paraId="5FF79FDA" w14:textId="77777777" w:rsidR="00F74ECC" w:rsidRPr="00F74ECC" w:rsidRDefault="00F74ECC" w:rsidP="00F74ECC">
      <w:pPr>
        <w:numPr>
          <w:ilvl w:val="0"/>
          <w:numId w:val="24"/>
        </w:numPr>
      </w:pPr>
      <w:r w:rsidRPr="00F74ECC">
        <w:t xml:space="preserve">explanation displayed </w:t>
      </w:r>
    </w:p>
    <w:p w14:paraId="39BC5513" w14:textId="77777777" w:rsidR="00F74ECC" w:rsidRPr="00F74ECC" w:rsidRDefault="00F74ECC" w:rsidP="00F74ECC">
      <w:r w:rsidRPr="00F74ECC">
        <w:pict w14:anchorId="4DD5418F">
          <v:rect id="_x0000_i1215" style="width:0;height:1.5pt" o:hralign="center" o:hrstd="t" o:hr="t" fillcolor="#a0a0a0" stroked="f"/>
        </w:pict>
      </w:r>
    </w:p>
    <w:p w14:paraId="09189372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9. System Architecture</w:t>
      </w:r>
    </w:p>
    <w:p w14:paraId="0EDD3237" w14:textId="77777777" w:rsidR="00F74ECC" w:rsidRPr="00F74ECC" w:rsidRDefault="00F74ECC" w:rsidP="00F74ECC">
      <w:r w:rsidRPr="00F74ECC">
        <w:t>The architecture consists of modular components:</w:t>
      </w:r>
    </w:p>
    <w:p w14:paraId="56DC2B7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Key Layers</w:t>
      </w:r>
    </w:p>
    <w:p w14:paraId="577D4D80" w14:textId="77777777" w:rsidR="00F74ECC" w:rsidRPr="00F74ECC" w:rsidRDefault="00F74ECC" w:rsidP="00F74ECC">
      <w:r w:rsidRPr="00F74ECC">
        <w:lastRenderedPageBreak/>
        <w:t>Router layer</w:t>
      </w:r>
      <w:r w:rsidRPr="00F74ECC">
        <w:br/>
        <w:t>classifies query intent</w:t>
      </w:r>
    </w:p>
    <w:p w14:paraId="7D130156" w14:textId="77777777" w:rsidR="00F74ECC" w:rsidRPr="00F74ECC" w:rsidRDefault="00F74ECC" w:rsidP="00F74ECC">
      <w:r w:rsidRPr="00F74ECC">
        <w:t>Semantic layer</w:t>
      </w:r>
      <w:r w:rsidRPr="00F74ECC">
        <w:br/>
        <w:t>normalizes terminology</w:t>
      </w:r>
    </w:p>
    <w:p w14:paraId="5D273847" w14:textId="77777777" w:rsidR="00F74ECC" w:rsidRPr="00F74ECC" w:rsidRDefault="00F74ECC" w:rsidP="00F74ECC">
      <w:r w:rsidRPr="00F74ECC">
        <w:t>Retrieval layer</w:t>
      </w:r>
      <w:r w:rsidRPr="00F74ECC">
        <w:br/>
        <w:t>identifies relevant schema components</w:t>
      </w:r>
    </w:p>
    <w:p w14:paraId="44A6D555" w14:textId="77777777" w:rsidR="00F74ECC" w:rsidRPr="00F74ECC" w:rsidRDefault="00F74ECC" w:rsidP="00F74ECC">
      <w:r w:rsidRPr="00F74ECC">
        <w:t>SLM inference layer</w:t>
      </w:r>
      <w:r w:rsidRPr="00F74ECC">
        <w:br/>
        <w:t>generates SQL</w:t>
      </w:r>
    </w:p>
    <w:p w14:paraId="4F52FA0A" w14:textId="77777777" w:rsidR="00F74ECC" w:rsidRPr="00F74ECC" w:rsidRDefault="00F74ECC" w:rsidP="00F74ECC">
      <w:r w:rsidRPr="00F74ECC">
        <w:t>Validation layer</w:t>
      </w:r>
      <w:r w:rsidRPr="00F74ECC">
        <w:br/>
        <w:t>ensures compliance</w:t>
      </w:r>
    </w:p>
    <w:p w14:paraId="3D4F3B82" w14:textId="77777777" w:rsidR="00F74ECC" w:rsidRPr="00F74ECC" w:rsidRDefault="00F74ECC" w:rsidP="00F74ECC">
      <w:r w:rsidRPr="00F74ECC">
        <w:t>Execution layer</w:t>
      </w:r>
      <w:r w:rsidRPr="00F74ECC">
        <w:br/>
        <w:t>runs query</w:t>
      </w:r>
    </w:p>
    <w:p w14:paraId="23AAB6F5" w14:textId="77777777" w:rsidR="00F74ECC" w:rsidRPr="00F74ECC" w:rsidRDefault="00F74ECC" w:rsidP="00F74ECC">
      <w:r w:rsidRPr="00F74ECC">
        <w:t>Visualization layer</w:t>
      </w:r>
      <w:r w:rsidRPr="00F74ECC">
        <w:br/>
        <w:t>renders charts</w:t>
      </w:r>
    </w:p>
    <w:p w14:paraId="6739887A" w14:textId="77777777" w:rsidR="00F74ECC" w:rsidRPr="00F74ECC" w:rsidRDefault="00F74ECC" w:rsidP="00F74ECC">
      <w:r w:rsidRPr="00F74ECC">
        <w:t>Observability layer</w:t>
      </w:r>
      <w:r w:rsidRPr="00F74ECC">
        <w:br/>
        <w:t>tracks performance</w:t>
      </w:r>
    </w:p>
    <w:p w14:paraId="2535A85B" w14:textId="77777777" w:rsidR="00F74ECC" w:rsidRPr="00F74ECC" w:rsidRDefault="00F74ECC" w:rsidP="00F74ECC">
      <w:r w:rsidRPr="00F74ECC">
        <w:t xml:space="preserve">Reference architecture diagram: </w:t>
      </w:r>
    </w:p>
    <w:p w14:paraId="16888473" w14:textId="77777777" w:rsidR="00F74ECC" w:rsidRPr="00F74ECC" w:rsidRDefault="00F74ECC" w:rsidP="00F74ECC">
      <w:r w:rsidRPr="00F74ECC">
        <w:pict w14:anchorId="0940E3E5">
          <v:rect id="_x0000_i1216" style="width:0;height:1.5pt" o:hralign="center" o:hrstd="t" o:hr="t" fillcolor="#a0a0a0" stroked="f"/>
        </w:pict>
      </w:r>
    </w:p>
    <w:p w14:paraId="0E4DFE01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10. Non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333"/>
      </w:tblGrid>
      <w:tr w:rsidR="00F74ECC" w:rsidRPr="00F74ECC" w14:paraId="6B3C4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6381D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73A2E1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Target</w:t>
            </w:r>
          </w:p>
        </w:tc>
      </w:tr>
      <w:tr w:rsidR="00F74ECC" w:rsidRPr="00F74ECC" w14:paraId="5AC8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5480" w14:textId="77777777" w:rsidR="00F74ECC" w:rsidRPr="00F74ECC" w:rsidRDefault="00F74ECC" w:rsidP="00F74ECC">
            <w:r w:rsidRPr="00F74ECC">
              <w:t>response latency</w:t>
            </w:r>
          </w:p>
        </w:tc>
        <w:tc>
          <w:tcPr>
            <w:tcW w:w="0" w:type="auto"/>
            <w:vAlign w:val="center"/>
            <w:hideMark/>
          </w:tcPr>
          <w:p w14:paraId="3C2461C8" w14:textId="77777777" w:rsidR="00F74ECC" w:rsidRPr="00F74ECC" w:rsidRDefault="00F74ECC" w:rsidP="00F74ECC">
            <w:r w:rsidRPr="00F74ECC">
              <w:t>&lt;5 seconds</w:t>
            </w:r>
          </w:p>
        </w:tc>
      </w:tr>
      <w:tr w:rsidR="00F74ECC" w:rsidRPr="00F74ECC" w14:paraId="5695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1D4A" w14:textId="77777777" w:rsidR="00F74ECC" w:rsidRPr="00F74ECC" w:rsidRDefault="00F74ECC" w:rsidP="00F74ECC">
            <w:r w:rsidRPr="00F74ECC">
              <w:t>system availability</w:t>
            </w:r>
          </w:p>
        </w:tc>
        <w:tc>
          <w:tcPr>
            <w:tcW w:w="0" w:type="auto"/>
            <w:vAlign w:val="center"/>
            <w:hideMark/>
          </w:tcPr>
          <w:p w14:paraId="025D766E" w14:textId="77777777" w:rsidR="00F74ECC" w:rsidRPr="00F74ECC" w:rsidRDefault="00F74ECC" w:rsidP="00F74ECC">
            <w:r w:rsidRPr="00F74ECC">
              <w:t>99% uptime</w:t>
            </w:r>
          </w:p>
        </w:tc>
      </w:tr>
      <w:tr w:rsidR="00F74ECC" w:rsidRPr="00F74ECC" w14:paraId="760B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80F1" w14:textId="77777777" w:rsidR="00F74ECC" w:rsidRPr="00F74ECC" w:rsidRDefault="00F74ECC" w:rsidP="00F74ECC">
            <w:r w:rsidRPr="00F74EC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776724B" w14:textId="77777777" w:rsidR="00F74ECC" w:rsidRPr="00F74ECC" w:rsidRDefault="00F74ECC" w:rsidP="00F74ECC">
            <w:r w:rsidRPr="00F74ECC">
              <w:t>20 concurrent users</w:t>
            </w:r>
          </w:p>
        </w:tc>
      </w:tr>
      <w:tr w:rsidR="00F74ECC" w:rsidRPr="00F74ECC" w14:paraId="6DDE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FDD3" w14:textId="77777777" w:rsidR="00F74ECC" w:rsidRPr="00F74ECC" w:rsidRDefault="00F74ECC" w:rsidP="00F74ECC">
            <w:r w:rsidRPr="00F74ECC">
              <w:t>security</w:t>
            </w:r>
          </w:p>
        </w:tc>
        <w:tc>
          <w:tcPr>
            <w:tcW w:w="0" w:type="auto"/>
            <w:vAlign w:val="center"/>
            <w:hideMark/>
          </w:tcPr>
          <w:p w14:paraId="4FEA62D7" w14:textId="77777777" w:rsidR="00F74ECC" w:rsidRPr="00F74ECC" w:rsidRDefault="00F74ECC" w:rsidP="00F74ECC">
            <w:r w:rsidRPr="00F74ECC">
              <w:t>read-only enforcement</w:t>
            </w:r>
          </w:p>
        </w:tc>
      </w:tr>
      <w:tr w:rsidR="00F74ECC" w:rsidRPr="00F74ECC" w14:paraId="61F9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90D7" w14:textId="77777777" w:rsidR="00F74ECC" w:rsidRPr="00F74ECC" w:rsidRDefault="00F74ECC" w:rsidP="00F74ECC">
            <w:r w:rsidRPr="00F74ECC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02336CA" w14:textId="77777777" w:rsidR="00F74ECC" w:rsidRPr="00F74ECC" w:rsidRDefault="00F74ECC" w:rsidP="00F74ECC">
            <w:r w:rsidRPr="00F74ECC">
              <w:t>runnable locally</w:t>
            </w:r>
          </w:p>
        </w:tc>
      </w:tr>
      <w:tr w:rsidR="00F74ECC" w:rsidRPr="00F74ECC" w14:paraId="7922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DCDD" w14:textId="77777777" w:rsidR="00F74ECC" w:rsidRPr="00F74ECC" w:rsidRDefault="00F74ECC" w:rsidP="00F74ECC">
            <w:r w:rsidRPr="00F74ECC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24CEEC" w14:textId="77777777" w:rsidR="00F74ECC" w:rsidRPr="00F74ECC" w:rsidRDefault="00F74ECC" w:rsidP="00F74ECC">
            <w:r w:rsidRPr="00F74ECC">
              <w:t>modular components</w:t>
            </w:r>
          </w:p>
        </w:tc>
      </w:tr>
      <w:tr w:rsidR="00F74ECC" w:rsidRPr="00F74ECC" w14:paraId="1873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3AF1" w14:textId="77777777" w:rsidR="00F74ECC" w:rsidRPr="00F74ECC" w:rsidRDefault="00F74ECC" w:rsidP="00F74ECC">
            <w:r w:rsidRPr="00F74ECC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342206FE" w14:textId="77777777" w:rsidR="00F74ECC" w:rsidRPr="00F74ECC" w:rsidRDefault="00F74ECC" w:rsidP="00F74ECC">
            <w:r w:rsidRPr="00F74ECC">
              <w:t>pluggable database connectors</w:t>
            </w:r>
          </w:p>
        </w:tc>
      </w:tr>
    </w:tbl>
    <w:p w14:paraId="124B83E4" w14:textId="77777777" w:rsidR="00F74ECC" w:rsidRPr="00F74ECC" w:rsidRDefault="00F74ECC" w:rsidP="00F74ECC">
      <w:r w:rsidRPr="00F74ECC">
        <w:lastRenderedPageBreak/>
        <w:pict w14:anchorId="19736C9C">
          <v:rect id="_x0000_i1217" style="width:0;height:1.5pt" o:hralign="center" o:hrstd="t" o:hr="t" fillcolor="#a0a0a0" stroked="f"/>
        </w:pict>
      </w:r>
    </w:p>
    <w:p w14:paraId="760F8410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11. Deployment Approach</w:t>
      </w:r>
    </w:p>
    <w:p w14:paraId="4C4A4988" w14:textId="77777777" w:rsidR="00F74ECC" w:rsidRPr="00F74ECC" w:rsidRDefault="00F74ECC" w:rsidP="00F74ECC">
      <w:r w:rsidRPr="00F74ECC">
        <w:t>The MVP shall support deployment options:</w:t>
      </w:r>
    </w:p>
    <w:p w14:paraId="58F3B9A6" w14:textId="77777777" w:rsidR="00F74ECC" w:rsidRPr="00F74ECC" w:rsidRDefault="00F74ECC" w:rsidP="00F74ECC">
      <w:r w:rsidRPr="00F74ECC">
        <w:t>Local deployment</w:t>
      </w:r>
    </w:p>
    <w:p w14:paraId="19260DF1" w14:textId="77777777" w:rsidR="00F74ECC" w:rsidRPr="00F74ECC" w:rsidRDefault="00F74ECC" w:rsidP="00F74ECC">
      <w:pPr>
        <w:numPr>
          <w:ilvl w:val="0"/>
          <w:numId w:val="25"/>
        </w:numPr>
      </w:pPr>
      <w:r w:rsidRPr="00F74ECC">
        <w:t xml:space="preserve">Streamlit server </w:t>
      </w:r>
    </w:p>
    <w:p w14:paraId="63F19AF5" w14:textId="77777777" w:rsidR="00F74ECC" w:rsidRPr="00F74ECC" w:rsidRDefault="00F74ECC" w:rsidP="00F74ECC">
      <w:pPr>
        <w:numPr>
          <w:ilvl w:val="0"/>
          <w:numId w:val="25"/>
        </w:numPr>
      </w:pPr>
      <w:r w:rsidRPr="00F74ECC">
        <w:t xml:space="preserve">SQLite database </w:t>
      </w:r>
    </w:p>
    <w:p w14:paraId="46D2A2FD" w14:textId="77777777" w:rsidR="00F74ECC" w:rsidRPr="00F74ECC" w:rsidRDefault="00F74ECC" w:rsidP="00F74ECC">
      <w:r w:rsidRPr="00F74ECC">
        <w:t>Cloud deployment</w:t>
      </w:r>
    </w:p>
    <w:p w14:paraId="19C392AA" w14:textId="77777777" w:rsidR="00F74ECC" w:rsidRPr="00F74ECC" w:rsidRDefault="00F74ECC" w:rsidP="00F74ECC">
      <w:pPr>
        <w:numPr>
          <w:ilvl w:val="0"/>
          <w:numId w:val="26"/>
        </w:numPr>
      </w:pPr>
      <w:r w:rsidRPr="00F74ECC">
        <w:t xml:space="preserve">Streamlit cloud </w:t>
      </w:r>
    </w:p>
    <w:p w14:paraId="7EDE338F" w14:textId="77777777" w:rsidR="00F74ECC" w:rsidRPr="00F74ECC" w:rsidRDefault="00F74ECC" w:rsidP="00F74ECC">
      <w:pPr>
        <w:numPr>
          <w:ilvl w:val="0"/>
          <w:numId w:val="26"/>
        </w:numPr>
      </w:pPr>
      <w:r w:rsidRPr="00F74ECC">
        <w:t xml:space="preserve">container deployment </w:t>
      </w:r>
    </w:p>
    <w:p w14:paraId="2D6CF0CF" w14:textId="77777777" w:rsidR="00F74ECC" w:rsidRPr="00F74ECC" w:rsidRDefault="00F74ECC" w:rsidP="00F74ECC">
      <w:r w:rsidRPr="00F74ECC">
        <w:t>Containerized deployment</w:t>
      </w:r>
    </w:p>
    <w:p w14:paraId="475EF26A" w14:textId="77777777" w:rsidR="00F74ECC" w:rsidRPr="00F74ECC" w:rsidRDefault="00F74ECC" w:rsidP="00F74ECC">
      <w:pPr>
        <w:numPr>
          <w:ilvl w:val="0"/>
          <w:numId w:val="27"/>
        </w:numPr>
      </w:pPr>
      <w:r w:rsidRPr="00F74ECC">
        <w:t xml:space="preserve">Docker environment </w:t>
      </w:r>
    </w:p>
    <w:p w14:paraId="2086B5B6" w14:textId="77777777" w:rsidR="00F74ECC" w:rsidRPr="00F74ECC" w:rsidRDefault="00F74ECC" w:rsidP="00F74ECC">
      <w:r w:rsidRPr="00F74ECC">
        <w:pict w14:anchorId="7C1A5AC9">
          <v:rect id="_x0000_i1218" style="width:0;height:1.5pt" o:hralign="center" o:hrstd="t" o:hr="t" fillcolor="#a0a0a0" stroked="f"/>
        </w:pict>
      </w:r>
    </w:p>
    <w:p w14:paraId="6AF5BB7D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12.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2457"/>
      </w:tblGrid>
      <w:tr w:rsidR="00F74ECC" w:rsidRPr="00F74ECC" w14:paraId="79A22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6A956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63B3D0F" w14:textId="77777777" w:rsidR="00F74ECC" w:rsidRPr="00F74ECC" w:rsidRDefault="00F74ECC" w:rsidP="00F74ECC">
            <w:pPr>
              <w:rPr>
                <w:b/>
                <w:bCs/>
              </w:rPr>
            </w:pPr>
            <w:r w:rsidRPr="00F74ECC">
              <w:rPr>
                <w:b/>
                <w:bCs/>
              </w:rPr>
              <w:t>Mitigation</w:t>
            </w:r>
          </w:p>
        </w:tc>
      </w:tr>
      <w:tr w:rsidR="00F74ECC" w:rsidRPr="00F74ECC" w14:paraId="2BF2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98DF" w14:textId="77777777" w:rsidR="00F74ECC" w:rsidRPr="00F74ECC" w:rsidRDefault="00F74ECC" w:rsidP="00F74ECC">
            <w:r w:rsidRPr="00F74ECC">
              <w:t>inaccurate SQL generation</w:t>
            </w:r>
          </w:p>
        </w:tc>
        <w:tc>
          <w:tcPr>
            <w:tcW w:w="0" w:type="auto"/>
            <w:vAlign w:val="center"/>
            <w:hideMark/>
          </w:tcPr>
          <w:p w14:paraId="1CDB810D" w14:textId="77777777" w:rsidR="00F74ECC" w:rsidRPr="00F74ECC" w:rsidRDefault="00F74ECC" w:rsidP="00F74ECC">
            <w:r w:rsidRPr="00F74ECC">
              <w:t>use few-shot examples</w:t>
            </w:r>
          </w:p>
        </w:tc>
      </w:tr>
      <w:tr w:rsidR="00F74ECC" w:rsidRPr="00F74ECC" w14:paraId="6A30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AFEB" w14:textId="77777777" w:rsidR="00F74ECC" w:rsidRPr="00F74ECC" w:rsidRDefault="00F74ECC" w:rsidP="00F74ECC">
            <w:r w:rsidRPr="00F74ECC">
              <w:t>semantic ambiguity</w:t>
            </w:r>
          </w:p>
        </w:tc>
        <w:tc>
          <w:tcPr>
            <w:tcW w:w="0" w:type="auto"/>
            <w:vAlign w:val="center"/>
            <w:hideMark/>
          </w:tcPr>
          <w:p w14:paraId="38608737" w14:textId="77777777" w:rsidR="00F74ECC" w:rsidRPr="00F74ECC" w:rsidRDefault="00F74ECC" w:rsidP="00F74ECC">
            <w:r w:rsidRPr="00F74ECC">
              <w:t>glossary normalization</w:t>
            </w:r>
          </w:p>
        </w:tc>
      </w:tr>
      <w:tr w:rsidR="00F74ECC" w:rsidRPr="00F74ECC" w14:paraId="35E6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4596" w14:textId="77777777" w:rsidR="00F74ECC" w:rsidRPr="00F74ECC" w:rsidRDefault="00F74ECC" w:rsidP="00F74ECC">
            <w:r w:rsidRPr="00F74ECC">
              <w:t>unauthorized data exposure</w:t>
            </w:r>
          </w:p>
        </w:tc>
        <w:tc>
          <w:tcPr>
            <w:tcW w:w="0" w:type="auto"/>
            <w:vAlign w:val="center"/>
            <w:hideMark/>
          </w:tcPr>
          <w:p w14:paraId="547F622F" w14:textId="77777777" w:rsidR="00F74ECC" w:rsidRPr="00F74ECC" w:rsidRDefault="00F74ECC" w:rsidP="00F74ECC">
            <w:r w:rsidRPr="00F74ECC">
              <w:t>RBAC simulation</w:t>
            </w:r>
          </w:p>
        </w:tc>
      </w:tr>
      <w:tr w:rsidR="00F74ECC" w:rsidRPr="00F74ECC" w14:paraId="14D7E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7E34" w14:textId="77777777" w:rsidR="00F74ECC" w:rsidRPr="00F74ECC" w:rsidRDefault="00F74ECC" w:rsidP="00F74ECC">
            <w:r w:rsidRPr="00F74ECC">
              <w:t>latency issues</w:t>
            </w:r>
          </w:p>
        </w:tc>
        <w:tc>
          <w:tcPr>
            <w:tcW w:w="0" w:type="auto"/>
            <w:vAlign w:val="center"/>
            <w:hideMark/>
          </w:tcPr>
          <w:p w14:paraId="7A5E75BE" w14:textId="77777777" w:rsidR="00F74ECC" w:rsidRPr="00F74ECC" w:rsidRDefault="00F74ECC" w:rsidP="00F74ECC">
            <w:r w:rsidRPr="00F74ECC">
              <w:t>caching layer</w:t>
            </w:r>
          </w:p>
        </w:tc>
      </w:tr>
      <w:tr w:rsidR="00F74ECC" w:rsidRPr="00F74ECC" w14:paraId="7DDCC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36B3" w14:textId="77777777" w:rsidR="00F74ECC" w:rsidRPr="00F74ECC" w:rsidRDefault="00F74ECC" w:rsidP="00F74ECC">
            <w:r w:rsidRPr="00F74ECC">
              <w:t>prompt size limits</w:t>
            </w:r>
          </w:p>
        </w:tc>
        <w:tc>
          <w:tcPr>
            <w:tcW w:w="0" w:type="auto"/>
            <w:vAlign w:val="center"/>
            <w:hideMark/>
          </w:tcPr>
          <w:p w14:paraId="1E5D56EF" w14:textId="77777777" w:rsidR="00F74ECC" w:rsidRPr="00F74ECC" w:rsidRDefault="00F74ECC" w:rsidP="00F74ECC">
            <w:r w:rsidRPr="00F74ECC">
              <w:t>schema retrieval</w:t>
            </w:r>
          </w:p>
        </w:tc>
      </w:tr>
      <w:tr w:rsidR="00F74ECC" w:rsidRPr="00F74ECC" w14:paraId="398A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D394" w14:textId="77777777" w:rsidR="00F74ECC" w:rsidRPr="00F74ECC" w:rsidRDefault="00F74ECC" w:rsidP="00F74ECC">
            <w:r w:rsidRPr="00F74ECC">
              <w:t>user confusion</w:t>
            </w:r>
          </w:p>
        </w:tc>
        <w:tc>
          <w:tcPr>
            <w:tcW w:w="0" w:type="auto"/>
            <w:vAlign w:val="center"/>
            <w:hideMark/>
          </w:tcPr>
          <w:p w14:paraId="007592BC" w14:textId="77777777" w:rsidR="00F74ECC" w:rsidRPr="00F74ECC" w:rsidRDefault="00F74ECC" w:rsidP="00F74ECC">
            <w:r w:rsidRPr="00F74ECC">
              <w:t>guided examples</w:t>
            </w:r>
          </w:p>
        </w:tc>
      </w:tr>
    </w:tbl>
    <w:p w14:paraId="22763440" w14:textId="77777777" w:rsidR="00F74ECC" w:rsidRPr="00F74ECC" w:rsidRDefault="00F74ECC" w:rsidP="00F74ECC">
      <w:r w:rsidRPr="00F74ECC">
        <w:pict w14:anchorId="1A19C11D">
          <v:rect id="_x0000_i1219" style="width:0;height:1.5pt" o:hralign="center" o:hrstd="t" o:hr="t" fillcolor="#a0a0a0" stroked="f"/>
        </w:pict>
      </w:r>
    </w:p>
    <w:p w14:paraId="2BBF3CAA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13. Future Roadmap</w:t>
      </w:r>
    </w:p>
    <w:p w14:paraId="62870F30" w14:textId="77777777" w:rsidR="00F74ECC" w:rsidRPr="00F74ECC" w:rsidRDefault="00F74ECC" w:rsidP="00F74ECC">
      <w:r w:rsidRPr="00F74ECC">
        <w:t>Phase 2 enhancements may include:</w:t>
      </w:r>
    </w:p>
    <w:p w14:paraId="725E7E93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integration with Snowflake </w:t>
      </w:r>
    </w:p>
    <w:p w14:paraId="2E2ABAF3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enterprise RBAC integration </w:t>
      </w:r>
    </w:p>
    <w:p w14:paraId="3852C555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lastRenderedPageBreak/>
        <w:t xml:space="preserve">semantic metric store </w:t>
      </w:r>
    </w:p>
    <w:p w14:paraId="5A692B8A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query history persistence </w:t>
      </w:r>
    </w:p>
    <w:p w14:paraId="0FB828EC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dashboard generation </w:t>
      </w:r>
    </w:p>
    <w:p w14:paraId="2706ACC5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user feedback loop </w:t>
      </w:r>
    </w:p>
    <w:p w14:paraId="461EBC89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evaluation benchmark framework </w:t>
      </w:r>
    </w:p>
    <w:p w14:paraId="2433ABBD" w14:textId="77777777" w:rsidR="00F74ECC" w:rsidRPr="00F74ECC" w:rsidRDefault="00F74ECC" w:rsidP="00F74ECC">
      <w:pPr>
        <w:numPr>
          <w:ilvl w:val="0"/>
          <w:numId w:val="28"/>
        </w:numPr>
      </w:pPr>
      <w:r w:rsidRPr="00F74ECC">
        <w:t xml:space="preserve">human-in-the-loop correction </w:t>
      </w:r>
    </w:p>
    <w:p w14:paraId="6D502E93" w14:textId="77777777" w:rsidR="00F74ECC" w:rsidRPr="00F74ECC" w:rsidRDefault="00F74ECC" w:rsidP="00F74ECC">
      <w:r w:rsidRPr="00F74ECC">
        <w:pict w14:anchorId="6912452F">
          <v:rect id="_x0000_i1220" style="width:0;height:1.5pt" o:hralign="center" o:hrstd="t" o:hr="t" fillcolor="#a0a0a0" stroked="f"/>
        </w:pict>
      </w:r>
    </w:p>
    <w:p w14:paraId="3817B118" w14:textId="77777777" w:rsidR="00F74ECC" w:rsidRPr="00F74ECC" w:rsidRDefault="00F74ECC" w:rsidP="00F74ECC">
      <w:pPr>
        <w:rPr>
          <w:b/>
          <w:bCs/>
        </w:rPr>
      </w:pPr>
      <w:r w:rsidRPr="00F74ECC">
        <w:rPr>
          <w:b/>
          <w:bCs/>
        </w:rPr>
        <w:t>14. Acceptance Criteria</w:t>
      </w:r>
    </w:p>
    <w:p w14:paraId="7FF1AA93" w14:textId="77777777" w:rsidR="00F74ECC" w:rsidRPr="00F74ECC" w:rsidRDefault="00F74ECC" w:rsidP="00F74ECC">
      <w:r w:rsidRPr="00F74ECC">
        <w:t>The MVP shall be considered successful if:</w:t>
      </w:r>
    </w:p>
    <w:p w14:paraId="7529C6D4" w14:textId="77777777" w:rsidR="00F74ECC" w:rsidRPr="00F74ECC" w:rsidRDefault="00F74ECC" w:rsidP="00F74ECC">
      <w:pPr>
        <w:numPr>
          <w:ilvl w:val="0"/>
          <w:numId w:val="29"/>
        </w:numPr>
      </w:pPr>
      <w:r w:rsidRPr="00F74ECC">
        <w:t xml:space="preserve">users can query marketing dataset using natural language </w:t>
      </w:r>
    </w:p>
    <w:p w14:paraId="5EBDB5EA" w14:textId="77777777" w:rsidR="00F74ECC" w:rsidRPr="00F74ECC" w:rsidRDefault="00F74ECC" w:rsidP="00F74ECC">
      <w:pPr>
        <w:numPr>
          <w:ilvl w:val="0"/>
          <w:numId w:val="29"/>
        </w:numPr>
      </w:pPr>
      <w:r w:rsidRPr="00F74ECC">
        <w:t xml:space="preserve">SQL generation accuracy exceeds 80 percent </w:t>
      </w:r>
    </w:p>
    <w:p w14:paraId="2EF8B870" w14:textId="77777777" w:rsidR="00F74ECC" w:rsidRPr="00F74ECC" w:rsidRDefault="00F74ECC" w:rsidP="00F74ECC">
      <w:pPr>
        <w:numPr>
          <w:ilvl w:val="0"/>
          <w:numId w:val="29"/>
        </w:numPr>
      </w:pPr>
      <w:r w:rsidRPr="00F74ECC">
        <w:t xml:space="preserve">role simulation demonstrates restricted data access </w:t>
      </w:r>
    </w:p>
    <w:p w14:paraId="16C85FC8" w14:textId="77777777" w:rsidR="00F74ECC" w:rsidRPr="00F74ECC" w:rsidRDefault="00F74ECC" w:rsidP="00F74ECC">
      <w:pPr>
        <w:numPr>
          <w:ilvl w:val="0"/>
          <w:numId w:val="29"/>
        </w:numPr>
      </w:pPr>
      <w:r w:rsidRPr="00F74ECC">
        <w:t xml:space="preserve">charts render automatically </w:t>
      </w:r>
    </w:p>
    <w:p w14:paraId="200F2CE3" w14:textId="77777777" w:rsidR="00F74ECC" w:rsidRPr="00F74ECC" w:rsidRDefault="00F74ECC" w:rsidP="00F74ECC">
      <w:pPr>
        <w:numPr>
          <w:ilvl w:val="0"/>
          <w:numId w:val="29"/>
        </w:numPr>
      </w:pPr>
      <w:r w:rsidRPr="00F74ECC">
        <w:t>system runs locally with minimal setup</w:t>
      </w:r>
    </w:p>
    <w:p w14:paraId="6C487BE1" w14:textId="77777777" w:rsidR="007217DB" w:rsidRDefault="007217DB"/>
    <w:sectPr w:rsidR="00721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88A"/>
    <w:multiLevelType w:val="multilevel"/>
    <w:tmpl w:val="5AB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A49"/>
    <w:multiLevelType w:val="multilevel"/>
    <w:tmpl w:val="412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5C51"/>
    <w:multiLevelType w:val="multilevel"/>
    <w:tmpl w:val="AC6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74E2"/>
    <w:multiLevelType w:val="multilevel"/>
    <w:tmpl w:val="820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609A"/>
    <w:multiLevelType w:val="multilevel"/>
    <w:tmpl w:val="73B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3D52"/>
    <w:multiLevelType w:val="multilevel"/>
    <w:tmpl w:val="7EC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93FBB"/>
    <w:multiLevelType w:val="multilevel"/>
    <w:tmpl w:val="39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6DC1"/>
    <w:multiLevelType w:val="multilevel"/>
    <w:tmpl w:val="CB3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8021E"/>
    <w:multiLevelType w:val="multilevel"/>
    <w:tmpl w:val="DBB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B4E"/>
    <w:multiLevelType w:val="multilevel"/>
    <w:tmpl w:val="D69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F6348"/>
    <w:multiLevelType w:val="multilevel"/>
    <w:tmpl w:val="FF8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C743B"/>
    <w:multiLevelType w:val="multilevel"/>
    <w:tmpl w:val="B3A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56EC9"/>
    <w:multiLevelType w:val="multilevel"/>
    <w:tmpl w:val="DDD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1402D"/>
    <w:multiLevelType w:val="multilevel"/>
    <w:tmpl w:val="872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43680"/>
    <w:multiLevelType w:val="multilevel"/>
    <w:tmpl w:val="FCC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C6007"/>
    <w:multiLevelType w:val="multilevel"/>
    <w:tmpl w:val="94E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623AA"/>
    <w:multiLevelType w:val="multilevel"/>
    <w:tmpl w:val="F8B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65C0A"/>
    <w:multiLevelType w:val="multilevel"/>
    <w:tmpl w:val="69D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94FF5"/>
    <w:multiLevelType w:val="multilevel"/>
    <w:tmpl w:val="781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D6AC0"/>
    <w:multiLevelType w:val="multilevel"/>
    <w:tmpl w:val="0AA2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675E7"/>
    <w:multiLevelType w:val="multilevel"/>
    <w:tmpl w:val="C856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22E3C"/>
    <w:multiLevelType w:val="multilevel"/>
    <w:tmpl w:val="CB9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7250A"/>
    <w:multiLevelType w:val="multilevel"/>
    <w:tmpl w:val="4EC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550CD"/>
    <w:multiLevelType w:val="multilevel"/>
    <w:tmpl w:val="FE2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13AA8"/>
    <w:multiLevelType w:val="multilevel"/>
    <w:tmpl w:val="FE4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C6C48"/>
    <w:multiLevelType w:val="multilevel"/>
    <w:tmpl w:val="A5C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B0778"/>
    <w:multiLevelType w:val="multilevel"/>
    <w:tmpl w:val="5FB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C7385"/>
    <w:multiLevelType w:val="multilevel"/>
    <w:tmpl w:val="306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82434"/>
    <w:multiLevelType w:val="multilevel"/>
    <w:tmpl w:val="1B4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82484">
    <w:abstractNumId w:val="16"/>
  </w:num>
  <w:num w:numId="2" w16cid:durableId="1534228082">
    <w:abstractNumId w:val="27"/>
  </w:num>
  <w:num w:numId="3" w16cid:durableId="1690640785">
    <w:abstractNumId w:val="17"/>
  </w:num>
  <w:num w:numId="4" w16cid:durableId="9963035">
    <w:abstractNumId w:val="18"/>
  </w:num>
  <w:num w:numId="5" w16cid:durableId="1612056451">
    <w:abstractNumId w:val="26"/>
  </w:num>
  <w:num w:numId="6" w16cid:durableId="438646752">
    <w:abstractNumId w:val="5"/>
  </w:num>
  <w:num w:numId="7" w16cid:durableId="170219097">
    <w:abstractNumId w:val="21"/>
  </w:num>
  <w:num w:numId="8" w16cid:durableId="625307274">
    <w:abstractNumId w:val="20"/>
  </w:num>
  <w:num w:numId="9" w16cid:durableId="103159346">
    <w:abstractNumId w:val="4"/>
  </w:num>
  <w:num w:numId="10" w16cid:durableId="1997224702">
    <w:abstractNumId w:val="9"/>
  </w:num>
  <w:num w:numId="11" w16cid:durableId="1573272045">
    <w:abstractNumId w:val="22"/>
  </w:num>
  <w:num w:numId="12" w16cid:durableId="198133442">
    <w:abstractNumId w:val="24"/>
  </w:num>
  <w:num w:numId="13" w16cid:durableId="1347439408">
    <w:abstractNumId w:val="14"/>
  </w:num>
  <w:num w:numId="14" w16cid:durableId="859049565">
    <w:abstractNumId w:val="28"/>
  </w:num>
  <w:num w:numId="15" w16cid:durableId="1117454710">
    <w:abstractNumId w:val="25"/>
  </w:num>
  <w:num w:numId="16" w16cid:durableId="526717732">
    <w:abstractNumId w:val="13"/>
  </w:num>
  <w:num w:numId="17" w16cid:durableId="825360921">
    <w:abstractNumId w:val="0"/>
  </w:num>
  <w:num w:numId="18" w16cid:durableId="804351270">
    <w:abstractNumId w:val="7"/>
  </w:num>
  <w:num w:numId="19" w16cid:durableId="261423437">
    <w:abstractNumId w:val="3"/>
  </w:num>
  <w:num w:numId="20" w16cid:durableId="1793555992">
    <w:abstractNumId w:val="2"/>
  </w:num>
  <w:num w:numId="21" w16cid:durableId="1830518332">
    <w:abstractNumId w:val="12"/>
  </w:num>
  <w:num w:numId="22" w16cid:durableId="1589580101">
    <w:abstractNumId w:val="1"/>
  </w:num>
  <w:num w:numId="23" w16cid:durableId="496265458">
    <w:abstractNumId w:val="10"/>
  </w:num>
  <w:num w:numId="24" w16cid:durableId="2072849545">
    <w:abstractNumId w:val="19"/>
  </w:num>
  <w:num w:numId="25" w16cid:durableId="1916015067">
    <w:abstractNumId w:val="23"/>
  </w:num>
  <w:num w:numId="26" w16cid:durableId="1087733008">
    <w:abstractNumId w:val="15"/>
  </w:num>
  <w:num w:numId="27" w16cid:durableId="1062173135">
    <w:abstractNumId w:val="11"/>
  </w:num>
  <w:num w:numId="28" w16cid:durableId="1017997509">
    <w:abstractNumId w:val="6"/>
  </w:num>
  <w:num w:numId="29" w16cid:durableId="1100295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80"/>
    <w:rsid w:val="00050EA7"/>
    <w:rsid w:val="00104CD8"/>
    <w:rsid w:val="002E57D5"/>
    <w:rsid w:val="004B68D2"/>
    <w:rsid w:val="00567805"/>
    <w:rsid w:val="007217DB"/>
    <w:rsid w:val="00B93516"/>
    <w:rsid w:val="00C43580"/>
    <w:rsid w:val="00D723AD"/>
    <w:rsid w:val="00D93E71"/>
    <w:rsid w:val="00F7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CF94A-52E5-40EF-9D4F-3C78920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 Chidambaram</dc:creator>
  <cp:keywords/>
  <dc:description/>
  <cp:lastModifiedBy>Palani Chidambaram</cp:lastModifiedBy>
  <cp:revision>2</cp:revision>
  <dcterms:created xsi:type="dcterms:W3CDTF">2026-03-31T17:11:00Z</dcterms:created>
  <dcterms:modified xsi:type="dcterms:W3CDTF">2026-03-31T17:11:00Z</dcterms:modified>
</cp:coreProperties>
</file>