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b/>
          <w:sz w:val="32"/>
          <w:u w:val="none"/>
        </w:rPr>
        <w:t>Tornar-se Membro</w:t>
      </w:r>
    </w:p>
    <w:p>
      <w:pPr>
        <w:spacing w:before="0" w:after="200"/>
      </w:pPr>
      <w:r>
        <w:rPr>
          <w:b w:val="0"/>
          <w:sz w:val="22"/>
          <w:u w:val="none"/>
        </w:rPr>
        <w:t>A KAFA é uma empresa de seguros pertencente aos seus membros segurados. A sua missão é proteger os seus membros contra riscos e perdas (morte, doença, etc.). Procura servir o melhor interesse coletivo dos seus membros. A KAFA funciona segundo os princípios de solidariedade, democracia e mutualização de riscos. Cada membro tem um voto nas decisões, independentemente do número de partes sociais que detém.</w:t>
      </w:r>
    </w:p>
    <w:p>
      <w:pPr>
        <w:spacing w:before="0" w:after="120"/>
      </w:pPr>
      <w:r>
        <w:rPr>
          <w:b/>
          <w:sz w:val="22"/>
          <w:u w:val="none"/>
        </w:rPr>
        <w:t>Para se tornar membro da KAFA, é necessário:</w:t>
      </w:r>
    </w:p>
    <w:p>
      <w:pPr>
        <w:pStyle w:val="ListBullet"/>
        <w:spacing w:after="80"/>
      </w:pPr>
      <w:r>
        <w:rPr>
          <w:sz w:val="22"/>
        </w:rPr>
        <w:t>Preencher o formulário de pedido de adesão (papel ou online)</w:t>
      </w:r>
    </w:p>
    <w:p>
      <w:pPr>
        <w:pStyle w:val="ListBullet"/>
        <w:spacing w:after="80"/>
      </w:pPr>
      <w:r>
        <w:rPr>
          <w:sz w:val="22"/>
        </w:rPr>
        <w:t>Comprometer-se a respeitar os estatutos e o regulamento interno da KAFA</w:t>
      </w:r>
    </w:p>
    <w:p>
      <w:pPr>
        <w:pStyle w:val="ListBullet"/>
        <w:spacing w:after="80"/>
      </w:pPr>
      <w:r>
        <w:rPr>
          <w:sz w:val="22"/>
        </w:rPr>
        <w:t>Subscrever no mínimo _____ parte(s) social(ais) _________  Taxa de entrada _________</w:t>
      </w:r>
    </w:p>
    <w:p>
      <w:pPr>
        <w:pStyle w:val="ListBullet"/>
        <w:spacing w:after="80"/>
      </w:pPr>
      <w:r>
        <w:rPr>
          <w:sz w:val="22"/>
        </w:rPr>
        <w:t>Pagamento: Mensal _____  Anual _______  Outro(s) ___________________________</w:t>
      </w:r>
    </w:p>
    <w:p>
      <w:pPr>
        <w:pStyle w:val="ListBullet"/>
        <w:spacing w:after="80"/>
      </w:pPr>
      <w:r>
        <w:rPr>
          <w:sz w:val="22"/>
        </w:rPr>
        <w:t>Parte social mínima: 5.000 Gourdes / Taxa de adesão: 500 Gourdes</w:t>
      </w:r>
    </w:p>
    <w:p>
      <w:pPr>
        <w:spacing w:before="0" w:after="0"/>
      </w:pPr>
      <w:r>
        <w:rPr>
          <w:b w:val="0"/>
          <w:sz w:val="12"/>
          <w:u w:val="none"/>
        </w:rPr>
      </w:r>
    </w:p>
    <w:p>
      <w:pPr>
        <w:spacing w:before="160" w:after="120"/>
      </w:pPr>
      <w:r>
        <w:rPr>
          <w:b/>
          <w:sz w:val="24"/>
          <w:u w:val="none"/>
        </w:rPr>
        <w:t>Está interessado(a) em tornar-se membro da KAFA?</w:t>
      </w:r>
    </w:p>
    <w:p>
      <w:pPr>
        <w:spacing w:before="0" w:after="200"/>
      </w:pPr>
      <w:r>
        <w:rPr>
          <w:b w:val="0"/>
          <w:sz w:val="22"/>
          <w:u w:val="none"/>
        </w:rPr>
        <w:t>Sim: ____   Nome: _______</w:t>
      </w:r>
    </w:p>
    <w:p>
      <w:pPr>
        <w:spacing w:before="80" w:after="0"/>
        <w:jc w:val="center"/>
      </w:pPr>
      <w:r>
        <w:rPr>
          <w:b/>
          <w:sz w:val="24"/>
          <w:u w:val="none"/>
        </w:rPr>
        <w:t>Enviar (Formulário de Pedido de Adesão)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