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956" w:rsidRPr="00E93956" w:rsidRDefault="0087433C" w:rsidP="00E93956">
      <w:pPr>
        <w:pStyle w:val="a3"/>
        <w:rPr>
          <w:lang w:val="ru-RU"/>
        </w:rPr>
      </w:pPr>
      <w:bookmarkStart w:id="0" w:name="_gjdgxs" w:colFirst="0" w:colLast="0"/>
      <w:bookmarkEnd w:id="0"/>
      <w:r w:rsidRPr="0087433C">
        <w:rPr>
          <w:lang w:val="ru-RU"/>
        </w:rPr>
        <w:t xml:space="preserve">Урок </w:t>
      </w:r>
      <w:r w:rsidR="00E93956">
        <w:rPr>
          <w:lang w:val="ru-RU"/>
        </w:rPr>
        <w:t>8</w:t>
      </w:r>
      <w:r w:rsidRPr="0087433C">
        <w:rPr>
          <w:lang w:val="ru-RU"/>
        </w:rPr>
        <w:t xml:space="preserve">. </w:t>
      </w:r>
      <w:r w:rsidR="00E93956" w:rsidRPr="00E93956">
        <w:rPr>
          <w:lang w:val="ru-RU"/>
        </w:rPr>
        <w:t>Основы тестирования</w:t>
      </w:r>
    </w:p>
    <w:p w:rsidR="00E93956" w:rsidRPr="00E93956" w:rsidRDefault="00E93956" w:rsidP="00E93956">
      <w:pPr>
        <w:pStyle w:val="a4"/>
        <w:rPr>
          <w:lang w:val="ru-RU"/>
        </w:rPr>
      </w:pPr>
      <w:r w:rsidRPr="00E93956">
        <w:rPr>
          <w:lang w:val="ru-RU"/>
        </w:rPr>
        <w:t xml:space="preserve">Введение в тестирование. Оператор </w:t>
      </w:r>
      <w:r>
        <w:t>assert</w:t>
      </w:r>
      <w:r w:rsidRPr="00E93956">
        <w:rPr>
          <w:lang w:val="ru-RU"/>
        </w:rPr>
        <w:t xml:space="preserve">. Модульное тестирование и модуль </w:t>
      </w:r>
      <w:proofErr w:type="spellStart"/>
      <w:r>
        <w:t>unittest</w:t>
      </w:r>
      <w:proofErr w:type="spellEnd"/>
      <w:r w:rsidRPr="00E93956">
        <w:rPr>
          <w:lang w:val="ru-RU"/>
        </w:rPr>
        <w:t>.</w:t>
      </w:r>
    </w:p>
    <w:p w:rsidR="00E93956" w:rsidRPr="00E93956" w:rsidRDefault="00E93956" w:rsidP="00E939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ascii="Calibri" w:eastAsia="Calibri" w:hAnsi="Calibri" w:cs="Calibri"/>
          <w:color w:val="366091"/>
          <w:sz w:val="32"/>
          <w:szCs w:val="32"/>
          <w:lang w:val="ru-RU"/>
        </w:rPr>
      </w:pPr>
      <w:r w:rsidRPr="00E93956">
        <w:rPr>
          <w:lang w:val="ru-RU"/>
        </w:rPr>
        <w:br w:type="page"/>
      </w:r>
    </w:p>
    <w:p w:rsidR="00E93956" w:rsidRPr="00E93956" w:rsidRDefault="00E93956" w:rsidP="00E939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ascii="Calibri" w:eastAsia="Calibri" w:hAnsi="Calibri" w:cs="Calibri"/>
          <w:color w:val="366091"/>
          <w:sz w:val="32"/>
          <w:szCs w:val="32"/>
          <w:lang w:val="ru-RU"/>
        </w:rPr>
      </w:pPr>
    </w:p>
    <w:sdt>
      <w:sdtPr>
        <w:id w:val="-80060659"/>
        <w:docPartObj>
          <w:docPartGallery w:val="Table of Contents"/>
          <w:docPartUnique/>
        </w:docPartObj>
      </w:sdtPr>
      <w:sdtContent>
        <w:p w:rsidR="00E93956" w:rsidRDefault="00E93956">
          <w:pPr>
            <w:pStyle w:val="10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118206622" w:history="1">
            <w:r w:rsidRPr="000F2A61">
              <w:rPr>
                <w:rStyle w:val="afffb"/>
                <w:noProof/>
                <w:lang w:val="ru-RU"/>
              </w:rPr>
              <w:t>Введение в тестирование</w:t>
            </w:r>
          </w:hyperlink>
        </w:p>
        <w:p w:rsidR="00E93956" w:rsidRDefault="00E93956">
          <w:pPr>
            <w:pStyle w:val="10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118206623" w:history="1">
            <w:r w:rsidRPr="000F2A61">
              <w:rPr>
                <w:rStyle w:val="afffb"/>
                <w:noProof/>
                <w:lang w:val="ru-RU"/>
              </w:rPr>
              <w:t xml:space="preserve">Оператор </w:t>
            </w:r>
            <w:r w:rsidRPr="000F2A61">
              <w:rPr>
                <w:rStyle w:val="afffb"/>
                <w:noProof/>
              </w:rPr>
              <w:t>assert</w:t>
            </w:r>
          </w:hyperlink>
        </w:p>
        <w:p w:rsidR="00E93956" w:rsidRDefault="00E93956">
          <w:pPr>
            <w:pStyle w:val="20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118206624" w:history="1">
            <w:r w:rsidRPr="000F2A61">
              <w:rPr>
                <w:rStyle w:val="afffb"/>
                <w:noProof/>
                <w:lang w:val="ru-RU"/>
              </w:rPr>
              <w:t>Когда и где применять</w:t>
            </w:r>
          </w:hyperlink>
        </w:p>
        <w:p w:rsidR="00E93956" w:rsidRDefault="00E93956">
          <w:pPr>
            <w:pStyle w:val="20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118206625" w:history="1">
            <w:r w:rsidRPr="000F2A61">
              <w:rPr>
                <w:rStyle w:val="afffb"/>
                <w:noProof/>
                <w:lang w:val="ru-RU"/>
              </w:rPr>
              <w:t>Когда можно отказаться</w:t>
            </w:r>
          </w:hyperlink>
        </w:p>
        <w:p w:rsidR="00E93956" w:rsidRDefault="00E93956">
          <w:pPr>
            <w:pStyle w:val="20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118206626" w:history="1">
            <w:r w:rsidRPr="000F2A61">
              <w:rPr>
                <w:rStyle w:val="afffb"/>
                <w:noProof/>
                <w:lang w:val="ru-RU"/>
              </w:rPr>
              <w:t>Когда нельзя использовать</w:t>
            </w:r>
          </w:hyperlink>
        </w:p>
        <w:p w:rsidR="00E93956" w:rsidRDefault="00E93956">
          <w:pPr>
            <w:pStyle w:val="20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118206627" w:history="1">
            <w:r w:rsidRPr="000F2A61">
              <w:rPr>
                <w:rStyle w:val="afffb"/>
                <w:noProof/>
                <w:lang w:val="ru-RU"/>
              </w:rPr>
              <w:t xml:space="preserve">Как работать с оператором </w:t>
            </w:r>
            <w:r w:rsidRPr="000F2A61">
              <w:rPr>
                <w:rStyle w:val="afffb"/>
                <w:noProof/>
              </w:rPr>
              <w:t>assert</w:t>
            </w:r>
          </w:hyperlink>
        </w:p>
        <w:p w:rsidR="00E93956" w:rsidRDefault="00E93956">
          <w:pPr>
            <w:pStyle w:val="10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118206628" w:history="1">
            <w:r w:rsidRPr="000F2A61">
              <w:rPr>
                <w:rStyle w:val="afffb"/>
                <w:noProof/>
                <w:lang w:val="ru-RU"/>
              </w:rPr>
              <w:t xml:space="preserve">Модульное тестирование и модуль </w:t>
            </w:r>
            <w:r w:rsidRPr="000F2A61">
              <w:rPr>
                <w:rStyle w:val="afffb"/>
                <w:noProof/>
              </w:rPr>
              <w:t>unittest</w:t>
            </w:r>
          </w:hyperlink>
        </w:p>
        <w:p w:rsidR="00E93956" w:rsidRDefault="00E93956">
          <w:pPr>
            <w:pStyle w:val="20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118206629" w:history="1">
            <w:r w:rsidRPr="000F2A61">
              <w:rPr>
                <w:rStyle w:val="afffb"/>
                <w:noProof/>
                <w:lang w:val="ru-RU"/>
              </w:rPr>
              <w:t>Введение в юнит-тесты</w:t>
            </w:r>
          </w:hyperlink>
        </w:p>
        <w:p w:rsidR="00E93956" w:rsidRDefault="00E93956">
          <w:pPr>
            <w:pStyle w:val="20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118206630" w:history="1">
            <w:r w:rsidRPr="000F2A61">
              <w:rPr>
                <w:rStyle w:val="afffb"/>
                <w:noProof/>
                <w:lang w:val="ru-RU"/>
              </w:rPr>
              <w:t>Рекомендации по подготовке тестов</w:t>
            </w:r>
          </w:hyperlink>
        </w:p>
        <w:p w:rsidR="00E93956" w:rsidRDefault="00E93956">
          <w:pPr>
            <w:pStyle w:val="20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118206631" w:history="1">
            <w:r w:rsidRPr="000F2A61">
              <w:rPr>
                <w:rStyle w:val="afffb"/>
                <w:noProof/>
                <w:lang w:val="ru-RU"/>
              </w:rPr>
              <w:t>Особенности организации модульных тестов</w:t>
            </w:r>
          </w:hyperlink>
        </w:p>
        <w:p w:rsidR="00E93956" w:rsidRDefault="00E93956">
          <w:pPr>
            <w:pStyle w:val="20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118206632" w:history="1">
            <w:r w:rsidRPr="000F2A61">
              <w:rPr>
                <w:rStyle w:val="afffb"/>
                <w:noProof/>
                <w:lang w:val="ru-RU"/>
              </w:rPr>
              <w:t>Другие возможности применения юнит-тестов</w:t>
            </w:r>
          </w:hyperlink>
        </w:p>
        <w:p w:rsidR="00E93956" w:rsidRDefault="00E93956">
          <w:pPr>
            <w:pStyle w:val="30"/>
            <w:tabs>
              <w:tab w:val="right" w:leader="dot" w:pos="9630"/>
            </w:tabs>
            <w:rPr>
              <w:noProof/>
            </w:rPr>
          </w:pPr>
          <w:hyperlink w:anchor="_Toc118206633" w:history="1">
            <w:r w:rsidRPr="000F2A61">
              <w:rPr>
                <w:rStyle w:val="afffb"/>
                <w:noProof/>
                <w:lang w:val="ru-RU"/>
              </w:rPr>
              <w:t>Аналог документации</w:t>
            </w:r>
          </w:hyperlink>
        </w:p>
        <w:p w:rsidR="00E93956" w:rsidRDefault="00E93956">
          <w:pPr>
            <w:pStyle w:val="30"/>
            <w:tabs>
              <w:tab w:val="right" w:leader="dot" w:pos="9630"/>
            </w:tabs>
            <w:rPr>
              <w:noProof/>
            </w:rPr>
          </w:pPr>
          <w:hyperlink w:anchor="_Toc118206634" w:history="1">
            <w:r w:rsidRPr="000F2A61">
              <w:rPr>
                <w:rStyle w:val="afffb"/>
                <w:noProof/>
                <w:lang w:val="ru-RU"/>
              </w:rPr>
              <w:t>Разработка через тестирование</w:t>
            </w:r>
          </w:hyperlink>
        </w:p>
        <w:p w:rsidR="00E93956" w:rsidRDefault="00E93956">
          <w:pPr>
            <w:pStyle w:val="10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118206635" w:history="1">
            <w:r w:rsidRPr="000F2A61">
              <w:rPr>
                <w:rStyle w:val="afffb"/>
                <w:noProof/>
                <w:lang w:val="ru-RU"/>
              </w:rPr>
              <w:t>Итоги</w:t>
            </w:r>
          </w:hyperlink>
        </w:p>
        <w:p w:rsidR="00E93956" w:rsidRDefault="00E93956">
          <w:pPr>
            <w:pStyle w:val="10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118206636" w:history="1">
            <w:r w:rsidRPr="000F2A61">
              <w:rPr>
                <w:rStyle w:val="afffb"/>
                <w:noProof/>
              </w:rPr>
              <w:t>Домашнее задание</w:t>
            </w:r>
          </w:hyperlink>
        </w:p>
        <w:p w:rsidR="00E93956" w:rsidRDefault="00E93956">
          <w:pPr>
            <w:pStyle w:val="10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118206637" w:history="1">
            <w:r w:rsidRPr="000F2A61">
              <w:rPr>
                <w:rStyle w:val="afffb"/>
                <w:noProof/>
              </w:rPr>
              <w:t>Дополнительные материалы</w:t>
            </w:r>
          </w:hyperlink>
        </w:p>
        <w:p w:rsidR="00E93956" w:rsidRDefault="00E93956">
          <w:pPr>
            <w:pStyle w:val="10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118206638" w:history="1">
            <w:r w:rsidRPr="000F2A61">
              <w:rPr>
                <w:rStyle w:val="afffb"/>
                <w:noProof/>
              </w:rPr>
              <w:t>Используемая литература</w:t>
            </w:r>
          </w:hyperlink>
        </w:p>
        <w:p w:rsidR="00E93956" w:rsidRDefault="00E93956" w:rsidP="00E93956">
          <w:pPr>
            <w:spacing w:after="80" w:line="240" w:lineRule="auto"/>
            <w:rPr>
              <w:color w:val="1155CC"/>
              <w:u w:val="single"/>
            </w:rPr>
          </w:pPr>
          <w:r>
            <w:fldChar w:fldCharType="end"/>
          </w:r>
        </w:p>
      </w:sdtContent>
    </w:sdt>
    <w:p w:rsidR="00E93956" w:rsidRDefault="00E93956" w:rsidP="00E93956">
      <w:pPr>
        <w:pStyle w:val="1"/>
      </w:pPr>
      <w:r>
        <w:br w:type="page"/>
      </w:r>
    </w:p>
    <w:p w:rsidR="00E93956" w:rsidRPr="00E93956" w:rsidRDefault="00E93956" w:rsidP="00E93956">
      <w:pPr>
        <w:pStyle w:val="1"/>
        <w:rPr>
          <w:lang w:val="ru-RU"/>
        </w:rPr>
      </w:pPr>
      <w:bookmarkStart w:id="1" w:name="_ydz6b9dpqsn5" w:colFirst="0" w:colLast="0"/>
      <w:bookmarkStart w:id="2" w:name="_Toc118206622"/>
      <w:bookmarkEnd w:id="1"/>
      <w:r w:rsidRPr="00E93956">
        <w:rPr>
          <w:lang w:val="ru-RU"/>
        </w:rPr>
        <w:lastRenderedPageBreak/>
        <w:t>Введение в тестирование</w:t>
      </w:r>
      <w:bookmarkEnd w:id="2"/>
    </w:p>
    <w:p w:rsidR="00E93956" w:rsidRPr="00E93956" w:rsidRDefault="00E93956" w:rsidP="00E93956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  <w:bookmarkStart w:id="3" w:name="_1fob9te" w:colFirst="0" w:colLast="0"/>
      <w:bookmarkEnd w:id="3"/>
      <w:r w:rsidRPr="00E93956">
        <w:rPr>
          <w:lang w:val="ru-RU"/>
        </w:rPr>
        <w:t xml:space="preserve">Программы на </w:t>
      </w:r>
      <w:r>
        <w:t>Python</w:t>
      </w:r>
      <w:r w:rsidRPr="00E93956">
        <w:rPr>
          <w:lang w:val="ru-RU"/>
        </w:rPr>
        <w:t xml:space="preserve">, в отличие от написанных на </w:t>
      </w:r>
      <w:r>
        <w:t>C</w:t>
      </w:r>
      <w:r w:rsidRPr="00E93956">
        <w:rPr>
          <w:lang w:val="ru-RU"/>
        </w:rPr>
        <w:t xml:space="preserve"> или </w:t>
      </w:r>
      <w:r>
        <w:t>Java</w:t>
      </w:r>
      <w:r w:rsidRPr="00E93956">
        <w:rPr>
          <w:lang w:val="ru-RU"/>
        </w:rPr>
        <w:t xml:space="preserve">, не обрабатываются компилятором. В этих языках компилятор — это первая линия обороны от программных ошибок: он отыскивает вызов функций с недопустимым количеством аргументов или присваивание некорректных значений переменным (проверяет типы). В </w:t>
      </w:r>
      <w:r>
        <w:t>Python</w:t>
      </w:r>
      <w:r w:rsidRPr="00E93956">
        <w:rPr>
          <w:lang w:val="ru-RU"/>
        </w:rPr>
        <w:t xml:space="preserve"> такие проверки выполняются только после запуска программы. Поэтому невозможно сказать, содержит ли она ошибки, пока не будет запущена и протестирована. Если не опробовать программу всеми способами, когда поток управления пройдет все ее возможные ветви, всегда остается вероятность, что в ней скрылась ошибка и ждет своего часа. Такие баги обычно обнаруживаются уже через несколько дней после передачи программы пользователю.</w:t>
      </w:r>
    </w:p>
    <w:p w:rsidR="00E93956" w:rsidRPr="00E93956" w:rsidRDefault="00E93956" w:rsidP="00E93956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  <w:r w:rsidRPr="00E93956">
        <w:rPr>
          <w:lang w:val="ru-RU"/>
        </w:rPr>
        <w:t>На этом уроке из</w:t>
      </w:r>
      <w:bookmarkStart w:id="4" w:name="_GoBack"/>
      <w:bookmarkEnd w:id="4"/>
      <w:r w:rsidRPr="00E93956">
        <w:rPr>
          <w:lang w:val="ru-RU"/>
        </w:rPr>
        <w:t xml:space="preserve">учим приемы и библиотечные модули для тестирования программного кода на </w:t>
      </w:r>
      <w:r>
        <w:t>Python</w:t>
      </w:r>
      <w:r w:rsidRPr="00E93956">
        <w:rPr>
          <w:lang w:val="ru-RU"/>
        </w:rPr>
        <w:t>. Эти материалы можно использовать для написания собственных тестов при разработке проекта в домашних заданиях.</w:t>
      </w:r>
    </w:p>
    <w:p w:rsidR="00E93956" w:rsidRPr="00E93956" w:rsidRDefault="00E93956" w:rsidP="00E93956">
      <w:pPr>
        <w:pStyle w:val="1"/>
        <w:rPr>
          <w:lang w:val="ru-RU"/>
        </w:rPr>
      </w:pPr>
      <w:bookmarkStart w:id="5" w:name="_Toc118206623"/>
      <w:r w:rsidRPr="00E93956">
        <w:rPr>
          <w:lang w:val="ru-RU"/>
        </w:rPr>
        <w:t xml:space="preserve">Оператор </w:t>
      </w:r>
      <w:r>
        <w:t>assert</w:t>
      </w:r>
      <w:bookmarkEnd w:id="5"/>
    </w:p>
    <w:p w:rsidR="00E93956" w:rsidRPr="00E93956" w:rsidRDefault="00E93956" w:rsidP="00E9395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222222"/>
          <w:highlight w:val="white"/>
          <w:lang w:val="ru-RU"/>
        </w:rPr>
      </w:pPr>
      <w:r w:rsidRPr="00E93956">
        <w:rPr>
          <w:color w:val="222222"/>
          <w:highlight w:val="white"/>
          <w:lang w:val="ru-RU"/>
        </w:rPr>
        <w:t xml:space="preserve">Это особая конструкция, позволяющая проверять предположения о значениях данных в любом месте программы. Оператор </w:t>
      </w:r>
      <w:r>
        <w:rPr>
          <w:b/>
          <w:color w:val="222222"/>
          <w:highlight w:val="white"/>
        </w:rPr>
        <w:t>assert</w:t>
      </w:r>
      <w:r w:rsidRPr="00E93956">
        <w:rPr>
          <w:color w:val="222222"/>
          <w:highlight w:val="white"/>
          <w:lang w:val="ru-RU"/>
        </w:rPr>
        <w:t xml:space="preserve"> обеспечивает автоматическое оповещение, если обнаруживаются некорректные данные. Выполнение кода программы </w:t>
      </w:r>
      <w:proofErr w:type="spellStart"/>
      <w:r w:rsidRPr="00E93956">
        <w:rPr>
          <w:color w:val="222222"/>
          <w:highlight w:val="white"/>
          <w:lang w:val="ru-RU"/>
        </w:rPr>
        <w:t>аварийно</w:t>
      </w:r>
      <w:proofErr w:type="spellEnd"/>
      <w:r w:rsidRPr="00E93956">
        <w:rPr>
          <w:color w:val="222222"/>
          <w:highlight w:val="white"/>
          <w:lang w:val="ru-RU"/>
        </w:rPr>
        <w:t xml:space="preserve"> завершается, и выводится сообщение с указанием места обнаружения ошибки.</w:t>
      </w:r>
    </w:p>
    <w:p w:rsidR="00E93956" w:rsidRPr="00E93956" w:rsidRDefault="00E93956" w:rsidP="00E93956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  <w:r w:rsidRPr="00E93956">
        <w:rPr>
          <w:color w:val="222222"/>
          <w:highlight w:val="white"/>
          <w:lang w:val="ru-RU"/>
        </w:rPr>
        <w:t xml:space="preserve">Если данные программы стали некорректными, ее работа завершится. Оператор </w:t>
      </w:r>
      <w:r>
        <w:rPr>
          <w:b/>
          <w:color w:val="222222"/>
          <w:highlight w:val="white"/>
        </w:rPr>
        <w:t>assert</w:t>
      </w:r>
      <w:r w:rsidRPr="00E93956">
        <w:rPr>
          <w:color w:val="222222"/>
          <w:highlight w:val="white"/>
          <w:lang w:val="ru-RU"/>
        </w:rPr>
        <w:t xml:space="preserve"> предусмотрен во многих языках программирования, в том числе </w:t>
      </w:r>
      <w:r>
        <w:rPr>
          <w:color w:val="222222"/>
          <w:highlight w:val="white"/>
        </w:rPr>
        <w:t>Python</w:t>
      </w:r>
      <w:r w:rsidRPr="00E93956">
        <w:rPr>
          <w:color w:val="222222"/>
          <w:highlight w:val="white"/>
          <w:lang w:val="ru-RU"/>
        </w:rPr>
        <w:t>. Благодаря этой конструкции ошибки своевременно локализуются и оперативно исправляются. Пользователь застрахован от некорректной обработки данных.</w:t>
      </w:r>
    </w:p>
    <w:p w:rsidR="00E93956" w:rsidRPr="00E93956" w:rsidRDefault="00E93956" w:rsidP="00E93956">
      <w:pPr>
        <w:pStyle w:val="2"/>
        <w:rPr>
          <w:lang w:val="ru-RU"/>
        </w:rPr>
      </w:pPr>
      <w:bookmarkStart w:id="6" w:name="_Toc118206624"/>
      <w:r w:rsidRPr="00E93956">
        <w:rPr>
          <w:lang w:val="ru-RU"/>
        </w:rPr>
        <w:t>Когда и где применять</w:t>
      </w:r>
      <w:bookmarkEnd w:id="6"/>
    </w:p>
    <w:p w:rsidR="00E93956" w:rsidRPr="00E93956" w:rsidRDefault="00E93956" w:rsidP="00E9395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222222"/>
          <w:highlight w:val="white"/>
          <w:lang w:val="ru-RU"/>
        </w:rPr>
      </w:pPr>
      <w:r w:rsidRPr="00E93956">
        <w:rPr>
          <w:color w:val="222222"/>
          <w:highlight w:val="white"/>
          <w:lang w:val="ru-RU"/>
        </w:rPr>
        <w:t xml:space="preserve">Оператор </w:t>
      </w:r>
      <w:r>
        <w:rPr>
          <w:b/>
          <w:color w:val="222222"/>
          <w:highlight w:val="white"/>
        </w:rPr>
        <w:t>assert</w:t>
      </w:r>
      <w:r w:rsidRPr="00E93956">
        <w:rPr>
          <w:color w:val="222222"/>
          <w:highlight w:val="white"/>
          <w:lang w:val="ru-RU"/>
        </w:rPr>
        <w:t xml:space="preserve"> может использоваться в любом месте программы даже при проверке очевидных программных инструкций, поскольку при </w:t>
      </w:r>
      <w:proofErr w:type="spellStart"/>
      <w:r w:rsidRPr="00E93956">
        <w:rPr>
          <w:color w:val="222222"/>
          <w:highlight w:val="white"/>
          <w:lang w:val="ru-RU"/>
        </w:rPr>
        <w:t>рефакторинге</w:t>
      </w:r>
      <w:proofErr w:type="spellEnd"/>
      <w:r w:rsidRPr="00E93956">
        <w:rPr>
          <w:color w:val="222222"/>
          <w:highlight w:val="white"/>
          <w:lang w:val="ru-RU"/>
        </w:rPr>
        <w:t xml:space="preserve"> код может потерять очевидность или при выполнении обработать данные с ошибкой. Даже многократное применение </w:t>
      </w:r>
      <w:r>
        <w:rPr>
          <w:b/>
          <w:color w:val="222222"/>
          <w:highlight w:val="white"/>
        </w:rPr>
        <w:t>assert</w:t>
      </w:r>
      <w:r w:rsidRPr="00E93956">
        <w:rPr>
          <w:color w:val="222222"/>
          <w:highlight w:val="white"/>
          <w:lang w:val="ru-RU"/>
        </w:rPr>
        <w:t xml:space="preserve"> существенно не повлияет на понятность кода и скорость выполнения программы. </w:t>
      </w:r>
      <w:r>
        <w:rPr>
          <w:b/>
          <w:color w:val="222222"/>
          <w:highlight w:val="white"/>
        </w:rPr>
        <w:t>Assert</w:t>
      </w:r>
      <w:r w:rsidRPr="00E93956">
        <w:rPr>
          <w:color w:val="222222"/>
          <w:highlight w:val="white"/>
          <w:lang w:val="ru-RU"/>
        </w:rPr>
        <w:t>-ы заметны в коде приложения: они несут важную информацию о логике работы программы и могут заменять комментарии.</w:t>
      </w:r>
    </w:p>
    <w:p w:rsidR="00E93956" w:rsidRPr="00E93956" w:rsidRDefault="00E93956" w:rsidP="00E93956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  <w:r w:rsidRPr="00E93956">
        <w:rPr>
          <w:color w:val="222222"/>
          <w:highlight w:val="white"/>
          <w:lang w:val="ru-RU"/>
        </w:rPr>
        <w:t xml:space="preserve">В различных языках программирования конструкции </w:t>
      </w:r>
      <w:r>
        <w:rPr>
          <w:b/>
          <w:color w:val="222222"/>
          <w:highlight w:val="white"/>
        </w:rPr>
        <w:t>assert</w:t>
      </w:r>
      <w:r w:rsidRPr="00E93956">
        <w:rPr>
          <w:color w:val="222222"/>
          <w:highlight w:val="white"/>
          <w:lang w:val="ru-RU"/>
        </w:rPr>
        <w:t xml:space="preserve"> отключаются на этапе компиляции или в процессе выполнения приложения, поэтому минимально влияют на параметры производительности программы. Хорошая практика — оставлять </w:t>
      </w:r>
      <w:r>
        <w:rPr>
          <w:b/>
          <w:color w:val="222222"/>
          <w:highlight w:val="white"/>
        </w:rPr>
        <w:t>assert</w:t>
      </w:r>
      <w:r w:rsidRPr="00E93956">
        <w:rPr>
          <w:color w:val="222222"/>
          <w:highlight w:val="white"/>
          <w:lang w:val="ru-RU"/>
        </w:rPr>
        <w:t xml:space="preserve">-ы в рабочем состоянии при написании и тестировании приложений, но в </w:t>
      </w:r>
      <w:proofErr w:type="spellStart"/>
      <w:r w:rsidRPr="00E93956">
        <w:rPr>
          <w:color w:val="222222"/>
          <w:highlight w:val="white"/>
          <w:lang w:val="ru-RU"/>
        </w:rPr>
        <w:t>продакшн</w:t>
      </w:r>
      <w:proofErr w:type="spellEnd"/>
      <w:r w:rsidRPr="00E93956">
        <w:rPr>
          <w:color w:val="222222"/>
          <w:highlight w:val="white"/>
          <w:lang w:val="ru-RU"/>
        </w:rPr>
        <w:t xml:space="preserve">-версиях их, как правило, отключают. </w:t>
      </w:r>
    </w:p>
    <w:p w:rsidR="00E93956" w:rsidRPr="00E93956" w:rsidRDefault="00E93956" w:rsidP="00E93956">
      <w:pPr>
        <w:pStyle w:val="2"/>
        <w:rPr>
          <w:lang w:val="ru-RU"/>
        </w:rPr>
      </w:pPr>
      <w:bookmarkStart w:id="7" w:name="_Toc118206625"/>
      <w:r w:rsidRPr="00E93956">
        <w:rPr>
          <w:lang w:val="ru-RU"/>
        </w:rPr>
        <w:t>Когда можно отказаться</w:t>
      </w:r>
      <w:bookmarkEnd w:id="7"/>
    </w:p>
    <w:p w:rsidR="00E93956" w:rsidRPr="00E93956" w:rsidRDefault="00E93956" w:rsidP="00E9395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222222"/>
          <w:highlight w:val="white"/>
          <w:lang w:val="ru-RU"/>
        </w:rPr>
      </w:pPr>
      <w:r w:rsidRPr="00E93956">
        <w:rPr>
          <w:color w:val="222222"/>
          <w:highlight w:val="white"/>
          <w:lang w:val="ru-RU"/>
        </w:rPr>
        <w:t xml:space="preserve">Сколько использовать операторов </w:t>
      </w:r>
      <w:r>
        <w:rPr>
          <w:b/>
          <w:color w:val="222222"/>
          <w:highlight w:val="white"/>
        </w:rPr>
        <w:t>assert</w:t>
      </w:r>
      <w:r w:rsidRPr="00E93956">
        <w:rPr>
          <w:color w:val="222222"/>
          <w:highlight w:val="white"/>
          <w:lang w:val="ru-RU"/>
        </w:rPr>
        <w:t xml:space="preserve"> в программе, определяет только сам разработчик. Но в некоторых случаях </w:t>
      </w:r>
      <w:r>
        <w:rPr>
          <w:b/>
          <w:color w:val="222222"/>
          <w:highlight w:val="white"/>
        </w:rPr>
        <w:t>assert</w:t>
      </w:r>
      <w:r w:rsidRPr="00E93956">
        <w:rPr>
          <w:color w:val="222222"/>
          <w:highlight w:val="white"/>
          <w:lang w:val="ru-RU"/>
        </w:rPr>
        <w:t xml:space="preserve">-ы дублируют друг друга и становятся избыточными. Их количество в программе можно оптимизировать: например, размещать инструкции проверки входящих аргументов </w:t>
      </w:r>
      <w:r w:rsidRPr="00E93956">
        <w:rPr>
          <w:color w:val="222222"/>
          <w:highlight w:val="white"/>
          <w:lang w:val="ru-RU"/>
        </w:rPr>
        <w:lastRenderedPageBreak/>
        <w:t xml:space="preserve">только в процедурах, работающих с данным аргументом. Если процедура </w:t>
      </w:r>
      <w:r>
        <w:rPr>
          <w:b/>
          <w:color w:val="222222"/>
          <w:highlight w:val="white"/>
        </w:rPr>
        <w:t>on</w:t>
      </w:r>
      <w:r w:rsidRPr="00E93956">
        <w:rPr>
          <w:b/>
          <w:color w:val="222222"/>
          <w:highlight w:val="white"/>
          <w:lang w:val="ru-RU"/>
        </w:rPr>
        <w:t>_</w:t>
      </w:r>
      <w:proofErr w:type="gramStart"/>
      <w:r>
        <w:rPr>
          <w:b/>
          <w:color w:val="222222"/>
          <w:highlight w:val="white"/>
        </w:rPr>
        <w:t>clicked</w:t>
      </w:r>
      <w:r w:rsidRPr="00E93956">
        <w:rPr>
          <w:b/>
          <w:color w:val="222222"/>
          <w:highlight w:val="white"/>
          <w:lang w:val="ru-RU"/>
        </w:rPr>
        <w:t>(</w:t>
      </w:r>
      <w:proofErr w:type="gramEnd"/>
      <w:r w:rsidRPr="00E93956">
        <w:rPr>
          <w:b/>
          <w:color w:val="222222"/>
          <w:highlight w:val="white"/>
          <w:lang w:val="ru-RU"/>
        </w:rPr>
        <w:t>)</w:t>
      </w:r>
      <w:r w:rsidRPr="00E93956">
        <w:rPr>
          <w:color w:val="222222"/>
          <w:highlight w:val="white"/>
          <w:lang w:val="ru-RU"/>
        </w:rPr>
        <w:t xml:space="preserve"> не выполняет операций с аргументом, а отправляет его в функцию </w:t>
      </w:r>
      <w:r>
        <w:rPr>
          <w:b/>
          <w:color w:val="222222"/>
          <w:highlight w:val="white"/>
        </w:rPr>
        <w:t>on</w:t>
      </w:r>
      <w:r w:rsidRPr="00E93956">
        <w:rPr>
          <w:b/>
          <w:color w:val="222222"/>
          <w:highlight w:val="white"/>
          <w:lang w:val="ru-RU"/>
        </w:rPr>
        <w:t>_</w:t>
      </w:r>
      <w:r>
        <w:rPr>
          <w:b/>
          <w:color w:val="222222"/>
          <w:highlight w:val="white"/>
        </w:rPr>
        <w:t>changed</w:t>
      </w:r>
      <w:r w:rsidRPr="00E93956">
        <w:rPr>
          <w:b/>
          <w:color w:val="222222"/>
          <w:highlight w:val="white"/>
          <w:lang w:val="ru-RU"/>
        </w:rPr>
        <w:t>()</w:t>
      </w:r>
      <w:r w:rsidRPr="00E93956">
        <w:rPr>
          <w:color w:val="222222"/>
          <w:highlight w:val="white"/>
          <w:lang w:val="ru-RU"/>
        </w:rPr>
        <w:t xml:space="preserve">, от его проверки в </w:t>
      </w:r>
      <w:r>
        <w:rPr>
          <w:b/>
          <w:color w:val="222222"/>
          <w:highlight w:val="white"/>
        </w:rPr>
        <w:t>on</w:t>
      </w:r>
      <w:r w:rsidRPr="00E93956">
        <w:rPr>
          <w:b/>
          <w:color w:val="222222"/>
          <w:highlight w:val="white"/>
          <w:lang w:val="ru-RU"/>
        </w:rPr>
        <w:t>_</w:t>
      </w:r>
      <w:r>
        <w:rPr>
          <w:b/>
          <w:color w:val="222222"/>
          <w:highlight w:val="white"/>
        </w:rPr>
        <w:t>clicked</w:t>
      </w:r>
      <w:r w:rsidRPr="00E93956">
        <w:rPr>
          <w:b/>
          <w:color w:val="222222"/>
          <w:highlight w:val="white"/>
          <w:lang w:val="ru-RU"/>
        </w:rPr>
        <w:t>()</w:t>
      </w:r>
      <w:r w:rsidRPr="00E93956">
        <w:rPr>
          <w:color w:val="222222"/>
          <w:highlight w:val="white"/>
          <w:lang w:val="ru-RU"/>
        </w:rPr>
        <w:t xml:space="preserve"> можно отказаться и выполнять ее только в пределах </w:t>
      </w:r>
      <w:r>
        <w:rPr>
          <w:b/>
          <w:color w:val="222222"/>
          <w:highlight w:val="white"/>
        </w:rPr>
        <w:t>on</w:t>
      </w:r>
      <w:r w:rsidRPr="00E93956">
        <w:rPr>
          <w:b/>
          <w:color w:val="222222"/>
          <w:highlight w:val="white"/>
          <w:lang w:val="ru-RU"/>
        </w:rPr>
        <w:t>_</w:t>
      </w:r>
      <w:r>
        <w:rPr>
          <w:b/>
          <w:color w:val="222222"/>
          <w:highlight w:val="white"/>
        </w:rPr>
        <w:t>changed</w:t>
      </w:r>
      <w:r w:rsidRPr="00E93956">
        <w:rPr>
          <w:b/>
          <w:color w:val="222222"/>
          <w:highlight w:val="white"/>
          <w:lang w:val="ru-RU"/>
        </w:rPr>
        <w:t>()</w:t>
      </w:r>
      <w:r w:rsidRPr="00E93956">
        <w:rPr>
          <w:color w:val="222222"/>
          <w:highlight w:val="white"/>
          <w:lang w:val="ru-RU"/>
        </w:rPr>
        <w:t xml:space="preserve">. Также не следует размещать </w:t>
      </w:r>
      <w:r>
        <w:rPr>
          <w:b/>
          <w:color w:val="222222"/>
          <w:highlight w:val="white"/>
        </w:rPr>
        <w:t>assert</w:t>
      </w:r>
      <w:r w:rsidRPr="00E93956">
        <w:rPr>
          <w:color w:val="222222"/>
          <w:highlight w:val="white"/>
          <w:lang w:val="ru-RU"/>
        </w:rPr>
        <w:t xml:space="preserve"> на проверку значений, которые гарантированно ведут к аварийному завершению программы.</w:t>
      </w:r>
    </w:p>
    <w:p w:rsidR="00E93956" w:rsidRPr="00E93956" w:rsidRDefault="00E93956" w:rsidP="00E93956">
      <w:pPr>
        <w:pStyle w:val="2"/>
        <w:rPr>
          <w:lang w:val="ru-RU"/>
        </w:rPr>
      </w:pPr>
      <w:bookmarkStart w:id="8" w:name="_Toc118206626"/>
      <w:r w:rsidRPr="00E93956">
        <w:rPr>
          <w:lang w:val="ru-RU"/>
        </w:rPr>
        <w:t>Когда нельзя использовать</w:t>
      </w:r>
      <w:bookmarkEnd w:id="8"/>
    </w:p>
    <w:p w:rsidR="00E93956" w:rsidRPr="00E93956" w:rsidRDefault="00E93956" w:rsidP="00E9395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222222"/>
          <w:highlight w:val="white"/>
          <w:lang w:val="ru-RU"/>
        </w:rPr>
      </w:pPr>
      <w:r w:rsidRPr="00E93956">
        <w:rPr>
          <w:color w:val="222222"/>
          <w:highlight w:val="white"/>
          <w:lang w:val="ru-RU"/>
        </w:rPr>
        <w:t xml:space="preserve">Основное назначение конструкции </w:t>
      </w:r>
      <w:r>
        <w:rPr>
          <w:b/>
          <w:color w:val="222222"/>
          <w:highlight w:val="white"/>
        </w:rPr>
        <w:t>assert</w:t>
      </w:r>
      <w:r w:rsidRPr="00E93956">
        <w:rPr>
          <w:color w:val="222222"/>
          <w:highlight w:val="white"/>
          <w:lang w:val="ru-RU"/>
        </w:rPr>
        <w:t xml:space="preserve"> — поиск багов в коде, но для обработки «ожидаемых» ошибок — не из сферы программирования — она не предназначена. Их лучше «отлавливать» с помощью </w:t>
      </w:r>
      <w:r>
        <w:rPr>
          <w:b/>
          <w:color w:val="222222"/>
          <w:highlight w:val="white"/>
        </w:rPr>
        <w:t>expect</w:t>
      </w:r>
      <w:r w:rsidRPr="00E93956">
        <w:rPr>
          <w:color w:val="222222"/>
          <w:highlight w:val="white"/>
          <w:lang w:val="ru-RU"/>
        </w:rPr>
        <w:t>-</w:t>
      </w:r>
      <w:proofErr w:type="spellStart"/>
      <w:r w:rsidRPr="00E93956">
        <w:rPr>
          <w:color w:val="222222"/>
          <w:highlight w:val="white"/>
          <w:lang w:val="ru-RU"/>
        </w:rPr>
        <w:t>ов</w:t>
      </w:r>
      <w:proofErr w:type="spellEnd"/>
      <w:r w:rsidRPr="00E93956">
        <w:rPr>
          <w:color w:val="222222"/>
          <w:highlight w:val="white"/>
          <w:lang w:val="ru-RU"/>
        </w:rPr>
        <w:t>. Также необходимо следить, чтобы конструкции с участием оператора не изменяли поведение программы, их задача — проверка корректности данных.</w:t>
      </w:r>
    </w:p>
    <w:p w:rsidR="00E93956" w:rsidRPr="00E93956" w:rsidRDefault="00E93956" w:rsidP="00E93956">
      <w:pPr>
        <w:pStyle w:val="2"/>
        <w:rPr>
          <w:lang w:val="ru-RU"/>
        </w:rPr>
      </w:pPr>
      <w:bookmarkStart w:id="9" w:name="_Toc118206627"/>
      <w:r w:rsidRPr="00E93956">
        <w:rPr>
          <w:lang w:val="ru-RU"/>
        </w:rPr>
        <w:t xml:space="preserve">Как работать с оператором </w:t>
      </w:r>
      <w:r>
        <w:t>assert</w:t>
      </w:r>
      <w:bookmarkEnd w:id="9"/>
    </w:p>
    <w:p w:rsidR="00E93956" w:rsidRPr="00E93956" w:rsidRDefault="00E93956" w:rsidP="00E93956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E93956">
        <w:rPr>
          <w:lang w:val="ru-RU"/>
        </w:rPr>
        <w:t xml:space="preserve">В общем случае инструкция </w:t>
      </w:r>
      <w:r>
        <w:rPr>
          <w:b/>
        </w:rPr>
        <w:t>assert</w:t>
      </w:r>
      <w:r w:rsidRPr="00E93956">
        <w:rPr>
          <w:lang w:val="ru-RU"/>
        </w:rPr>
        <w:t xml:space="preserve"> имеет следующий вид:</w:t>
      </w:r>
    </w:p>
    <w:tbl>
      <w:tblPr>
        <w:tblW w:w="9690" w:type="dxa"/>
        <w:tblInd w:w="90" w:type="dxa"/>
        <w:tblLayout w:type="fixed"/>
        <w:tblLook w:val="0600" w:firstRow="0" w:lastRow="0" w:firstColumn="0" w:lastColumn="0" w:noHBand="1" w:noVBand="1"/>
      </w:tblPr>
      <w:tblGrid>
        <w:gridCol w:w="9690"/>
      </w:tblGrid>
      <w:tr w:rsidR="00E93956" w:rsidTr="003C3163">
        <w:tc>
          <w:tcPr>
            <w:tcW w:w="9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956" w:rsidRDefault="00E93956" w:rsidP="003C3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assert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test [,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msg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]</w:t>
            </w:r>
          </w:p>
        </w:tc>
      </w:tr>
    </w:tbl>
    <w:p w:rsidR="00E93956" w:rsidRDefault="00E93956" w:rsidP="00E93956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E93956">
        <w:rPr>
          <w:lang w:val="ru-RU"/>
        </w:rPr>
        <w:br/>
        <w:t xml:space="preserve">Здесь </w:t>
      </w:r>
      <w:r>
        <w:rPr>
          <w:b/>
        </w:rPr>
        <w:t>test</w:t>
      </w:r>
      <w:r w:rsidRPr="00E93956">
        <w:rPr>
          <w:lang w:val="ru-RU"/>
        </w:rPr>
        <w:t xml:space="preserve"> — это выражение, которое должно возвращать значение </w:t>
      </w:r>
      <w:r>
        <w:rPr>
          <w:b/>
        </w:rPr>
        <w:t>True</w:t>
      </w:r>
      <w:r w:rsidRPr="00E93956">
        <w:rPr>
          <w:lang w:val="ru-RU"/>
        </w:rPr>
        <w:t xml:space="preserve"> или </w:t>
      </w:r>
      <w:r>
        <w:rPr>
          <w:b/>
        </w:rPr>
        <w:t>False</w:t>
      </w:r>
      <w:r w:rsidRPr="00E93956">
        <w:rPr>
          <w:lang w:val="ru-RU"/>
        </w:rPr>
        <w:t xml:space="preserve">. Если </w:t>
      </w:r>
      <w:r>
        <w:rPr>
          <w:b/>
        </w:rPr>
        <w:t>False</w:t>
      </w:r>
      <w:r w:rsidRPr="00E93956">
        <w:rPr>
          <w:lang w:val="ru-RU"/>
        </w:rPr>
        <w:t xml:space="preserve">, инструкция </w:t>
      </w:r>
      <w:r>
        <w:rPr>
          <w:b/>
        </w:rPr>
        <w:t>assert</w:t>
      </w:r>
      <w:r w:rsidRPr="00E93956">
        <w:rPr>
          <w:lang w:val="ru-RU"/>
        </w:rPr>
        <w:t xml:space="preserve"> выдаст исключение </w:t>
      </w:r>
      <w:proofErr w:type="spellStart"/>
      <w:r>
        <w:rPr>
          <w:b/>
        </w:rPr>
        <w:t>AssertionError</w:t>
      </w:r>
      <w:proofErr w:type="spellEnd"/>
      <w:r w:rsidRPr="00E93956">
        <w:rPr>
          <w:lang w:val="ru-RU"/>
        </w:rPr>
        <w:t xml:space="preserve"> с переданным ему сообщением </w:t>
      </w:r>
      <w:proofErr w:type="spellStart"/>
      <w:proofErr w:type="gramStart"/>
      <w:r>
        <w:rPr>
          <w:b/>
        </w:rPr>
        <w:t>msg</w:t>
      </w:r>
      <w:proofErr w:type="spellEnd"/>
      <w:r w:rsidRPr="00E93956">
        <w:rPr>
          <w:lang w:val="ru-RU"/>
        </w:rPr>
        <w:t xml:space="preserve">. </w:t>
      </w:r>
      <w:proofErr w:type="spellStart"/>
      <w:r>
        <w:t>Например</w:t>
      </w:r>
      <w:proofErr w:type="spellEnd"/>
      <w:proofErr w:type="gramEnd"/>
      <w:r>
        <w:t>:</w:t>
      </w:r>
    </w:p>
    <w:tbl>
      <w:tblPr>
        <w:tblW w:w="9705" w:type="dxa"/>
        <w:tblInd w:w="75" w:type="dxa"/>
        <w:tblLayout w:type="fixed"/>
        <w:tblLook w:val="0600" w:firstRow="0" w:lastRow="0" w:firstColumn="0" w:lastColumn="0" w:noHBand="1" w:noVBand="1"/>
      </w:tblPr>
      <w:tblGrid>
        <w:gridCol w:w="9705"/>
      </w:tblGrid>
      <w:tr w:rsidR="00E93956" w:rsidTr="003C3163">
        <w:tc>
          <w:tcPr>
            <w:tcW w:w="9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956" w:rsidRDefault="00E93956" w:rsidP="003C3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 w:rsidRPr="004F37BD">
              <w:rPr>
                <w:rFonts w:ascii="Courier New" w:eastAsia="Courier New" w:hAnsi="Courier New" w:cs="Courier New"/>
                <w:color w:val="A626A4"/>
                <w:lang w:val="en-US"/>
              </w:rPr>
              <w:t>def</w:t>
            </w:r>
            <w:proofErr w:type="spellEnd"/>
            <w:proofErr w:type="gram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4F37BD">
              <w:rPr>
                <w:rFonts w:ascii="Courier New" w:eastAsia="Courier New" w:hAnsi="Courier New" w:cs="Courier New"/>
                <w:color w:val="4078F2"/>
                <w:lang w:val="en-US"/>
              </w:rPr>
              <w:t>write_data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(file, data):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4F37BD">
              <w:rPr>
                <w:rFonts w:ascii="Courier New" w:eastAsia="Courier New" w:hAnsi="Courier New" w:cs="Courier New"/>
                <w:color w:val="A626A4"/>
                <w:lang w:val="en-US"/>
              </w:rPr>
              <w:t>assert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file, </w:t>
            </w:r>
            <w:r w:rsidRPr="004F37BD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proofErr w:type="spellStart"/>
            <w:r w:rsidRPr="004F37BD">
              <w:rPr>
                <w:rFonts w:ascii="Courier New" w:eastAsia="Courier New" w:hAnsi="Courier New" w:cs="Courier New"/>
                <w:color w:val="50A14F"/>
                <w:lang w:val="en-US"/>
              </w:rPr>
              <w:t>write_data</w:t>
            </w:r>
            <w:proofErr w:type="spellEnd"/>
            <w:r w:rsidRPr="004F37BD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файл</w:t>
            </w:r>
            <w:proofErr w:type="spellEnd"/>
            <w:r w:rsidRPr="004F37BD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не</w:t>
            </w:r>
            <w:proofErr w:type="spellEnd"/>
            <w:r w:rsidRPr="004F37BD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определен</w:t>
            </w:r>
            <w:proofErr w:type="spellEnd"/>
            <w:r w:rsidRPr="004F37BD">
              <w:rPr>
                <w:rFonts w:ascii="Courier New" w:eastAsia="Courier New" w:hAnsi="Courier New" w:cs="Courier New"/>
                <w:color w:val="50A14F"/>
                <w:lang w:val="en-US"/>
              </w:rPr>
              <w:t>!"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>...</w:t>
            </w:r>
          </w:p>
        </w:tc>
      </w:tr>
    </w:tbl>
    <w:p w:rsidR="00E93956" w:rsidRPr="00E93956" w:rsidRDefault="00E93956" w:rsidP="00E9395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ru-RU"/>
        </w:rPr>
      </w:pPr>
      <w:r w:rsidRPr="00E93956">
        <w:rPr>
          <w:lang w:val="ru-RU"/>
        </w:rPr>
        <w:t xml:space="preserve">Инструкция </w:t>
      </w:r>
      <w:r>
        <w:rPr>
          <w:b/>
        </w:rPr>
        <w:t>assert</w:t>
      </w:r>
      <w:r w:rsidRPr="00E93956">
        <w:rPr>
          <w:lang w:val="ru-RU"/>
        </w:rPr>
        <w:t xml:space="preserve"> не должна содержать программный код, обеспечивающий безошибочную работу программы, потому что он не будет выполняться интерпретатором, работающим в оптимизированном режиме (включается при запуске интерпретатора с ключом </w:t>
      </w:r>
      <w:r w:rsidRPr="00E93956">
        <w:rPr>
          <w:b/>
          <w:lang w:val="ru-RU"/>
        </w:rPr>
        <w:t>-</w:t>
      </w:r>
      <w:r>
        <w:rPr>
          <w:b/>
        </w:rPr>
        <w:t>O</w:t>
      </w:r>
      <w:r w:rsidRPr="00E93956">
        <w:rPr>
          <w:lang w:val="ru-RU"/>
        </w:rPr>
        <w:t xml:space="preserve">). Ошибочно использовать инструкцию </w:t>
      </w:r>
      <w:r>
        <w:rPr>
          <w:b/>
        </w:rPr>
        <w:t>assert</w:t>
      </w:r>
      <w:r w:rsidRPr="00E93956">
        <w:rPr>
          <w:lang w:val="ru-RU"/>
        </w:rPr>
        <w:t xml:space="preserve"> для проверки ввода пользователя. Обычно с помощью </w:t>
      </w:r>
      <w:r>
        <w:rPr>
          <w:b/>
        </w:rPr>
        <w:t>assert</w:t>
      </w:r>
      <w:r w:rsidRPr="00E93956">
        <w:rPr>
          <w:lang w:val="ru-RU"/>
        </w:rPr>
        <w:t xml:space="preserve"> проверяют условия, которые всегда должны быть истинными; если они нарушаются, это можно рассматривать как баг в программе, а не ошибку пользователя.</w:t>
      </w:r>
    </w:p>
    <w:p w:rsidR="00E93956" w:rsidRDefault="00E93956" w:rsidP="00E93956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</w:rPr>
        <w:t>Assert</w:t>
      </w:r>
      <w:r w:rsidRPr="00E93956">
        <w:rPr>
          <w:lang w:val="ru-RU"/>
        </w:rPr>
        <w:t xml:space="preserve"> указывает, что выражение истинно. Например, существует список и необходимо гарантировать, что в нем будет содержаться хотя бы один элемент, иначе должна генерироваться ошибка.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оператор</w:t>
      </w:r>
      <w:proofErr w:type="spellEnd"/>
      <w:r>
        <w:t xml:space="preserve"> </w:t>
      </w:r>
      <w:r>
        <w:rPr>
          <w:b/>
        </w:rPr>
        <w:t>assert</w:t>
      </w:r>
      <w:r>
        <w:t xml:space="preserve"> </w:t>
      </w:r>
      <w:proofErr w:type="spellStart"/>
      <w:r>
        <w:t>оптимален</w:t>
      </w:r>
      <w:proofErr w:type="spellEnd"/>
      <w:r>
        <w:t>.</w:t>
      </w:r>
    </w:p>
    <w:tbl>
      <w:tblPr>
        <w:tblW w:w="9675" w:type="dxa"/>
        <w:tblInd w:w="105" w:type="dxa"/>
        <w:tblLayout w:type="fixed"/>
        <w:tblLook w:val="0600" w:firstRow="0" w:lastRow="0" w:firstColumn="0" w:lastColumn="0" w:noHBand="1" w:noVBand="1"/>
      </w:tblPr>
      <w:tblGrid>
        <w:gridCol w:w="9675"/>
      </w:tblGrid>
      <w:tr w:rsidR="00E93956" w:rsidRPr="004F37BD" w:rsidTr="003C3163">
        <w:trPr>
          <w:trHeight w:val="460"/>
        </w:trPr>
        <w:tc>
          <w:tcPr>
            <w:tcW w:w="9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956" w:rsidRPr="004F37BD" w:rsidRDefault="00E93956" w:rsidP="003C3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proofErr w:type="spellStart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test_list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= [</w:t>
            </w:r>
            <w:r w:rsidRPr="004F37BD">
              <w:rPr>
                <w:rFonts w:ascii="Courier New" w:eastAsia="Courier New" w:hAnsi="Courier New" w:cs="Courier New"/>
                <w:color w:val="50A14F"/>
                <w:lang w:val="en-US"/>
              </w:rPr>
              <w:t>'el_1'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]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4F37BD">
              <w:rPr>
                <w:rFonts w:ascii="Courier New" w:eastAsia="Courier New" w:hAnsi="Courier New" w:cs="Courier New"/>
                <w:color w:val="A626A4"/>
                <w:lang w:val="en-US"/>
              </w:rPr>
              <w:t>assert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len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proofErr w:type="spellStart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test_list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&gt;= </w:t>
            </w:r>
            <w:r w:rsidRPr="004F37BD">
              <w:rPr>
                <w:rFonts w:ascii="Courier New" w:eastAsia="Courier New" w:hAnsi="Courier New" w:cs="Courier New"/>
                <w:color w:val="986801"/>
                <w:lang w:val="en-US"/>
              </w:rPr>
              <w:t>1</w:t>
            </w:r>
          </w:p>
        </w:tc>
      </w:tr>
    </w:tbl>
    <w:p w:rsidR="00E93956" w:rsidRPr="00E93956" w:rsidRDefault="00E93956" w:rsidP="00E9395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ru-RU"/>
        </w:rPr>
      </w:pPr>
      <w:r w:rsidRPr="00E93956">
        <w:rPr>
          <w:lang w:val="ru-RU"/>
        </w:rPr>
        <w:t xml:space="preserve">Если запустить данный код на выполнение, он будет успешно выполнен без генерации ошибки и остановки программы. </w:t>
      </w:r>
    </w:p>
    <w:p w:rsidR="00E93956" w:rsidRPr="00E93956" w:rsidRDefault="00E93956" w:rsidP="00E93956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  <w:r w:rsidRPr="00E93956">
        <w:rPr>
          <w:lang w:val="ru-RU"/>
        </w:rPr>
        <w:t xml:space="preserve">Если применить к списку метод </w:t>
      </w:r>
      <w:proofErr w:type="gramStart"/>
      <w:r>
        <w:rPr>
          <w:b/>
        </w:rPr>
        <w:t>pop</w:t>
      </w:r>
      <w:r w:rsidRPr="00E93956">
        <w:rPr>
          <w:b/>
          <w:lang w:val="ru-RU"/>
        </w:rPr>
        <w:t>(</w:t>
      </w:r>
      <w:proofErr w:type="gramEnd"/>
      <w:r w:rsidRPr="00E93956">
        <w:rPr>
          <w:b/>
          <w:lang w:val="ru-RU"/>
        </w:rPr>
        <w:t>)</w:t>
      </w:r>
      <w:r w:rsidRPr="00E93956">
        <w:rPr>
          <w:lang w:val="ru-RU"/>
        </w:rPr>
        <w:t xml:space="preserve">, который возвращает последний элемент с одновременным его удалением, проверяемое выражение примет значение </w:t>
      </w:r>
      <w:r>
        <w:rPr>
          <w:b/>
        </w:rPr>
        <w:t>False</w:t>
      </w:r>
      <w:r w:rsidRPr="00E93956">
        <w:rPr>
          <w:lang w:val="ru-RU"/>
        </w:rPr>
        <w:t xml:space="preserve"> и сгенерируется ошибка: </w:t>
      </w:r>
      <w:proofErr w:type="spellStart"/>
      <w:r>
        <w:rPr>
          <w:b/>
        </w:rPr>
        <w:t>AssertionError</w:t>
      </w:r>
      <w:proofErr w:type="spellEnd"/>
      <w:r w:rsidRPr="00E93956">
        <w:rPr>
          <w:lang w:val="ru-RU"/>
        </w:rPr>
        <w:t>.</w:t>
      </w:r>
    </w:p>
    <w:tbl>
      <w:tblPr>
        <w:tblW w:w="9705" w:type="dxa"/>
        <w:tblInd w:w="75" w:type="dxa"/>
        <w:tblLayout w:type="fixed"/>
        <w:tblLook w:val="0600" w:firstRow="0" w:lastRow="0" w:firstColumn="0" w:lastColumn="0" w:noHBand="1" w:noVBand="1"/>
      </w:tblPr>
      <w:tblGrid>
        <w:gridCol w:w="9705"/>
      </w:tblGrid>
      <w:tr w:rsidR="00E93956" w:rsidRPr="004F37BD" w:rsidTr="003C3163">
        <w:trPr>
          <w:trHeight w:val="460"/>
        </w:trPr>
        <w:tc>
          <w:tcPr>
            <w:tcW w:w="9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956" w:rsidRPr="004F37BD" w:rsidRDefault="00E93956" w:rsidP="003C3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proofErr w:type="spellStart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lastRenderedPageBreak/>
              <w:t>test_list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= [</w:t>
            </w:r>
            <w:r w:rsidRPr="004F37BD">
              <w:rPr>
                <w:rFonts w:ascii="Courier New" w:eastAsia="Courier New" w:hAnsi="Courier New" w:cs="Courier New"/>
                <w:color w:val="50A14F"/>
                <w:lang w:val="en-US"/>
              </w:rPr>
              <w:t>'el_1'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]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proofErr w:type="spellStart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test_list.pop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()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4F37BD">
              <w:rPr>
                <w:rFonts w:ascii="Courier New" w:eastAsia="Courier New" w:hAnsi="Courier New" w:cs="Courier New"/>
                <w:color w:val="A626A4"/>
                <w:lang w:val="en-US"/>
              </w:rPr>
              <w:t>assert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len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proofErr w:type="spellStart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test_list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&gt;= </w:t>
            </w:r>
            <w:r w:rsidRPr="004F37BD">
              <w:rPr>
                <w:rFonts w:ascii="Courier New" w:eastAsia="Courier New" w:hAnsi="Courier New" w:cs="Courier New"/>
                <w:color w:val="986801"/>
                <w:lang w:val="en-US"/>
              </w:rPr>
              <w:t>1</w:t>
            </w:r>
          </w:p>
        </w:tc>
      </w:tr>
    </w:tbl>
    <w:p w:rsidR="00E93956" w:rsidRDefault="00E93956" w:rsidP="00E93956">
      <w:pPr>
        <w:pBdr>
          <w:top w:val="nil"/>
          <w:left w:val="nil"/>
          <w:bottom w:val="nil"/>
          <w:right w:val="nil"/>
          <w:between w:val="nil"/>
        </w:pBdr>
      </w:pPr>
      <w:r w:rsidRPr="004F37BD">
        <w:rPr>
          <w:lang w:val="en-US"/>
        </w:rPr>
        <w:br/>
      </w:r>
      <w:proofErr w:type="spellStart"/>
      <w:r>
        <w:t>Ошибка</w:t>
      </w:r>
      <w:proofErr w:type="spellEnd"/>
      <w:r>
        <w:t>:</w:t>
      </w:r>
    </w:p>
    <w:tbl>
      <w:tblPr>
        <w:tblW w:w="9705" w:type="dxa"/>
        <w:tblInd w:w="75" w:type="dxa"/>
        <w:tblLayout w:type="fixed"/>
        <w:tblLook w:val="0600" w:firstRow="0" w:lastRow="0" w:firstColumn="0" w:lastColumn="0" w:noHBand="1" w:noVBand="1"/>
      </w:tblPr>
      <w:tblGrid>
        <w:gridCol w:w="9705"/>
      </w:tblGrid>
      <w:tr w:rsidR="00E93956" w:rsidRPr="004F37BD" w:rsidTr="003C3163">
        <w:trPr>
          <w:trHeight w:val="460"/>
        </w:trPr>
        <w:tc>
          <w:tcPr>
            <w:tcW w:w="9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956" w:rsidRPr="004F37BD" w:rsidRDefault="00E93956" w:rsidP="003C3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proofErr w:type="spellStart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Traceback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(most recent call last):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File </w:t>
            </w:r>
            <w:r w:rsidRPr="004F37BD">
              <w:rPr>
                <w:rFonts w:ascii="Courier New" w:eastAsia="Courier New" w:hAnsi="Courier New" w:cs="Courier New"/>
                <w:color w:val="50A14F"/>
                <w:lang w:val="en-US"/>
              </w:rPr>
              <w:t>"&lt;</w:t>
            </w:r>
            <w:proofErr w:type="spellStart"/>
            <w:r w:rsidRPr="004F37BD">
              <w:rPr>
                <w:rFonts w:ascii="Courier New" w:eastAsia="Courier New" w:hAnsi="Courier New" w:cs="Courier New"/>
                <w:color w:val="50A14F"/>
                <w:lang w:val="en-US"/>
              </w:rPr>
              <w:t>stdin</w:t>
            </w:r>
            <w:proofErr w:type="spellEnd"/>
            <w:r w:rsidRPr="004F37BD">
              <w:rPr>
                <w:rFonts w:ascii="Courier New" w:eastAsia="Courier New" w:hAnsi="Courier New" w:cs="Courier New"/>
                <w:color w:val="50A14F"/>
                <w:lang w:val="en-US"/>
              </w:rPr>
              <w:t>&gt;"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line </w:t>
            </w:r>
            <w:r w:rsidRPr="004F37BD">
              <w:rPr>
                <w:rFonts w:ascii="Courier New" w:eastAsia="Courier New" w:hAnsi="Courier New" w:cs="Courier New"/>
                <w:color w:val="986801"/>
                <w:lang w:val="en-US"/>
              </w:rPr>
              <w:t>1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4F37BD">
              <w:rPr>
                <w:rFonts w:ascii="Courier New" w:eastAsia="Courier New" w:hAnsi="Courier New" w:cs="Courier New"/>
                <w:color w:val="A626A4"/>
                <w:lang w:val="en-US"/>
              </w:rPr>
              <w:t>in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&lt;module&gt;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proofErr w:type="spellStart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AssertionError</w:t>
            </w:r>
            <w:proofErr w:type="spellEnd"/>
          </w:p>
        </w:tc>
      </w:tr>
    </w:tbl>
    <w:p w:rsidR="00E93956" w:rsidRPr="00E93956" w:rsidRDefault="00E93956" w:rsidP="00E93956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E93956">
        <w:rPr>
          <w:lang w:val="ru-RU"/>
        </w:rPr>
        <w:br/>
        <w:t xml:space="preserve">С помощью </w:t>
      </w:r>
      <w:r>
        <w:rPr>
          <w:b/>
        </w:rPr>
        <w:t>assert</w:t>
      </w:r>
      <w:r w:rsidRPr="00E93956">
        <w:rPr>
          <w:lang w:val="ru-RU"/>
        </w:rPr>
        <w:t xml:space="preserve"> можно писать юнит-тесты. Для этого удобно оформить тест в виде функции:</w:t>
      </w:r>
    </w:p>
    <w:tbl>
      <w:tblPr>
        <w:tblW w:w="9720" w:type="dxa"/>
        <w:jc w:val="center"/>
        <w:tblLayout w:type="fixed"/>
        <w:tblLook w:val="0600" w:firstRow="0" w:lastRow="0" w:firstColumn="0" w:lastColumn="0" w:noHBand="1" w:noVBand="1"/>
      </w:tblPr>
      <w:tblGrid>
        <w:gridCol w:w="9720"/>
      </w:tblGrid>
      <w:tr w:rsidR="00E93956" w:rsidTr="003C3163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956" w:rsidRDefault="00E93956" w:rsidP="003C3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</w:rPr>
            </w:pPr>
            <w:proofErr w:type="spellStart"/>
            <w:r w:rsidRPr="004F37BD">
              <w:rPr>
                <w:rFonts w:ascii="Courier New" w:eastAsia="Courier New" w:hAnsi="Courier New" w:cs="Courier New"/>
                <w:color w:val="A626A4"/>
                <w:lang w:val="en-US"/>
              </w:rPr>
              <w:t>def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4F37BD">
              <w:rPr>
                <w:rFonts w:ascii="Courier New" w:eastAsia="Courier New" w:hAnsi="Courier New" w:cs="Courier New"/>
                <w:color w:val="4078F2"/>
                <w:lang w:val="en-US"/>
              </w:rPr>
              <w:t>assert_equal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(x, y):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4F37BD">
              <w:rPr>
                <w:rFonts w:ascii="Courier New" w:eastAsia="Courier New" w:hAnsi="Courier New" w:cs="Courier New"/>
                <w:color w:val="A626A4"/>
                <w:lang w:val="en-US"/>
              </w:rPr>
              <w:t>assert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x == y, </w:t>
            </w:r>
            <w:r w:rsidRPr="004F37BD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"{} != </w:t>
            </w:r>
            <w:r>
              <w:rPr>
                <w:rFonts w:ascii="Courier New" w:eastAsia="Courier New" w:hAnsi="Courier New" w:cs="Courier New"/>
                <w:color w:val="50A14F"/>
              </w:rPr>
              <w:t>{}"</w:t>
            </w:r>
            <w:r>
              <w:rPr>
                <w:rFonts w:ascii="Courier New" w:eastAsia="Courier New" w:hAnsi="Courier New" w:cs="Courier New"/>
                <w:color w:val="383A42"/>
              </w:rPr>
              <w:t>.format(x, y)</w:t>
            </w:r>
          </w:p>
        </w:tc>
      </w:tr>
    </w:tbl>
    <w:p w:rsidR="00E93956" w:rsidRPr="00E93956" w:rsidRDefault="00E93956" w:rsidP="00E9395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lang w:val="ru-RU"/>
        </w:rPr>
      </w:pPr>
      <w:r w:rsidRPr="00E93956">
        <w:rPr>
          <w:lang w:val="ru-RU"/>
        </w:rPr>
        <w:br/>
        <w:t xml:space="preserve">Рассмотрим программный код простейшего приложения для расчета зарплаты сотрудников. В основе — количество отработанных часов и ставка за час работы (файл </w:t>
      </w:r>
      <w:r>
        <w:rPr>
          <w:b/>
          <w:color w:val="000000"/>
        </w:rPr>
        <w:t>examples</w:t>
      </w:r>
      <w:r w:rsidRPr="00E93956">
        <w:rPr>
          <w:b/>
          <w:color w:val="000000"/>
          <w:lang w:val="ru-RU"/>
        </w:rPr>
        <w:t>/01_</w:t>
      </w:r>
      <w:r>
        <w:rPr>
          <w:b/>
          <w:color w:val="000000"/>
        </w:rPr>
        <w:t>assert</w:t>
      </w:r>
      <w:r w:rsidRPr="00E93956">
        <w:rPr>
          <w:b/>
          <w:color w:val="000000"/>
          <w:lang w:val="ru-RU"/>
        </w:rPr>
        <w:t>_</w:t>
      </w:r>
      <w:r>
        <w:rPr>
          <w:b/>
          <w:color w:val="000000"/>
        </w:rPr>
        <w:t>unit</w:t>
      </w:r>
      <w:r w:rsidRPr="00E93956">
        <w:rPr>
          <w:b/>
          <w:color w:val="000000"/>
          <w:lang w:val="ru-RU"/>
        </w:rPr>
        <w:t>_</w:t>
      </w:r>
      <w:r>
        <w:rPr>
          <w:b/>
          <w:color w:val="000000"/>
        </w:rPr>
        <w:t>test</w:t>
      </w:r>
      <w:r w:rsidRPr="00E93956">
        <w:rPr>
          <w:b/>
          <w:color w:val="000000"/>
          <w:lang w:val="ru-RU"/>
        </w:rPr>
        <w:t>/01_</w:t>
      </w:r>
      <w:r>
        <w:rPr>
          <w:b/>
          <w:color w:val="000000"/>
        </w:rPr>
        <w:t>assert</w:t>
      </w:r>
      <w:r w:rsidRPr="00E93956">
        <w:rPr>
          <w:b/>
          <w:color w:val="000000"/>
          <w:lang w:val="ru-RU"/>
        </w:rPr>
        <w:t>_</w:t>
      </w:r>
      <w:r>
        <w:rPr>
          <w:b/>
          <w:color w:val="000000"/>
        </w:rPr>
        <w:t>salary</w:t>
      </w:r>
      <w:r w:rsidRPr="00E93956">
        <w:rPr>
          <w:b/>
          <w:color w:val="000000"/>
          <w:lang w:val="ru-RU"/>
        </w:rPr>
        <w:t>.</w:t>
      </w:r>
      <w:proofErr w:type="spellStart"/>
      <w:r>
        <w:rPr>
          <w:b/>
          <w:color w:val="000000"/>
        </w:rPr>
        <w:t>py</w:t>
      </w:r>
      <w:proofErr w:type="spellEnd"/>
      <w:r w:rsidRPr="00E93956">
        <w:rPr>
          <w:color w:val="000000"/>
          <w:lang w:val="ru-RU"/>
        </w:rPr>
        <w:t>)</w:t>
      </w:r>
      <w:r w:rsidRPr="00E93956">
        <w:rPr>
          <w:lang w:val="ru-RU"/>
        </w:rPr>
        <w:t>:</w:t>
      </w:r>
    </w:p>
    <w:tbl>
      <w:tblPr>
        <w:tblW w:w="972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9720"/>
      </w:tblGrid>
      <w:tr w:rsidR="00E93956" w:rsidRPr="004F37BD" w:rsidTr="003C3163">
        <w:trPr>
          <w:trHeight w:val="460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956" w:rsidRPr="004F37BD" w:rsidRDefault="00E93956" w:rsidP="003C3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r w:rsidRPr="004F37BD">
              <w:rPr>
                <w:rFonts w:ascii="Courier New" w:eastAsia="Courier New" w:hAnsi="Courier New" w:cs="Courier New"/>
                <w:color w:val="A626A4"/>
                <w:lang w:val="en-US"/>
              </w:rPr>
              <w:t>import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datetime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4F37BD">
              <w:rPr>
                <w:rFonts w:ascii="Courier New" w:eastAsia="Courier New" w:hAnsi="Courier New" w:cs="Courier New"/>
                <w:color w:val="A626A4"/>
                <w:lang w:val="en-US"/>
              </w:rPr>
              <w:t>from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collections </w:t>
            </w:r>
            <w:r w:rsidRPr="004F37BD">
              <w:rPr>
                <w:rFonts w:ascii="Courier New" w:eastAsia="Courier New" w:hAnsi="Courier New" w:cs="Courier New"/>
                <w:color w:val="A626A4"/>
                <w:lang w:val="en-US"/>
              </w:rPr>
              <w:t>import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namedtuple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Salary = </w:t>
            </w:r>
            <w:proofErr w:type="spellStart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namedtuple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r w:rsidRPr="004F37BD">
              <w:rPr>
                <w:rFonts w:ascii="Courier New" w:eastAsia="Courier New" w:hAnsi="Courier New" w:cs="Courier New"/>
                <w:color w:val="50A14F"/>
                <w:lang w:val="en-US"/>
              </w:rPr>
              <w:t>'Salary'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, (</w:t>
            </w:r>
            <w:r w:rsidRPr="004F37BD">
              <w:rPr>
                <w:rFonts w:ascii="Courier New" w:eastAsia="Courier New" w:hAnsi="Courier New" w:cs="Courier New"/>
                <w:color w:val="50A14F"/>
                <w:lang w:val="en-US"/>
              </w:rPr>
              <w:t>'surname'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4F37BD">
              <w:rPr>
                <w:rFonts w:ascii="Courier New" w:eastAsia="Courier New" w:hAnsi="Courier New" w:cs="Courier New"/>
                <w:color w:val="50A14F"/>
                <w:lang w:val="en-US"/>
              </w:rPr>
              <w:t>'name'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4F37BD">
              <w:rPr>
                <w:rFonts w:ascii="Courier New" w:eastAsia="Courier New" w:hAnsi="Courier New" w:cs="Courier New"/>
                <w:color w:val="50A14F"/>
                <w:lang w:val="en-US"/>
              </w:rPr>
              <w:t>'worked'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4F37BD">
              <w:rPr>
                <w:rFonts w:ascii="Courier New" w:eastAsia="Courier New" w:hAnsi="Courier New" w:cs="Courier New"/>
                <w:color w:val="50A14F"/>
                <w:lang w:val="en-US"/>
              </w:rPr>
              <w:t>'rate'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))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proofErr w:type="spellStart"/>
            <w:r w:rsidRPr="004F37BD">
              <w:rPr>
                <w:rFonts w:ascii="Courier New" w:eastAsia="Courier New" w:hAnsi="Courier New" w:cs="Courier New"/>
                <w:color w:val="A626A4"/>
                <w:lang w:val="en-US"/>
              </w:rPr>
              <w:t>def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4F37BD">
              <w:rPr>
                <w:rFonts w:ascii="Courier New" w:eastAsia="Courier New" w:hAnsi="Courier New" w:cs="Courier New"/>
                <w:color w:val="4078F2"/>
                <w:lang w:val="en-US"/>
              </w:rPr>
              <w:t>get_salary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(line):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4F37BD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'''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Вычисление</w:t>
            </w:r>
            <w:proofErr w:type="spellEnd"/>
            <w:r w:rsidRPr="004F37BD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зарплаты</w:t>
            </w:r>
            <w:proofErr w:type="spellEnd"/>
            <w:r w:rsidRPr="004F37BD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работника</w:t>
            </w:r>
            <w:proofErr w:type="spellEnd"/>
            <w:r w:rsidRPr="004F37BD">
              <w:rPr>
                <w:rFonts w:ascii="Courier New" w:eastAsia="Courier New" w:hAnsi="Courier New" w:cs="Courier New"/>
                <w:color w:val="50A14F"/>
                <w:lang w:val="en-US"/>
              </w:rPr>
              <w:br/>
              <w:t xml:space="preserve">    '''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line = </w:t>
            </w:r>
            <w:proofErr w:type="spellStart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line.split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()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4F37BD">
              <w:rPr>
                <w:rFonts w:ascii="Courier New" w:eastAsia="Courier New" w:hAnsi="Courier New" w:cs="Courier New"/>
                <w:color w:val="A626A4"/>
                <w:lang w:val="en-US"/>
              </w:rPr>
              <w:t>if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line:    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data = Salary(*line)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</w:t>
            </w:r>
            <w:proofErr w:type="spellStart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fio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= </w:t>
            </w:r>
            <w:r w:rsidRPr="004F37BD">
              <w:rPr>
                <w:rFonts w:ascii="Courier New" w:eastAsia="Courier New" w:hAnsi="Courier New" w:cs="Courier New"/>
                <w:color w:val="50A14F"/>
                <w:lang w:val="en-US"/>
              </w:rPr>
              <w:t>' '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.join((</w:t>
            </w:r>
            <w:proofErr w:type="spellStart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data.surname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, data.name))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salary = </w:t>
            </w:r>
            <w:proofErr w:type="spellStart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int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proofErr w:type="spellStart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data.worked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* </w:t>
            </w:r>
            <w:proofErr w:type="spellStart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int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proofErr w:type="spellStart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data.rate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res = (</w:t>
            </w:r>
            <w:proofErr w:type="spellStart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fio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, salary)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4F37BD">
              <w:rPr>
                <w:rFonts w:ascii="Courier New" w:eastAsia="Courier New" w:hAnsi="Courier New" w:cs="Courier New"/>
                <w:color w:val="A626A4"/>
                <w:lang w:val="en-US"/>
              </w:rPr>
              <w:t>else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res = ()    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4F37BD">
              <w:rPr>
                <w:rFonts w:ascii="Courier New" w:eastAsia="Courier New" w:hAnsi="Courier New" w:cs="Courier New"/>
                <w:color w:val="A626A4"/>
                <w:lang w:val="en-US"/>
              </w:rPr>
              <w:t>return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res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proofErr w:type="spellStart"/>
            <w:r w:rsidRPr="004F37BD">
              <w:rPr>
                <w:rFonts w:ascii="Courier New" w:eastAsia="Courier New" w:hAnsi="Courier New" w:cs="Courier New"/>
                <w:color w:val="A626A4"/>
                <w:lang w:val="en-US"/>
              </w:rPr>
              <w:lastRenderedPageBreak/>
              <w:t>def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4F37BD">
              <w:rPr>
                <w:rFonts w:ascii="Courier New" w:eastAsia="Courier New" w:hAnsi="Courier New" w:cs="Courier New"/>
                <w:color w:val="4078F2"/>
                <w:lang w:val="en-US"/>
              </w:rPr>
              <w:t>test_get_salary_summ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():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4F37BD">
              <w:rPr>
                <w:rFonts w:ascii="Courier New" w:eastAsia="Courier New" w:hAnsi="Courier New" w:cs="Courier New"/>
                <w:color w:val="A626A4"/>
                <w:lang w:val="en-US"/>
              </w:rPr>
              <w:t>assert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get_salary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r w:rsidRPr="004F37BD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Лютиков</w:t>
            </w:r>
            <w:proofErr w:type="spellEnd"/>
            <w:r w:rsidRPr="004F37BD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Руслан</w:t>
            </w:r>
            <w:proofErr w:type="spellEnd"/>
            <w:r w:rsidRPr="004F37BD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    60    1000'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) ==\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             (</w:t>
            </w:r>
            <w:r w:rsidRPr="004F37BD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Лютиков</w:t>
            </w:r>
            <w:proofErr w:type="spellEnd"/>
            <w:r w:rsidRPr="004F37BD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Руслан</w:t>
            </w:r>
            <w:proofErr w:type="spellEnd"/>
            <w:r w:rsidRPr="004F37BD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4F37BD">
              <w:rPr>
                <w:rFonts w:ascii="Courier New" w:eastAsia="Courier New" w:hAnsi="Courier New" w:cs="Courier New"/>
                <w:color w:val="986801"/>
                <w:lang w:val="en-US"/>
              </w:rPr>
              <w:t>60000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), </w:t>
            </w:r>
            <w:r w:rsidRPr="004F37BD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Неверная</w:t>
            </w:r>
            <w:proofErr w:type="spellEnd"/>
            <w:r w:rsidRPr="004F37BD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сумма</w:t>
            </w:r>
            <w:proofErr w:type="spellEnd"/>
            <w:r w:rsidRPr="004F37BD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proofErr w:type="spellStart"/>
            <w:r w:rsidRPr="004F37BD">
              <w:rPr>
                <w:rFonts w:ascii="Courier New" w:eastAsia="Courier New" w:hAnsi="Courier New" w:cs="Courier New"/>
                <w:color w:val="A626A4"/>
                <w:lang w:val="en-US"/>
              </w:rPr>
              <w:t>def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4F37BD">
              <w:rPr>
                <w:rFonts w:ascii="Courier New" w:eastAsia="Courier New" w:hAnsi="Courier New" w:cs="Courier New"/>
                <w:color w:val="4078F2"/>
                <w:lang w:val="en-US"/>
              </w:rPr>
              <w:t>test_get_salary_fio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():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4F37BD">
              <w:rPr>
                <w:rFonts w:ascii="Courier New" w:eastAsia="Courier New" w:hAnsi="Courier New" w:cs="Courier New"/>
                <w:color w:val="A626A4"/>
                <w:lang w:val="en-US"/>
              </w:rPr>
              <w:t>assert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get_salary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r w:rsidRPr="004F37BD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Лютиков</w:t>
            </w:r>
            <w:proofErr w:type="spellEnd"/>
            <w:r w:rsidRPr="004F37BD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Руслан</w:t>
            </w:r>
            <w:proofErr w:type="spellEnd"/>
            <w:r w:rsidRPr="004F37BD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    60    1000'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)[</w:t>
            </w:r>
            <w:r w:rsidRPr="004F37BD">
              <w:rPr>
                <w:rFonts w:ascii="Courier New" w:eastAsia="Courier New" w:hAnsi="Courier New" w:cs="Courier New"/>
                <w:color w:val="986801"/>
                <w:lang w:val="en-US"/>
              </w:rPr>
              <w:t>0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] ==\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             </w:t>
            </w:r>
            <w:r w:rsidRPr="004F37BD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Лютиков</w:t>
            </w:r>
            <w:proofErr w:type="spellEnd"/>
            <w:r w:rsidRPr="004F37BD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Руслан</w:t>
            </w:r>
            <w:proofErr w:type="spellEnd"/>
            <w:r w:rsidRPr="004F37BD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4F37BD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Неверное</w:t>
            </w:r>
            <w:proofErr w:type="spellEnd"/>
            <w:r w:rsidRPr="004F37BD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имя</w:t>
            </w:r>
            <w:proofErr w:type="spellEnd"/>
            <w:r w:rsidRPr="004F37BD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proofErr w:type="spellStart"/>
            <w:r w:rsidRPr="004F37BD">
              <w:rPr>
                <w:rFonts w:ascii="Courier New" w:eastAsia="Courier New" w:hAnsi="Courier New" w:cs="Courier New"/>
                <w:color w:val="A626A4"/>
                <w:lang w:val="en-US"/>
              </w:rPr>
              <w:t>def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4F37BD">
              <w:rPr>
                <w:rFonts w:ascii="Courier New" w:eastAsia="Courier New" w:hAnsi="Courier New" w:cs="Courier New"/>
                <w:color w:val="4078F2"/>
                <w:lang w:val="en-US"/>
              </w:rPr>
              <w:t>test_get_salary_empty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():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4F37BD">
              <w:rPr>
                <w:rFonts w:ascii="Courier New" w:eastAsia="Courier New" w:hAnsi="Courier New" w:cs="Courier New"/>
                <w:color w:val="A626A4"/>
                <w:lang w:val="en-US"/>
              </w:rPr>
              <w:t>assert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get_salary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r w:rsidRPr="004F37BD">
              <w:rPr>
                <w:rFonts w:ascii="Courier New" w:eastAsia="Courier New" w:hAnsi="Courier New" w:cs="Courier New"/>
                <w:color w:val="50A14F"/>
                <w:lang w:val="en-US"/>
              </w:rPr>
              <w:t>''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== (), </w:t>
            </w:r>
            <w:r w:rsidRPr="004F37BD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Непустые</w:t>
            </w:r>
            <w:proofErr w:type="spellEnd"/>
            <w:r w:rsidRPr="004F37BD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данные</w:t>
            </w:r>
            <w:proofErr w:type="spellEnd"/>
            <w:r w:rsidRPr="004F37BD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proofErr w:type="spellStart"/>
            <w:r w:rsidRPr="004F37BD">
              <w:rPr>
                <w:rFonts w:ascii="Courier New" w:eastAsia="Courier New" w:hAnsi="Courier New" w:cs="Courier New"/>
                <w:color w:val="A626A4"/>
                <w:lang w:val="en-US"/>
              </w:rPr>
              <w:t>def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4F37BD">
              <w:rPr>
                <w:rFonts w:ascii="Courier New" w:eastAsia="Courier New" w:hAnsi="Courier New" w:cs="Courier New"/>
                <w:color w:val="4078F2"/>
                <w:lang w:val="en-US"/>
              </w:rPr>
              <w:t>test_get_salary_wrong_format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():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4F37BD">
              <w:rPr>
                <w:rFonts w:ascii="Courier New" w:eastAsia="Courier New" w:hAnsi="Courier New" w:cs="Courier New"/>
                <w:color w:val="A626A4"/>
                <w:lang w:val="en-US"/>
              </w:rPr>
              <w:t>assert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get_salary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r w:rsidRPr="004F37BD">
              <w:rPr>
                <w:rFonts w:ascii="Courier New" w:eastAsia="Courier New" w:hAnsi="Courier New" w:cs="Courier New"/>
                <w:color w:val="50A14F"/>
                <w:lang w:val="en-US"/>
              </w:rPr>
              <w:t>' '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== (), </w:t>
            </w:r>
            <w:r w:rsidRPr="004F37BD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Непустые</w:t>
            </w:r>
            <w:proofErr w:type="spellEnd"/>
            <w:r w:rsidRPr="004F37BD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данные</w:t>
            </w:r>
            <w:proofErr w:type="spellEnd"/>
            <w:r w:rsidRPr="004F37BD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4F37BD">
              <w:rPr>
                <w:rFonts w:ascii="Courier New" w:eastAsia="Courier New" w:hAnsi="Courier New" w:cs="Courier New"/>
                <w:color w:val="A626A4"/>
                <w:lang w:val="en-US"/>
              </w:rPr>
              <w:t>if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__name__ == </w:t>
            </w:r>
            <w:r w:rsidRPr="004F37BD">
              <w:rPr>
                <w:rFonts w:ascii="Courier New" w:eastAsia="Courier New" w:hAnsi="Courier New" w:cs="Courier New"/>
                <w:color w:val="50A14F"/>
                <w:lang w:val="en-US"/>
              </w:rPr>
              <w:t>"__main__"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proofErr w:type="spellStart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test_get_salary_fio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()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proofErr w:type="spellStart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test_get_salary_summ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()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proofErr w:type="spellStart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test_get_salary_empty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()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proofErr w:type="spellStart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test_get_salary_wrong_format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()</w:t>
            </w:r>
          </w:p>
        </w:tc>
      </w:tr>
    </w:tbl>
    <w:p w:rsidR="00E93956" w:rsidRPr="00E93956" w:rsidRDefault="00E93956" w:rsidP="00E9395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ru-RU"/>
        </w:rPr>
      </w:pPr>
      <w:r w:rsidRPr="00E93956">
        <w:rPr>
          <w:lang w:val="ru-RU"/>
        </w:rPr>
        <w:lastRenderedPageBreak/>
        <w:t xml:space="preserve">Этот скрипт демонстрирует возможности тестов. Здесь определена исходная структура данных — именованный кортеж </w:t>
      </w:r>
      <w:r>
        <w:rPr>
          <w:b/>
        </w:rPr>
        <w:t>Salary</w:t>
      </w:r>
      <w:r w:rsidRPr="00E93956">
        <w:rPr>
          <w:lang w:val="ru-RU"/>
        </w:rPr>
        <w:t xml:space="preserve"> с четырьмя полями: </w:t>
      </w:r>
      <w:r>
        <w:rPr>
          <w:b/>
        </w:rPr>
        <w:t>surname</w:t>
      </w:r>
      <w:r w:rsidRPr="00E93956">
        <w:rPr>
          <w:lang w:val="ru-RU"/>
        </w:rPr>
        <w:t xml:space="preserve"> (фамилия), </w:t>
      </w:r>
      <w:r>
        <w:rPr>
          <w:b/>
        </w:rPr>
        <w:t>name</w:t>
      </w:r>
      <w:r w:rsidRPr="00E93956">
        <w:rPr>
          <w:lang w:val="ru-RU"/>
        </w:rPr>
        <w:t xml:space="preserve"> (имя), </w:t>
      </w:r>
      <w:r>
        <w:rPr>
          <w:b/>
        </w:rPr>
        <w:t>worked</w:t>
      </w:r>
      <w:r w:rsidRPr="00E93956">
        <w:rPr>
          <w:lang w:val="ru-RU"/>
        </w:rPr>
        <w:t xml:space="preserve"> (выработка), </w:t>
      </w:r>
      <w:r>
        <w:rPr>
          <w:b/>
        </w:rPr>
        <w:t>rate</w:t>
      </w:r>
      <w:r w:rsidRPr="00E93956">
        <w:rPr>
          <w:lang w:val="ru-RU"/>
        </w:rPr>
        <w:t xml:space="preserve"> (ставка). </w:t>
      </w:r>
    </w:p>
    <w:p w:rsidR="00E93956" w:rsidRPr="00E93956" w:rsidRDefault="00E93956" w:rsidP="00E93956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  <w:r w:rsidRPr="00E93956">
        <w:rPr>
          <w:lang w:val="ru-RU"/>
        </w:rPr>
        <w:t xml:space="preserve">Основной функцией данного сценария, работа которой проверяется с помощью тестов, является </w:t>
      </w:r>
      <w:r>
        <w:rPr>
          <w:b/>
        </w:rPr>
        <w:t>get</w:t>
      </w:r>
      <w:r w:rsidRPr="00E93956">
        <w:rPr>
          <w:b/>
          <w:lang w:val="ru-RU"/>
        </w:rPr>
        <w:t>_</w:t>
      </w:r>
      <w:proofErr w:type="gramStart"/>
      <w:r>
        <w:rPr>
          <w:b/>
        </w:rPr>
        <w:t>salary</w:t>
      </w:r>
      <w:r w:rsidRPr="00E93956">
        <w:rPr>
          <w:b/>
          <w:lang w:val="ru-RU"/>
        </w:rPr>
        <w:t>(</w:t>
      </w:r>
      <w:proofErr w:type="gramEnd"/>
      <w:r w:rsidRPr="00E93956">
        <w:rPr>
          <w:b/>
          <w:lang w:val="ru-RU"/>
        </w:rPr>
        <w:t>)</w:t>
      </w:r>
      <w:r w:rsidRPr="00E93956">
        <w:rPr>
          <w:lang w:val="ru-RU"/>
        </w:rPr>
        <w:t>. В ней для конкретного работника фамилия привязывается к имени, он идентифицируется, и выполняется расчет его зарплаты. Следующие четыре функции — это тесты. Каждый проверяет определенное условие. Первый — правильность вычисления зарплаты, второй — корректность указанных имени и фамилии работника, третий и четвертый — наличие данных и их формат.</w:t>
      </w:r>
    </w:p>
    <w:p w:rsidR="00E93956" w:rsidRPr="00E93956" w:rsidRDefault="00E93956" w:rsidP="00E9395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lang w:val="ru-RU"/>
        </w:rPr>
      </w:pPr>
      <w:r w:rsidRPr="00E93956">
        <w:rPr>
          <w:lang w:val="ru-RU"/>
        </w:rPr>
        <w:t>При старте выполнения сценария (</w:t>
      </w:r>
      <w:r>
        <w:rPr>
          <w:b/>
        </w:rPr>
        <w:t>if</w:t>
      </w:r>
      <w:r w:rsidRPr="00E93956">
        <w:rPr>
          <w:b/>
          <w:lang w:val="ru-RU"/>
        </w:rPr>
        <w:t>__</w:t>
      </w:r>
      <w:r>
        <w:rPr>
          <w:b/>
        </w:rPr>
        <w:t>name</w:t>
      </w:r>
      <w:r w:rsidRPr="00E93956">
        <w:rPr>
          <w:b/>
          <w:lang w:val="ru-RU"/>
        </w:rPr>
        <w:t>__ == “__</w:t>
      </w:r>
      <w:r>
        <w:rPr>
          <w:b/>
        </w:rPr>
        <w:t>main</w:t>
      </w:r>
      <w:r w:rsidRPr="00E93956">
        <w:rPr>
          <w:b/>
          <w:lang w:val="ru-RU"/>
        </w:rPr>
        <w:t>__”</w:t>
      </w:r>
      <w:r w:rsidRPr="00E93956">
        <w:rPr>
          <w:lang w:val="ru-RU"/>
        </w:rPr>
        <w:t xml:space="preserve">) запускаются тесты. В каждом из них вызывается основная функция сценария </w:t>
      </w:r>
      <w:r>
        <w:rPr>
          <w:b/>
        </w:rPr>
        <w:t>get</w:t>
      </w:r>
      <w:r w:rsidRPr="00E93956">
        <w:rPr>
          <w:b/>
          <w:lang w:val="ru-RU"/>
        </w:rPr>
        <w:t>_</w:t>
      </w:r>
      <w:proofErr w:type="gramStart"/>
      <w:r>
        <w:rPr>
          <w:b/>
        </w:rPr>
        <w:t>salary</w:t>
      </w:r>
      <w:r w:rsidRPr="00E93956">
        <w:rPr>
          <w:b/>
          <w:lang w:val="ru-RU"/>
        </w:rPr>
        <w:t>(</w:t>
      </w:r>
      <w:proofErr w:type="gramEnd"/>
      <w:r w:rsidRPr="00E93956">
        <w:rPr>
          <w:b/>
          <w:lang w:val="ru-RU"/>
        </w:rPr>
        <w:t>)</w:t>
      </w:r>
      <w:r w:rsidRPr="00E93956">
        <w:rPr>
          <w:lang w:val="ru-RU"/>
        </w:rPr>
        <w:t xml:space="preserve"> с передачей в нее аргументов (например, </w:t>
      </w:r>
      <w:r>
        <w:rPr>
          <w:b/>
          <w:color w:val="333333"/>
        </w:rPr>
        <w:t>get</w:t>
      </w:r>
      <w:r w:rsidRPr="00E93956">
        <w:rPr>
          <w:b/>
          <w:color w:val="333333"/>
          <w:lang w:val="ru-RU"/>
        </w:rPr>
        <w:t>_</w:t>
      </w:r>
      <w:r>
        <w:rPr>
          <w:b/>
          <w:color w:val="333333"/>
        </w:rPr>
        <w:t>salary</w:t>
      </w:r>
      <w:r w:rsidRPr="00E93956">
        <w:rPr>
          <w:b/>
          <w:color w:val="333333"/>
          <w:lang w:val="ru-RU"/>
        </w:rPr>
        <w:t>('Лютиков   Руслан     60    1000')</w:t>
      </w:r>
      <w:r w:rsidRPr="00E93956">
        <w:rPr>
          <w:color w:val="333333"/>
          <w:lang w:val="ru-RU"/>
        </w:rPr>
        <w:t>). Функция выполняется с указанными аргументами, и результат сравнивается с тем, который должен получиться (</w:t>
      </w:r>
      <w:r w:rsidRPr="00E93956">
        <w:rPr>
          <w:b/>
          <w:color w:val="333333"/>
          <w:lang w:val="ru-RU"/>
        </w:rPr>
        <w:t>'Лютиков Руслан', 60000</w:t>
      </w:r>
      <w:r w:rsidRPr="00E93956">
        <w:rPr>
          <w:color w:val="333333"/>
          <w:lang w:val="ru-RU"/>
        </w:rPr>
        <w:t>). Если итоговый и эталонный результаты различаются, генерируется сообщение об ошибке и программа останавливается.</w:t>
      </w:r>
    </w:p>
    <w:p w:rsidR="00E93956" w:rsidRPr="00E93956" w:rsidRDefault="00E93956" w:rsidP="00E93956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E93956">
        <w:rPr>
          <w:b/>
          <w:lang w:val="ru-RU"/>
        </w:rPr>
        <w:t>Плюсы</w:t>
      </w:r>
      <w:r w:rsidRPr="00E93956">
        <w:rPr>
          <w:lang w:val="ru-RU"/>
        </w:rPr>
        <w:t xml:space="preserve"> организации тестирования через </w:t>
      </w:r>
      <w:r>
        <w:rPr>
          <w:b/>
        </w:rPr>
        <w:t>assert</w:t>
      </w:r>
      <w:r w:rsidRPr="00E93956">
        <w:rPr>
          <w:lang w:val="ru-RU"/>
        </w:rPr>
        <w:t>:</w:t>
      </w:r>
    </w:p>
    <w:p w:rsidR="00E93956" w:rsidRDefault="00E93956" w:rsidP="00E9395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</w:pPr>
      <w:proofErr w:type="spellStart"/>
      <w:r>
        <w:t>тесты</w:t>
      </w:r>
      <w:proofErr w:type="spellEnd"/>
      <w:r>
        <w:t xml:space="preserve"> </w:t>
      </w:r>
      <w:proofErr w:type="spellStart"/>
      <w:r>
        <w:t>легко</w:t>
      </w:r>
      <w:proofErr w:type="spellEnd"/>
      <w:r>
        <w:t xml:space="preserve"> </w:t>
      </w:r>
      <w:proofErr w:type="spellStart"/>
      <w:r>
        <w:t>читать</w:t>
      </w:r>
      <w:proofErr w:type="spellEnd"/>
      <w:r>
        <w:t>;</w:t>
      </w:r>
    </w:p>
    <w:p w:rsidR="00E93956" w:rsidRDefault="00E93956" w:rsidP="00E9395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</w:pPr>
      <w:proofErr w:type="spellStart"/>
      <w:r>
        <w:lastRenderedPageBreak/>
        <w:t>используются</w:t>
      </w:r>
      <w:proofErr w:type="spellEnd"/>
      <w:r>
        <w:t xml:space="preserve"> </w:t>
      </w:r>
      <w:proofErr w:type="spellStart"/>
      <w:r>
        <w:t>стандартные</w:t>
      </w:r>
      <w:proofErr w:type="spellEnd"/>
      <w:r>
        <w:t xml:space="preserve"> </w:t>
      </w:r>
      <w:proofErr w:type="spellStart"/>
      <w:r>
        <w:t>средства</w:t>
      </w:r>
      <w:proofErr w:type="spellEnd"/>
      <w:r>
        <w:t xml:space="preserve"> Python;</w:t>
      </w:r>
    </w:p>
    <w:p w:rsidR="00E93956" w:rsidRPr="00E93956" w:rsidRDefault="00E93956" w:rsidP="00E9395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  <w:rPr>
          <w:lang w:val="ru-RU"/>
        </w:rPr>
      </w:pPr>
      <w:r w:rsidRPr="00E93956">
        <w:rPr>
          <w:lang w:val="ru-RU"/>
        </w:rPr>
        <w:t>тесты будут организованы в простые функции.</w:t>
      </w:r>
    </w:p>
    <w:p w:rsidR="00E93956" w:rsidRDefault="00E93956" w:rsidP="00E93956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</w:rPr>
        <w:t>Недостатки</w:t>
      </w:r>
      <w:proofErr w:type="spellEnd"/>
      <w:r>
        <w:t>:</w:t>
      </w:r>
    </w:p>
    <w:p w:rsidR="00E93956" w:rsidRDefault="00E93956" w:rsidP="00E9395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</w:pPr>
      <w:proofErr w:type="spellStart"/>
      <w:r>
        <w:t>тесты</w:t>
      </w:r>
      <w:proofErr w:type="spellEnd"/>
      <w:r>
        <w:t xml:space="preserve">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запускать</w:t>
      </w:r>
      <w:proofErr w:type="spellEnd"/>
      <w:r>
        <w:t xml:space="preserve"> </w:t>
      </w:r>
      <w:proofErr w:type="spellStart"/>
      <w:r>
        <w:t>вручную</w:t>
      </w:r>
      <w:proofErr w:type="spellEnd"/>
      <w:r>
        <w:t>;</w:t>
      </w:r>
    </w:p>
    <w:p w:rsidR="00E93956" w:rsidRDefault="00E93956" w:rsidP="00E9395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</w:pPr>
      <w:proofErr w:type="spellStart"/>
      <w:r>
        <w:t>такие</w:t>
      </w:r>
      <w:proofErr w:type="spellEnd"/>
      <w:r>
        <w:t xml:space="preserve"> </w:t>
      </w:r>
      <w:proofErr w:type="spellStart"/>
      <w:r>
        <w:t>тесты</w:t>
      </w:r>
      <w:proofErr w:type="spellEnd"/>
      <w:r>
        <w:t xml:space="preserve"> </w:t>
      </w:r>
      <w:proofErr w:type="spellStart"/>
      <w:r>
        <w:t>сложно</w:t>
      </w:r>
      <w:proofErr w:type="spellEnd"/>
      <w:r>
        <w:t xml:space="preserve"> </w:t>
      </w:r>
      <w:proofErr w:type="spellStart"/>
      <w:r>
        <w:t>отлаживать</w:t>
      </w:r>
      <w:proofErr w:type="spellEnd"/>
      <w:r>
        <w:t>;</w:t>
      </w:r>
    </w:p>
    <w:p w:rsidR="00E93956" w:rsidRPr="00E93956" w:rsidRDefault="00E93956" w:rsidP="00E9395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  <w:rPr>
          <w:lang w:val="ru-RU"/>
        </w:rPr>
      </w:pPr>
      <w:r w:rsidRPr="00E93956">
        <w:rPr>
          <w:lang w:val="ru-RU"/>
        </w:rPr>
        <w:t>для каждой проверки нужно написать свою функцию и сообщение об ошибке («равно», «не равно» и т.д.).</w:t>
      </w:r>
    </w:p>
    <w:p w:rsidR="00E93956" w:rsidRPr="00E93956" w:rsidRDefault="00E93956" w:rsidP="00E93956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E93956">
        <w:rPr>
          <w:lang w:val="ru-RU"/>
        </w:rPr>
        <w:t xml:space="preserve">Современные библиотеки юнит-тестов (например, </w:t>
      </w:r>
      <w:proofErr w:type="spellStart"/>
      <w:r>
        <w:rPr>
          <w:b/>
        </w:rPr>
        <w:t>unittest</w:t>
      </w:r>
      <w:proofErr w:type="spellEnd"/>
      <w:r w:rsidRPr="00E93956">
        <w:rPr>
          <w:lang w:val="ru-RU"/>
        </w:rPr>
        <w:t>) предоставляют готовые функции и более широкие возможности для организации тестов.</w:t>
      </w:r>
    </w:p>
    <w:p w:rsidR="00E93956" w:rsidRPr="00E93956" w:rsidRDefault="00E93956" w:rsidP="00E93956">
      <w:pPr>
        <w:pStyle w:val="1"/>
        <w:rPr>
          <w:lang w:val="ru-RU"/>
        </w:rPr>
      </w:pPr>
      <w:bookmarkStart w:id="10" w:name="_Toc118206628"/>
      <w:r w:rsidRPr="00E93956">
        <w:rPr>
          <w:lang w:val="ru-RU"/>
        </w:rPr>
        <w:t xml:space="preserve">Модульное тестирование и модуль </w:t>
      </w:r>
      <w:proofErr w:type="spellStart"/>
      <w:r>
        <w:t>unittest</w:t>
      </w:r>
      <w:bookmarkEnd w:id="10"/>
      <w:proofErr w:type="spellEnd"/>
    </w:p>
    <w:p w:rsidR="00E93956" w:rsidRPr="00E93956" w:rsidRDefault="00E93956" w:rsidP="00E93956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E93956">
        <w:rPr>
          <w:lang w:val="ru-RU"/>
        </w:rPr>
        <w:t xml:space="preserve">Для полноценного тестирования программ можно использовать модуль </w:t>
      </w:r>
      <w:proofErr w:type="spellStart"/>
      <w:r>
        <w:rPr>
          <w:b/>
        </w:rPr>
        <w:t>unittest</w:t>
      </w:r>
      <w:proofErr w:type="spellEnd"/>
      <w:r w:rsidRPr="00E93956">
        <w:rPr>
          <w:lang w:val="ru-RU"/>
        </w:rPr>
        <w:t>.</w:t>
      </w:r>
    </w:p>
    <w:p w:rsidR="00E93956" w:rsidRPr="00E93956" w:rsidRDefault="00E93956" w:rsidP="00E93956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  <w:r w:rsidRPr="00E93956">
        <w:rPr>
          <w:lang w:val="ru-RU"/>
        </w:rPr>
        <w:t>При модульном тестировании разработчик пишет набор обособленных тестов для каждого компонента программы (например, для отдельных функций, методов, классов и модулей). Затем эти тесты проверяют корректность поведения основных компонентов крупных программ. По мере роста продуктов модульные тесты могут объединяться в структуры и средства тестирования. Это упрощает проверку корректности поведения, а также определение и исправление проблем.</w:t>
      </w:r>
    </w:p>
    <w:p w:rsidR="00E93956" w:rsidRPr="00E93956" w:rsidRDefault="00E93956" w:rsidP="00E93956">
      <w:pPr>
        <w:pStyle w:val="2"/>
        <w:rPr>
          <w:lang w:val="ru-RU"/>
        </w:rPr>
      </w:pPr>
      <w:bookmarkStart w:id="11" w:name="_Toc118206629"/>
      <w:r w:rsidRPr="00E93956">
        <w:rPr>
          <w:lang w:val="ru-RU"/>
        </w:rPr>
        <w:t>Введение в юнит-тесты</w:t>
      </w:r>
      <w:bookmarkEnd w:id="11"/>
    </w:p>
    <w:p w:rsidR="00E93956" w:rsidRPr="00E93956" w:rsidRDefault="00E93956" w:rsidP="00E93956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  <w:r w:rsidRPr="00E93956">
        <w:rPr>
          <w:lang w:val="ru-RU"/>
        </w:rPr>
        <w:t xml:space="preserve">Миссия юнит-тестов — тестирование с высоким уровнем гранулярности, то есть не всей системы в целом, а отдельных ее компонентов. В этом принципиальное отличие </w:t>
      </w:r>
      <w:r>
        <w:t>unit</w:t>
      </w:r>
      <w:r w:rsidRPr="00E93956">
        <w:rPr>
          <w:lang w:val="ru-RU"/>
        </w:rPr>
        <w:t>-тестов от системных, а также интеграционных, ориентированных на проверку взаимодействия между составляющими модулями. Благодаря юнит-тестам анализируются маленькие участки кода, что позволяет быстро найти и устранить ошибку.</w:t>
      </w:r>
    </w:p>
    <w:p w:rsidR="00E93956" w:rsidRDefault="00E93956" w:rsidP="00E93956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E93956">
        <w:rPr>
          <w:lang w:val="ru-RU"/>
        </w:rPr>
        <w:t xml:space="preserve">Модуль </w:t>
      </w:r>
      <w:proofErr w:type="spellStart"/>
      <w:r>
        <w:rPr>
          <w:b/>
        </w:rPr>
        <w:t>unittest</w:t>
      </w:r>
      <w:proofErr w:type="spellEnd"/>
      <w:r w:rsidRPr="00E93956">
        <w:rPr>
          <w:lang w:val="ru-RU"/>
        </w:rPr>
        <w:t xml:space="preserve"> автоматизирует выполнение тестов, поддерживает использование общего кода для подготовки, завершения и объединения тестов, их интеграции в группы.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автоматизации</w:t>
      </w:r>
      <w:proofErr w:type="spellEnd"/>
      <w:r>
        <w:t xml:space="preserve"> </w:t>
      </w:r>
      <w:proofErr w:type="spellStart"/>
      <w:r>
        <w:t>тестов</w:t>
      </w:r>
      <w:proofErr w:type="spellEnd"/>
      <w:r>
        <w:t xml:space="preserve"> в </w:t>
      </w:r>
      <w:proofErr w:type="spellStart"/>
      <w:r>
        <w:rPr>
          <w:b/>
        </w:rPr>
        <w:t>unittest</w:t>
      </w:r>
      <w:proofErr w:type="spellEnd"/>
      <w:r>
        <w:t xml:space="preserve"> </w:t>
      </w:r>
      <w:proofErr w:type="spellStart"/>
      <w:r>
        <w:t>реализованы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концепции</w:t>
      </w:r>
      <w:proofErr w:type="spellEnd"/>
      <w:r>
        <w:t>:</w:t>
      </w:r>
    </w:p>
    <w:p w:rsidR="00E93956" w:rsidRPr="00E93956" w:rsidRDefault="00E93956" w:rsidP="00E93956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  <w:rPr>
          <w:lang w:val="ru-RU"/>
        </w:rPr>
      </w:pPr>
      <w:r w:rsidRPr="00E93956">
        <w:rPr>
          <w:b/>
          <w:lang w:val="ru-RU"/>
        </w:rPr>
        <w:t>Испытательный стенд (</w:t>
      </w:r>
      <w:r>
        <w:rPr>
          <w:b/>
        </w:rPr>
        <w:t>test</w:t>
      </w:r>
      <w:r w:rsidRPr="00E93956">
        <w:rPr>
          <w:b/>
          <w:lang w:val="ru-RU"/>
        </w:rPr>
        <w:t xml:space="preserve"> </w:t>
      </w:r>
      <w:r>
        <w:rPr>
          <w:b/>
        </w:rPr>
        <w:t>fixture</w:t>
      </w:r>
      <w:r w:rsidRPr="00E93956">
        <w:rPr>
          <w:b/>
          <w:lang w:val="ru-RU"/>
        </w:rPr>
        <w:t>)</w:t>
      </w:r>
      <w:r w:rsidRPr="00E93956">
        <w:rPr>
          <w:lang w:val="ru-RU"/>
        </w:rPr>
        <w:t xml:space="preserve"> — в рамках данной концепции настраиваются тесты и операции, выполняемые по их завершении — например, генерация временных баз данных и старт серверного процесса.</w:t>
      </w:r>
    </w:p>
    <w:p w:rsidR="00E93956" w:rsidRPr="00E93956" w:rsidRDefault="00E93956" w:rsidP="00E93956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  <w:rPr>
          <w:lang w:val="ru-RU"/>
        </w:rPr>
      </w:pPr>
      <w:r w:rsidRPr="00E93956">
        <w:rPr>
          <w:b/>
          <w:lang w:val="ru-RU"/>
        </w:rPr>
        <w:t>Тестовый случай (</w:t>
      </w:r>
      <w:r>
        <w:rPr>
          <w:b/>
        </w:rPr>
        <w:t>test</w:t>
      </w:r>
      <w:r w:rsidRPr="00E93956">
        <w:rPr>
          <w:b/>
          <w:lang w:val="ru-RU"/>
        </w:rPr>
        <w:t xml:space="preserve"> </w:t>
      </w:r>
      <w:r>
        <w:rPr>
          <w:b/>
        </w:rPr>
        <w:t>case</w:t>
      </w:r>
      <w:r w:rsidRPr="00E93956">
        <w:rPr>
          <w:b/>
          <w:lang w:val="ru-RU"/>
        </w:rPr>
        <w:t>)</w:t>
      </w:r>
      <w:r w:rsidRPr="00E93956">
        <w:rPr>
          <w:lang w:val="ru-RU"/>
        </w:rPr>
        <w:t xml:space="preserve"> — определяет блок тестирования. Выполняет проверку ответов для различных наборов данных. В модуле </w:t>
      </w:r>
      <w:proofErr w:type="spellStart"/>
      <w:r>
        <w:rPr>
          <w:b/>
        </w:rPr>
        <w:t>unittest</w:t>
      </w:r>
      <w:proofErr w:type="spellEnd"/>
      <w:r w:rsidRPr="00E93956">
        <w:rPr>
          <w:lang w:val="ru-RU"/>
        </w:rPr>
        <w:t xml:space="preserve"> реализован базовый класс </w:t>
      </w:r>
      <w:proofErr w:type="spellStart"/>
      <w:r>
        <w:rPr>
          <w:b/>
        </w:rPr>
        <w:t>TestCase</w:t>
      </w:r>
      <w:proofErr w:type="spellEnd"/>
      <w:r w:rsidRPr="00E93956">
        <w:rPr>
          <w:lang w:val="ru-RU"/>
        </w:rPr>
        <w:t>, используемый для подготовки новых тестовых случаев.</w:t>
      </w:r>
    </w:p>
    <w:p w:rsidR="00E93956" w:rsidRDefault="00E93956" w:rsidP="00E93956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</w:pPr>
      <w:r w:rsidRPr="00E93956">
        <w:rPr>
          <w:b/>
          <w:lang w:val="ru-RU"/>
        </w:rPr>
        <w:t>Набор тестов (</w:t>
      </w:r>
      <w:r>
        <w:rPr>
          <w:b/>
        </w:rPr>
        <w:t>test</w:t>
      </w:r>
      <w:r w:rsidRPr="00E93956">
        <w:rPr>
          <w:b/>
          <w:lang w:val="ru-RU"/>
        </w:rPr>
        <w:t xml:space="preserve"> </w:t>
      </w:r>
      <w:r>
        <w:rPr>
          <w:b/>
        </w:rPr>
        <w:t>suite</w:t>
      </w:r>
      <w:r w:rsidRPr="00E93956">
        <w:rPr>
          <w:b/>
          <w:lang w:val="ru-RU"/>
        </w:rPr>
        <w:t>)</w:t>
      </w:r>
      <w:r w:rsidRPr="00E93956">
        <w:rPr>
          <w:lang w:val="ru-RU"/>
        </w:rPr>
        <w:t xml:space="preserve"> — набор тестовых случаев или самих тестов. </w:t>
      </w:r>
      <w:proofErr w:type="spellStart"/>
      <w:r>
        <w:t>Объединяет</w:t>
      </w:r>
      <w:proofErr w:type="spellEnd"/>
      <w:r>
        <w:t xml:space="preserve"> </w:t>
      </w:r>
      <w:proofErr w:type="spellStart"/>
      <w:r>
        <w:t>тесты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выполняются</w:t>
      </w:r>
      <w:proofErr w:type="spellEnd"/>
      <w:r>
        <w:t xml:space="preserve"> </w:t>
      </w:r>
      <w:proofErr w:type="spellStart"/>
      <w:r>
        <w:t>вместе</w:t>
      </w:r>
      <w:proofErr w:type="spellEnd"/>
      <w:r>
        <w:t>.</w:t>
      </w:r>
    </w:p>
    <w:p w:rsidR="00E93956" w:rsidRPr="00E93956" w:rsidRDefault="00E93956" w:rsidP="00E93956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  <w:rPr>
          <w:lang w:val="ru-RU"/>
        </w:rPr>
      </w:pPr>
      <w:r w:rsidRPr="00E93956">
        <w:rPr>
          <w:b/>
          <w:lang w:val="ru-RU"/>
        </w:rPr>
        <w:lastRenderedPageBreak/>
        <w:t>Исполнитель тестов (</w:t>
      </w:r>
      <w:r>
        <w:rPr>
          <w:b/>
        </w:rPr>
        <w:t>test</w:t>
      </w:r>
      <w:r w:rsidRPr="00E93956">
        <w:rPr>
          <w:b/>
          <w:lang w:val="ru-RU"/>
        </w:rPr>
        <w:t xml:space="preserve"> </w:t>
      </w:r>
      <w:r>
        <w:rPr>
          <w:b/>
        </w:rPr>
        <w:t>runner</w:t>
      </w:r>
      <w:r w:rsidRPr="00E93956">
        <w:rPr>
          <w:b/>
          <w:lang w:val="ru-RU"/>
        </w:rPr>
        <w:t>)</w:t>
      </w:r>
      <w:r w:rsidRPr="00E93956">
        <w:rPr>
          <w:lang w:val="ru-RU"/>
        </w:rPr>
        <w:t xml:space="preserve"> — компонент, контролирующий выполнение тестов и предоставляющий результат пользователю. Может работать через графический или текстовый интерфейс и возвращать специальный объект с сообщением о результате тестирования.</w:t>
      </w:r>
    </w:p>
    <w:p w:rsidR="00E93956" w:rsidRPr="00E93956" w:rsidRDefault="00E93956" w:rsidP="00E93956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  <w:r w:rsidRPr="00E93956">
        <w:rPr>
          <w:lang w:val="ru-RU"/>
        </w:rPr>
        <w:t xml:space="preserve">Чтобы понять принцип работы юнит-тестов, рассмотрим несложную функцию, определяющую сумму квадратов двух чисел, передаваемых в функцию в виде параметров </w:t>
      </w:r>
      <w:proofErr w:type="spellStart"/>
      <w:r>
        <w:rPr>
          <w:b/>
        </w:rPr>
        <w:t>i</w:t>
      </w:r>
      <w:proofErr w:type="spellEnd"/>
      <w:r w:rsidRPr="00E93956">
        <w:rPr>
          <w:lang w:val="ru-RU"/>
        </w:rPr>
        <w:t xml:space="preserve"> и </w:t>
      </w:r>
      <w:r>
        <w:rPr>
          <w:b/>
        </w:rPr>
        <w:t>j</w:t>
      </w:r>
      <w:r w:rsidRPr="00E93956">
        <w:rPr>
          <w:lang w:val="ru-RU"/>
        </w:rPr>
        <w:t xml:space="preserve"> (файл </w:t>
      </w:r>
      <w:r>
        <w:rPr>
          <w:b/>
          <w:color w:val="000000"/>
        </w:rPr>
        <w:t>examples</w:t>
      </w:r>
      <w:r w:rsidRPr="00E93956">
        <w:rPr>
          <w:b/>
          <w:color w:val="000000"/>
          <w:lang w:val="ru-RU"/>
        </w:rPr>
        <w:t>/01_</w:t>
      </w:r>
      <w:r>
        <w:rPr>
          <w:b/>
          <w:color w:val="000000"/>
        </w:rPr>
        <w:t>assert</w:t>
      </w:r>
      <w:r w:rsidRPr="00E93956">
        <w:rPr>
          <w:b/>
          <w:color w:val="000000"/>
          <w:lang w:val="ru-RU"/>
        </w:rPr>
        <w:t>_</w:t>
      </w:r>
      <w:r>
        <w:rPr>
          <w:b/>
          <w:color w:val="000000"/>
        </w:rPr>
        <w:t>unit</w:t>
      </w:r>
      <w:r w:rsidRPr="00E93956">
        <w:rPr>
          <w:b/>
          <w:color w:val="000000"/>
          <w:lang w:val="ru-RU"/>
        </w:rPr>
        <w:t>_</w:t>
      </w:r>
      <w:r>
        <w:rPr>
          <w:b/>
          <w:color w:val="000000"/>
        </w:rPr>
        <w:t>test</w:t>
      </w:r>
      <w:r w:rsidRPr="00E93956">
        <w:rPr>
          <w:b/>
          <w:color w:val="000000"/>
          <w:lang w:val="ru-RU"/>
        </w:rPr>
        <w:t>/02_</w:t>
      </w:r>
      <w:proofErr w:type="spellStart"/>
      <w:r>
        <w:rPr>
          <w:b/>
          <w:color w:val="000000"/>
        </w:rPr>
        <w:t>unittest</w:t>
      </w:r>
      <w:proofErr w:type="spellEnd"/>
      <w:r w:rsidRPr="00E93956">
        <w:rPr>
          <w:b/>
          <w:color w:val="000000"/>
          <w:lang w:val="ru-RU"/>
        </w:rPr>
        <w:t>_</w:t>
      </w:r>
      <w:r>
        <w:rPr>
          <w:b/>
          <w:color w:val="000000"/>
        </w:rPr>
        <w:t>sum</w:t>
      </w:r>
      <w:r w:rsidRPr="00E93956">
        <w:rPr>
          <w:b/>
          <w:color w:val="000000"/>
          <w:lang w:val="ru-RU"/>
        </w:rPr>
        <w:t>.</w:t>
      </w:r>
      <w:proofErr w:type="spellStart"/>
      <w:r>
        <w:rPr>
          <w:b/>
          <w:color w:val="000000"/>
        </w:rPr>
        <w:t>py</w:t>
      </w:r>
      <w:proofErr w:type="spellEnd"/>
      <w:r w:rsidRPr="00E93956">
        <w:rPr>
          <w:color w:val="000000"/>
          <w:lang w:val="ru-RU"/>
        </w:rPr>
        <w:t>)</w:t>
      </w:r>
      <w:r w:rsidRPr="00E93956">
        <w:rPr>
          <w:lang w:val="ru-RU"/>
        </w:rPr>
        <w:t>:</w:t>
      </w:r>
    </w:p>
    <w:tbl>
      <w:tblPr>
        <w:tblW w:w="9705" w:type="dxa"/>
        <w:tblInd w:w="75" w:type="dxa"/>
        <w:tblLayout w:type="fixed"/>
        <w:tblLook w:val="0600" w:firstRow="0" w:lastRow="0" w:firstColumn="0" w:lastColumn="0" w:noHBand="1" w:noVBand="1"/>
      </w:tblPr>
      <w:tblGrid>
        <w:gridCol w:w="9705"/>
      </w:tblGrid>
      <w:tr w:rsidR="00E93956" w:rsidRPr="004F37BD" w:rsidTr="003C3163">
        <w:trPr>
          <w:trHeight w:val="460"/>
        </w:trPr>
        <w:tc>
          <w:tcPr>
            <w:tcW w:w="9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956" w:rsidRPr="004F37BD" w:rsidRDefault="00E93956" w:rsidP="003C3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 w:rsidRPr="004F37BD">
              <w:rPr>
                <w:rFonts w:ascii="Courier New" w:eastAsia="Courier New" w:hAnsi="Courier New" w:cs="Courier New"/>
                <w:color w:val="A626A4"/>
                <w:lang w:val="en-US"/>
              </w:rPr>
              <w:t>def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4F37BD">
              <w:rPr>
                <w:rFonts w:ascii="Courier New" w:eastAsia="Courier New" w:hAnsi="Courier New" w:cs="Courier New"/>
                <w:color w:val="4078F2"/>
                <w:lang w:val="en-US"/>
              </w:rPr>
              <w:t>sum_kv_ij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proofErr w:type="spellStart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i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, j):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4F37BD">
              <w:rPr>
                <w:rFonts w:ascii="Courier New" w:eastAsia="Courier New" w:hAnsi="Courier New" w:cs="Courier New"/>
                <w:color w:val="A626A4"/>
                <w:lang w:val="en-US"/>
              </w:rPr>
              <w:t>return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i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*</w:t>
            </w:r>
            <w:proofErr w:type="spellStart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i+j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*j</w:t>
            </w:r>
          </w:p>
        </w:tc>
      </w:tr>
    </w:tbl>
    <w:p w:rsidR="00E93956" w:rsidRPr="00E93956" w:rsidRDefault="00E93956" w:rsidP="00E9395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ru-RU"/>
        </w:rPr>
      </w:pPr>
      <w:r w:rsidRPr="00E93956">
        <w:rPr>
          <w:lang w:val="ru-RU"/>
        </w:rPr>
        <w:t xml:space="preserve">Чтобы проверить правильность работы этой несложной команды, необходимо написать функцию-тест, в которой бы вызывалась процедура </w:t>
      </w:r>
      <w:r>
        <w:rPr>
          <w:b/>
        </w:rPr>
        <w:t>sum</w:t>
      </w:r>
      <w:r w:rsidRPr="00E93956">
        <w:rPr>
          <w:b/>
          <w:lang w:val="ru-RU"/>
        </w:rPr>
        <w:t>_</w:t>
      </w:r>
      <w:proofErr w:type="spellStart"/>
      <w:r>
        <w:rPr>
          <w:b/>
        </w:rPr>
        <w:t>kv</w:t>
      </w:r>
      <w:proofErr w:type="spellEnd"/>
      <w:r w:rsidRPr="00E93956">
        <w:rPr>
          <w:b/>
          <w:lang w:val="ru-RU"/>
        </w:rPr>
        <w:t>_</w:t>
      </w:r>
      <w:proofErr w:type="spellStart"/>
      <w:r>
        <w:rPr>
          <w:b/>
        </w:rPr>
        <w:t>ij</w:t>
      </w:r>
      <w:proofErr w:type="spellEnd"/>
      <w:r w:rsidRPr="00E93956">
        <w:rPr>
          <w:lang w:val="ru-RU"/>
        </w:rPr>
        <w:t xml:space="preserve"> и ей передавались два любых аргумента-числа. Их потом нужно сравнить с результатом, который должен получиться от выполнения функции </w:t>
      </w:r>
      <w:r>
        <w:rPr>
          <w:b/>
        </w:rPr>
        <w:t>sum</w:t>
      </w:r>
      <w:r w:rsidRPr="00E93956">
        <w:rPr>
          <w:b/>
          <w:lang w:val="ru-RU"/>
        </w:rPr>
        <w:t>_</w:t>
      </w:r>
      <w:proofErr w:type="spellStart"/>
      <w:r>
        <w:rPr>
          <w:b/>
        </w:rPr>
        <w:t>kv</w:t>
      </w:r>
      <w:proofErr w:type="spellEnd"/>
      <w:r w:rsidRPr="00E93956">
        <w:rPr>
          <w:b/>
          <w:lang w:val="ru-RU"/>
        </w:rPr>
        <w:t>_</w:t>
      </w:r>
      <w:proofErr w:type="spellStart"/>
      <w:r>
        <w:rPr>
          <w:b/>
        </w:rPr>
        <w:t>ij</w:t>
      </w:r>
      <w:proofErr w:type="spellEnd"/>
      <w:r w:rsidRPr="00E93956">
        <w:rPr>
          <w:lang w:val="ru-RU"/>
        </w:rPr>
        <w:t>.</w:t>
      </w:r>
    </w:p>
    <w:p w:rsidR="00E93956" w:rsidRPr="00E93956" w:rsidRDefault="00E93956" w:rsidP="00E93956">
      <w:pPr>
        <w:tabs>
          <w:tab w:val="left" w:pos="1832"/>
        </w:tabs>
        <w:rPr>
          <w:lang w:val="ru-RU"/>
        </w:rPr>
      </w:pPr>
      <w:r w:rsidRPr="00E93956">
        <w:rPr>
          <w:lang w:val="ru-RU"/>
        </w:rPr>
        <w:t>Тест, проверяющий работу данной функции:</w:t>
      </w:r>
    </w:p>
    <w:tbl>
      <w:tblPr>
        <w:tblW w:w="9690" w:type="dxa"/>
        <w:tblInd w:w="90" w:type="dxa"/>
        <w:tblLayout w:type="fixed"/>
        <w:tblLook w:val="0600" w:firstRow="0" w:lastRow="0" w:firstColumn="0" w:lastColumn="0" w:noHBand="1" w:noVBand="1"/>
      </w:tblPr>
      <w:tblGrid>
        <w:gridCol w:w="9690"/>
      </w:tblGrid>
      <w:tr w:rsidR="00E93956" w:rsidRPr="004F37BD" w:rsidTr="003C3163">
        <w:trPr>
          <w:trHeight w:val="460"/>
        </w:trPr>
        <w:tc>
          <w:tcPr>
            <w:tcW w:w="9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956" w:rsidRPr="004F37BD" w:rsidRDefault="00E93956" w:rsidP="003C3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lang w:val="en-US"/>
              </w:rPr>
            </w:pPr>
            <w:r w:rsidRPr="004F37BD">
              <w:rPr>
                <w:rFonts w:ascii="Courier New" w:eastAsia="Courier New" w:hAnsi="Courier New" w:cs="Courier New"/>
                <w:color w:val="A626A4"/>
                <w:lang w:val="en-US"/>
              </w:rPr>
              <w:t>import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unittest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4F37BD">
              <w:rPr>
                <w:rFonts w:ascii="Courier New" w:eastAsia="Courier New" w:hAnsi="Courier New" w:cs="Courier New"/>
                <w:color w:val="A626A4"/>
                <w:lang w:val="en-US"/>
              </w:rPr>
              <w:t>class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4F37BD">
              <w:rPr>
                <w:rFonts w:ascii="Courier New" w:eastAsia="Courier New" w:hAnsi="Courier New" w:cs="Courier New"/>
                <w:color w:val="C18401"/>
                <w:lang w:val="en-US"/>
              </w:rPr>
              <w:t>TestSumKV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proofErr w:type="spellStart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unittest.TestCase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):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proofErr w:type="spellStart"/>
            <w:r w:rsidRPr="004F37BD">
              <w:rPr>
                <w:rFonts w:ascii="Courier New" w:eastAsia="Courier New" w:hAnsi="Courier New" w:cs="Courier New"/>
                <w:color w:val="A626A4"/>
                <w:lang w:val="en-US"/>
              </w:rPr>
              <w:t>def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4F37BD">
              <w:rPr>
                <w:rFonts w:ascii="Courier New" w:eastAsia="Courier New" w:hAnsi="Courier New" w:cs="Courier New"/>
                <w:color w:val="4078F2"/>
                <w:lang w:val="en-US"/>
              </w:rPr>
              <w:t>testequal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(self):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</w:t>
            </w:r>
            <w:proofErr w:type="spellStart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self.assertEqual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proofErr w:type="spellStart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test_sum_kv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r w:rsidRPr="004F37BD">
              <w:rPr>
                <w:rFonts w:ascii="Courier New" w:eastAsia="Courier New" w:hAnsi="Courier New" w:cs="Courier New"/>
                <w:color w:val="986801"/>
                <w:lang w:val="en-US"/>
              </w:rPr>
              <w:t>2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4F37BD">
              <w:rPr>
                <w:rFonts w:ascii="Courier New" w:eastAsia="Courier New" w:hAnsi="Courier New" w:cs="Courier New"/>
                <w:color w:val="986801"/>
                <w:lang w:val="en-US"/>
              </w:rPr>
              <w:t>3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), </w:t>
            </w:r>
            <w:r w:rsidRPr="004F37BD">
              <w:rPr>
                <w:rFonts w:ascii="Courier New" w:eastAsia="Courier New" w:hAnsi="Courier New" w:cs="Courier New"/>
                <w:color w:val="986801"/>
                <w:lang w:val="en-US"/>
              </w:rPr>
              <w:t>23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4F37BD">
              <w:rPr>
                <w:rFonts w:ascii="Courier New" w:eastAsia="Courier New" w:hAnsi="Courier New" w:cs="Courier New"/>
                <w:color w:val="A626A4"/>
                <w:lang w:val="en-US"/>
              </w:rPr>
              <w:t>if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__name__ == </w:t>
            </w:r>
            <w:r w:rsidRPr="004F37BD">
              <w:rPr>
                <w:rFonts w:ascii="Courier New" w:eastAsia="Courier New" w:hAnsi="Courier New" w:cs="Courier New"/>
                <w:color w:val="50A14F"/>
                <w:lang w:val="en-US"/>
              </w:rPr>
              <w:t>'__main__'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proofErr w:type="spellStart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unittest.main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()</w:t>
            </w:r>
          </w:p>
        </w:tc>
      </w:tr>
    </w:tbl>
    <w:p w:rsidR="00E93956" w:rsidRPr="00E93956" w:rsidRDefault="00E93956" w:rsidP="00E93956">
      <w:pPr>
        <w:spacing w:after="0"/>
        <w:jc w:val="both"/>
        <w:rPr>
          <w:lang w:val="ru-RU"/>
        </w:rPr>
      </w:pPr>
      <w:r w:rsidRPr="00E93956">
        <w:rPr>
          <w:lang w:val="ru-RU"/>
        </w:rPr>
        <w:t xml:space="preserve">Две последние строки данного фрагмента кода реализуют простейший механизм, запускающий тесты. </w:t>
      </w:r>
      <w:proofErr w:type="spellStart"/>
      <w:proofErr w:type="gramStart"/>
      <w:r>
        <w:rPr>
          <w:b/>
        </w:rPr>
        <w:t>Unittest</w:t>
      </w:r>
      <w:proofErr w:type="spellEnd"/>
      <w:r w:rsidRPr="00E93956">
        <w:rPr>
          <w:b/>
          <w:lang w:val="ru-RU"/>
        </w:rPr>
        <w:t>.</w:t>
      </w:r>
      <w:r>
        <w:rPr>
          <w:b/>
        </w:rPr>
        <w:t>main</w:t>
      </w:r>
      <w:r w:rsidRPr="00E93956">
        <w:rPr>
          <w:b/>
          <w:lang w:val="ru-RU"/>
        </w:rPr>
        <w:t>(</w:t>
      </w:r>
      <w:proofErr w:type="gramEnd"/>
      <w:r w:rsidRPr="00E93956">
        <w:rPr>
          <w:b/>
          <w:lang w:val="ru-RU"/>
        </w:rPr>
        <w:t>)</w:t>
      </w:r>
      <w:r w:rsidRPr="00E93956">
        <w:rPr>
          <w:lang w:val="ru-RU"/>
        </w:rPr>
        <w:t xml:space="preserve"> реализует интерфейс командной строки для этого.</w:t>
      </w:r>
    </w:p>
    <w:p w:rsidR="00E93956" w:rsidRPr="00E93956" w:rsidRDefault="00E93956" w:rsidP="00E93956">
      <w:pPr>
        <w:rPr>
          <w:lang w:val="ru-RU"/>
        </w:rPr>
      </w:pPr>
      <w:r w:rsidRPr="00E93956">
        <w:rPr>
          <w:lang w:val="ru-RU"/>
        </w:rPr>
        <w:t>Результат выполнения данного теста — сообщение об ошибке:</w:t>
      </w:r>
    </w:p>
    <w:tbl>
      <w:tblPr>
        <w:tblW w:w="9735" w:type="dxa"/>
        <w:tblInd w:w="75" w:type="dxa"/>
        <w:tblLayout w:type="fixed"/>
        <w:tblLook w:val="0600" w:firstRow="0" w:lastRow="0" w:firstColumn="0" w:lastColumn="0" w:noHBand="1" w:noVBand="1"/>
      </w:tblPr>
      <w:tblGrid>
        <w:gridCol w:w="9735"/>
      </w:tblGrid>
      <w:tr w:rsidR="00E93956" w:rsidRPr="004F37BD" w:rsidTr="003C3163">
        <w:trPr>
          <w:trHeight w:val="520"/>
        </w:trPr>
        <w:tc>
          <w:tcPr>
            <w:tcW w:w="9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956" w:rsidRPr="004F37BD" w:rsidRDefault="00E93956" w:rsidP="003C3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lang w:val="en-US"/>
              </w:rPr>
            </w:pP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Ran </w:t>
            </w:r>
            <w:r w:rsidRPr="004F37BD">
              <w:rPr>
                <w:rFonts w:ascii="Courier New" w:eastAsia="Courier New" w:hAnsi="Courier New" w:cs="Courier New"/>
                <w:color w:val="986801"/>
                <w:lang w:val="en-US"/>
              </w:rPr>
              <w:t>1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test </w:t>
            </w:r>
            <w:r w:rsidRPr="004F37BD">
              <w:rPr>
                <w:rFonts w:ascii="Courier New" w:eastAsia="Courier New" w:hAnsi="Courier New" w:cs="Courier New"/>
                <w:color w:val="A626A4"/>
                <w:lang w:val="en-US"/>
              </w:rPr>
              <w:t>in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4F37BD">
              <w:rPr>
                <w:rFonts w:ascii="Courier New" w:eastAsia="Courier New" w:hAnsi="Courier New" w:cs="Courier New"/>
                <w:color w:val="986801"/>
                <w:lang w:val="en-US"/>
              </w:rPr>
              <w:t>0.184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s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FAILED (failures=</w:t>
            </w:r>
            <w:r w:rsidRPr="004F37BD">
              <w:rPr>
                <w:rFonts w:ascii="Courier New" w:eastAsia="Courier New" w:hAnsi="Courier New" w:cs="Courier New"/>
                <w:color w:val="986801"/>
                <w:lang w:val="en-US"/>
              </w:rPr>
              <w:t>1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Exit code:  </w:t>
            </w:r>
            <w:r w:rsidRPr="004F37BD">
              <w:rPr>
                <w:rFonts w:ascii="Courier New" w:eastAsia="Courier New" w:hAnsi="Courier New" w:cs="Courier New"/>
                <w:color w:val="A626A4"/>
                <w:lang w:val="en-US"/>
              </w:rPr>
              <w:t>True</w:t>
            </w:r>
          </w:p>
        </w:tc>
      </w:tr>
    </w:tbl>
    <w:p w:rsidR="00E93956" w:rsidRPr="00E93956" w:rsidRDefault="00E93956" w:rsidP="00E9395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ru-RU"/>
        </w:rPr>
      </w:pPr>
      <w:r w:rsidRPr="00E93956">
        <w:rPr>
          <w:lang w:val="ru-RU"/>
        </w:rPr>
        <w:t xml:space="preserve">Еще одно определение, раскрывающее сущность юнит-тестов: юнит — небольшой самодостаточный фрагмент кода, реализующий определенную логику и являющийся классом. Другое название юнит-тестирования — модульное. В </w:t>
      </w:r>
      <w:r>
        <w:t>Python</w:t>
      </w:r>
      <w:r w:rsidRPr="00E93956">
        <w:rPr>
          <w:lang w:val="ru-RU"/>
        </w:rPr>
        <w:t xml:space="preserve"> одним из популярных </w:t>
      </w:r>
      <w:proofErr w:type="spellStart"/>
      <w:r w:rsidRPr="00E93956">
        <w:rPr>
          <w:lang w:val="ru-RU"/>
        </w:rPr>
        <w:t>фреймворков</w:t>
      </w:r>
      <w:proofErr w:type="spellEnd"/>
      <w:r w:rsidRPr="00E93956">
        <w:rPr>
          <w:lang w:val="ru-RU"/>
        </w:rPr>
        <w:t xml:space="preserve"> для такого тестирования является </w:t>
      </w:r>
      <w:proofErr w:type="spellStart"/>
      <w:r>
        <w:rPr>
          <w:b/>
        </w:rPr>
        <w:t>unittest</w:t>
      </w:r>
      <w:proofErr w:type="spellEnd"/>
      <w:r w:rsidRPr="00E93956">
        <w:rPr>
          <w:lang w:val="ru-RU"/>
        </w:rPr>
        <w:t xml:space="preserve">. Он поддерживается стандартной библиотекой </w:t>
      </w:r>
      <w:r>
        <w:t>Python</w:t>
      </w:r>
      <w:r w:rsidRPr="00E93956">
        <w:rPr>
          <w:lang w:val="ru-RU"/>
        </w:rPr>
        <w:t>. Дальнейшая работа в ходе данного урока будет построена именно на его базе.</w:t>
      </w:r>
    </w:p>
    <w:p w:rsidR="00E93956" w:rsidRDefault="00E93956" w:rsidP="00E93956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</w:rPr>
        <w:t>Характеристики</w:t>
      </w:r>
      <w:proofErr w:type="spellEnd"/>
      <w:r>
        <w:t xml:space="preserve"> </w:t>
      </w:r>
      <w:proofErr w:type="spellStart"/>
      <w:r>
        <w:t>хорошего</w:t>
      </w:r>
      <w:proofErr w:type="spellEnd"/>
      <w:r>
        <w:t xml:space="preserve"> </w:t>
      </w:r>
      <w:proofErr w:type="spellStart"/>
      <w:r>
        <w:t>теста</w:t>
      </w:r>
      <w:proofErr w:type="spellEnd"/>
      <w:r>
        <w:t>:</w:t>
      </w:r>
    </w:p>
    <w:p w:rsidR="00E93956" w:rsidRPr="00E93956" w:rsidRDefault="00E93956" w:rsidP="00E9395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  <w:rPr>
          <w:lang w:val="ru-RU"/>
        </w:rPr>
      </w:pPr>
      <w:r w:rsidRPr="00E93956">
        <w:rPr>
          <w:b/>
          <w:lang w:val="ru-RU"/>
        </w:rPr>
        <w:t>корректный</w:t>
      </w:r>
      <w:r w:rsidRPr="00E93956">
        <w:rPr>
          <w:lang w:val="ru-RU"/>
        </w:rPr>
        <w:t xml:space="preserve"> — проверяет то, что нужно проверить;</w:t>
      </w:r>
    </w:p>
    <w:p w:rsidR="00E93956" w:rsidRDefault="00E93956" w:rsidP="00E9395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</w:pPr>
      <w:proofErr w:type="spellStart"/>
      <w:r>
        <w:rPr>
          <w:b/>
        </w:rPr>
        <w:t>понятен</w:t>
      </w:r>
      <w:proofErr w:type="spellEnd"/>
      <w:r>
        <w:t xml:space="preserve"> </w:t>
      </w:r>
      <w:proofErr w:type="spellStart"/>
      <w:r>
        <w:t>читателю</w:t>
      </w:r>
      <w:proofErr w:type="spellEnd"/>
      <w:r>
        <w:t>;</w:t>
      </w:r>
    </w:p>
    <w:p w:rsidR="00E93956" w:rsidRPr="00E93956" w:rsidRDefault="00E93956" w:rsidP="00E9395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  <w:rPr>
          <w:lang w:val="ru-RU"/>
        </w:rPr>
      </w:pPr>
      <w:r w:rsidRPr="00E93956">
        <w:rPr>
          <w:b/>
          <w:lang w:val="ru-RU"/>
        </w:rPr>
        <w:t>конкретный</w:t>
      </w:r>
      <w:r w:rsidRPr="00E93956">
        <w:rPr>
          <w:lang w:val="ru-RU"/>
        </w:rPr>
        <w:t xml:space="preserve"> — проверяет что-то одно.</w:t>
      </w:r>
    </w:p>
    <w:p w:rsidR="00E93956" w:rsidRPr="00E93956" w:rsidRDefault="00E93956" w:rsidP="00E93956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  <w:r w:rsidRPr="00E93956">
        <w:rPr>
          <w:lang w:val="ru-RU"/>
        </w:rPr>
        <w:lastRenderedPageBreak/>
        <w:t xml:space="preserve">Как используется модуль </w:t>
      </w:r>
      <w:proofErr w:type="spellStart"/>
      <w:r>
        <w:rPr>
          <w:b/>
        </w:rPr>
        <w:t>unittest</w:t>
      </w:r>
      <w:proofErr w:type="spellEnd"/>
      <w:r w:rsidRPr="00E93956">
        <w:rPr>
          <w:lang w:val="ru-RU"/>
        </w:rPr>
        <w:t xml:space="preserve">, иллюстрирует следующий фрагмент программного кода (файл </w:t>
      </w:r>
      <w:r>
        <w:rPr>
          <w:b/>
          <w:color w:val="000000"/>
        </w:rPr>
        <w:t>examples</w:t>
      </w:r>
      <w:r w:rsidRPr="00E93956">
        <w:rPr>
          <w:b/>
          <w:color w:val="000000"/>
          <w:lang w:val="ru-RU"/>
        </w:rPr>
        <w:t>/01_</w:t>
      </w:r>
      <w:r>
        <w:rPr>
          <w:b/>
          <w:color w:val="000000"/>
        </w:rPr>
        <w:t>assert</w:t>
      </w:r>
      <w:r w:rsidRPr="00E93956">
        <w:rPr>
          <w:b/>
          <w:color w:val="000000"/>
          <w:lang w:val="ru-RU"/>
        </w:rPr>
        <w:t>_</w:t>
      </w:r>
      <w:r>
        <w:rPr>
          <w:b/>
          <w:color w:val="000000"/>
        </w:rPr>
        <w:t>unit</w:t>
      </w:r>
      <w:r w:rsidRPr="00E93956">
        <w:rPr>
          <w:b/>
          <w:color w:val="000000"/>
          <w:lang w:val="ru-RU"/>
        </w:rPr>
        <w:t>_</w:t>
      </w:r>
      <w:r>
        <w:rPr>
          <w:b/>
          <w:color w:val="000000"/>
        </w:rPr>
        <w:t>test</w:t>
      </w:r>
      <w:r w:rsidRPr="00E93956">
        <w:rPr>
          <w:b/>
          <w:color w:val="000000"/>
          <w:lang w:val="ru-RU"/>
        </w:rPr>
        <w:t>/03_</w:t>
      </w:r>
      <w:proofErr w:type="spellStart"/>
      <w:r>
        <w:rPr>
          <w:b/>
          <w:color w:val="000000"/>
        </w:rPr>
        <w:t>unitest</w:t>
      </w:r>
      <w:proofErr w:type="spellEnd"/>
      <w:r w:rsidRPr="00E93956">
        <w:rPr>
          <w:b/>
          <w:color w:val="000000"/>
          <w:lang w:val="ru-RU"/>
        </w:rPr>
        <w:t>_</w:t>
      </w:r>
      <w:r>
        <w:rPr>
          <w:b/>
          <w:color w:val="000000"/>
        </w:rPr>
        <w:t>splitter</w:t>
      </w:r>
      <w:r w:rsidRPr="00E93956">
        <w:rPr>
          <w:b/>
          <w:color w:val="000000"/>
          <w:lang w:val="ru-RU"/>
        </w:rPr>
        <w:t>.</w:t>
      </w:r>
      <w:proofErr w:type="spellStart"/>
      <w:r>
        <w:rPr>
          <w:b/>
          <w:color w:val="000000"/>
        </w:rPr>
        <w:t>py</w:t>
      </w:r>
      <w:proofErr w:type="spellEnd"/>
      <w:r w:rsidRPr="00E93956">
        <w:rPr>
          <w:color w:val="000000"/>
          <w:lang w:val="ru-RU"/>
        </w:rPr>
        <w:t>)</w:t>
      </w:r>
      <w:r w:rsidRPr="00E93956">
        <w:rPr>
          <w:lang w:val="ru-RU"/>
        </w:rPr>
        <w:t>:</w:t>
      </w:r>
    </w:p>
    <w:tbl>
      <w:tblPr>
        <w:tblW w:w="9720" w:type="dxa"/>
        <w:jc w:val="center"/>
        <w:tblLayout w:type="fixed"/>
        <w:tblLook w:val="0600" w:firstRow="0" w:lastRow="0" w:firstColumn="0" w:lastColumn="0" w:noHBand="1" w:noVBand="1"/>
      </w:tblPr>
      <w:tblGrid>
        <w:gridCol w:w="9720"/>
      </w:tblGrid>
      <w:tr w:rsidR="00E93956" w:rsidRPr="004F37BD" w:rsidTr="003C3163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956" w:rsidRPr="004F37BD" w:rsidRDefault="00E93956" w:rsidP="003C3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626A4"/>
              </w:rPr>
              <w:t>def</w:t>
            </w:r>
            <w:proofErr w:type="spellEnd"/>
            <w:proofErr w:type="gramEnd"/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</w:rPr>
              <w:t>split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</w:rPr>
              <w:t>line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383A42"/>
              </w:rPr>
              <w:t>types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>=</w:t>
            </w:r>
            <w:r>
              <w:rPr>
                <w:rFonts w:ascii="Courier New" w:eastAsia="Courier New" w:hAnsi="Courier New" w:cs="Courier New"/>
                <w:color w:val="383A42"/>
              </w:rPr>
              <w:t>None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383A42"/>
              </w:rPr>
              <w:t>delimiter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>=</w:t>
            </w:r>
            <w:r>
              <w:rPr>
                <w:rFonts w:ascii="Courier New" w:eastAsia="Courier New" w:hAnsi="Courier New" w:cs="Courier New"/>
                <w:color w:val="383A42"/>
              </w:rPr>
              <w:t>None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>):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</w:t>
            </w:r>
            <w:r w:rsidRPr="00E93956">
              <w:rPr>
                <w:rFonts w:ascii="Courier New" w:eastAsia="Courier New" w:hAnsi="Courier New" w:cs="Courier New"/>
                <w:color w:val="50A14F"/>
                <w:lang w:val="ru-RU"/>
              </w:rPr>
              <w:t>""" Разбивает текстовую строку и при необходимости</w:t>
            </w:r>
            <w:r w:rsidRPr="00E93956">
              <w:rPr>
                <w:rFonts w:ascii="Courier New" w:eastAsia="Courier New" w:hAnsi="Courier New" w:cs="Courier New"/>
                <w:color w:val="50A14F"/>
                <w:lang w:val="ru-RU"/>
              </w:rPr>
              <w:br/>
              <w:t xml:space="preserve">    выполняет преобразование типов.</w:t>
            </w:r>
            <w:r w:rsidRPr="00E93956">
              <w:rPr>
                <w:rFonts w:ascii="Courier New" w:eastAsia="Courier New" w:hAnsi="Courier New" w:cs="Courier New"/>
                <w:color w:val="50A14F"/>
                <w:lang w:val="ru-RU"/>
              </w:rPr>
              <w:br/>
              <w:t xml:space="preserve">    ...</w:t>
            </w:r>
            <w:r w:rsidRPr="00E93956">
              <w:rPr>
                <w:rFonts w:ascii="Courier New" w:eastAsia="Courier New" w:hAnsi="Courier New" w:cs="Courier New"/>
                <w:color w:val="50A14F"/>
                <w:lang w:val="ru-RU"/>
              </w:rPr>
              <w:br/>
              <w:t xml:space="preserve">    </w:t>
            </w:r>
            <w:r w:rsidRPr="004F37BD">
              <w:rPr>
                <w:rFonts w:ascii="Courier New" w:eastAsia="Courier New" w:hAnsi="Courier New" w:cs="Courier New"/>
                <w:color w:val="50A14F"/>
                <w:lang w:val="en-US"/>
              </w:rPr>
              <w:t>"""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fields = </w:t>
            </w:r>
            <w:proofErr w:type="spellStart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line.split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(delimiter)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4F37BD">
              <w:rPr>
                <w:rFonts w:ascii="Courier New" w:eastAsia="Courier New" w:hAnsi="Courier New" w:cs="Courier New"/>
                <w:color w:val="A626A4"/>
                <w:lang w:val="en-US"/>
              </w:rPr>
              <w:t>if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types: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fields = [ ty(</w:t>
            </w:r>
            <w:proofErr w:type="spellStart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val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4F37BD">
              <w:rPr>
                <w:rFonts w:ascii="Courier New" w:eastAsia="Courier New" w:hAnsi="Courier New" w:cs="Courier New"/>
                <w:color w:val="A626A4"/>
                <w:lang w:val="en-US"/>
              </w:rPr>
              <w:t>for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ty, </w:t>
            </w:r>
            <w:proofErr w:type="spellStart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val</w:t>
            </w:r>
            <w:proofErr w:type="spellEnd"/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4F37BD">
              <w:rPr>
                <w:rFonts w:ascii="Courier New" w:eastAsia="Courier New" w:hAnsi="Courier New" w:cs="Courier New"/>
                <w:color w:val="A626A4"/>
                <w:lang w:val="en-US"/>
              </w:rPr>
              <w:t>in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zip(types, fields) ]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4F37BD">
              <w:rPr>
                <w:rFonts w:ascii="Courier New" w:eastAsia="Courier New" w:hAnsi="Courier New" w:cs="Courier New"/>
                <w:color w:val="A626A4"/>
                <w:lang w:val="en-US"/>
              </w:rPr>
              <w:t>return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fields</w:t>
            </w:r>
          </w:p>
        </w:tc>
      </w:tr>
    </w:tbl>
    <w:p w:rsidR="00E93956" w:rsidRPr="00E93956" w:rsidRDefault="00E93956" w:rsidP="00E93956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  <w:r w:rsidRPr="00E93956">
        <w:rPr>
          <w:lang w:val="ru-RU"/>
        </w:rPr>
        <w:br/>
        <w:t xml:space="preserve">Если потребуется написать модульные тесты для проверки различных аспектов применения функции </w:t>
      </w:r>
      <w:proofErr w:type="gramStart"/>
      <w:r>
        <w:rPr>
          <w:b/>
        </w:rPr>
        <w:t>split</w:t>
      </w:r>
      <w:r w:rsidRPr="00E93956">
        <w:rPr>
          <w:b/>
          <w:lang w:val="ru-RU"/>
        </w:rPr>
        <w:t>(</w:t>
      </w:r>
      <w:proofErr w:type="gramEnd"/>
      <w:r w:rsidRPr="00E93956">
        <w:rPr>
          <w:b/>
          <w:lang w:val="ru-RU"/>
        </w:rPr>
        <w:t>)</w:t>
      </w:r>
      <w:r w:rsidRPr="00E93956">
        <w:rPr>
          <w:lang w:val="ru-RU"/>
        </w:rPr>
        <w:t xml:space="preserve">, можно создать отдельный модуль </w:t>
      </w:r>
      <w:proofErr w:type="spellStart"/>
      <w:r>
        <w:rPr>
          <w:b/>
        </w:rPr>
        <w:t>testsplitter</w:t>
      </w:r>
      <w:proofErr w:type="spellEnd"/>
      <w:r w:rsidRPr="00E93956">
        <w:rPr>
          <w:b/>
          <w:lang w:val="ru-RU"/>
        </w:rPr>
        <w:t>.</w:t>
      </w:r>
      <w:proofErr w:type="spellStart"/>
      <w:r>
        <w:rPr>
          <w:b/>
        </w:rPr>
        <w:t>py</w:t>
      </w:r>
      <w:proofErr w:type="spellEnd"/>
      <w:r w:rsidRPr="00E93956">
        <w:rPr>
          <w:lang w:val="ru-RU"/>
        </w:rPr>
        <w:t xml:space="preserve">, например: </w:t>
      </w:r>
    </w:p>
    <w:tbl>
      <w:tblPr>
        <w:tblW w:w="9780" w:type="dxa"/>
        <w:jc w:val="center"/>
        <w:tblLayout w:type="fixed"/>
        <w:tblLook w:val="0600" w:firstRow="0" w:lastRow="0" w:firstColumn="0" w:lastColumn="0" w:noHBand="1" w:noVBand="1"/>
      </w:tblPr>
      <w:tblGrid>
        <w:gridCol w:w="9780"/>
      </w:tblGrid>
      <w:tr w:rsidR="00E93956" w:rsidRPr="00E93956" w:rsidTr="003C3163">
        <w:trPr>
          <w:jc w:val="center"/>
        </w:trPr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956" w:rsidRPr="00E93956" w:rsidRDefault="00E93956" w:rsidP="003C3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lang w:val="ru-RU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import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unittest</w:t>
            </w:r>
            <w:proofErr w:type="spellEnd"/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 w:rsidRPr="00E93956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># Модульные тесты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class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</w:rPr>
              <w:t>TestSplitFunction</w:t>
            </w:r>
            <w:proofErr w:type="spellEnd"/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unittest</w:t>
            </w:r>
            <w:proofErr w:type="spellEnd"/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TestCase</w:t>
            </w:r>
            <w:proofErr w:type="spellEnd"/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>):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def</w:t>
            </w:r>
            <w:proofErr w:type="spellEnd"/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</w:rPr>
              <w:t>setUp</w:t>
            </w:r>
            <w:proofErr w:type="spellEnd"/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</w:rPr>
              <w:t>self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>):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</w:t>
            </w:r>
            <w:r w:rsidRPr="00E93956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># Выполнить настройку тестов (если необходимо)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</w:rPr>
              <w:t>pass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def</w:t>
            </w:r>
            <w:proofErr w:type="spellEnd"/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</w:rPr>
              <w:t>tearDown</w:t>
            </w:r>
            <w:proofErr w:type="spellEnd"/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</w:rPr>
              <w:t>self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>):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</w:t>
            </w:r>
            <w:r w:rsidRPr="00E93956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># Выполнить завершающие действия (если необходимо)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</w:rPr>
              <w:t>pass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def</w:t>
            </w:r>
            <w:proofErr w:type="spellEnd"/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</w:rPr>
              <w:t>testsimplestring</w:t>
            </w:r>
            <w:proofErr w:type="spellEnd"/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</w:rPr>
              <w:t>self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>):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383A42"/>
              </w:rPr>
              <w:t>r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383A42"/>
              </w:rPr>
              <w:t>splitter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  <w:color w:val="383A42"/>
              </w:rPr>
              <w:t>split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 w:rsidRPr="00E93956">
              <w:rPr>
                <w:rFonts w:ascii="Courier New" w:eastAsia="Courier New" w:hAnsi="Courier New" w:cs="Courier New"/>
                <w:color w:val="50A14F"/>
                <w:lang w:val="ru-RU"/>
              </w:rPr>
              <w:t>'</w:t>
            </w:r>
            <w:r>
              <w:rPr>
                <w:rFonts w:ascii="Courier New" w:eastAsia="Courier New" w:hAnsi="Courier New" w:cs="Courier New"/>
                <w:color w:val="50A14F"/>
              </w:rPr>
              <w:t>GOOG</w:t>
            </w:r>
            <w:r w:rsidRPr="00E93956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 100 490.50'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>)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383A42"/>
              </w:rPr>
              <w:t>self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assertEqual</w:t>
            </w:r>
            <w:proofErr w:type="spellEnd"/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</w:rPr>
              <w:t>r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>,[</w:t>
            </w:r>
            <w:r w:rsidRPr="00E93956">
              <w:rPr>
                <w:rFonts w:ascii="Courier New" w:eastAsia="Courier New" w:hAnsi="Courier New" w:cs="Courier New"/>
                <w:color w:val="50A14F"/>
                <w:lang w:val="ru-RU"/>
              </w:rPr>
              <w:t>'</w:t>
            </w:r>
            <w:r>
              <w:rPr>
                <w:rFonts w:ascii="Courier New" w:eastAsia="Courier New" w:hAnsi="Courier New" w:cs="Courier New"/>
                <w:color w:val="50A14F"/>
              </w:rPr>
              <w:t>GOOG</w:t>
            </w:r>
            <w:r w:rsidRPr="00E93956">
              <w:rPr>
                <w:rFonts w:ascii="Courier New" w:eastAsia="Courier New" w:hAnsi="Courier New" w:cs="Courier New"/>
                <w:color w:val="50A14F"/>
                <w:lang w:val="ru-RU"/>
              </w:rPr>
              <w:t>'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>,</w:t>
            </w:r>
            <w:r w:rsidRPr="00E93956">
              <w:rPr>
                <w:rFonts w:ascii="Courier New" w:eastAsia="Courier New" w:hAnsi="Courier New" w:cs="Courier New"/>
                <w:color w:val="50A14F"/>
                <w:lang w:val="ru-RU"/>
              </w:rPr>
              <w:t>'100'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>,</w:t>
            </w:r>
            <w:r w:rsidRPr="00E93956">
              <w:rPr>
                <w:rFonts w:ascii="Courier New" w:eastAsia="Courier New" w:hAnsi="Courier New" w:cs="Courier New"/>
                <w:color w:val="50A14F"/>
                <w:lang w:val="ru-RU"/>
              </w:rPr>
              <w:t>'490.50'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>])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def</w:t>
            </w:r>
            <w:proofErr w:type="spellEnd"/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</w:rPr>
              <w:t>testtypeconvert</w:t>
            </w:r>
            <w:proofErr w:type="spellEnd"/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</w:rPr>
              <w:t>self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>):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383A42"/>
              </w:rPr>
              <w:t>r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383A42"/>
              </w:rPr>
              <w:t>splitter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  <w:color w:val="383A42"/>
              </w:rPr>
              <w:t>split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 w:rsidRPr="00E93956">
              <w:rPr>
                <w:rFonts w:ascii="Courier New" w:eastAsia="Courier New" w:hAnsi="Courier New" w:cs="Courier New"/>
                <w:color w:val="50A14F"/>
                <w:lang w:val="ru-RU"/>
              </w:rPr>
              <w:t>'</w:t>
            </w:r>
            <w:r>
              <w:rPr>
                <w:rFonts w:ascii="Courier New" w:eastAsia="Courier New" w:hAnsi="Courier New" w:cs="Courier New"/>
                <w:color w:val="50A14F"/>
              </w:rPr>
              <w:t>GOOG</w:t>
            </w:r>
            <w:r w:rsidRPr="00E93956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 100 490.50'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>, [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str</w:t>
            </w:r>
            <w:proofErr w:type="spellEnd"/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int</w:t>
            </w:r>
            <w:proofErr w:type="spellEnd"/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383A42"/>
              </w:rPr>
              <w:t>float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>])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383A42"/>
              </w:rPr>
              <w:t>self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assertEqual</w:t>
            </w:r>
            <w:proofErr w:type="spellEnd"/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</w:rPr>
              <w:t>r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>,[</w:t>
            </w:r>
            <w:r w:rsidRPr="00E93956">
              <w:rPr>
                <w:rFonts w:ascii="Courier New" w:eastAsia="Courier New" w:hAnsi="Courier New" w:cs="Courier New"/>
                <w:color w:val="50A14F"/>
                <w:lang w:val="ru-RU"/>
              </w:rPr>
              <w:t>'</w:t>
            </w:r>
            <w:r>
              <w:rPr>
                <w:rFonts w:ascii="Courier New" w:eastAsia="Courier New" w:hAnsi="Courier New" w:cs="Courier New"/>
                <w:color w:val="50A14F"/>
              </w:rPr>
              <w:t>GOOG</w:t>
            </w:r>
            <w:r w:rsidRPr="00E93956">
              <w:rPr>
                <w:rFonts w:ascii="Courier New" w:eastAsia="Courier New" w:hAnsi="Courier New" w:cs="Courier New"/>
                <w:color w:val="50A14F"/>
                <w:lang w:val="ru-RU"/>
              </w:rPr>
              <w:t>'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 w:rsidRPr="00E93956">
              <w:rPr>
                <w:rFonts w:ascii="Courier New" w:eastAsia="Courier New" w:hAnsi="Courier New" w:cs="Courier New"/>
                <w:color w:val="986801"/>
                <w:lang w:val="ru-RU"/>
              </w:rPr>
              <w:t>100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 w:rsidRPr="00E93956">
              <w:rPr>
                <w:rFonts w:ascii="Courier New" w:eastAsia="Courier New" w:hAnsi="Courier New" w:cs="Courier New"/>
                <w:color w:val="986801"/>
                <w:lang w:val="ru-RU"/>
              </w:rPr>
              <w:t>490.5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>])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def</w:t>
            </w:r>
            <w:proofErr w:type="spellEnd"/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</w:rPr>
              <w:t>testdelimiter</w:t>
            </w:r>
            <w:proofErr w:type="spellEnd"/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</w:rPr>
              <w:t>self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>):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383A42"/>
              </w:rPr>
              <w:t>r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383A42"/>
              </w:rPr>
              <w:t>splitter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  <w:color w:val="383A42"/>
              </w:rPr>
              <w:t>split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 w:rsidRPr="00E93956">
              <w:rPr>
                <w:rFonts w:ascii="Courier New" w:eastAsia="Courier New" w:hAnsi="Courier New" w:cs="Courier New"/>
                <w:color w:val="50A14F"/>
                <w:lang w:val="ru-RU"/>
              </w:rPr>
              <w:t>'</w:t>
            </w:r>
            <w:r>
              <w:rPr>
                <w:rFonts w:ascii="Courier New" w:eastAsia="Courier New" w:hAnsi="Courier New" w:cs="Courier New"/>
                <w:color w:val="50A14F"/>
              </w:rPr>
              <w:t>GOOG</w:t>
            </w:r>
            <w:r w:rsidRPr="00E93956">
              <w:rPr>
                <w:rFonts w:ascii="Courier New" w:eastAsia="Courier New" w:hAnsi="Courier New" w:cs="Courier New"/>
                <w:color w:val="50A14F"/>
                <w:lang w:val="ru-RU"/>
              </w:rPr>
              <w:t>,100,490.50'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</w:rPr>
              <w:t>delimiter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>=</w:t>
            </w:r>
            <w:r w:rsidRPr="00E93956">
              <w:rPr>
                <w:rFonts w:ascii="Courier New" w:eastAsia="Courier New" w:hAnsi="Courier New" w:cs="Courier New"/>
                <w:color w:val="50A14F"/>
                <w:lang w:val="ru-RU"/>
              </w:rPr>
              <w:t>','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>)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383A42"/>
              </w:rPr>
              <w:t>self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assertEqual</w:t>
            </w:r>
            <w:proofErr w:type="spellEnd"/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</w:rPr>
              <w:t>r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>,[</w:t>
            </w:r>
            <w:r w:rsidRPr="00E93956">
              <w:rPr>
                <w:rFonts w:ascii="Courier New" w:eastAsia="Courier New" w:hAnsi="Courier New" w:cs="Courier New"/>
                <w:color w:val="50A14F"/>
                <w:lang w:val="ru-RU"/>
              </w:rPr>
              <w:t>'</w:t>
            </w:r>
            <w:r>
              <w:rPr>
                <w:rFonts w:ascii="Courier New" w:eastAsia="Courier New" w:hAnsi="Courier New" w:cs="Courier New"/>
                <w:color w:val="50A14F"/>
              </w:rPr>
              <w:t>GOOG</w:t>
            </w:r>
            <w:r w:rsidRPr="00E93956">
              <w:rPr>
                <w:rFonts w:ascii="Courier New" w:eastAsia="Courier New" w:hAnsi="Courier New" w:cs="Courier New"/>
                <w:color w:val="50A14F"/>
                <w:lang w:val="ru-RU"/>
              </w:rPr>
              <w:t>'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>,</w:t>
            </w:r>
            <w:r w:rsidRPr="00E93956">
              <w:rPr>
                <w:rFonts w:ascii="Courier New" w:eastAsia="Courier New" w:hAnsi="Courier New" w:cs="Courier New"/>
                <w:color w:val="50A14F"/>
                <w:lang w:val="ru-RU"/>
              </w:rPr>
              <w:t>'100'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>,</w:t>
            </w:r>
            <w:r w:rsidRPr="00E93956">
              <w:rPr>
                <w:rFonts w:ascii="Courier New" w:eastAsia="Courier New" w:hAnsi="Courier New" w:cs="Courier New"/>
                <w:color w:val="50A14F"/>
                <w:lang w:val="ru-RU"/>
              </w:rPr>
              <w:t>'490.50'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>])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 w:rsidRPr="00E93956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># Запустить тестирование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if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__</w:t>
            </w:r>
            <w:r>
              <w:rPr>
                <w:rFonts w:ascii="Courier New" w:eastAsia="Courier New" w:hAnsi="Courier New" w:cs="Courier New"/>
                <w:color w:val="383A42"/>
              </w:rPr>
              <w:t>name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__ == </w:t>
            </w:r>
            <w:r w:rsidRPr="00E93956">
              <w:rPr>
                <w:rFonts w:ascii="Courier New" w:eastAsia="Courier New" w:hAnsi="Courier New" w:cs="Courier New"/>
                <w:color w:val="50A14F"/>
                <w:lang w:val="ru-RU"/>
              </w:rPr>
              <w:t>'__</w:t>
            </w:r>
            <w:r>
              <w:rPr>
                <w:rFonts w:ascii="Courier New" w:eastAsia="Courier New" w:hAnsi="Courier New" w:cs="Courier New"/>
                <w:color w:val="50A14F"/>
              </w:rPr>
              <w:t>main</w:t>
            </w:r>
            <w:r w:rsidRPr="00E93956">
              <w:rPr>
                <w:rFonts w:ascii="Courier New" w:eastAsia="Courier New" w:hAnsi="Courier New" w:cs="Courier New"/>
                <w:color w:val="50A14F"/>
                <w:lang w:val="ru-RU"/>
              </w:rPr>
              <w:t>__'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>: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unittest</w:t>
            </w:r>
            <w:proofErr w:type="spellEnd"/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  <w:color w:val="383A42"/>
              </w:rPr>
              <w:t>main</w:t>
            </w:r>
            <w:r w:rsidRPr="00E93956">
              <w:rPr>
                <w:rFonts w:ascii="Courier New" w:eastAsia="Courier New" w:hAnsi="Courier New" w:cs="Courier New"/>
                <w:color w:val="383A42"/>
                <w:lang w:val="ru-RU"/>
              </w:rPr>
              <w:t>()</w:t>
            </w:r>
          </w:p>
        </w:tc>
      </w:tr>
    </w:tbl>
    <w:p w:rsidR="00E93956" w:rsidRPr="00E93956" w:rsidRDefault="00E93956" w:rsidP="00E93956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:rsidR="00E93956" w:rsidRPr="00E93956" w:rsidRDefault="00E93956" w:rsidP="00E93956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E93956">
        <w:rPr>
          <w:lang w:val="ru-RU"/>
        </w:rPr>
        <w:lastRenderedPageBreak/>
        <w:t xml:space="preserve">Чтобы начать тестирование, достаточно запустить интерпретатор </w:t>
      </w:r>
      <w:r>
        <w:t>Python</w:t>
      </w:r>
      <w:r w:rsidRPr="00E93956">
        <w:rPr>
          <w:lang w:val="ru-RU"/>
        </w:rPr>
        <w:t xml:space="preserve">, передав ему файл </w:t>
      </w:r>
      <w:proofErr w:type="spellStart"/>
      <w:r>
        <w:rPr>
          <w:b/>
        </w:rPr>
        <w:t>testsplitter</w:t>
      </w:r>
      <w:proofErr w:type="spellEnd"/>
      <w:r w:rsidRPr="00E93956">
        <w:rPr>
          <w:b/>
          <w:lang w:val="ru-RU"/>
        </w:rPr>
        <w:t>.</w:t>
      </w:r>
      <w:proofErr w:type="spellStart"/>
      <w:r>
        <w:rPr>
          <w:b/>
        </w:rPr>
        <w:t>py</w:t>
      </w:r>
      <w:proofErr w:type="spellEnd"/>
      <w:r w:rsidRPr="00E93956">
        <w:rPr>
          <w:lang w:val="ru-RU"/>
        </w:rPr>
        <w:t>:</w:t>
      </w:r>
    </w:p>
    <w:tbl>
      <w:tblPr>
        <w:tblW w:w="9705" w:type="dxa"/>
        <w:jc w:val="center"/>
        <w:tblLayout w:type="fixed"/>
        <w:tblLook w:val="0600" w:firstRow="0" w:lastRow="0" w:firstColumn="0" w:lastColumn="0" w:noHBand="1" w:noVBand="1"/>
      </w:tblPr>
      <w:tblGrid>
        <w:gridCol w:w="9705"/>
      </w:tblGrid>
      <w:tr w:rsidR="00E93956" w:rsidRPr="004F37BD" w:rsidTr="003C3163">
        <w:trPr>
          <w:jc w:val="center"/>
        </w:trPr>
        <w:tc>
          <w:tcPr>
            <w:tcW w:w="9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956" w:rsidRPr="004F37BD" w:rsidRDefault="00E93956" w:rsidP="003C3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lang w:val="en-US"/>
              </w:rPr>
            </w:pP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>% python testsplitter.py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...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----------------------------------------------------------------------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Run </w:t>
            </w:r>
            <w:r w:rsidRPr="004F37BD">
              <w:rPr>
                <w:rFonts w:ascii="Courier New" w:eastAsia="Courier New" w:hAnsi="Courier New" w:cs="Courier New"/>
                <w:color w:val="986801"/>
                <w:lang w:val="en-US"/>
              </w:rPr>
              <w:t>3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tests </w:t>
            </w:r>
            <w:r w:rsidRPr="004F37BD">
              <w:rPr>
                <w:rFonts w:ascii="Courier New" w:eastAsia="Courier New" w:hAnsi="Courier New" w:cs="Courier New"/>
                <w:color w:val="A626A4"/>
                <w:lang w:val="en-US"/>
              </w:rPr>
              <w:t>in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4F37BD">
              <w:rPr>
                <w:rFonts w:ascii="Courier New" w:eastAsia="Courier New" w:hAnsi="Courier New" w:cs="Courier New"/>
                <w:color w:val="986801"/>
                <w:lang w:val="en-US"/>
              </w:rPr>
              <w:t>0.01</w:t>
            </w:r>
            <w:r w:rsidRPr="004F37BD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OK</w:t>
            </w:r>
          </w:p>
        </w:tc>
      </w:tr>
    </w:tbl>
    <w:p w:rsidR="00E93956" w:rsidRPr="00E93956" w:rsidRDefault="00E93956" w:rsidP="00E9395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ru-RU"/>
        </w:rPr>
      </w:pPr>
      <w:r w:rsidRPr="00E93956">
        <w:rPr>
          <w:lang w:val="ru-RU"/>
        </w:rPr>
        <w:t>Данное служебное сообщение показывает, что было выполнено 3 теста. Указано время их выполнения и статус «</w:t>
      </w:r>
      <w:r>
        <w:t>OK</w:t>
      </w:r>
      <w:r w:rsidRPr="00E93956">
        <w:rPr>
          <w:lang w:val="ru-RU"/>
        </w:rPr>
        <w:t xml:space="preserve">» — тесты завершены без ошибок. Программный код функции </w:t>
      </w:r>
      <w:proofErr w:type="gramStart"/>
      <w:r>
        <w:rPr>
          <w:b/>
        </w:rPr>
        <w:t>split</w:t>
      </w:r>
      <w:r w:rsidRPr="00E93956">
        <w:rPr>
          <w:b/>
          <w:lang w:val="ru-RU"/>
        </w:rPr>
        <w:t>(</w:t>
      </w:r>
      <w:proofErr w:type="gramEnd"/>
      <w:r w:rsidRPr="00E93956">
        <w:rPr>
          <w:b/>
          <w:lang w:val="ru-RU"/>
        </w:rPr>
        <w:t>)</w:t>
      </w:r>
      <w:r w:rsidRPr="00E93956">
        <w:rPr>
          <w:lang w:val="ru-RU"/>
        </w:rPr>
        <w:t>, для проверки которого созданы данные тесты, работает корректно.</w:t>
      </w:r>
    </w:p>
    <w:p w:rsidR="00E93956" w:rsidRPr="00E93956" w:rsidRDefault="00E93956" w:rsidP="00E93956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  <w:r w:rsidRPr="00E93956">
        <w:rPr>
          <w:lang w:val="ru-RU"/>
        </w:rPr>
        <w:t xml:space="preserve">Модуль </w:t>
      </w:r>
      <w:proofErr w:type="spellStart"/>
      <w:r>
        <w:rPr>
          <w:b/>
        </w:rPr>
        <w:t>unittest</w:t>
      </w:r>
      <w:proofErr w:type="spellEnd"/>
      <w:r w:rsidRPr="00E93956">
        <w:rPr>
          <w:lang w:val="ru-RU"/>
        </w:rPr>
        <w:t xml:space="preserve"> опирается на объявление класса, производного от </w:t>
      </w:r>
      <w:proofErr w:type="spellStart"/>
      <w:r>
        <w:rPr>
          <w:b/>
        </w:rPr>
        <w:t>unittest</w:t>
      </w:r>
      <w:proofErr w:type="spellEnd"/>
      <w:r w:rsidRPr="00E93956">
        <w:rPr>
          <w:b/>
          <w:lang w:val="ru-RU"/>
        </w:rPr>
        <w:t>.</w:t>
      </w:r>
      <w:proofErr w:type="spellStart"/>
      <w:r>
        <w:rPr>
          <w:b/>
        </w:rPr>
        <w:t>TestCase</w:t>
      </w:r>
      <w:proofErr w:type="spellEnd"/>
      <w:r w:rsidRPr="00E93956">
        <w:rPr>
          <w:lang w:val="ru-RU"/>
        </w:rPr>
        <w:t xml:space="preserve">. Отдельные тесты определяются как методы, имена которых начинаются со слова </w:t>
      </w:r>
      <w:r>
        <w:rPr>
          <w:b/>
        </w:rPr>
        <w:t>test</w:t>
      </w:r>
      <w:r w:rsidRPr="00E93956">
        <w:rPr>
          <w:lang w:val="ru-RU"/>
        </w:rPr>
        <w:t xml:space="preserve">: </w:t>
      </w:r>
      <w:proofErr w:type="spellStart"/>
      <w:r>
        <w:rPr>
          <w:b/>
        </w:rPr>
        <w:t>testsimplestring</w:t>
      </w:r>
      <w:proofErr w:type="spellEnd"/>
      <w:r w:rsidRPr="00E93956">
        <w:rPr>
          <w:lang w:val="ru-RU"/>
        </w:rPr>
        <w:t xml:space="preserve">, </w:t>
      </w:r>
      <w:proofErr w:type="spellStart"/>
      <w:r>
        <w:rPr>
          <w:b/>
        </w:rPr>
        <w:t>testtypeconvert</w:t>
      </w:r>
      <w:proofErr w:type="spellEnd"/>
      <w:r w:rsidRPr="00E93956">
        <w:rPr>
          <w:lang w:val="ru-RU"/>
        </w:rPr>
        <w:t xml:space="preserve"> и так далее. Важно отметить, что имена методов могут выбираться произвольно — главное, чтобы они начинались со слова </w:t>
      </w:r>
      <w:r>
        <w:rPr>
          <w:b/>
        </w:rPr>
        <w:t>test</w:t>
      </w:r>
      <w:r w:rsidRPr="00E93956">
        <w:rPr>
          <w:lang w:val="ru-RU"/>
        </w:rPr>
        <w:t>. Внутри каждого теста выполняются проверки условий.</w:t>
      </w:r>
    </w:p>
    <w:p w:rsidR="00E93956" w:rsidRPr="00E93956" w:rsidRDefault="00E93956" w:rsidP="00E93956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E93956">
        <w:rPr>
          <w:lang w:val="ru-RU"/>
        </w:rPr>
        <w:t xml:space="preserve">Экземпляр </w:t>
      </w:r>
      <w:r>
        <w:rPr>
          <w:b/>
        </w:rPr>
        <w:t>t</w:t>
      </w:r>
      <w:r w:rsidRPr="00E93956">
        <w:rPr>
          <w:lang w:val="ru-RU"/>
        </w:rPr>
        <w:t xml:space="preserve"> класса </w:t>
      </w:r>
      <w:proofErr w:type="spellStart"/>
      <w:r>
        <w:rPr>
          <w:b/>
        </w:rPr>
        <w:t>unittest</w:t>
      </w:r>
      <w:proofErr w:type="spellEnd"/>
      <w:r w:rsidRPr="00E93956">
        <w:rPr>
          <w:b/>
          <w:lang w:val="ru-RU"/>
        </w:rPr>
        <w:t>.</w:t>
      </w:r>
      <w:proofErr w:type="spellStart"/>
      <w:r>
        <w:rPr>
          <w:b/>
        </w:rPr>
        <w:t>TestCase</w:t>
      </w:r>
      <w:proofErr w:type="spellEnd"/>
      <w:r w:rsidRPr="00E93956">
        <w:rPr>
          <w:lang w:val="ru-RU"/>
        </w:rPr>
        <w:t xml:space="preserve"> имеет следующие методы, которые могут использоваться для тестирования и управления этим процессом:</w:t>
      </w:r>
    </w:p>
    <w:p w:rsidR="00E93956" w:rsidRPr="00E93956" w:rsidRDefault="00E93956" w:rsidP="00E9395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  <w:rPr>
          <w:lang w:val="ru-RU"/>
        </w:rPr>
      </w:pPr>
      <w:r>
        <w:rPr>
          <w:b/>
        </w:rPr>
        <w:t>t</w:t>
      </w:r>
      <w:r w:rsidRPr="00E93956">
        <w:rPr>
          <w:b/>
          <w:lang w:val="ru-RU"/>
        </w:rPr>
        <w:t>.</w:t>
      </w:r>
      <w:proofErr w:type="spellStart"/>
      <w:r>
        <w:rPr>
          <w:b/>
        </w:rPr>
        <w:t>setUp</w:t>
      </w:r>
      <w:proofErr w:type="spellEnd"/>
      <w:r w:rsidRPr="00E93956">
        <w:rPr>
          <w:b/>
          <w:lang w:val="ru-RU"/>
        </w:rPr>
        <w:t>()</w:t>
      </w:r>
      <w:r w:rsidRPr="00E93956">
        <w:rPr>
          <w:lang w:val="ru-RU"/>
        </w:rPr>
        <w:t xml:space="preserve"> — применяется для настройки перед вызовом любых методов тестирования;</w:t>
      </w:r>
    </w:p>
    <w:p w:rsidR="00E93956" w:rsidRPr="00E93956" w:rsidRDefault="00E93956" w:rsidP="00E9395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  <w:rPr>
          <w:lang w:val="ru-RU"/>
        </w:rPr>
      </w:pPr>
      <w:r>
        <w:rPr>
          <w:b/>
        </w:rPr>
        <w:t>t</w:t>
      </w:r>
      <w:r w:rsidRPr="00E93956">
        <w:rPr>
          <w:b/>
          <w:lang w:val="ru-RU"/>
        </w:rPr>
        <w:t>.</w:t>
      </w:r>
      <w:proofErr w:type="spellStart"/>
      <w:r>
        <w:rPr>
          <w:b/>
        </w:rPr>
        <w:t>tearDown</w:t>
      </w:r>
      <w:proofErr w:type="spellEnd"/>
      <w:r w:rsidRPr="00E93956">
        <w:rPr>
          <w:b/>
          <w:lang w:val="ru-RU"/>
        </w:rPr>
        <w:t>()</w:t>
      </w:r>
      <w:r w:rsidRPr="00E93956">
        <w:rPr>
          <w:lang w:val="ru-RU"/>
        </w:rPr>
        <w:t xml:space="preserve"> — вызывается для заключительных действий после выполнения всех тестов;</w:t>
      </w:r>
    </w:p>
    <w:p w:rsidR="00E93956" w:rsidRPr="00E93956" w:rsidRDefault="00E93956" w:rsidP="00E9395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  <w:rPr>
          <w:lang w:val="ru-RU"/>
        </w:rPr>
      </w:pPr>
      <w:r>
        <w:rPr>
          <w:b/>
        </w:rPr>
        <w:t>t</w:t>
      </w:r>
      <w:r w:rsidRPr="00E93956">
        <w:rPr>
          <w:b/>
          <w:lang w:val="ru-RU"/>
        </w:rPr>
        <w:t>.</w:t>
      </w:r>
      <w:r>
        <w:rPr>
          <w:b/>
        </w:rPr>
        <w:t>assert</w:t>
      </w:r>
      <w:proofErr w:type="gramStart"/>
      <w:r w:rsidRPr="00E93956">
        <w:rPr>
          <w:b/>
          <w:lang w:val="ru-RU"/>
        </w:rPr>
        <w:t>_(</w:t>
      </w:r>
      <w:proofErr w:type="gramEnd"/>
      <w:r>
        <w:rPr>
          <w:b/>
        </w:rPr>
        <w:t>expr</w:t>
      </w:r>
      <w:r w:rsidRPr="00E93956">
        <w:rPr>
          <w:b/>
          <w:lang w:val="ru-RU"/>
        </w:rPr>
        <w:t xml:space="preserve"> [, </w:t>
      </w:r>
      <w:proofErr w:type="spellStart"/>
      <w:r>
        <w:rPr>
          <w:b/>
        </w:rPr>
        <w:t>msg</w:t>
      </w:r>
      <w:proofErr w:type="spellEnd"/>
      <w:r w:rsidRPr="00E93956">
        <w:rPr>
          <w:b/>
          <w:lang w:val="ru-RU"/>
        </w:rPr>
        <w:t xml:space="preserve">]) / </w:t>
      </w:r>
      <w:r>
        <w:rPr>
          <w:b/>
        </w:rPr>
        <w:t>t</w:t>
      </w:r>
      <w:r w:rsidRPr="00E93956">
        <w:rPr>
          <w:b/>
          <w:lang w:val="ru-RU"/>
        </w:rPr>
        <w:t>.</w:t>
      </w:r>
      <w:proofErr w:type="spellStart"/>
      <w:r>
        <w:rPr>
          <w:b/>
        </w:rPr>
        <w:t>failUnless</w:t>
      </w:r>
      <w:proofErr w:type="spellEnd"/>
      <w:r w:rsidRPr="00E93956">
        <w:rPr>
          <w:b/>
          <w:lang w:val="ru-RU"/>
        </w:rPr>
        <w:t>(</w:t>
      </w:r>
      <w:r>
        <w:rPr>
          <w:b/>
        </w:rPr>
        <w:t>expr</w:t>
      </w:r>
      <w:r w:rsidRPr="00E93956">
        <w:rPr>
          <w:b/>
          <w:lang w:val="ru-RU"/>
        </w:rPr>
        <w:t xml:space="preserve"> [, </w:t>
      </w:r>
      <w:proofErr w:type="spellStart"/>
      <w:r>
        <w:rPr>
          <w:b/>
        </w:rPr>
        <w:t>msg</w:t>
      </w:r>
      <w:proofErr w:type="spellEnd"/>
      <w:r w:rsidRPr="00E93956">
        <w:rPr>
          <w:b/>
          <w:lang w:val="ru-RU"/>
        </w:rPr>
        <w:t>])</w:t>
      </w:r>
      <w:r w:rsidRPr="00E93956">
        <w:rPr>
          <w:lang w:val="ru-RU"/>
        </w:rPr>
        <w:t xml:space="preserve"> — сообщает об ошибке тестирования, если выражение </w:t>
      </w:r>
      <w:r>
        <w:rPr>
          <w:b/>
        </w:rPr>
        <w:t>expr</w:t>
      </w:r>
      <w:r w:rsidRPr="00E93956">
        <w:rPr>
          <w:lang w:val="ru-RU"/>
        </w:rPr>
        <w:t xml:space="preserve"> оценивается как </w:t>
      </w:r>
      <w:r>
        <w:rPr>
          <w:b/>
        </w:rPr>
        <w:t>False</w:t>
      </w:r>
      <w:r w:rsidRPr="00E93956">
        <w:rPr>
          <w:lang w:val="ru-RU"/>
        </w:rPr>
        <w:t xml:space="preserve">. </w:t>
      </w:r>
      <w:proofErr w:type="spellStart"/>
      <w:r>
        <w:rPr>
          <w:b/>
        </w:rPr>
        <w:t>msg</w:t>
      </w:r>
      <w:proofErr w:type="spellEnd"/>
      <w:r w:rsidRPr="00E93956">
        <w:rPr>
          <w:lang w:val="ru-RU"/>
        </w:rPr>
        <w:t xml:space="preserve"> — это строка сообщения, объясняющая причины ошибки (если задана);</w:t>
      </w:r>
    </w:p>
    <w:p w:rsidR="00E93956" w:rsidRPr="00E93956" w:rsidRDefault="00E93956" w:rsidP="00E9395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  <w:rPr>
          <w:lang w:val="ru-RU"/>
        </w:rPr>
      </w:pPr>
      <w:r>
        <w:rPr>
          <w:b/>
        </w:rPr>
        <w:t>t</w:t>
      </w:r>
      <w:r w:rsidRPr="00E93956">
        <w:rPr>
          <w:b/>
          <w:lang w:val="ru-RU"/>
        </w:rPr>
        <w:t>.</w:t>
      </w:r>
      <w:proofErr w:type="spellStart"/>
      <w:r>
        <w:rPr>
          <w:b/>
        </w:rPr>
        <w:t>assertEqual</w:t>
      </w:r>
      <w:proofErr w:type="spellEnd"/>
      <w:r w:rsidRPr="00E93956">
        <w:rPr>
          <w:b/>
          <w:lang w:val="ru-RU"/>
        </w:rPr>
        <w:t>(</w:t>
      </w:r>
      <w:r>
        <w:rPr>
          <w:b/>
        </w:rPr>
        <w:t>x</w:t>
      </w:r>
      <w:r w:rsidRPr="00E93956">
        <w:rPr>
          <w:b/>
          <w:lang w:val="ru-RU"/>
        </w:rPr>
        <w:t xml:space="preserve">, </w:t>
      </w:r>
      <w:r>
        <w:rPr>
          <w:b/>
        </w:rPr>
        <w:t>y</w:t>
      </w:r>
      <w:r w:rsidRPr="00E93956">
        <w:rPr>
          <w:b/>
          <w:lang w:val="ru-RU"/>
        </w:rPr>
        <w:t xml:space="preserve"> [,</w:t>
      </w:r>
      <w:proofErr w:type="spellStart"/>
      <w:r>
        <w:rPr>
          <w:b/>
        </w:rPr>
        <w:t>msg</w:t>
      </w:r>
      <w:proofErr w:type="spellEnd"/>
      <w:r w:rsidRPr="00E93956">
        <w:rPr>
          <w:b/>
          <w:lang w:val="ru-RU"/>
        </w:rPr>
        <w:t xml:space="preserve">]) / </w:t>
      </w:r>
      <w:r>
        <w:rPr>
          <w:b/>
        </w:rPr>
        <w:t>t</w:t>
      </w:r>
      <w:r w:rsidRPr="00E93956">
        <w:rPr>
          <w:b/>
          <w:lang w:val="ru-RU"/>
        </w:rPr>
        <w:t>.</w:t>
      </w:r>
      <w:proofErr w:type="spellStart"/>
      <w:r>
        <w:rPr>
          <w:b/>
        </w:rPr>
        <w:t>failUnlessEqual</w:t>
      </w:r>
      <w:proofErr w:type="spellEnd"/>
      <w:r w:rsidRPr="00E93956">
        <w:rPr>
          <w:b/>
          <w:lang w:val="ru-RU"/>
        </w:rPr>
        <w:t>(</w:t>
      </w:r>
      <w:r>
        <w:rPr>
          <w:b/>
        </w:rPr>
        <w:t>x</w:t>
      </w:r>
      <w:r w:rsidRPr="00E93956">
        <w:rPr>
          <w:b/>
          <w:lang w:val="ru-RU"/>
        </w:rPr>
        <w:t xml:space="preserve">, </w:t>
      </w:r>
      <w:r>
        <w:rPr>
          <w:b/>
        </w:rPr>
        <w:t>y</w:t>
      </w:r>
      <w:r w:rsidRPr="00E93956">
        <w:rPr>
          <w:b/>
          <w:lang w:val="ru-RU"/>
        </w:rPr>
        <w:t xml:space="preserve"> [, </w:t>
      </w:r>
      <w:proofErr w:type="spellStart"/>
      <w:r>
        <w:rPr>
          <w:b/>
        </w:rPr>
        <w:t>msg</w:t>
      </w:r>
      <w:proofErr w:type="spellEnd"/>
      <w:r w:rsidRPr="00E93956">
        <w:rPr>
          <w:b/>
          <w:lang w:val="ru-RU"/>
        </w:rPr>
        <w:t>])</w:t>
      </w:r>
      <w:r w:rsidRPr="00E93956">
        <w:rPr>
          <w:lang w:val="ru-RU"/>
        </w:rPr>
        <w:t xml:space="preserve"> — сообщает об ошибке тестирования, если </w:t>
      </w:r>
      <w:r>
        <w:rPr>
          <w:b/>
        </w:rPr>
        <w:t>x</w:t>
      </w:r>
      <w:r w:rsidRPr="00E93956">
        <w:rPr>
          <w:lang w:val="ru-RU"/>
        </w:rPr>
        <w:t xml:space="preserve"> и </w:t>
      </w:r>
      <w:r>
        <w:rPr>
          <w:b/>
        </w:rPr>
        <w:t>y</w:t>
      </w:r>
      <w:r w:rsidRPr="00E93956">
        <w:rPr>
          <w:lang w:val="ru-RU"/>
        </w:rPr>
        <w:t xml:space="preserve"> не равны;</w:t>
      </w:r>
    </w:p>
    <w:p w:rsidR="00E93956" w:rsidRPr="00E93956" w:rsidRDefault="00E93956" w:rsidP="00E9395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  <w:rPr>
          <w:lang w:val="ru-RU"/>
        </w:rPr>
      </w:pPr>
      <w:r>
        <w:rPr>
          <w:b/>
        </w:rPr>
        <w:t>t</w:t>
      </w:r>
      <w:r w:rsidRPr="00E93956">
        <w:rPr>
          <w:b/>
          <w:lang w:val="ru-RU"/>
        </w:rPr>
        <w:t>.</w:t>
      </w:r>
      <w:proofErr w:type="spellStart"/>
      <w:r>
        <w:rPr>
          <w:b/>
        </w:rPr>
        <w:t>assertNotEqual</w:t>
      </w:r>
      <w:proofErr w:type="spellEnd"/>
      <w:r w:rsidRPr="00E93956">
        <w:rPr>
          <w:b/>
          <w:lang w:val="ru-RU"/>
        </w:rPr>
        <w:t>(</w:t>
      </w:r>
      <w:r>
        <w:rPr>
          <w:b/>
        </w:rPr>
        <w:t>x</w:t>
      </w:r>
      <w:r w:rsidRPr="00E93956">
        <w:rPr>
          <w:b/>
          <w:lang w:val="ru-RU"/>
        </w:rPr>
        <w:t xml:space="preserve">, </w:t>
      </w:r>
      <w:r>
        <w:rPr>
          <w:b/>
        </w:rPr>
        <w:t>y</w:t>
      </w:r>
      <w:r w:rsidRPr="00E93956">
        <w:rPr>
          <w:b/>
          <w:lang w:val="ru-RU"/>
        </w:rPr>
        <w:t xml:space="preserve"> [, </w:t>
      </w:r>
      <w:proofErr w:type="spellStart"/>
      <w:r>
        <w:rPr>
          <w:b/>
        </w:rPr>
        <w:t>msg</w:t>
      </w:r>
      <w:proofErr w:type="spellEnd"/>
      <w:r w:rsidRPr="00E93956">
        <w:rPr>
          <w:b/>
          <w:lang w:val="ru-RU"/>
        </w:rPr>
        <w:t xml:space="preserve">]) / </w:t>
      </w:r>
      <w:r>
        <w:rPr>
          <w:b/>
        </w:rPr>
        <w:t>t</w:t>
      </w:r>
      <w:r w:rsidRPr="00E93956">
        <w:rPr>
          <w:b/>
          <w:lang w:val="ru-RU"/>
        </w:rPr>
        <w:t>.</w:t>
      </w:r>
      <w:proofErr w:type="spellStart"/>
      <w:r>
        <w:rPr>
          <w:b/>
        </w:rPr>
        <w:t>failIfEqual</w:t>
      </w:r>
      <w:proofErr w:type="spellEnd"/>
      <w:r w:rsidRPr="00E93956">
        <w:rPr>
          <w:b/>
          <w:lang w:val="ru-RU"/>
        </w:rPr>
        <w:t>(</w:t>
      </w:r>
      <w:r>
        <w:rPr>
          <w:b/>
        </w:rPr>
        <w:t>x</w:t>
      </w:r>
      <w:r w:rsidRPr="00E93956">
        <w:rPr>
          <w:b/>
          <w:lang w:val="ru-RU"/>
        </w:rPr>
        <w:t xml:space="preserve">, </w:t>
      </w:r>
      <w:r>
        <w:rPr>
          <w:b/>
        </w:rPr>
        <w:t>y</w:t>
      </w:r>
      <w:r w:rsidRPr="00E93956">
        <w:rPr>
          <w:b/>
          <w:lang w:val="ru-RU"/>
        </w:rPr>
        <w:t xml:space="preserve">, [, </w:t>
      </w:r>
      <w:proofErr w:type="spellStart"/>
      <w:r>
        <w:rPr>
          <w:b/>
        </w:rPr>
        <w:t>msg</w:t>
      </w:r>
      <w:proofErr w:type="spellEnd"/>
      <w:r w:rsidRPr="00E93956">
        <w:rPr>
          <w:b/>
          <w:lang w:val="ru-RU"/>
        </w:rPr>
        <w:t xml:space="preserve">]) </w:t>
      </w:r>
      <w:r w:rsidRPr="00E93956">
        <w:rPr>
          <w:lang w:val="ru-RU"/>
        </w:rPr>
        <w:t xml:space="preserve">— сообщает об ошибке тестирования, если </w:t>
      </w:r>
      <w:r>
        <w:rPr>
          <w:b/>
        </w:rPr>
        <w:t>x</w:t>
      </w:r>
      <w:r w:rsidRPr="00E93956">
        <w:rPr>
          <w:lang w:val="ru-RU"/>
        </w:rPr>
        <w:t xml:space="preserve"> и </w:t>
      </w:r>
      <w:r>
        <w:rPr>
          <w:b/>
        </w:rPr>
        <w:t>y</w:t>
      </w:r>
      <w:r w:rsidRPr="00E93956">
        <w:rPr>
          <w:lang w:val="ru-RU"/>
        </w:rPr>
        <w:t xml:space="preserve"> равны;</w:t>
      </w:r>
    </w:p>
    <w:p w:rsidR="00E93956" w:rsidRPr="00E93956" w:rsidRDefault="00E93956" w:rsidP="00E9395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  <w:rPr>
          <w:lang w:val="ru-RU"/>
        </w:rPr>
      </w:pPr>
      <w:r>
        <w:rPr>
          <w:b/>
        </w:rPr>
        <w:t>t</w:t>
      </w:r>
      <w:r w:rsidRPr="00E93956">
        <w:rPr>
          <w:b/>
          <w:lang w:val="ru-RU"/>
        </w:rPr>
        <w:t>.</w:t>
      </w:r>
      <w:proofErr w:type="spellStart"/>
      <w:r>
        <w:rPr>
          <w:b/>
        </w:rPr>
        <w:t>assertAlmostEqual</w:t>
      </w:r>
      <w:proofErr w:type="spellEnd"/>
      <w:r w:rsidRPr="00E93956">
        <w:rPr>
          <w:b/>
          <w:lang w:val="ru-RU"/>
        </w:rPr>
        <w:t>(</w:t>
      </w:r>
      <w:r>
        <w:rPr>
          <w:b/>
        </w:rPr>
        <w:t>x</w:t>
      </w:r>
      <w:r w:rsidRPr="00E93956">
        <w:rPr>
          <w:b/>
          <w:lang w:val="ru-RU"/>
        </w:rPr>
        <w:t xml:space="preserve">, </w:t>
      </w:r>
      <w:r>
        <w:rPr>
          <w:b/>
        </w:rPr>
        <w:t>y</w:t>
      </w:r>
      <w:r w:rsidRPr="00E93956">
        <w:rPr>
          <w:b/>
          <w:lang w:val="ru-RU"/>
        </w:rPr>
        <w:t xml:space="preserve"> [, </w:t>
      </w:r>
      <w:r>
        <w:rPr>
          <w:b/>
        </w:rPr>
        <w:t>places</w:t>
      </w:r>
      <w:r w:rsidRPr="00E93956">
        <w:rPr>
          <w:b/>
          <w:lang w:val="ru-RU"/>
        </w:rPr>
        <w:t xml:space="preserve"> [, </w:t>
      </w:r>
      <w:proofErr w:type="spellStart"/>
      <w:r>
        <w:rPr>
          <w:b/>
        </w:rPr>
        <w:t>msg</w:t>
      </w:r>
      <w:proofErr w:type="spellEnd"/>
      <w:r w:rsidRPr="00E93956">
        <w:rPr>
          <w:b/>
          <w:lang w:val="ru-RU"/>
        </w:rPr>
        <w:t xml:space="preserve">]]) / </w:t>
      </w:r>
      <w:r>
        <w:rPr>
          <w:b/>
        </w:rPr>
        <w:t>t</w:t>
      </w:r>
      <w:r w:rsidRPr="00E93956">
        <w:rPr>
          <w:b/>
          <w:lang w:val="ru-RU"/>
        </w:rPr>
        <w:t>.</w:t>
      </w:r>
      <w:proofErr w:type="spellStart"/>
      <w:r>
        <w:rPr>
          <w:b/>
        </w:rPr>
        <w:t>failUnlessAlmostEqual</w:t>
      </w:r>
      <w:proofErr w:type="spellEnd"/>
      <w:r w:rsidRPr="00E93956">
        <w:rPr>
          <w:b/>
          <w:lang w:val="ru-RU"/>
        </w:rPr>
        <w:t>(</w:t>
      </w:r>
      <w:r>
        <w:rPr>
          <w:b/>
        </w:rPr>
        <w:t>x</w:t>
      </w:r>
      <w:r w:rsidRPr="00E93956">
        <w:rPr>
          <w:b/>
          <w:lang w:val="ru-RU"/>
        </w:rPr>
        <w:t xml:space="preserve">, </w:t>
      </w:r>
      <w:r>
        <w:rPr>
          <w:b/>
        </w:rPr>
        <w:t>y</w:t>
      </w:r>
      <w:r w:rsidRPr="00E93956">
        <w:rPr>
          <w:b/>
          <w:lang w:val="ru-RU"/>
        </w:rPr>
        <w:t xml:space="preserve">, [, </w:t>
      </w:r>
      <w:r>
        <w:rPr>
          <w:b/>
        </w:rPr>
        <w:t>places</w:t>
      </w:r>
      <w:r w:rsidRPr="00E93956">
        <w:rPr>
          <w:b/>
          <w:lang w:val="ru-RU"/>
        </w:rPr>
        <w:t xml:space="preserve"> [, </w:t>
      </w:r>
      <w:proofErr w:type="spellStart"/>
      <w:r>
        <w:rPr>
          <w:b/>
        </w:rPr>
        <w:t>msg</w:t>
      </w:r>
      <w:proofErr w:type="spellEnd"/>
      <w:r w:rsidRPr="00E93956">
        <w:rPr>
          <w:b/>
          <w:lang w:val="ru-RU"/>
        </w:rPr>
        <w:t>]])</w:t>
      </w:r>
      <w:r w:rsidRPr="00E93956">
        <w:rPr>
          <w:lang w:val="ru-RU"/>
        </w:rPr>
        <w:t xml:space="preserve"> — сообщает об ошибке тестирования, если числа </w:t>
      </w:r>
      <w:r>
        <w:rPr>
          <w:b/>
        </w:rPr>
        <w:t>x</w:t>
      </w:r>
      <w:r w:rsidRPr="00E93956">
        <w:rPr>
          <w:lang w:val="ru-RU"/>
        </w:rPr>
        <w:t xml:space="preserve"> и </w:t>
      </w:r>
      <w:r>
        <w:rPr>
          <w:b/>
        </w:rPr>
        <w:t>y</w:t>
      </w:r>
      <w:r w:rsidRPr="00E93956">
        <w:rPr>
          <w:lang w:val="ru-RU"/>
        </w:rPr>
        <w:t xml:space="preserve"> не совпадают с точностью до знака </w:t>
      </w:r>
      <w:r>
        <w:rPr>
          <w:b/>
        </w:rPr>
        <w:t>places</w:t>
      </w:r>
      <w:r w:rsidRPr="00E93956">
        <w:rPr>
          <w:lang w:val="ru-RU"/>
        </w:rPr>
        <w:t xml:space="preserve"> после десятичной точки. Проверка выполняется за счет вычисления разности между </w:t>
      </w:r>
      <w:r>
        <w:rPr>
          <w:b/>
        </w:rPr>
        <w:t>x</w:t>
      </w:r>
      <w:r w:rsidRPr="00E93956">
        <w:rPr>
          <w:lang w:val="ru-RU"/>
        </w:rPr>
        <w:t xml:space="preserve"> и </w:t>
      </w:r>
      <w:r>
        <w:rPr>
          <w:b/>
        </w:rPr>
        <w:t>y</w:t>
      </w:r>
      <w:r w:rsidRPr="00E93956">
        <w:rPr>
          <w:lang w:val="ru-RU"/>
        </w:rPr>
        <w:t xml:space="preserve"> и округления результата до указанного числа знаков </w:t>
      </w:r>
      <w:r>
        <w:rPr>
          <w:b/>
        </w:rPr>
        <w:t>places</w:t>
      </w:r>
      <w:r w:rsidRPr="00E93956">
        <w:rPr>
          <w:lang w:val="ru-RU"/>
        </w:rPr>
        <w:t xml:space="preserve"> после десятичной точки. Если результат равен нулю, числа </w:t>
      </w:r>
      <w:r>
        <w:rPr>
          <w:b/>
        </w:rPr>
        <w:t>x</w:t>
      </w:r>
      <w:r w:rsidRPr="00E93956">
        <w:rPr>
          <w:lang w:val="ru-RU"/>
        </w:rPr>
        <w:t xml:space="preserve"> и </w:t>
      </w:r>
      <w:r>
        <w:rPr>
          <w:b/>
        </w:rPr>
        <w:t>y</w:t>
      </w:r>
      <w:r w:rsidRPr="00E93956">
        <w:rPr>
          <w:lang w:val="ru-RU"/>
        </w:rPr>
        <w:t xml:space="preserve"> можно считать почти равными;</w:t>
      </w:r>
    </w:p>
    <w:p w:rsidR="00E93956" w:rsidRPr="00E93956" w:rsidRDefault="00E93956" w:rsidP="00E9395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  <w:rPr>
          <w:lang w:val="ru-RU"/>
        </w:rPr>
      </w:pPr>
      <w:r>
        <w:rPr>
          <w:b/>
        </w:rPr>
        <w:t>t</w:t>
      </w:r>
      <w:r w:rsidRPr="00E93956">
        <w:rPr>
          <w:b/>
          <w:lang w:val="ru-RU"/>
        </w:rPr>
        <w:t>.</w:t>
      </w:r>
      <w:proofErr w:type="spellStart"/>
      <w:r>
        <w:rPr>
          <w:b/>
        </w:rPr>
        <w:t>assertNotAlmostEqual</w:t>
      </w:r>
      <w:proofErr w:type="spellEnd"/>
      <w:r w:rsidRPr="00E93956">
        <w:rPr>
          <w:b/>
          <w:lang w:val="ru-RU"/>
        </w:rPr>
        <w:t>(</w:t>
      </w:r>
      <w:r>
        <w:rPr>
          <w:b/>
        </w:rPr>
        <w:t>x</w:t>
      </w:r>
      <w:r w:rsidRPr="00E93956">
        <w:rPr>
          <w:b/>
          <w:lang w:val="ru-RU"/>
        </w:rPr>
        <w:t xml:space="preserve">, </w:t>
      </w:r>
      <w:r>
        <w:rPr>
          <w:b/>
        </w:rPr>
        <w:t>y</w:t>
      </w:r>
      <w:r w:rsidRPr="00E93956">
        <w:rPr>
          <w:b/>
          <w:lang w:val="ru-RU"/>
        </w:rPr>
        <w:t xml:space="preserve">, [, </w:t>
      </w:r>
      <w:r>
        <w:rPr>
          <w:b/>
        </w:rPr>
        <w:t>places</w:t>
      </w:r>
      <w:r w:rsidRPr="00E93956">
        <w:rPr>
          <w:b/>
          <w:lang w:val="ru-RU"/>
        </w:rPr>
        <w:t xml:space="preserve"> [, </w:t>
      </w:r>
      <w:proofErr w:type="spellStart"/>
      <w:r>
        <w:rPr>
          <w:b/>
        </w:rPr>
        <w:t>msg</w:t>
      </w:r>
      <w:proofErr w:type="spellEnd"/>
      <w:r w:rsidRPr="00E93956">
        <w:rPr>
          <w:b/>
          <w:lang w:val="ru-RU"/>
        </w:rPr>
        <w:t xml:space="preserve">]]) / </w:t>
      </w:r>
      <w:r>
        <w:rPr>
          <w:b/>
        </w:rPr>
        <w:t>t</w:t>
      </w:r>
      <w:r w:rsidRPr="00E93956">
        <w:rPr>
          <w:b/>
          <w:lang w:val="ru-RU"/>
        </w:rPr>
        <w:t>.</w:t>
      </w:r>
      <w:proofErr w:type="spellStart"/>
      <w:r>
        <w:rPr>
          <w:b/>
        </w:rPr>
        <w:t>failIfAlmostEqual</w:t>
      </w:r>
      <w:proofErr w:type="spellEnd"/>
      <w:r w:rsidRPr="00E93956">
        <w:rPr>
          <w:b/>
          <w:lang w:val="ru-RU"/>
        </w:rPr>
        <w:t>(</w:t>
      </w:r>
      <w:r>
        <w:rPr>
          <w:b/>
        </w:rPr>
        <w:t>x</w:t>
      </w:r>
      <w:r w:rsidRPr="00E93956">
        <w:rPr>
          <w:b/>
          <w:lang w:val="ru-RU"/>
        </w:rPr>
        <w:t xml:space="preserve">, </w:t>
      </w:r>
      <w:r>
        <w:rPr>
          <w:b/>
        </w:rPr>
        <w:t>y</w:t>
      </w:r>
      <w:r w:rsidRPr="00E93956">
        <w:rPr>
          <w:b/>
          <w:lang w:val="ru-RU"/>
        </w:rPr>
        <w:t xml:space="preserve"> [, </w:t>
      </w:r>
      <w:r>
        <w:rPr>
          <w:b/>
        </w:rPr>
        <w:t>places</w:t>
      </w:r>
      <w:r w:rsidRPr="00E93956">
        <w:rPr>
          <w:b/>
          <w:lang w:val="ru-RU"/>
        </w:rPr>
        <w:t xml:space="preserve"> [, </w:t>
      </w:r>
      <w:proofErr w:type="spellStart"/>
      <w:r>
        <w:rPr>
          <w:b/>
        </w:rPr>
        <w:t>msg</w:t>
      </w:r>
      <w:proofErr w:type="spellEnd"/>
      <w:r w:rsidRPr="00E93956">
        <w:rPr>
          <w:b/>
          <w:lang w:val="ru-RU"/>
        </w:rPr>
        <w:t>]])</w:t>
      </w:r>
      <w:r w:rsidRPr="00E93956">
        <w:rPr>
          <w:lang w:val="ru-RU"/>
        </w:rPr>
        <w:t xml:space="preserve"> — сообщает об ошибке тестирования, если числа </w:t>
      </w:r>
      <w:r>
        <w:rPr>
          <w:b/>
        </w:rPr>
        <w:t>x</w:t>
      </w:r>
      <w:r w:rsidRPr="00E93956">
        <w:rPr>
          <w:lang w:val="ru-RU"/>
        </w:rPr>
        <w:t xml:space="preserve"> и </w:t>
      </w:r>
      <w:r>
        <w:rPr>
          <w:b/>
        </w:rPr>
        <w:t>y</w:t>
      </w:r>
      <w:r w:rsidRPr="00E93956">
        <w:rPr>
          <w:lang w:val="ru-RU"/>
        </w:rPr>
        <w:t xml:space="preserve"> совпадают с точностью до знака </w:t>
      </w:r>
      <w:r>
        <w:rPr>
          <w:b/>
        </w:rPr>
        <w:t>places</w:t>
      </w:r>
      <w:r w:rsidRPr="00E93956">
        <w:rPr>
          <w:lang w:val="ru-RU"/>
        </w:rPr>
        <w:t xml:space="preserve"> после десятичной точки;</w:t>
      </w:r>
    </w:p>
    <w:p w:rsidR="00E93956" w:rsidRPr="00E93956" w:rsidRDefault="00E93956" w:rsidP="00E9395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  <w:rPr>
          <w:lang w:val="ru-RU"/>
        </w:rPr>
      </w:pPr>
      <w:proofErr w:type="gramStart"/>
      <w:r>
        <w:rPr>
          <w:b/>
        </w:rPr>
        <w:t>t</w:t>
      </w:r>
      <w:r w:rsidRPr="00E93956">
        <w:rPr>
          <w:b/>
          <w:lang w:val="ru-RU"/>
        </w:rPr>
        <w:t>.</w:t>
      </w:r>
      <w:proofErr w:type="spellStart"/>
      <w:r>
        <w:rPr>
          <w:b/>
        </w:rPr>
        <w:t>assertRaises</w:t>
      </w:r>
      <w:proofErr w:type="spellEnd"/>
      <w:r w:rsidRPr="00E93956">
        <w:rPr>
          <w:b/>
          <w:lang w:val="ru-RU"/>
        </w:rPr>
        <w:t>(</w:t>
      </w:r>
      <w:proofErr w:type="spellStart"/>
      <w:proofErr w:type="gramEnd"/>
      <w:r>
        <w:rPr>
          <w:b/>
        </w:rPr>
        <w:t>exc</w:t>
      </w:r>
      <w:proofErr w:type="spellEnd"/>
      <w:r w:rsidRPr="00E93956">
        <w:rPr>
          <w:b/>
          <w:lang w:val="ru-RU"/>
        </w:rPr>
        <w:t xml:space="preserve">, </w:t>
      </w:r>
      <w:r>
        <w:rPr>
          <w:b/>
        </w:rPr>
        <w:t>callable</w:t>
      </w:r>
      <w:r w:rsidRPr="00E93956">
        <w:rPr>
          <w:b/>
          <w:lang w:val="ru-RU"/>
        </w:rPr>
        <w:t xml:space="preserve">, ...) / </w:t>
      </w:r>
      <w:r>
        <w:rPr>
          <w:b/>
        </w:rPr>
        <w:t>t</w:t>
      </w:r>
      <w:r w:rsidRPr="00E93956">
        <w:rPr>
          <w:b/>
          <w:lang w:val="ru-RU"/>
        </w:rPr>
        <w:t>.</w:t>
      </w:r>
      <w:proofErr w:type="spellStart"/>
      <w:r>
        <w:rPr>
          <w:b/>
        </w:rPr>
        <w:t>failUnlessRaises</w:t>
      </w:r>
      <w:proofErr w:type="spellEnd"/>
      <w:r w:rsidRPr="00E93956">
        <w:rPr>
          <w:b/>
          <w:lang w:val="ru-RU"/>
        </w:rPr>
        <w:t>(</w:t>
      </w:r>
      <w:proofErr w:type="spellStart"/>
      <w:r>
        <w:rPr>
          <w:b/>
        </w:rPr>
        <w:t>exc</w:t>
      </w:r>
      <w:proofErr w:type="spellEnd"/>
      <w:r w:rsidRPr="00E93956">
        <w:rPr>
          <w:b/>
          <w:lang w:val="ru-RU"/>
        </w:rPr>
        <w:t xml:space="preserve">, </w:t>
      </w:r>
      <w:r>
        <w:rPr>
          <w:b/>
        </w:rPr>
        <w:t>callable</w:t>
      </w:r>
      <w:r w:rsidRPr="00E93956">
        <w:rPr>
          <w:b/>
          <w:lang w:val="ru-RU"/>
        </w:rPr>
        <w:t>, ...)</w:t>
      </w:r>
      <w:r w:rsidRPr="00E93956">
        <w:rPr>
          <w:lang w:val="ru-RU"/>
        </w:rPr>
        <w:t xml:space="preserve"> — сообщает об ошибке тестирования, если вызываемый объект </w:t>
      </w:r>
      <w:r>
        <w:rPr>
          <w:b/>
        </w:rPr>
        <w:t>callable</w:t>
      </w:r>
      <w:r w:rsidRPr="00E93956">
        <w:rPr>
          <w:lang w:val="ru-RU"/>
        </w:rPr>
        <w:t xml:space="preserve"> не выдает исключение </w:t>
      </w:r>
      <w:proofErr w:type="spellStart"/>
      <w:r>
        <w:rPr>
          <w:b/>
        </w:rPr>
        <w:t>exc</w:t>
      </w:r>
      <w:proofErr w:type="spellEnd"/>
      <w:r w:rsidRPr="00E93956">
        <w:rPr>
          <w:lang w:val="ru-RU"/>
        </w:rPr>
        <w:t xml:space="preserve">. Остальные аргументы методов передаются </w:t>
      </w:r>
      <w:r>
        <w:rPr>
          <w:b/>
        </w:rPr>
        <w:t>callable</w:t>
      </w:r>
      <w:r w:rsidRPr="00E93956">
        <w:rPr>
          <w:lang w:val="ru-RU"/>
        </w:rPr>
        <w:t xml:space="preserve">. Для тестирования набора исключений в аргументе </w:t>
      </w:r>
      <w:proofErr w:type="spellStart"/>
      <w:r>
        <w:rPr>
          <w:b/>
        </w:rPr>
        <w:t>exc</w:t>
      </w:r>
      <w:proofErr w:type="spellEnd"/>
      <w:r w:rsidRPr="00E93956">
        <w:rPr>
          <w:lang w:val="ru-RU"/>
        </w:rPr>
        <w:t xml:space="preserve"> передается кортеж с этими исключениями;</w:t>
      </w:r>
    </w:p>
    <w:p w:rsidR="00E93956" w:rsidRPr="00E93956" w:rsidRDefault="00E93956" w:rsidP="00E9395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  <w:rPr>
          <w:lang w:val="ru-RU"/>
        </w:rPr>
      </w:pPr>
      <w:r>
        <w:rPr>
          <w:b/>
        </w:rPr>
        <w:t>t</w:t>
      </w:r>
      <w:r w:rsidRPr="00E93956">
        <w:rPr>
          <w:b/>
          <w:lang w:val="ru-RU"/>
        </w:rPr>
        <w:t>.</w:t>
      </w:r>
      <w:proofErr w:type="spellStart"/>
      <w:r>
        <w:rPr>
          <w:b/>
        </w:rPr>
        <w:t>failIf</w:t>
      </w:r>
      <w:proofErr w:type="spellEnd"/>
      <w:r w:rsidRPr="00E93956">
        <w:rPr>
          <w:b/>
          <w:lang w:val="ru-RU"/>
        </w:rPr>
        <w:t>(</w:t>
      </w:r>
      <w:r>
        <w:rPr>
          <w:b/>
        </w:rPr>
        <w:t>expr</w:t>
      </w:r>
      <w:r w:rsidRPr="00E93956">
        <w:rPr>
          <w:b/>
          <w:lang w:val="ru-RU"/>
        </w:rPr>
        <w:t xml:space="preserve"> [, </w:t>
      </w:r>
      <w:proofErr w:type="spellStart"/>
      <w:r>
        <w:rPr>
          <w:b/>
        </w:rPr>
        <w:t>msg</w:t>
      </w:r>
      <w:proofErr w:type="spellEnd"/>
      <w:r w:rsidRPr="00E93956">
        <w:rPr>
          <w:b/>
          <w:lang w:val="ru-RU"/>
        </w:rPr>
        <w:t>])</w:t>
      </w:r>
      <w:r w:rsidRPr="00E93956">
        <w:rPr>
          <w:lang w:val="ru-RU"/>
        </w:rPr>
        <w:t xml:space="preserve"> — сообщает об ошибке тестирования, если выражение </w:t>
      </w:r>
      <w:r>
        <w:rPr>
          <w:b/>
        </w:rPr>
        <w:t>expr</w:t>
      </w:r>
      <w:r w:rsidRPr="00E93956">
        <w:rPr>
          <w:lang w:val="ru-RU"/>
        </w:rPr>
        <w:t xml:space="preserve"> оценивается как </w:t>
      </w:r>
      <w:r>
        <w:rPr>
          <w:b/>
        </w:rPr>
        <w:t>True</w:t>
      </w:r>
      <w:r w:rsidRPr="00E93956">
        <w:rPr>
          <w:lang w:val="ru-RU"/>
        </w:rPr>
        <w:t>;</w:t>
      </w:r>
    </w:p>
    <w:p w:rsidR="00E93956" w:rsidRPr="00E93956" w:rsidRDefault="00E93956" w:rsidP="00E9395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  <w:rPr>
          <w:lang w:val="ru-RU"/>
        </w:rPr>
      </w:pPr>
      <w:r>
        <w:rPr>
          <w:b/>
        </w:rPr>
        <w:lastRenderedPageBreak/>
        <w:t>t</w:t>
      </w:r>
      <w:r w:rsidRPr="00E93956">
        <w:rPr>
          <w:b/>
          <w:lang w:val="ru-RU"/>
        </w:rPr>
        <w:t>.</w:t>
      </w:r>
      <w:r>
        <w:rPr>
          <w:b/>
        </w:rPr>
        <w:t>fail</w:t>
      </w:r>
      <w:r w:rsidRPr="00E93956">
        <w:rPr>
          <w:b/>
          <w:lang w:val="ru-RU"/>
        </w:rPr>
        <w:t>([</w:t>
      </w:r>
      <w:proofErr w:type="spellStart"/>
      <w:r>
        <w:rPr>
          <w:b/>
        </w:rPr>
        <w:t>msg</w:t>
      </w:r>
      <w:proofErr w:type="spellEnd"/>
      <w:r w:rsidRPr="00E93956">
        <w:rPr>
          <w:b/>
          <w:lang w:val="ru-RU"/>
        </w:rPr>
        <w:t>])</w:t>
      </w:r>
      <w:r w:rsidRPr="00E93956">
        <w:rPr>
          <w:lang w:val="ru-RU"/>
        </w:rPr>
        <w:t xml:space="preserve"> — сообщает об ошибке тестирования;</w:t>
      </w:r>
    </w:p>
    <w:p w:rsidR="00E93956" w:rsidRPr="00E93956" w:rsidRDefault="00E93956" w:rsidP="00E9395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ru-RU"/>
        </w:rPr>
      </w:pPr>
      <w:r>
        <w:rPr>
          <w:b/>
        </w:rPr>
        <w:t>t</w:t>
      </w:r>
      <w:r w:rsidRPr="00E93956">
        <w:rPr>
          <w:b/>
          <w:lang w:val="ru-RU"/>
        </w:rPr>
        <w:t>.</w:t>
      </w:r>
      <w:proofErr w:type="spellStart"/>
      <w:r>
        <w:rPr>
          <w:b/>
        </w:rPr>
        <w:t>failureException</w:t>
      </w:r>
      <w:proofErr w:type="spellEnd"/>
      <w:r w:rsidRPr="00E93956">
        <w:rPr>
          <w:lang w:val="ru-RU"/>
        </w:rPr>
        <w:t xml:space="preserve"> — в этом атрибуте сохраняется последнее исключение, перехваченное в тесте. Может использоваться, когда необходимо проверить, что исключение не только вызывается, но и сопровождается требуемым значением (например, сообщение, генерируемое исключением).</w:t>
      </w:r>
    </w:p>
    <w:p w:rsidR="00E93956" w:rsidRPr="00E93956" w:rsidRDefault="00E93956" w:rsidP="00E93956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  <w:r w:rsidRPr="00E93956">
        <w:rPr>
          <w:lang w:val="ru-RU"/>
        </w:rPr>
        <w:t xml:space="preserve">У модуля </w:t>
      </w:r>
      <w:proofErr w:type="spellStart"/>
      <w:r>
        <w:rPr>
          <w:b/>
        </w:rPr>
        <w:t>unittest</w:t>
      </w:r>
      <w:proofErr w:type="spellEnd"/>
      <w:r w:rsidRPr="00E93956">
        <w:rPr>
          <w:lang w:val="ru-RU"/>
        </w:rPr>
        <w:t xml:space="preserve"> множество дополнительных параметров настройки, используемых для группировки тестов, создания их наборов тестов и управления окружением, в котором они выполняются. Эти особенности не имеют прямого отношения к процессу создания тестов (классы обычно пишутся независимо от того, как в действительности выполняются тесты). В </w:t>
      </w:r>
      <w:hyperlink r:id="rId7">
        <w:r w:rsidRPr="00E93956">
          <w:rPr>
            <w:color w:val="1155CC"/>
            <w:u w:val="single"/>
            <w:lang w:val="ru-RU"/>
          </w:rPr>
          <w:t>документации</w:t>
        </w:r>
      </w:hyperlink>
      <w:r w:rsidRPr="00E93956">
        <w:rPr>
          <w:lang w:val="ru-RU"/>
        </w:rPr>
        <w:t xml:space="preserve"> можно найти дополнительную информацию, как организовать тесты для крупных программ.</w:t>
      </w:r>
    </w:p>
    <w:p w:rsidR="00E93956" w:rsidRPr="00E93956" w:rsidRDefault="00E93956" w:rsidP="00E9395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ru-RU"/>
        </w:rPr>
      </w:pPr>
      <w:r w:rsidRPr="00E93956">
        <w:rPr>
          <w:lang w:val="ru-RU"/>
        </w:rPr>
        <w:t xml:space="preserve">Модуль </w:t>
      </w:r>
      <w:proofErr w:type="spellStart"/>
      <w:r>
        <w:rPr>
          <w:b/>
        </w:rPr>
        <w:t>unittest</w:t>
      </w:r>
      <w:proofErr w:type="spellEnd"/>
      <w:r w:rsidRPr="00E93956">
        <w:rPr>
          <w:lang w:val="ru-RU"/>
        </w:rPr>
        <w:t xml:space="preserve"> предоставляет класс </w:t>
      </w:r>
      <w:proofErr w:type="spellStart"/>
      <w:r>
        <w:rPr>
          <w:b/>
        </w:rPr>
        <w:t>TestCase</w:t>
      </w:r>
      <w:proofErr w:type="spellEnd"/>
      <w:r w:rsidRPr="00E93956">
        <w:rPr>
          <w:lang w:val="ru-RU"/>
        </w:rPr>
        <w:t xml:space="preserve">, на основе которого объявляет класс, содержащий отдельные тесты. После этого в зависимости от задачи разработчик может переопределить параметры методов </w:t>
      </w:r>
      <w:proofErr w:type="spellStart"/>
      <w:proofErr w:type="gramStart"/>
      <w:r>
        <w:rPr>
          <w:b/>
        </w:rPr>
        <w:t>setUp</w:t>
      </w:r>
      <w:proofErr w:type="spellEnd"/>
      <w:r w:rsidRPr="00E93956">
        <w:rPr>
          <w:b/>
          <w:lang w:val="ru-RU"/>
        </w:rPr>
        <w:t>(</w:t>
      </w:r>
      <w:proofErr w:type="gramEnd"/>
      <w:r w:rsidRPr="00E93956">
        <w:rPr>
          <w:b/>
          <w:lang w:val="ru-RU"/>
        </w:rPr>
        <w:t>)</w:t>
      </w:r>
      <w:r w:rsidRPr="00E93956">
        <w:rPr>
          <w:lang w:val="ru-RU"/>
        </w:rPr>
        <w:t xml:space="preserve"> и </w:t>
      </w:r>
      <w:proofErr w:type="spellStart"/>
      <w:r>
        <w:rPr>
          <w:b/>
        </w:rPr>
        <w:t>tearDown</w:t>
      </w:r>
      <w:proofErr w:type="spellEnd"/>
      <w:r w:rsidRPr="00E93956">
        <w:rPr>
          <w:b/>
          <w:lang w:val="ru-RU"/>
        </w:rPr>
        <w:t>()</w:t>
      </w:r>
      <w:r w:rsidRPr="00E93956">
        <w:rPr>
          <w:lang w:val="ru-RU"/>
        </w:rPr>
        <w:t xml:space="preserve">, подготовив среду до запуска тестирования и после его завершения. В примере </w:t>
      </w:r>
      <w:r>
        <w:rPr>
          <w:b/>
          <w:color w:val="000000"/>
        </w:rPr>
        <w:t>examples</w:t>
      </w:r>
      <w:r w:rsidRPr="00E93956">
        <w:rPr>
          <w:b/>
          <w:color w:val="000000"/>
          <w:lang w:val="ru-RU"/>
        </w:rPr>
        <w:t>/01_</w:t>
      </w:r>
      <w:r>
        <w:rPr>
          <w:b/>
          <w:color w:val="000000"/>
        </w:rPr>
        <w:t>assert</w:t>
      </w:r>
      <w:r w:rsidRPr="00E93956">
        <w:rPr>
          <w:b/>
          <w:color w:val="000000"/>
          <w:lang w:val="ru-RU"/>
        </w:rPr>
        <w:t>_</w:t>
      </w:r>
      <w:r>
        <w:rPr>
          <w:b/>
          <w:color w:val="000000"/>
        </w:rPr>
        <w:t>unit</w:t>
      </w:r>
      <w:r w:rsidRPr="00E93956">
        <w:rPr>
          <w:b/>
          <w:color w:val="000000"/>
          <w:lang w:val="ru-RU"/>
        </w:rPr>
        <w:t>_</w:t>
      </w:r>
      <w:r>
        <w:rPr>
          <w:b/>
          <w:color w:val="000000"/>
        </w:rPr>
        <w:t>test</w:t>
      </w:r>
      <w:r w:rsidRPr="00E93956">
        <w:rPr>
          <w:b/>
          <w:color w:val="000000"/>
          <w:lang w:val="ru-RU"/>
        </w:rPr>
        <w:t>/02_</w:t>
      </w:r>
      <w:proofErr w:type="spellStart"/>
      <w:r>
        <w:rPr>
          <w:b/>
          <w:color w:val="000000"/>
        </w:rPr>
        <w:t>unitest</w:t>
      </w:r>
      <w:proofErr w:type="spellEnd"/>
      <w:r w:rsidRPr="00E93956">
        <w:rPr>
          <w:b/>
          <w:color w:val="000000"/>
          <w:lang w:val="ru-RU"/>
        </w:rPr>
        <w:t>_</w:t>
      </w:r>
      <w:r>
        <w:rPr>
          <w:b/>
          <w:color w:val="000000"/>
        </w:rPr>
        <w:t>splitter</w:t>
      </w:r>
      <w:r w:rsidRPr="00E93956">
        <w:rPr>
          <w:b/>
          <w:color w:val="000000"/>
          <w:lang w:val="ru-RU"/>
        </w:rPr>
        <w:t>.</w:t>
      </w:r>
      <w:proofErr w:type="spellStart"/>
      <w:r>
        <w:rPr>
          <w:b/>
          <w:color w:val="000000"/>
        </w:rPr>
        <w:t>py</w:t>
      </w:r>
      <w:proofErr w:type="spellEnd"/>
      <w:r w:rsidRPr="00E93956">
        <w:rPr>
          <w:color w:val="000000"/>
          <w:lang w:val="ru-RU"/>
        </w:rPr>
        <w:t>, представленном выше, показано, как можно использовать эти методы.</w:t>
      </w:r>
    </w:p>
    <w:p w:rsidR="00E93956" w:rsidRPr="00E93956" w:rsidRDefault="00E93956" w:rsidP="00E9395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ru-RU"/>
        </w:rPr>
      </w:pPr>
      <w:r w:rsidRPr="00E93956">
        <w:rPr>
          <w:color w:val="000000"/>
          <w:lang w:val="ru-RU"/>
        </w:rPr>
        <w:t xml:space="preserve">Рассмотрим еще один пример реализации модульного тестирования на базе </w:t>
      </w:r>
      <w:proofErr w:type="spellStart"/>
      <w:r>
        <w:rPr>
          <w:b/>
          <w:color w:val="000000"/>
        </w:rPr>
        <w:t>unittest</w:t>
      </w:r>
      <w:proofErr w:type="spellEnd"/>
      <w:r w:rsidRPr="00E93956">
        <w:rPr>
          <w:color w:val="000000"/>
          <w:lang w:val="ru-RU"/>
        </w:rPr>
        <w:t xml:space="preserve">. Этот пример повторяет задачу с расчетом зарплаты сотрудников. Только в этом случае необходимо провести проверку корректности программного кода уже применительно к </w:t>
      </w:r>
      <w:proofErr w:type="spellStart"/>
      <w:r w:rsidRPr="00E93956">
        <w:rPr>
          <w:color w:val="000000"/>
          <w:lang w:val="ru-RU"/>
        </w:rPr>
        <w:t>фреймворку</w:t>
      </w:r>
      <w:proofErr w:type="spellEnd"/>
      <w:r w:rsidRPr="00E93956">
        <w:rPr>
          <w:color w:val="000000"/>
          <w:lang w:val="ru-RU"/>
        </w:rPr>
        <w:t xml:space="preserve"> </w:t>
      </w:r>
      <w:proofErr w:type="spellStart"/>
      <w:r>
        <w:rPr>
          <w:b/>
          <w:color w:val="000000"/>
        </w:rPr>
        <w:t>unittest</w:t>
      </w:r>
      <w:proofErr w:type="spellEnd"/>
      <w:r w:rsidRPr="00E93956">
        <w:rPr>
          <w:color w:val="000000"/>
          <w:lang w:val="ru-RU"/>
        </w:rPr>
        <w:t xml:space="preserve"> (файл </w:t>
      </w:r>
      <w:r>
        <w:rPr>
          <w:b/>
          <w:color w:val="000000"/>
        </w:rPr>
        <w:t>examples</w:t>
      </w:r>
      <w:r w:rsidRPr="00E93956">
        <w:rPr>
          <w:b/>
          <w:color w:val="000000"/>
          <w:lang w:val="ru-RU"/>
        </w:rPr>
        <w:t>/01_</w:t>
      </w:r>
      <w:r>
        <w:rPr>
          <w:b/>
          <w:color w:val="000000"/>
        </w:rPr>
        <w:t>assert</w:t>
      </w:r>
      <w:r w:rsidRPr="00E93956">
        <w:rPr>
          <w:b/>
          <w:color w:val="000000"/>
          <w:lang w:val="ru-RU"/>
        </w:rPr>
        <w:t>_</w:t>
      </w:r>
      <w:r>
        <w:rPr>
          <w:b/>
          <w:color w:val="000000"/>
        </w:rPr>
        <w:t>unit</w:t>
      </w:r>
      <w:r w:rsidRPr="00E93956">
        <w:rPr>
          <w:b/>
          <w:color w:val="000000"/>
          <w:lang w:val="ru-RU"/>
        </w:rPr>
        <w:t>_</w:t>
      </w:r>
      <w:r>
        <w:rPr>
          <w:b/>
          <w:color w:val="000000"/>
        </w:rPr>
        <w:t>test</w:t>
      </w:r>
      <w:r w:rsidRPr="00E93956">
        <w:rPr>
          <w:b/>
          <w:color w:val="000000"/>
          <w:lang w:val="ru-RU"/>
        </w:rPr>
        <w:t>/04_</w:t>
      </w:r>
      <w:proofErr w:type="spellStart"/>
      <w:r>
        <w:rPr>
          <w:b/>
          <w:color w:val="000000"/>
        </w:rPr>
        <w:t>unitest</w:t>
      </w:r>
      <w:proofErr w:type="spellEnd"/>
      <w:r w:rsidRPr="00E93956">
        <w:rPr>
          <w:b/>
          <w:color w:val="000000"/>
          <w:lang w:val="ru-RU"/>
        </w:rPr>
        <w:t>_</w:t>
      </w:r>
      <w:r>
        <w:rPr>
          <w:b/>
          <w:color w:val="000000"/>
        </w:rPr>
        <w:t>salary</w:t>
      </w:r>
      <w:r w:rsidRPr="00E93956">
        <w:rPr>
          <w:b/>
          <w:color w:val="000000"/>
          <w:lang w:val="ru-RU"/>
        </w:rPr>
        <w:t>.</w:t>
      </w:r>
      <w:proofErr w:type="spellStart"/>
      <w:r>
        <w:rPr>
          <w:b/>
          <w:color w:val="000000"/>
        </w:rPr>
        <w:t>py</w:t>
      </w:r>
      <w:proofErr w:type="spellEnd"/>
      <w:r w:rsidRPr="00E93956">
        <w:rPr>
          <w:color w:val="000000"/>
          <w:lang w:val="ru-RU"/>
        </w:rPr>
        <w:t>).</w:t>
      </w:r>
      <w:r w:rsidRPr="00E93956">
        <w:rPr>
          <w:lang w:val="ru-RU"/>
        </w:rPr>
        <w:br w:type="page"/>
      </w:r>
    </w:p>
    <w:p w:rsidR="00E93956" w:rsidRPr="00E93956" w:rsidRDefault="00E93956" w:rsidP="00E939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</w:p>
    <w:tbl>
      <w:tblPr>
        <w:tblW w:w="9780" w:type="dxa"/>
        <w:tblLayout w:type="fixed"/>
        <w:tblLook w:val="0600" w:firstRow="0" w:lastRow="0" w:firstColumn="0" w:lastColumn="0" w:noHBand="1" w:noVBand="1"/>
      </w:tblPr>
      <w:tblGrid>
        <w:gridCol w:w="9780"/>
      </w:tblGrid>
      <w:tr w:rsidR="00E93956" w:rsidTr="003C3163">
        <w:trPr>
          <w:trHeight w:val="460"/>
        </w:trPr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956" w:rsidRDefault="00E93956" w:rsidP="003C3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333333"/>
              </w:rPr>
            </w:pPr>
            <w:r>
              <w:rPr>
                <w:rFonts w:ascii="Courier New" w:eastAsia="Courier New" w:hAnsi="Courier New" w:cs="Courier New"/>
                <w:color w:val="50A14F"/>
              </w:rPr>
              <w:t>"""</w:t>
            </w:r>
            <w:r>
              <w:rPr>
                <w:rFonts w:ascii="Courier New" w:eastAsia="Courier New" w:hAnsi="Courier New" w:cs="Courier New"/>
                <w:color w:val="50A14F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Фамилия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   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Имя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       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Часов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Ставка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Иванов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Иван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       45      400</w:t>
            </w:r>
            <w:r>
              <w:rPr>
                <w:rFonts w:ascii="Courier New" w:eastAsia="Courier New" w:hAnsi="Courier New" w:cs="Courier New"/>
                <w:color w:val="50A14F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Докукин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   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Филимон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    20      1000</w:t>
            </w:r>
            <w:r>
              <w:rPr>
                <w:rFonts w:ascii="Courier New" w:eastAsia="Courier New" w:hAnsi="Courier New" w:cs="Courier New"/>
                <w:color w:val="50A14F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Ромашкин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Сидор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      45      500</w:t>
            </w:r>
            <w:r>
              <w:rPr>
                <w:rFonts w:ascii="Courier New" w:eastAsia="Courier New" w:hAnsi="Courier New" w:cs="Courier New"/>
                <w:color w:val="50A14F"/>
              </w:rPr>
              <w:br/>
              <w:t>"""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datetime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collections </w:t>
            </w:r>
            <w:r>
              <w:rPr>
                <w:rFonts w:ascii="Courier New" w:eastAsia="Courier New" w:hAnsi="Courier New" w:cs="Courier New"/>
                <w:color w:val="A626A4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namedtuple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unittest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Salary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namedtuple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'Salary'</w:t>
            </w:r>
            <w:r>
              <w:rPr>
                <w:rFonts w:ascii="Courier New" w:eastAsia="Courier New" w:hAnsi="Courier New" w:cs="Courier New"/>
                <w:color w:val="383A42"/>
              </w:rPr>
              <w:t>, (</w:t>
            </w:r>
            <w:r>
              <w:rPr>
                <w:rFonts w:ascii="Courier New" w:eastAsia="Courier New" w:hAnsi="Courier New" w:cs="Courier New"/>
                <w:color w:val="50A14F"/>
              </w:rPr>
              <w:t>'surname'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'name'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'worked'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'rate'</w:t>
            </w:r>
            <w:r>
              <w:rPr>
                <w:rFonts w:ascii="Courier New" w:eastAsia="Courier New" w:hAnsi="Courier New" w:cs="Courier New"/>
                <w:color w:val="383A42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</w:rPr>
              <w:t>get_salary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(line):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50A14F"/>
              </w:rPr>
              <w:t xml:space="preserve">'''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Вычисление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зарплаты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работника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br/>
              <w:t xml:space="preserve">    '''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line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line.split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line: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    data = Salary(*line)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fio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50A14F"/>
              </w:rPr>
              <w:t>' '</w:t>
            </w:r>
            <w:r>
              <w:rPr>
                <w:rFonts w:ascii="Courier New" w:eastAsia="Courier New" w:hAnsi="Courier New" w:cs="Courier New"/>
                <w:color w:val="383A42"/>
              </w:rPr>
              <w:t>.join((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data.surname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, data.name))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    salary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data.worked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) *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data.rate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    res = 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fio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, salary)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</w:rPr>
              <w:t>else</w:t>
            </w:r>
            <w:r>
              <w:rPr>
                <w:rFonts w:ascii="Courier New" w:eastAsia="Courier New" w:hAnsi="Courier New" w:cs="Courier New"/>
                <w:color w:val="383A42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    res = ()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res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</w:rPr>
              <w:t>TestSalary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unittest.TestCase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</w:rPr>
              <w:t>test_get_salary_summ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self.assertEqual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get_salary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Лютиков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Руслан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    60    1000'</w:t>
            </w:r>
            <w:r>
              <w:rPr>
                <w:rFonts w:ascii="Courier New" w:eastAsia="Courier New" w:hAnsi="Courier New" w:cs="Courier New"/>
                <w:color w:val="383A42"/>
              </w:rPr>
              <w:t>),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                     (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Лютиков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Руслан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60000</w:t>
            </w:r>
            <w:r>
              <w:rPr>
                <w:rFonts w:ascii="Courier New" w:eastAsia="Courier New" w:hAnsi="Courier New" w:cs="Courier New"/>
                <w:color w:val="383A42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</w:rPr>
              <w:t>test_get_salary_fio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self.assertEqual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get_salary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Лютиков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Руслан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    60    1000'</w:t>
            </w:r>
            <w:r>
              <w:rPr>
                <w:rFonts w:ascii="Courier New" w:eastAsia="Courier New" w:hAnsi="Courier New" w:cs="Courier New"/>
                <w:color w:val="383A42"/>
              </w:rPr>
              <w:t>)[</w:t>
            </w:r>
            <w:r>
              <w:rPr>
                <w:rFonts w:ascii="Courier New" w:eastAsia="Courier New" w:hAnsi="Courier New" w:cs="Courier New"/>
                <w:color w:val="986801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</w:rPr>
              <w:t>],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                    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Лютиков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Руслан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</w:rPr>
              <w:t>test_get_salary_empty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self.assertEqual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get_salary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''</w:t>
            </w:r>
            <w:r>
              <w:rPr>
                <w:rFonts w:ascii="Courier New" w:eastAsia="Courier New" w:hAnsi="Courier New" w:cs="Courier New"/>
                <w:color w:val="383A42"/>
              </w:rPr>
              <w:t>), (</w:t>
            </w:r>
            <w:r>
              <w:rPr>
                <w:rFonts w:ascii="Courier New" w:eastAsia="Courier New" w:hAnsi="Courier New" w:cs="Courier New"/>
                <w:color w:val="50A14F"/>
              </w:rPr>
              <w:t>'1'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'2'</w:t>
            </w:r>
            <w:r>
              <w:rPr>
                <w:rFonts w:ascii="Courier New" w:eastAsia="Courier New" w:hAnsi="Courier New" w:cs="Courier New"/>
                <w:color w:val="383A42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lastRenderedPageBreak/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__name__ == </w:t>
            </w:r>
            <w:r>
              <w:rPr>
                <w:rFonts w:ascii="Courier New" w:eastAsia="Courier New" w:hAnsi="Courier New" w:cs="Courier New"/>
                <w:color w:val="50A14F"/>
              </w:rPr>
              <w:t>"__main__"</w:t>
            </w:r>
            <w:r>
              <w:rPr>
                <w:rFonts w:ascii="Courier New" w:eastAsia="Courier New" w:hAnsi="Courier New" w:cs="Courier New"/>
                <w:color w:val="383A42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unittest.main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()</w:t>
            </w:r>
          </w:p>
        </w:tc>
      </w:tr>
    </w:tbl>
    <w:p w:rsidR="00E93956" w:rsidRDefault="00E93956" w:rsidP="00E93956">
      <w:pPr>
        <w:pStyle w:val="2"/>
      </w:pPr>
      <w:bookmarkStart w:id="12" w:name="_k006cds4kswk" w:colFirst="0" w:colLast="0"/>
      <w:bookmarkEnd w:id="12"/>
    </w:p>
    <w:p w:rsidR="00E93956" w:rsidRDefault="00E93956" w:rsidP="00E93956">
      <w:pPr>
        <w:pStyle w:val="2"/>
      </w:pPr>
      <w:r>
        <w:br w:type="page"/>
      </w:r>
    </w:p>
    <w:p w:rsidR="00E93956" w:rsidRPr="00E93956" w:rsidRDefault="00E93956" w:rsidP="00E93956">
      <w:pPr>
        <w:pStyle w:val="2"/>
        <w:rPr>
          <w:lang w:val="ru-RU"/>
        </w:rPr>
      </w:pPr>
      <w:bookmarkStart w:id="13" w:name="_2q85jzrkzfk9" w:colFirst="0" w:colLast="0"/>
      <w:bookmarkStart w:id="14" w:name="_Toc118206630"/>
      <w:bookmarkEnd w:id="13"/>
      <w:r w:rsidRPr="00E93956">
        <w:rPr>
          <w:lang w:val="ru-RU"/>
        </w:rPr>
        <w:lastRenderedPageBreak/>
        <w:t>Рекомендации по подготовке тестов</w:t>
      </w:r>
      <w:bookmarkEnd w:id="14"/>
    </w:p>
    <w:p w:rsidR="00E93956" w:rsidRPr="00E93956" w:rsidRDefault="00E93956" w:rsidP="00E939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 w:rsidRPr="00E93956">
        <w:rPr>
          <w:color w:val="000000"/>
          <w:lang w:val="ru-RU"/>
        </w:rPr>
        <w:t>Тесты надо писать, придерживаясь следующих рекомендаций:</w:t>
      </w:r>
    </w:p>
    <w:p w:rsidR="00E93956" w:rsidRPr="00E93956" w:rsidRDefault="00E93956" w:rsidP="00E9395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lang w:val="ru-RU"/>
        </w:rPr>
      </w:pPr>
      <w:r w:rsidRPr="00E93956">
        <w:rPr>
          <w:lang w:val="ru-RU"/>
        </w:rPr>
        <w:t>Выполнение одного теста не должно зависеть от результатов других;</w:t>
      </w:r>
    </w:p>
    <w:p w:rsidR="00E93956" w:rsidRPr="00E93956" w:rsidRDefault="00E93956" w:rsidP="00E9395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lang w:val="ru-RU"/>
        </w:rPr>
      </w:pPr>
      <w:r w:rsidRPr="00E93956">
        <w:rPr>
          <w:lang w:val="ru-RU"/>
        </w:rPr>
        <w:t>Тест должен работать только с данными, подготовленными специально для него;</w:t>
      </w:r>
    </w:p>
    <w:p w:rsidR="00E93956" w:rsidRPr="00E93956" w:rsidRDefault="00E93956" w:rsidP="00E9395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lang w:val="ru-RU"/>
        </w:rPr>
      </w:pPr>
      <w:r w:rsidRPr="00E93956">
        <w:rPr>
          <w:lang w:val="ru-RU"/>
        </w:rPr>
        <w:t>Тест не должен требовать ввода данных пользователем;</w:t>
      </w:r>
    </w:p>
    <w:p w:rsidR="00E93956" w:rsidRPr="00E93956" w:rsidRDefault="00E93956" w:rsidP="00E9395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lang w:val="ru-RU"/>
        </w:rPr>
      </w:pPr>
      <w:r w:rsidRPr="00E93956">
        <w:rPr>
          <w:lang w:val="ru-RU"/>
        </w:rPr>
        <w:t>Необходимо избегать перекрытия тестов (не следует писать одинаковые тесты многократно);</w:t>
      </w:r>
    </w:p>
    <w:p w:rsidR="00E93956" w:rsidRPr="00E93956" w:rsidRDefault="00E93956" w:rsidP="00E9395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lang w:val="ru-RU"/>
        </w:rPr>
      </w:pPr>
      <w:r w:rsidRPr="00E93956">
        <w:rPr>
          <w:lang w:val="ru-RU"/>
        </w:rPr>
        <w:t>При обнаружении ошибок программирования следует писать соответствующие тесты;</w:t>
      </w:r>
    </w:p>
    <w:p w:rsidR="00E93956" w:rsidRPr="00E93956" w:rsidRDefault="00E93956" w:rsidP="00E9395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lang w:val="ru-RU"/>
        </w:rPr>
      </w:pPr>
      <w:r w:rsidRPr="00E93956">
        <w:rPr>
          <w:lang w:val="ru-RU"/>
        </w:rPr>
        <w:t>Необходимо поддерживать тесты в рабочем состоянии;</w:t>
      </w:r>
    </w:p>
    <w:p w:rsidR="00E93956" w:rsidRPr="00E93956" w:rsidRDefault="00E93956" w:rsidP="00E9395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lang w:val="ru-RU"/>
        </w:rPr>
      </w:pPr>
      <w:r w:rsidRPr="00E93956">
        <w:rPr>
          <w:lang w:val="ru-RU"/>
        </w:rPr>
        <w:t>Модульные тесты не должны предусматривать проверку производительности сущности (класса или функции);</w:t>
      </w:r>
    </w:p>
    <w:p w:rsidR="00E93956" w:rsidRPr="00E93956" w:rsidRDefault="00E93956" w:rsidP="00E9395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lang w:val="ru-RU"/>
        </w:rPr>
      </w:pPr>
      <w:r w:rsidRPr="00E93956">
        <w:rPr>
          <w:lang w:val="ru-RU"/>
        </w:rPr>
        <w:t>Тест должен предусматривать проверку не только работы сущности на корректных данных, но и ее адекватности при некорректных;</w:t>
      </w:r>
    </w:p>
    <w:p w:rsidR="00E93956" w:rsidRPr="00E93956" w:rsidRDefault="00E93956" w:rsidP="00E9395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lang w:val="ru-RU"/>
        </w:rPr>
      </w:pPr>
      <w:r w:rsidRPr="00E93956">
        <w:rPr>
          <w:lang w:val="ru-RU"/>
        </w:rPr>
        <w:t>Проводить запуск тестов необходимо регулярно.</w:t>
      </w:r>
    </w:p>
    <w:p w:rsidR="00E93956" w:rsidRPr="00E93956" w:rsidRDefault="00E93956" w:rsidP="00E93956">
      <w:pPr>
        <w:pStyle w:val="2"/>
        <w:rPr>
          <w:lang w:val="ru-RU"/>
        </w:rPr>
      </w:pPr>
      <w:bookmarkStart w:id="15" w:name="_Toc118206631"/>
      <w:r w:rsidRPr="00E93956">
        <w:rPr>
          <w:lang w:val="ru-RU"/>
        </w:rPr>
        <w:t>Особенности организации модульных тестов</w:t>
      </w:r>
      <w:bookmarkEnd w:id="15"/>
    </w:p>
    <w:p w:rsidR="00E93956" w:rsidRPr="00E93956" w:rsidRDefault="00E93956" w:rsidP="00E9395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ru-RU"/>
        </w:rPr>
      </w:pPr>
      <w:r w:rsidRPr="00E93956">
        <w:rPr>
          <w:color w:val="000000"/>
          <w:lang w:val="ru-RU"/>
        </w:rPr>
        <w:t xml:space="preserve">Если ведется работа над простым проектом (как в приведенном выше примере, где </w:t>
      </w:r>
      <w:r>
        <w:rPr>
          <w:color w:val="000000"/>
        </w:rPr>
        <w:t>python</w:t>
      </w:r>
      <w:r w:rsidRPr="00E93956">
        <w:rPr>
          <w:color w:val="000000"/>
          <w:lang w:val="ru-RU"/>
        </w:rPr>
        <w:t>-сценарий реализовывал логику расчета зарплаты сотрудников), сам программный код и связанные с ним тесты можно расположить в одном файле. Если же создается серьезное программное приложение, к вопросу структуризации продукта следует подходить более ответственно. Обдумать, следует ли помещать каждый тестовый класс определенного программного пакета в отдельный файл или стоит создать один и сохранить в нем все тесты для данного пакета.</w:t>
      </w:r>
    </w:p>
    <w:p w:rsidR="00E93956" w:rsidRPr="00E93956" w:rsidRDefault="00E93956" w:rsidP="00E93956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  <w:r w:rsidRPr="00E93956">
        <w:rPr>
          <w:color w:val="000000"/>
          <w:lang w:val="ru-RU"/>
        </w:rPr>
        <w:t xml:space="preserve">Один из вариантов — полностью отделить подготовленные тесты от написанного программного кода. Для каждого программного пакета следует создать отдельный каталог, в котором будут располагаться его тесты. Модулям пакета должны соответствовать файлы с программным кодом, а каждому из них — файлы с тестовым классом. Если в пакете реализовано четыре </w:t>
      </w:r>
      <w:r>
        <w:rPr>
          <w:color w:val="000000"/>
        </w:rPr>
        <w:t>Python</w:t>
      </w:r>
      <w:r w:rsidRPr="00E93956">
        <w:rPr>
          <w:color w:val="000000"/>
          <w:lang w:val="ru-RU"/>
        </w:rPr>
        <w:t xml:space="preserve">-модуля: </w:t>
      </w:r>
      <w:r>
        <w:rPr>
          <w:b/>
          <w:color w:val="000000"/>
        </w:rPr>
        <w:t>m</w:t>
      </w:r>
      <w:r w:rsidRPr="00E93956">
        <w:rPr>
          <w:b/>
          <w:color w:val="000000"/>
          <w:lang w:val="ru-RU"/>
        </w:rPr>
        <w:t>_1.</w:t>
      </w:r>
      <w:proofErr w:type="spellStart"/>
      <w:r>
        <w:rPr>
          <w:b/>
          <w:color w:val="000000"/>
        </w:rPr>
        <w:t>py</w:t>
      </w:r>
      <w:proofErr w:type="spellEnd"/>
      <w:r w:rsidRPr="00E93956">
        <w:rPr>
          <w:color w:val="000000"/>
          <w:lang w:val="ru-RU"/>
        </w:rPr>
        <w:t xml:space="preserve">, </w:t>
      </w:r>
      <w:r>
        <w:rPr>
          <w:b/>
          <w:color w:val="000000"/>
        </w:rPr>
        <w:t>m</w:t>
      </w:r>
      <w:r w:rsidRPr="00E93956">
        <w:rPr>
          <w:b/>
          <w:color w:val="000000"/>
          <w:lang w:val="ru-RU"/>
        </w:rPr>
        <w:t>_2.</w:t>
      </w:r>
      <w:proofErr w:type="spellStart"/>
      <w:r>
        <w:rPr>
          <w:b/>
          <w:color w:val="000000"/>
        </w:rPr>
        <w:t>py</w:t>
      </w:r>
      <w:proofErr w:type="spellEnd"/>
      <w:r w:rsidRPr="00E93956">
        <w:rPr>
          <w:color w:val="000000"/>
          <w:lang w:val="ru-RU"/>
        </w:rPr>
        <w:t xml:space="preserve">, </w:t>
      </w:r>
      <w:r>
        <w:rPr>
          <w:b/>
          <w:color w:val="000000"/>
        </w:rPr>
        <w:t>m</w:t>
      </w:r>
      <w:r w:rsidRPr="00E93956">
        <w:rPr>
          <w:b/>
          <w:color w:val="000000"/>
          <w:lang w:val="ru-RU"/>
        </w:rPr>
        <w:t>_3.</w:t>
      </w:r>
      <w:proofErr w:type="spellStart"/>
      <w:r>
        <w:rPr>
          <w:b/>
          <w:color w:val="000000"/>
        </w:rPr>
        <w:t>py</w:t>
      </w:r>
      <w:proofErr w:type="spellEnd"/>
      <w:r w:rsidRPr="00E93956">
        <w:rPr>
          <w:color w:val="000000"/>
          <w:lang w:val="ru-RU"/>
        </w:rPr>
        <w:t xml:space="preserve">, </w:t>
      </w:r>
      <w:r>
        <w:rPr>
          <w:b/>
          <w:color w:val="000000"/>
        </w:rPr>
        <w:t>m</w:t>
      </w:r>
      <w:r w:rsidRPr="00E93956">
        <w:rPr>
          <w:b/>
          <w:color w:val="000000"/>
          <w:lang w:val="ru-RU"/>
        </w:rPr>
        <w:t>_4.</w:t>
      </w:r>
      <w:proofErr w:type="spellStart"/>
      <w:r>
        <w:rPr>
          <w:b/>
          <w:color w:val="000000"/>
        </w:rPr>
        <w:t>py</w:t>
      </w:r>
      <w:proofErr w:type="spellEnd"/>
      <w:r w:rsidRPr="00E93956">
        <w:rPr>
          <w:color w:val="000000"/>
          <w:lang w:val="ru-RU"/>
        </w:rPr>
        <w:t>, — в нем должен быть каталог с четырьмя тестовыми файлами. Название каждого из них должно начинаться с «</w:t>
      </w:r>
      <w:r>
        <w:rPr>
          <w:b/>
          <w:color w:val="000000"/>
        </w:rPr>
        <w:t>test</w:t>
      </w:r>
      <w:r w:rsidRPr="00E93956">
        <w:rPr>
          <w:color w:val="000000"/>
          <w:lang w:val="ru-RU"/>
        </w:rPr>
        <w:t xml:space="preserve">» и содержать наименование модуля: </w:t>
      </w:r>
      <w:r>
        <w:rPr>
          <w:b/>
          <w:color w:val="000000"/>
        </w:rPr>
        <w:t>test</w:t>
      </w:r>
      <w:r w:rsidRPr="00E93956">
        <w:rPr>
          <w:b/>
          <w:color w:val="000000"/>
          <w:lang w:val="ru-RU"/>
        </w:rPr>
        <w:t xml:space="preserve">_ </w:t>
      </w:r>
      <w:r>
        <w:rPr>
          <w:b/>
          <w:color w:val="000000"/>
        </w:rPr>
        <w:t>m</w:t>
      </w:r>
      <w:r w:rsidRPr="00E93956">
        <w:rPr>
          <w:b/>
          <w:color w:val="000000"/>
          <w:lang w:val="ru-RU"/>
        </w:rPr>
        <w:t>_1.</w:t>
      </w:r>
      <w:proofErr w:type="spellStart"/>
      <w:r>
        <w:rPr>
          <w:b/>
          <w:color w:val="000000"/>
        </w:rPr>
        <w:t>py</w:t>
      </w:r>
      <w:proofErr w:type="spellEnd"/>
      <w:r w:rsidRPr="00E93956">
        <w:rPr>
          <w:color w:val="000000"/>
          <w:lang w:val="ru-RU"/>
        </w:rPr>
        <w:t xml:space="preserve">, </w:t>
      </w:r>
      <w:r>
        <w:rPr>
          <w:b/>
          <w:color w:val="000000"/>
        </w:rPr>
        <w:t>test</w:t>
      </w:r>
      <w:r w:rsidRPr="00E93956">
        <w:rPr>
          <w:b/>
          <w:color w:val="000000"/>
          <w:lang w:val="ru-RU"/>
        </w:rPr>
        <w:t xml:space="preserve">_ </w:t>
      </w:r>
      <w:r>
        <w:rPr>
          <w:b/>
          <w:color w:val="000000"/>
        </w:rPr>
        <w:t>m</w:t>
      </w:r>
      <w:r w:rsidRPr="00E93956">
        <w:rPr>
          <w:b/>
          <w:color w:val="000000"/>
          <w:lang w:val="ru-RU"/>
        </w:rPr>
        <w:t>_2.</w:t>
      </w:r>
      <w:proofErr w:type="spellStart"/>
      <w:r>
        <w:rPr>
          <w:b/>
          <w:color w:val="000000"/>
        </w:rPr>
        <w:t>py</w:t>
      </w:r>
      <w:proofErr w:type="spellEnd"/>
      <w:r w:rsidRPr="00E93956">
        <w:rPr>
          <w:color w:val="000000"/>
          <w:lang w:val="ru-RU"/>
        </w:rPr>
        <w:t xml:space="preserve">, </w:t>
      </w:r>
      <w:r>
        <w:rPr>
          <w:b/>
          <w:color w:val="000000"/>
        </w:rPr>
        <w:t>test</w:t>
      </w:r>
      <w:r w:rsidRPr="00E93956">
        <w:rPr>
          <w:b/>
          <w:color w:val="000000"/>
          <w:lang w:val="ru-RU"/>
        </w:rPr>
        <w:t xml:space="preserve">_ </w:t>
      </w:r>
      <w:r>
        <w:rPr>
          <w:b/>
          <w:color w:val="000000"/>
        </w:rPr>
        <w:t>m</w:t>
      </w:r>
      <w:r w:rsidRPr="00E93956">
        <w:rPr>
          <w:b/>
          <w:color w:val="000000"/>
          <w:lang w:val="ru-RU"/>
        </w:rPr>
        <w:t>_3.</w:t>
      </w:r>
      <w:proofErr w:type="spellStart"/>
      <w:r>
        <w:rPr>
          <w:b/>
          <w:color w:val="000000"/>
        </w:rPr>
        <w:t>py</w:t>
      </w:r>
      <w:proofErr w:type="spellEnd"/>
      <w:r w:rsidRPr="00E93956">
        <w:rPr>
          <w:color w:val="000000"/>
          <w:lang w:val="ru-RU"/>
        </w:rPr>
        <w:t xml:space="preserve">, </w:t>
      </w:r>
      <w:r>
        <w:rPr>
          <w:b/>
          <w:color w:val="000000"/>
        </w:rPr>
        <w:t>test</w:t>
      </w:r>
      <w:r w:rsidRPr="00E93956">
        <w:rPr>
          <w:b/>
          <w:color w:val="000000"/>
          <w:lang w:val="ru-RU"/>
        </w:rPr>
        <w:t xml:space="preserve">_ </w:t>
      </w:r>
      <w:r>
        <w:rPr>
          <w:b/>
          <w:color w:val="000000"/>
        </w:rPr>
        <w:t>m</w:t>
      </w:r>
      <w:r w:rsidRPr="00E93956">
        <w:rPr>
          <w:b/>
          <w:color w:val="000000"/>
          <w:lang w:val="ru-RU"/>
        </w:rPr>
        <w:t>_4.</w:t>
      </w:r>
      <w:proofErr w:type="spellStart"/>
      <w:r>
        <w:rPr>
          <w:b/>
          <w:color w:val="000000"/>
        </w:rPr>
        <w:t>py</w:t>
      </w:r>
      <w:proofErr w:type="spellEnd"/>
      <w:r w:rsidRPr="00E93956">
        <w:rPr>
          <w:color w:val="000000"/>
          <w:lang w:val="ru-RU"/>
        </w:rPr>
        <w:t>.</w:t>
      </w:r>
    </w:p>
    <w:p w:rsidR="00E93956" w:rsidRPr="00E93956" w:rsidRDefault="00E93956" w:rsidP="00E93956">
      <w:pPr>
        <w:jc w:val="both"/>
        <w:rPr>
          <w:lang w:val="ru-RU"/>
        </w:rPr>
      </w:pPr>
      <w:r w:rsidRPr="00E93956">
        <w:rPr>
          <w:lang w:val="ru-RU"/>
        </w:rPr>
        <w:t>Так удобнее анализировать программу. Открывая директорию пакета, разработчик видит, что все модули протестированы, и может изучить тестовый класс любого из программных модулей пакета.</w:t>
      </w:r>
    </w:p>
    <w:p w:rsidR="00E93956" w:rsidRPr="00E93956" w:rsidRDefault="00E93956" w:rsidP="00E93956">
      <w:pPr>
        <w:pStyle w:val="2"/>
        <w:rPr>
          <w:color w:val="2C2D30"/>
          <w:sz w:val="20"/>
          <w:szCs w:val="20"/>
          <w:lang w:val="ru-RU"/>
        </w:rPr>
      </w:pPr>
      <w:bookmarkStart w:id="16" w:name="_Toc118206632"/>
      <w:r w:rsidRPr="00E93956">
        <w:rPr>
          <w:lang w:val="ru-RU"/>
        </w:rPr>
        <w:t>Другие возможности применения юнит-тестов</w:t>
      </w:r>
      <w:bookmarkEnd w:id="16"/>
    </w:p>
    <w:p w:rsidR="00E93956" w:rsidRPr="00E93956" w:rsidRDefault="00E93956" w:rsidP="00E93956">
      <w:pPr>
        <w:pStyle w:val="3"/>
        <w:rPr>
          <w:lang w:val="ru-RU"/>
        </w:rPr>
      </w:pPr>
      <w:bookmarkStart w:id="17" w:name="_Toc118206633"/>
      <w:r w:rsidRPr="00E93956">
        <w:rPr>
          <w:lang w:val="ru-RU"/>
        </w:rPr>
        <w:t>Аналог документации</w:t>
      </w:r>
      <w:bookmarkEnd w:id="17"/>
    </w:p>
    <w:p w:rsidR="00E93956" w:rsidRPr="00E93956" w:rsidRDefault="00E93956" w:rsidP="00E93956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  <w:r w:rsidRPr="00E93956">
        <w:rPr>
          <w:lang w:val="ru-RU"/>
        </w:rPr>
        <w:t xml:space="preserve">Юнит-тесты могут выполнять функцию документации для разработанного приложения. Набор грамотно подобранных тестов, которые покрывают все варианты использования программы, определяют ограничения и возможные ошибки, не уступает в информативности специально составленным </w:t>
      </w:r>
      <w:r w:rsidRPr="00E93956">
        <w:rPr>
          <w:lang w:val="ru-RU"/>
        </w:rPr>
        <w:lastRenderedPageBreak/>
        <w:t>примерам работы продукта. Тесты можно запустить в любой момент и отследить корректность поведения программы.</w:t>
      </w:r>
    </w:p>
    <w:p w:rsidR="00E93956" w:rsidRPr="00E93956" w:rsidRDefault="00E93956" w:rsidP="00E93956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E93956">
        <w:rPr>
          <w:lang w:val="ru-RU"/>
        </w:rPr>
        <w:t xml:space="preserve">Набор тестов может служить полноценной альтернативой привычной документации по программе — например, составленной с использованием генератора документации </w:t>
      </w:r>
      <w:r>
        <w:rPr>
          <w:b/>
        </w:rPr>
        <w:t>sphinx</w:t>
      </w:r>
      <w:r w:rsidRPr="00E93956">
        <w:rPr>
          <w:b/>
          <w:lang w:val="ru-RU"/>
        </w:rPr>
        <w:t>-</w:t>
      </w:r>
      <w:r>
        <w:rPr>
          <w:b/>
        </w:rPr>
        <w:t>doc</w:t>
      </w:r>
      <w:r w:rsidRPr="00E93956">
        <w:rPr>
          <w:lang w:val="ru-RU"/>
        </w:rPr>
        <w:t>, о котором мы подробно поговорим в следующих уроках.</w:t>
      </w:r>
    </w:p>
    <w:p w:rsidR="00E93956" w:rsidRPr="00E93956" w:rsidRDefault="00E93956" w:rsidP="00E93956">
      <w:pPr>
        <w:pStyle w:val="1"/>
        <w:rPr>
          <w:lang w:val="ru-RU"/>
        </w:rPr>
      </w:pPr>
      <w:bookmarkStart w:id="18" w:name="_Toc118206635"/>
      <w:r w:rsidRPr="00E93956">
        <w:rPr>
          <w:lang w:val="ru-RU"/>
        </w:rPr>
        <w:t>Итоги</w:t>
      </w:r>
      <w:bookmarkEnd w:id="18"/>
    </w:p>
    <w:p w:rsidR="00E93956" w:rsidRPr="00E93956" w:rsidRDefault="00E93956" w:rsidP="00E9395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ru-RU"/>
        </w:rPr>
      </w:pPr>
      <w:r w:rsidRPr="00E93956">
        <w:rPr>
          <w:color w:val="000000"/>
          <w:lang w:val="ru-RU"/>
        </w:rPr>
        <w:t xml:space="preserve">На данном занятии мы познакомились с базовыми возможностями работы с </w:t>
      </w:r>
      <w:r w:rsidRPr="00E93956">
        <w:rPr>
          <w:i/>
          <w:color w:val="000000"/>
          <w:lang w:val="ru-RU"/>
        </w:rPr>
        <w:t>сокетами</w:t>
      </w:r>
      <w:r w:rsidRPr="00E93956">
        <w:rPr>
          <w:color w:val="000000"/>
          <w:lang w:val="ru-RU"/>
        </w:rPr>
        <w:t xml:space="preserve"> в </w:t>
      </w:r>
      <w:r>
        <w:rPr>
          <w:color w:val="000000"/>
        </w:rPr>
        <w:t>Python</w:t>
      </w:r>
      <w:r w:rsidRPr="00E93956">
        <w:rPr>
          <w:color w:val="000000"/>
          <w:lang w:val="ru-RU"/>
        </w:rPr>
        <w:t xml:space="preserve"> и с подходами к тестированию программного кода — в частности, с модульным тестированием и </w:t>
      </w:r>
      <w:proofErr w:type="spellStart"/>
      <w:r w:rsidRPr="00E93956">
        <w:rPr>
          <w:color w:val="000000"/>
          <w:lang w:val="ru-RU"/>
        </w:rPr>
        <w:t>фреймворком</w:t>
      </w:r>
      <w:proofErr w:type="spellEnd"/>
      <w:r w:rsidRPr="00E93956">
        <w:rPr>
          <w:color w:val="000000"/>
          <w:lang w:val="ru-RU"/>
        </w:rPr>
        <w:t xml:space="preserve"> </w:t>
      </w:r>
      <w:proofErr w:type="spellStart"/>
      <w:r>
        <w:rPr>
          <w:b/>
          <w:color w:val="000000"/>
        </w:rPr>
        <w:t>unittest</w:t>
      </w:r>
      <w:proofErr w:type="spellEnd"/>
      <w:r w:rsidRPr="00E93956">
        <w:rPr>
          <w:color w:val="000000"/>
          <w:lang w:val="ru-RU"/>
        </w:rPr>
        <w:t>.</w:t>
      </w:r>
    </w:p>
    <w:p w:rsidR="00E93956" w:rsidRPr="00E93956" w:rsidRDefault="00E93956" w:rsidP="00E9395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ru-RU"/>
        </w:rPr>
      </w:pPr>
      <w:r w:rsidRPr="00E93956">
        <w:rPr>
          <w:color w:val="000000"/>
          <w:lang w:val="ru-RU"/>
        </w:rPr>
        <w:t xml:space="preserve">Гибкие методики разработки рассматривают внесение изменений в код не как гипотетическую и маловероятную возможность, а как обыденную часть работы. Это стимулирует разработчиков к созданию кода, который легче поддается изменениям. Чтобы было проще их вносить, рекомендуется делать архитектуру приложения </w:t>
      </w:r>
      <w:r w:rsidRPr="00E93956">
        <w:rPr>
          <w:b/>
          <w:color w:val="000000"/>
          <w:lang w:val="ru-RU"/>
        </w:rPr>
        <w:t>слабо связанной</w:t>
      </w:r>
      <w:r w:rsidRPr="00E93956">
        <w:rPr>
          <w:color w:val="000000"/>
          <w:lang w:val="ru-RU"/>
        </w:rPr>
        <w:t xml:space="preserve">. А чтобы уменьшить скрытые последствия изменений, используют </w:t>
      </w:r>
      <w:r w:rsidRPr="00E93956">
        <w:rPr>
          <w:b/>
          <w:color w:val="000000"/>
          <w:lang w:val="ru-RU"/>
        </w:rPr>
        <w:t>автоматизированные тесты</w:t>
      </w:r>
      <w:r w:rsidRPr="00E93956">
        <w:rPr>
          <w:color w:val="000000"/>
          <w:lang w:val="ru-RU"/>
        </w:rPr>
        <w:t>. Они позволяют обнаружить отклонение программы от ожидаемого поведения на ранней стадии изменений.</w:t>
      </w:r>
    </w:p>
    <w:p w:rsidR="00E93956" w:rsidRDefault="00E93956" w:rsidP="00E93956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E93956">
        <w:rPr>
          <w:color w:val="000000"/>
          <w:lang w:val="ru-RU"/>
        </w:rPr>
        <w:t xml:space="preserve">Важно отметить, что </w:t>
      </w:r>
      <w:r w:rsidRPr="00E93956">
        <w:rPr>
          <w:b/>
          <w:color w:val="000000"/>
          <w:lang w:val="ru-RU"/>
        </w:rPr>
        <w:t>тесты</w:t>
      </w:r>
      <w:r w:rsidRPr="00E93956">
        <w:rPr>
          <w:color w:val="000000"/>
          <w:lang w:val="ru-RU"/>
        </w:rPr>
        <w:t xml:space="preserve"> — такая же часть кода, как и архитектура. Они делают его приспособленным к внесению изменений с минимальными последствиями. Чем стройнее архитектура — тем легче создавать тесты. Чем лучше организованы тесты, тем меньше скрытых последствий будет после изменений. </w:t>
      </w:r>
      <w:proofErr w:type="spellStart"/>
      <w:r>
        <w:rPr>
          <w:color w:val="000000"/>
        </w:rPr>
        <w:t>Тем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надежнее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качественнее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код</w:t>
      </w:r>
      <w:proofErr w:type="spellEnd"/>
      <w:r>
        <w:rPr>
          <w:color w:val="000000"/>
        </w:rPr>
        <w:t>.</w:t>
      </w:r>
    </w:p>
    <w:p w:rsidR="00E93956" w:rsidRDefault="00E93956" w:rsidP="00E93956">
      <w:pPr>
        <w:pStyle w:val="1"/>
      </w:pPr>
      <w:bookmarkStart w:id="19" w:name="_Toc118206636"/>
      <w:proofErr w:type="spellStart"/>
      <w:r>
        <w:t>Домашнее</w:t>
      </w:r>
      <w:proofErr w:type="spellEnd"/>
      <w:r>
        <w:t xml:space="preserve"> </w:t>
      </w:r>
      <w:proofErr w:type="spellStart"/>
      <w:r>
        <w:t>задание</w:t>
      </w:r>
      <w:bookmarkEnd w:id="19"/>
      <w:proofErr w:type="spellEnd"/>
    </w:p>
    <w:p w:rsidR="00E93956" w:rsidRPr="00E93956" w:rsidRDefault="00E93956" w:rsidP="00E9395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jc w:val="both"/>
        <w:rPr>
          <w:color w:val="000000"/>
          <w:lang w:val="ru-RU"/>
        </w:rPr>
      </w:pPr>
      <w:r w:rsidRPr="00E93956">
        <w:rPr>
          <w:color w:val="000000"/>
          <w:lang w:val="ru-RU"/>
        </w:rPr>
        <w:t xml:space="preserve"> Написать тесты для домашних работ из курса «</w:t>
      </w:r>
      <w:r>
        <w:rPr>
          <w:color w:val="000000"/>
        </w:rPr>
        <w:t>Python</w:t>
      </w:r>
      <w:r w:rsidRPr="00E93956">
        <w:rPr>
          <w:color w:val="000000"/>
          <w:lang w:val="ru-RU"/>
        </w:rPr>
        <w:t xml:space="preserve"> 1».</w:t>
      </w:r>
    </w:p>
    <w:p w:rsidR="00E93956" w:rsidRDefault="00E93956" w:rsidP="00E93956">
      <w:pPr>
        <w:pStyle w:val="1"/>
      </w:pPr>
      <w:bookmarkStart w:id="20" w:name="_Toc118206637"/>
      <w:proofErr w:type="spellStart"/>
      <w:r>
        <w:t>Дополнительные</w:t>
      </w:r>
      <w:proofErr w:type="spellEnd"/>
      <w:r>
        <w:t xml:space="preserve"> </w:t>
      </w:r>
      <w:proofErr w:type="spellStart"/>
      <w:r>
        <w:t>материалы</w:t>
      </w:r>
      <w:bookmarkEnd w:id="20"/>
      <w:proofErr w:type="spellEnd"/>
    </w:p>
    <w:p w:rsidR="00E93956" w:rsidRDefault="00E93956" w:rsidP="00E9395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hyperlink r:id="rId8">
        <w:proofErr w:type="spellStart"/>
        <w:r>
          <w:rPr>
            <w:color w:val="1155CC"/>
            <w:u w:val="single"/>
          </w:rPr>
          <w:t>Тестирование</w:t>
        </w:r>
        <w:proofErr w:type="spellEnd"/>
        <w:r>
          <w:rPr>
            <w:color w:val="1155CC"/>
            <w:u w:val="single"/>
          </w:rPr>
          <w:t xml:space="preserve">. </w:t>
        </w:r>
        <w:proofErr w:type="spellStart"/>
        <w:r>
          <w:rPr>
            <w:color w:val="1155CC"/>
            <w:u w:val="single"/>
          </w:rPr>
          <w:t>Начало</w:t>
        </w:r>
        <w:proofErr w:type="spellEnd"/>
      </w:hyperlink>
      <w:r>
        <w:t>.</w:t>
      </w:r>
    </w:p>
    <w:p w:rsidR="00E93956" w:rsidRPr="00E93956" w:rsidRDefault="00E93956" w:rsidP="00E9395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lang w:val="ru-RU"/>
        </w:rPr>
      </w:pPr>
      <w:hyperlink r:id="rId9">
        <w:r w:rsidRPr="00E93956">
          <w:rPr>
            <w:color w:val="1155CC"/>
            <w:u w:val="single"/>
            <w:lang w:val="ru-RU"/>
          </w:rPr>
          <w:t>Юнит-тесты. Первый шаг к качеству</w:t>
        </w:r>
      </w:hyperlink>
      <w:r w:rsidRPr="00E93956">
        <w:rPr>
          <w:lang w:val="ru-RU"/>
        </w:rPr>
        <w:t>.</w:t>
      </w:r>
    </w:p>
    <w:p w:rsidR="00E93956" w:rsidRDefault="00E93956" w:rsidP="00E9395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hyperlink r:id="rId10">
        <w:proofErr w:type="spellStart"/>
        <w:r>
          <w:rPr>
            <w:color w:val="1155CC"/>
            <w:u w:val="single"/>
          </w:rPr>
          <w:t>Зачем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нужны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юнит-тесты</w:t>
        </w:r>
        <w:proofErr w:type="spellEnd"/>
      </w:hyperlink>
      <w:r>
        <w:rPr>
          <w:color w:val="000000"/>
        </w:rPr>
        <w:t>.</w:t>
      </w:r>
    </w:p>
    <w:p w:rsidR="00E93956" w:rsidRDefault="00E93956" w:rsidP="00E9395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hyperlink r:id="rId11">
        <w:proofErr w:type="spellStart"/>
        <w:r>
          <w:rPr>
            <w:color w:val="1155CC"/>
            <w:u w:val="single"/>
          </w:rPr>
          <w:t>Тестирование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по-пайтоновски</w:t>
        </w:r>
        <w:proofErr w:type="spellEnd"/>
        <w:r>
          <w:rPr>
            <w:color w:val="1155CC"/>
            <w:u w:val="single"/>
          </w:rPr>
          <w:t xml:space="preserve">. </w:t>
        </w:r>
        <w:proofErr w:type="spellStart"/>
        <w:r>
          <w:rPr>
            <w:color w:val="1155CC"/>
            <w:u w:val="single"/>
          </w:rPr>
          <w:t>Введение</w:t>
        </w:r>
        <w:proofErr w:type="spellEnd"/>
      </w:hyperlink>
      <w:r>
        <w:t>.</w:t>
      </w:r>
    </w:p>
    <w:p w:rsidR="00E93956" w:rsidRDefault="00E93956" w:rsidP="00E9395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hyperlink r:id="rId12">
        <w:r>
          <w:rPr>
            <w:color w:val="1155CC"/>
            <w:u w:val="single"/>
          </w:rPr>
          <w:t xml:space="preserve">Test-Driven Development в Python </w:t>
        </w:r>
        <w:proofErr w:type="spellStart"/>
        <w:r>
          <w:rPr>
            <w:color w:val="1155CC"/>
            <w:u w:val="single"/>
          </w:rPr>
          <w:t>для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начинающих</w:t>
        </w:r>
        <w:proofErr w:type="spellEnd"/>
        <w:r>
          <w:rPr>
            <w:color w:val="1155CC"/>
            <w:u w:val="single"/>
          </w:rPr>
          <w:t xml:space="preserve">. </w:t>
        </w:r>
        <w:proofErr w:type="spellStart"/>
        <w:r>
          <w:rPr>
            <w:color w:val="1155CC"/>
            <w:u w:val="single"/>
          </w:rPr>
          <w:t>Часть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первая</w:t>
        </w:r>
        <w:proofErr w:type="spellEnd"/>
      </w:hyperlink>
      <w:r>
        <w:t>.</w:t>
      </w:r>
    </w:p>
    <w:p w:rsidR="00E93956" w:rsidRDefault="00E93956" w:rsidP="00E93956">
      <w:pPr>
        <w:pStyle w:val="1"/>
        <w:spacing w:line="276" w:lineRule="auto"/>
      </w:pPr>
      <w:bookmarkStart w:id="21" w:name="_Toc118206638"/>
      <w:proofErr w:type="spellStart"/>
      <w:r>
        <w:t>Используемая</w:t>
      </w:r>
      <w:proofErr w:type="spellEnd"/>
      <w:r>
        <w:t xml:space="preserve"> </w:t>
      </w:r>
      <w:proofErr w:type="spellStart"/>
      <w:r>
        <w:t>литература</w:t>
      </w:r>
      <w:bookmarkEnd w:id="21"/>
      <w:proofErr w:type="spellEnd"/>
    </w:p>
    <w:p w:rsidR="00E93956" w:rsidRPr="00E93956" w:rsidRDefault="00E93956" w:rsidP="00E9395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4"/>
          <w:szCs w:val="34"/>
          <w:lang w:val="ru-RU"/>
        </w:rPr>
      </w:pPr>
      <w:r w:rsidRPr="00E93956">
        <w:rPr>
          <w:color w:val="000000"/>
          <w:lang w:val="ru-RU"/>
        </w:rPr>
        <w:t>Для подготовки данного методического пособия были использованы следующие ресурсы:</w:t>
      </w:r>
    </w:p>
    <w:p w:rsidR="00E93956" w:rsidRPr="00E93956" w:rsidRDefault="00E93956" w:rsidP="00E9395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lang w:val="ru-RU"/>
        </w:rPr>
      </w:pPr>
      <w:r>
        <w:rPr>
          <w:color w:val="000000"/>
        </w:rPr>
        <w:t>David Beazley, Brian K. Jones. Python</w:t>
      </w:r>
      <w:r w:rsidRPr="00E93956">
        <w:rPr>
          <w:color w:val="000000"/>
          <w:lang w:val="ru-RU"/>
        </w:rPr>
        <w:t xml:space="preserve"> </w:t>
      </w:r>
      <w:r>
        <w:rPr>
          <w:color w:val="000000"/>
        </w:rPr>
        <w:t>Cookbook</w:t>
      </w:r>
      <w:r w:rsidRPr="00E93956">
        <w:rPr>
          <w:color w:val="000000"/>
          <w:lang w:val="ru-RU"/>
        </w:rPr>
        <w:t xml:space="preserve">. </w:t>
      </w:r>
      <w:r>
        <w:rPr>
          <w:color w:val="000000"/>
        </w:rPr>
        <w:t>Third</w:t>
      </w:r>
      <w:r w:rsidRPr="00E93956">
        <w:rPr>
          <w:color w:val="000000"/>
          <w:lang w:val="ru-RU"/>
        </w:rPr>
        <w:t xml:space="preserve"> </w:t>
      </w:r>
      <w:r>
        <w:rPr>
          <w:color w:val="000000"/>
        </w:rPr>
        <w:t>Edition</w:t>
      </w:r>
      <w:r w:rsidRPr="00E93956">
        <w:rPr>
          <w:color w:val="000000"/>
          <w:lang w:val="ru-RU"/>
        </w:rPr>
        <w:t xml:space="preserve"> (каталог «Дополнительные материалы»).</w:t>
      </w:r>
    </w:p>
    <w:p w:rsidR="00E93956" w:rsidRPr="00E93956" w:rsidRDefault="00E93956" w:rsidP="00E9395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lang w:val="ru-RU"/>
        </w:rPr>
      </w:pPr>
      <w:r w:rsidRPr="00E93956">
        <w:rPr>
          <w:color w:val="000000"/>
          <w:lang w:val="ru-RU"/>
        </w:rPr>
        <w:lastRenderedPageBreak/>
        <w:t xml:space="preserve">Дэвид </w:t>
      </w:r>
      <w:proofErr w:type="spellStart"/>
      <w:r w:rsidRPr="00E93956">
        <w:rPr>
          <w:color w:val="000000"/>
          <w:lang w:val="ru-RU"/>
        </w:rPr>
        <w:t>Бизли</w:t>
      </w:r>
      <w:proofErr w:type="spellEnd"/>
      <w:r w:rsidRPr="00E93956">
        <w:rPr>
          <w:color w:val="000000"/>
          <w:lang w:val="ru-RU"/>
        </w:rPr>
        <w:t xml:space="preserve">. </w:t>
      </w:r>
      <w:r>
        <w:rPr>
          <w:color w:val="000000"/>
        </w:rPr>
        <w:t>Python</w:t>
      </w:r>
      <w:r w:rsidRPr="00E93956">
        <w:rPr>
          <w:color w:val="000000"/>
          <w:lang w:val="ru-RU"/>
        </w:rPr>
        <w:t>. Подробный справочник (каталог «Дополнительные материалы»).</w:t>
      </w:r>
    </w:p>
    <w:p w:rsidR="00E93956" w:rsidRPr="00E93956" w:rsidRDefault="00E93956" w:rsidP="00E9395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lang w:val="ru-RU"/>
        </w:rPr>
      </w:pPr>
      <w:r w:rsidRPr="00E93956">
        <w:rPr>
          <w:color w:val="000000"/>
          <w:lang w:val="ru-RU"/>
        </w:rPr>
        <w:t xml:space="preserve">Лучано </w:t>
      </w:r>
      <w:proofErr w:type="spellStart"/>
      <w:r w:rsidRPr="00E93956">
        <w:rPr>
          <w:color w:val="000000"/>
          <w:lang w:val="ru-RU"/>
        </w:rPr>
        <w:t>Ромальо</w:t>
      </w:r>
      <w:proofErr w:type="spellEnd"/>
      <w:r w:rsidRPr="00E93956">
        <w:rPr>
          <w:color w:val="000000"/>
          <w:lang w:val="ru-RU"/>
        </w:rPr>
        <w:t xml:space="preserve">. </w:t>
      </w:r>
      <w:r>
        <w:rPr>
          <w:color w:val="000000"/>
        </w:rPr>
        <w:t>Python</w:t>
      </w:r>
      <w:r w:rsidRPr="00E93956">
        <w:rPr>
          <w:color w:val="000000"/>
          <w:lang w:val="ru-RU"/>
        </w:rPr>
        <w:t>. К вершинам мастерства (каталог «Дополнительные материалы»).</w:t>
      </w:r>
    </w:p>
    <w:p w:rsidR="00E93956" w:rsidRPr="00E93956" w:rsidRDefault="00E93956" w:rsidP="00E9395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lang w:val="ru-RU"/>
        </w:rPr>
      </w:pPr>
      <w:r w:rsidRPr="00E93956">
        <w:rPr>
          <w:color w:val="000000"/>
          <w:lang w:val="ru-RU"/>
        </w:rPr>
        <w:t>Кент Бек. Экстремальное программирование: разработка через тестирование (каталог «Дополнительные материалы»).</w:t>
      </w:r>
    </w:p>
    <w:p w:rsidR="00E93956" w:rsidRDefault="00E93956" w:rsidP="00E9395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hyperlink r:id="rId13">
        <w:r>
          <w:rPr>
            <w:color w:val="1155CC"/>
            <w:u w:val="single"/>
          </w:rPr>
          <w:t>Assert</w:t>
        </w:r>
      </w:hyperlink>
      <w:r>
        <w:rPr>
          <w:color w:val="000000"/>
        </w:rPr>
        <w:t>.</w:t>
      </w:r>
    </w:p>
    <w:p w:rsidR="00E93956" w:rsidRDefault="00E93956" w:rsidP="00E9395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hyperlink r:id="rId14">
        <w:r>
          <w:rPr>
            <w:color w:val="1155CC"/>
            <w:u w:val="single"/>
          </w:rPr>
          <w:t>A byte of Python</w:t>
        </w:r>
      </w:hyperlink>
      <w:r>
        <w:rPr>
          <w:color w:val="000000"/>
        </w:rPr>
        <w:t>.</w:t>
      </w:r>
    </w:p>
    <w:p w:rsidR="00E93956" w:rsidRPr="00E93956" w:rsidRDefault="00E93956" w:rsidP="00E9395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lang w:val="ru-RU"/>
        </w:rPr>
      </w:pPr>
      <w:hyperlink r:id="rId15">
        <w:r w:rsidRPr="00E93956">
          <w:rPr>
            <w:color w:val="1155CC"/>
            <w:u w:val="single"/>
            <w:lang w:val="ru-RU"/>
          </w:rPr>
          <w:t xml:space="preserve">Модуль </w:t>
        </w:r>
        <w:proofErr w:type="spellStart"/>
        <w:r>
          <w:rPr>
            <w:color w:val="1155CC"/>
            <w:u w:val="single"/>
          </w:rPr>
          <w:t>unittest</w:t>
        </w:r>
        <w:proofErr w:type="spellEnd"/>
        <w:r w:rsidRPr="00E93956">
          <w:rPr>
            <w:color w:val="1155CC"/>
            <w:u w:val="single"/>
            <w:lang w:val="ru-RU"/>
          </w:rPr>
          <w:t>: тестируем свои программы</w:t>
        </w:r>
      </w:hyperlink>
      <w:r w:rsidRPr="00E93956">
        <w:rPr>
          <w:color w:val="000000"/>
          <w:lang w:val="ru-RU"/>
        </w:rPr>
        <w:t>.</w:t>
      </w:r>
    </w:p>
    <w:p w:rsidR="00E93956" w:rsidRPr="00E93956" w:rsidRDefault="00E93956" w:rsidP="00E9395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lang w:val="ru-RU"/>
        </w:rPr>
      </w:pPr>
      <w:hyperlink r:id="rId16">
        <w:r>
          <w:rPr>
            <w:color w:val="1155CC"/>
            <w:u w:val="single"/>
          </w:rPr>
          <w:t>Python</w:t>
        </w:r>
        <w:r w:rsidRPr="00E93956">
          <w:rPr>
            <w:color w:val="1155CC"/>
            <w:u w:val="single"/>
            <w:lang w:val="ru-RU"/>
          </w:rPr>
          <w:t xml:space="preserve"> уроки: тестирование с помощью </w:t>
        </w:r>
        <w:proofErr w:type="spellStart"/>
        <w:r>
          <w:rPr>
            <w:color w:val="1155CC"/>
            <w:u w:val="single"/>
          </w:rPr>
          <w:t>unittest</w:t>
        </w:r>
        <w:proofErr w:type="spellEnd"/>
      </w:hyperlink>
      <w:r w:rsidRPr="00E93956">
        <w:rPr>
          <w:color w:val="000000"/>
          <w:lang w:val="ru-RU"/>
        </w:rPr>
        <w:t>.</w:t>
      </w:r>
    </w:p>
    <w:p w:rsidR="00E93956" w:rsidRPr="00E93956" w:rsidRDefault="00E93956" w:rsidP="00E9395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lang w:val="ru-RU"/>
        </w:rPr>
      </w:pPr>
      <w:hyperlink r:id="rId17">
        <w:r w:rsidRPr="00E93956">
          <w:rPr>
            <w:color w:val="1155CC"/>
            <w:u w:val="single"/>
            <w:lang w:val="ru-RU"/>
          </w:rPr>
          <w:t xml:space="preserve">Как писать профессиональные модульные тесты на </w:t>
        </w:r>
        <w:r>
          <w:rPr>
            <w:color w:val="1155CC"/>
            <w:u w:val="single"/>
          </w:rPr>
          <w:t>Python</w:t>
        </w:r>
      </w:hyperlink>
      <w:r w:rsidRPr="00E93956">
        <w:rPr>
          <w:color w:val="000000"/>
          <w:lang w:val="ru-RU"/>
        </w:rPr>
        <w:t>.</w:t>
      </w:r>
    </w:p>
    <w:p w:rsidR="00E93956" w:rsidRDefault="00E93956" w:rsidP="00E9395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hyperlink r:id="rId18">
        <w:r w:rsidRPr="00E93956">
          <w:rPr>
            <w:color w:val="1155CC"/>
            <w:u w:val="single"/>
            <w:lang w:val="ru-RU"/>
          </w:rPr>
          <w:t xml:space="preserve">Тестирование в </w:t>
        </w:r>
        <w:r>
          <w:rPr>
            <w:color w:val="1155CC"/>
            <w:u w:val="single"/>
          </w:rPr>
          <w:t>Python</w:t>
        </w:r>
        <w:r w:rsidRPr="00E93956">
          <w:rPr>
            <w:color w:val="1155CC"/>
            <w:u w:val="single"/>
            <w:lang w:val="ru-RU"/>
          </w:rPr>
          <w:t xml:space="preserve"> [</w:t>
        </w:r>
        <w:proofErr w:type="spellStart"/>
        <w:r>
          <w:rPr>
            <w:color w:val="1155CC"/>
            <w:u w:val="single"/>
          </w:rPr>
          <w:t>unittest</w:t>
        </w:r>
        <w:proofErr w:type="spellEnd"/>
        <w:r w:rsidRPr="00E93956">
          <w:rPr>
            <w:color w:val="1155CC"/>
            <w:u w:val="single"/>
            <w:lang w:val="ru-RU"/>
          </w:rPr>
          <w:t xml:space="preserve">]. Часть 1. </w:t>
        </w:r>
        <w:proofErr w:type="spellStart"/>
        <w:r>
          <w:rPr>
            <w:color w:val="1155CC"/>
            <w:u w:val="single"/>
          </w:rPr>
          <w:t>Введение</w:t>
        </w:r>
        <w:proofErr w:type="spellEnd"/>
      </w:hyperlink>
      <w:r>
        <w:rPr>
          <w:color w:val="000000"/>
        </w:rPr>
        <w:t>.</w:t>
      </w:r>
    </w:p>
    <w:p w:rsidR="00E93956" w:rsidRPr="0087433C" w:rsidRDefault="00E93956">
      <w:pPr>
        <w:jc w:val="both"/>
        <w:rPr>
          <w:lang w:val="ru-RU"/>
        </w:rPr>
      </w:pPr>
    </w:p>
    <w:sectPr w:rsidR="00E93956" w:rsidRPr="0087433C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35B" w:rsidRDefault="0087433C">
      <w:pPr>
        <w:spacing w:before="0" w:after="0" w:line="240" w:lineRule="auto"/>
      </w:pPr>
      <w:r>
        <w:separator/>
      </w:r>
    </w:p>
  </w:endnote>
  <w:endnote w:type="continuationSeparator" w:id="0">
    <w:p w:rsidR="00F1035B" w:rsidRDefault="008743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42A" w:rsidRDefault="00CB642A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:rsidR="00CB642A" w:rsidRDefault="00CB642A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42A" w:rsidRDefault="00CB642A">
    <w:pPr>
      <w:spacing w:before="0" w:after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35B" w:rsidRDefault="0087433C">
      <w:pPr>
        <w:spacing w:before="0" w:after="0" w:line="240" w:lineRule="auto"/>
      </w:pPr>
      <w:r>
        <w:separator/>
      </w:r>
    </w:p>
  </w:footnote>
  <w:footnote w:type="continuationSeparator" w:id="0">
    <w:p w:rsidR="00F1035B" w:rsidRDefault="0087433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42A" w:rsidRDefault="00CB642A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42A" w:rsidRDefault="0087433C">
    <w:pPr>
      <w:pStyle w:val="a4"/>
    </w:pPr>
    <w:bookmarkStart w:id="22" w:name="_3whwml4" w:colFirst="0" w:colLast="0"/>
    <w:bookmarkEnd w:id="22"/>
    <w:r>
      <w:rPr>
        <w:noProof/>
        <w:lang w:val="ru-RU"/>
      </w:rPr>
      <mc:AlternateContent>
        <mc:Choice Requires="wps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CB642A" w:rsidRDefault="00CB642A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style="position:absolute;margin-left:-57pt;margin-top:-5pt;width:597.75pt;height:94.4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" fillcolor="#6654d9" strokecolor="#efefef">
              <v:stroke startarrowwidth="narrow" startarrowlength="short" endarrowwidth="narrow" endarrowlength="short" joinstyle="round"/>
              <v:textbox inset="2.53958mm,2.53958mm,2.53958mm,2.53958mm">
                <w:txbxContent>
                  <w:p w:rsidR="00CB642A" w:rsidRDefault="00CB642A">
                    <w:pPr>
                      <w:spacing w:before="0" w:after="0" w:line="720" w:lineRule="auto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</w:p>
  <w:p w:rsidR="00CB642A" w:rsidRDefault="001D4DC7">
    <w:pPr>
      <w:pStyle w:val="a4"/>
    </w:pPr>
    <w:bookmarkStart w:id="23" w:name="_2bn6wsx" w:colFirst="0" w:colLast="0"/>
    <w:bookmarkEnd w:id="23"/>
    <w:r>
      <w:rPr>
        <w:color w:val="auto"/>
      </w:rPr>
      <w:t>Python</w:t>
    </w:r>
    <w:r>
      <w:rPr>
        <w:color w:val="auto"/>
        <w:lang w:val="ru-RU"/>
      </w:rPr>
      <w:t xml:space="preserve"> от А до 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E1DD7"/>
    <w:multiLevelType w:val="multilevel"/>
    <w:tmpl w:val="E572D1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FA26391"/>
    <w:multiLevelType w:val="multilevel"/>
    <w:tmpl w:val="F3D4C4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7AB20F9"/>
    <w:multiLevelType w:val="multilevel"/>
    <w:tmpl w:val="54CED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C785044"/>
    <w:multiLevelType w:val="multilevel"/>
    <w:tmpl w:val="0DF83F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B301856"/>
    <w:multiLevelType w:val="multilevel"/>
    <w:tmpl w:val="92449F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31473497"/>
    <w:multiLevelType w:val="multilevel"/>
    <w:tmpl w:val="8C0E84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3B6265A8"/>
    <w:multiLevelType w:val="multilevel"/>
    <w:tmpl w:val="48DC8B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3EEC2A7F"/>
    <w:multiLevelType w:val="multilevel"/>
    <w:tmpl w:val="1A3E39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02172B4"/>
    <w:multiLevelType w:val="multilevel"/>
    <w:tmpl w:val="51E096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3B70AB4"/>
    <w:multiLevelType w:val="multilevel"/>
    <w:tmpl w:val="9E98AB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45B15C22"/>
    <w:multiLevelType w:val="multilevel"/>
    <w:tmpl w:val="834C8C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nsid w:val="51EA4506"/>
    <w:multiLevelType w:val="multilevel"/>
    <w:tmpl w:val="74320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533A1EFA"/>
    <w:multiLevelType w:val="multilevel"/>
    <w:tmpl w:val="3D0C5B5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660B7FC9"/>
    <w:multiLevelType w:val="multilevel"/>
    <w:tmpl w:val="50264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69D14ECF"/>
    <w:multiLevelType w:val="multilevel"/>
    <w:tmpl w:val="58A2C2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740C518E"/>
    <w:multiLevelType w:val="multilevel"/>
    <w:tmpl w:val="D2B869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7A1547A8"/>
    <w:multiLevelType w:val="multilevel"/>
    <w:tmpl w:val="7FD229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16"/>
  </w:num>
  <w:num w:numId="5">
    <w:abstractNumId w:val="3"/>
  </w:num>
  <w:num w:numId="6">
    <w:abstractNumId w:val="2"/>
  </w:num>
  <w:num w:numId="7">
    <w:abstractNumId w:val="15"/>
  </w:num>
  <w:num w:numId="8">
    <w:abstractNumId w:val="14"/>
  </w:num>
  <w:num w:numId="9">
    <w:abstractNumId w:val="7"/>
  </w:num>
  <w:num w:numId="10">
    <w:abstractNumId w:val="1"/>
  </w:num>
  <w:num w:numId="11">
    <w:abstractNumId w:val="6"/>
  </w:num>
  <w:num w:numId="12">
    <w:abstractNumId w:val="11"/>
  </w:num>
  <w:num w:numId="13">
    <w:abstractNumId w:val="10"/>
  </w:num>
  <w:num w:numId="14">
    <w:abstractNumId w:val="0"/>
  </w:num>
  <w:num w:numId="15">
    <w:abstractNumId w:val="5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42A"/>
    <w:rsid w:val="001D4DC7"/>
    <w:rsid w:val="006E649B"/>
    <w:rsid w:val="0087433C"/>
    <w:rsid w:val="00AA2256"/>
    <w:rsid w:val="00CB642A"/>
    <w:rsid w:val="00E93956"/>
    <w:rsid w:val="00F1035B"/>
    <w:rsid w:val="00F5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0170187F-C5B7-4726-846B-16C51380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unhideWhenUsed/>
    <w:qFormat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qFormat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qFormat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7">
    <w:name w:val="header"/>
    <w:basedOn w:val="a"/>
    <w:link w:val="afff8"/>
    <w:uiPriority w:val="99"/>
    <w:unhideWhenUsed/>
    <w:rsid w:val="00F527F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f8">
    <w:name w:val="Верхний колонтитул Знак"/>
    <w:basedOn w:val="a0"/>
    <w:link w:val="afff7"/>
    <w:uiPriority w:val="99"/>
    <w:rsid w:val="00F527F5"/>
  </w:style>
  <w:style w:type="paragraph" w:styleId="afff9">
    <w:name w:val="footer"/>
    <w:basedOn w:val="a"/>
    <w:link w:val="afffa"/>
    <w:uiPriority w:val="99"/>
    <w:unhideWhenUsed/>
    <w:rsid w:val="00F527F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fa">
    <w:name w:val="Нижний колонтитул Знак"/>
    <w:basedOn w:val="a0"/>
    <w:link w:val="afff9"/>
    <w:uiPriority w:val="99"/>
    <w:rsid w:val="00F527F5"/>
  </w:style>
  <w:style w:type="paragraph" w:styleId="10">
    <w:name w:val="toc 1"/>
    <w:basedOn w:val="a"/>
    <w:next w:val="a"/>
    <w:autoRedefine/>
    <w:uiPriority w:val="39"/>
    <w:unhideWhenUsed/>
    <w:rsid w:val="00AA225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A2256"/>
    <w:pPr>
      <w:spacing w:after="100"/>
      <w:ind w:left="200"/>
    </w:pPr>
  </w:style>
  <w:style w:type="character" w:styleId="afffb">
    <w:name w:val="Hyperlink"/>
    <w:basedOn w:val="a0"/>
    <w:uiPriority w:val="99"/>
    <w:unhideWhenUsed/>
    <w:rsid w:val="00AA2256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E93956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post/121162/" TargetMode="External"/><Relationship Id="rId13" Type="http://schemas.openxmlformats.org/officeDocument/2006/relationships/hyperlink" Target="https://habr.com/post/141080/" TargetMode="External"/><Relationship Id="rId18" Type="http://schemas.openxmlformats.org/officeDocument/2006/relationships/hyperlink" Target="https://devpractice.ru/unit-testing-in-python-part-1/" TargetMode="Externa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://docs.python.org/library/unittest.html" TargetMode="External"/><Relationship Id="rId12" Type="http://schemas.openxmlformats.org/officeDocument/2006/relationships/hyperlink" Target="https://shepetko.com/ru/blog/beginning-test-driven-development-in-python-1" TargetMode="External"/><Relationship Id="rId17" Type="http://schemas.openxmlformats.org/officeDocument/2006/relationships/hyperlink" Target="https://code.tutsplus.com/ru/tutorials/write-professional-unit-tests-in-python--cms-25835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nsk.ru/blog/2016/02/11/unit-test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u.ua/lenta/articles/nose-tests-intro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pythonworld.ru/moduli/modul-unittest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proger.ru/translations/unit-tests-purposes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habr.com/post/336030/" TargetMode="External"/><Relationship Id="rId14" Type="http://schemas.openxmlformats.org/officeDocument/2006/relationships/hyperlink" Target="https://wombat.org.ua/AByteOfPython/toc.html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3718</Words>
  <Characters>21197</Characters>
  <Application>Microsoft Office Word</Application>
  <DocSecurity>0</DocSecurity>
  <Lines>176</Lines>
  <Paragraphs>49</Paragraphs>
  <ScaleCrop>false</ScaleCrop>
  <Company/>
  <LinksUpToDate>false</LinksUpToDate>
  <CharactersWithSpaces>24866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7</cp:revision>
  <dcterms:created xsi:type="dcterms:W3CDTF">2020-11-05T06:51:00Z</dcterms:created>
  <dcterms:modified xsi:type="dcterms:W3CDTF">2022-11-01T09:52:00Z</dcterms:modified>
</cp:coreProperties>
</file>