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BD70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 xml:space="preserve">Resumen Ejecutivo – Presentación Proyecto </w:t>
      </w:r>
      <w:proofErr w:type="spellStart"/>
      <w:r w:rsidRPr="00E87806">
        <w:rPr>
          <w:rFonts w:cstheme="minorHAnsi"/>
          <w:b/>
          <w:bCs/>
          <w:sz w:val="22"/>
          <w:szCs w:val="22"/>
        </w:rPr>
        <w:t>VetNova</w:t>
      </w:r>
      <w:proofErr w:type="spellEnd"/>
    </w:p>
    <w:p w14:paraId="1BE4428A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 xml:space="preserve">¿Qué es </w:t>
      </w:r>
      <w:proofErr w:type="spellStart"/>
      <w:r w:rsidRPr="00E87806">
        <w:rPr>
          <w:rFonts w:cstheme="minorHAnsi"/>
          <w:b/>
          <w:bCs/>
          <w:sz w:val="22"/>
          <w:szCs w:val="22"/>
        </w:rPr>
        <w:t>VetNova</w:t>
      </w:r>
      <w:proofErr w:type="spellEnd"/>
      <w:r w:rsidRPr="00E87806">
        <w:rPr>
          <w:rFonts w:cstheme="minorHAnsi"/>
          <w:b/>
          <w:bCs/>
          <w:sz w:val="22"/>
          <w:szCs w:val="22"/>
        </w:rPr>
        <w:t>?</w:t>
      </w:r>
    </w:p>
    <w:p w14:paraId="1ED95B3C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proofErr w:type="spellStart"/>
      <w:r w:rsidRPr="00E87806">
        <w:rPr>
          <w:rFonts w:cstheme="minorHAnsi"/>
          <w:sz w:val="22"/>
          <w:szCs w:val="22"/>
        </w:rPr>
        <w:t>VetNova</w:t>
      </w:r>
      <w:proofErr w:type="spellEnd"/>
      <w:r w:rsidRPr="00E87806">
        <w:rPr>
          <w:rFonts w:cstheme="minorHAnsi"/>
          <w:sz w:val="22"/>
          <w:szCs w:val="22"/>
        </w:rPr>
        <w:t xml:space="preserve"> es una propuesta de sistema </w:t>
      </w:r>
      <w:proofErr w:type="spellStart"/>
      <w:r w:rsidRPr="00E87806">
        <w:rPr>
          <w:rFonts w:cstheme="minorHAnsi"/>
          <w:sz w:val="22"/>
          <w:szCs w:val="22"/>
        </w:rPr>
        <w:t>backend</w:t>
      </w:r>
      <w:proofErr w:type="spellEnd"/>
      <w:r w:rsidRPr="00E87806">
        <w:rPr>
          <w:rFonts w:cstheme="minorHAnsi"/>
          <w:sz w:val="22"/>
          <w:szCs w:val="22"/>
        </w:rPr>
        <w:t xml:space="preserve"> para una clínica veterinaria con múltiples sucursales, diseñada para resolver los problemas del sistema monolítico actual mediante una arquitectura moderna basada en microservicios.</w:t>
      </w:r>
    </w:p>
    <w:p w14:paraId="138DE1FE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6B6951FC">
          <v:rect id="_x0000_i1079" style="width:0;height:1.5pt" o:hralign="center" o:hrstd="t" o:hr="t" fillcolor="#a0a0a0" stroked="f"/>
        </w:pict>
      </w:r>
    </w:p>
    <w:p w14:paraId="452394E8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Problema Detectado</w:t>
      </w:r>
    </w:p>
    <w:p w14:paraId="011454A3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El sistema actual presenta:</w:t>
      </w:r>
    </w:p>
    <w:p w14:paraId="03FFA837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Lentitud en procesos críticos.</w:t>
      </w:r>
    </w:p>
    <w:p w14:paraId="01E505E6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Dificultad para coordinar sucursales.</w:t>
      </w:r>
    </w:p>
    <w:p w14:paraId="4A200534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Duplicidad de información.</w:t>
      </w:r>
    </w:p>
    <w:p w14:paraId="497482BF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Alto acoplamiento entre módulos.</w:t>
      </w:r>
    </w:p>
    <w:p w14:paraId="15C8B327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Problemas de escalabilidad y mantenimiento.</w:t>
      </w:r>
    </w:p>
    <w:p w14:paraId="4F8DA9DF" w14:textId="77777777" w:rsidR="00E87806" w:rsidRPr="00E87806" w:rsidRDefault="00E87806" w:rsidP="00E87806">
      <w:pPr>
        <w:numPr>
          <w:ilvl w:val="0"/>
          <w:numId w:val="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Riesgo operativo ante fallas del sistema.</w:t>
      </w:r>
    </w:p>
    <w:p w14:paraId="08BAAD87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Esto afecta directamente la atención clínica, ventas, inventario y administración.</w:t>
      </w:r>
    </w:p>
    <w:p w14:paraId="7C9FBB87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427B1088">
          <v:rect id="_x0000_i1080" style="width:0;height:1.5pt" o:hralign="center" o:hrstd="t" o:hr="t" fillcolor="#a0a0a0" stroked="f"/>
        </w:pict>
      </w:r>
    </w:p>
    <w:p w14:paraId="16EA1FAF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Solución Propuesta</w:t>
      </w:r>
    </w:p>
    <w:p w14:paraId="2ECE36F2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Se propone migrar hacia una arquitectura de microservicios utilizando:</w:t>
      </w:r>
    </w:p>
    <w:p w14:paraId="381EA87F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Java + Spring Boot</w:t>
      </w:r>
    </w:p>
    <w:p w14:paraId="0B32EE07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Oracle </w:t>
      </w:r>
      <w:proofErr w:type="spellStart"/>
      <w:r w:rsidRPr="00E87806">
        <w:rPr>
          <w:rFonts w:cstheme="minorHAnsi"/>
          <w:sz w:val="22"/>
          <w:szCs w:val="22"/>
        </w:rPr>
        <w:t>Database</w:t>
      </w:r>
      <w:proofErr w:type="spellEnd"/>
    </w:p>
    <w:p w14:paraId="3BE22682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E87806">
        <w:rPr>
          <w:rFonts w:cstheme="minorHAnsi"/>
          <w:sz w:val="22"/>
          <w:szCs w:val="22"/>
        </w:rPr>
        <w:t>APIs</w:t>
      </w:r>
      <w:proofErr w:type="spellEnd"/>
      <w:r w:rsidRPr="00E87806">
        <w:rPr>
          <w:rFonts w:cstheme="minorHAnsi"/>
          <w:sz w:val="22"/>
          <w:szCs w:val="22"/>
        </w:rPr>
        <w:t xml:space="preserve"> REST</w:t>
      </w:r>
    </w:p>
    <w:p w14:paraId="6DEC2A42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JPA/</w:t>
      </w:r>
      <w:proofErr w:type="spellStart"/>
      <w:r w:rsidRPr="00E87806">
        <w:rPr>
          <w:rFonts w:cstheme="minorHAnsi"/>
          <w:sz w:val="22"/>
          <w:szCs w:val="22"/>
        </w:rPr>
        <w:t>Hibernate</w:t>
      </w:r>
      <w:proofErr w:type="spellEnd"/>
    </w:p>
    <w:p w14:paraId="181E086F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Maven</w:t>
      </w:r>
    </w:p>
    <w:p w14:paraId="533657E0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JWT</w:t>
      </w:r>
    </w:p>
    <w:p w14:paraId="66D60623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GitHub</w:t>
      </w:r>
    </w:p>
    <w:p w14:paraId="3BB65DC8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Postman</w:t>
      </w:r>
    </w:p>
    <w:p w14:paraId="5E389F2A" w14:textId="77777777" w:rsidR="00E87806" w:rsidRPr="00E87806" w:rsidRDefault="00E87806" w:rsidP="00E87806">
      <w:pPr>
        <w:numPr>
          <w:ilvl w:val="0"/>
          <w:numId w:val="2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E87806">
        <w:rPr>
          <w:rFonts w:cstheme="minorHAnsi"/>
          <w:sz w:val="22"/>
          <w:szCs w:val="22"/>
        </w:rPr>
        <w:t>JUnit</w:t>
      </w:r>
      <w:proofErr w:type="spellEnd"/>
    </w:p>
    <w:p w14:paraId="3D3F0279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La solución permite:</w:t>
      </w:r>
    </w:p>
    <w:p w14:paraId="354EAB3B" w14:textId="77777777" w:rsidR="00E87806" w:rsidRPr="00E87806" w:rsidRDefault="00E87806" w:rsidP="00E87806">
      <w:pPr>
        <w:numPr>
          <w:ilvl w:val="0"/>
          <w:numId w:val="3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Desacoplar funcionalidades.</w:t>
      </w:r>
    </w:p>
    <w:p w14:paraId="260BD705" w14:textId="77777777" w:rsidR="00E87806" w:rsidRPr="00E87806" w:rsidRDefault="00E87806" w:rsidP="00E87806">
      <w:pPr>
        <w:numPr>
          <w:ilvl w:val="0"/>
          <w:numId w:val="3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Escalar módulos de forma independiente.</w:t>
      </w:r>
    </w:p>
    <w:p w14:paraId="2F449377" w14:textId="77777777" w:rsidR="00E87806" w:rsidRPr="00E87806" w:rsidRDefault="00E87806" w:rsidP="00E87806">
      <w:pPr>
        <w:numPr>
          <w:ilvl w:val="0"/>
          <w:numId w:val="3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Facilitar mantenimiento.</w:t>
      </w:r>
    </w:p>
    <w:p w14:paraId="74D9FBFE" w14:textId="77777777" w:rsidR="00E87806" w:rsidRPr="00E87806" w:rsidRDefault="00E87806" w:rsidP="00E87806">
      <w:pPr>
        <w:numPr>
          <w:ilvl w:val="0"/>
          <w:numId w:val="3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Mejorar disponibilidad y rendimiento.</w:t>
      </w:r>
    </w:p>
    <w:p w14:paraId="69A52F37" w14:textId="77777777" w:rsidR="00E87806" w:rsidRPr="00E87806" w:rsidRDefault="00E87806" w:rsidP="00E87806">
      <w:pPr>
        <w:numPr>
          <w:ilvl w:val="0"/>
          <w:numId w:val="3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lastRenderedPageBreak/>
        <w:t>Permitir crecimiento futuro.</w:t>
      </w:r>
    </w:p>
    <w:p w14:paraId="01113936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0635FF1C">
          <v:rect id="_x0000_i1081" style="width:0;height:1.5pt" o:hralign="center" o:hrstd="t" o:hr="t" fillcolor="#a0a0a0" stroked="f"/>
        </w:pict>
      </w:r>
    </w:p>
    <w:p w14:paraId="0CCC7322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Arquitectura Implementada</w:t>
      </w:r>
    </w:p>
    <w:p w14:paraId="1A69A0C5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La propuesta utiliza:</w:t>
      </w:r>
    </w:p>
    <w:p w14:paraId="61495422" w14:textId="77777777" w:rsidR="00E87806" w:rsidRPr="00E87806" w:rsidRDefault="00E87806" w:rsidP="00E87806">
      <w:pPr>
        <w:numPr>
          <w:ilvl w:val="0"/>
          <w:numId w:val="4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API Gateway como punto único de entrada.</w:t>
      </w:r>
    </w:p>
    <w:p w14:paraId="552D8523" w14:textId="77777777" w:rsidR="00E87806" w:rsidRPr="00E87806" w:rsidRDefault="00E87806" w:rsidP="00E87806">
      <w:pPr>
        <w:numPr>
          <w:ilvl w:val="0"/>
          <w:numId w:val="4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Comunicación REST mediante JSON.</w:t>
      </w:r>
    </w:p>
    <w:p w14:paraId="4E597DB6" w14:textId="77777777" w:rsidR="00E87806" w:rsidRPr="00E87806" w:rsidRDefault="00E87806" w:rsidP="00E87806">
      <w:pPr>
        <w:numPr>
          <w:ilvl w:val="0"/>
          <w:numId w:val="4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Persistencia independiente por microservicio.</w:t>
      </w:r>
    </w:p>
    <w:p w14:paraId="5A387B78" w14:textId="77777777" w:rsidR="00E87806" w:rsidRPr="00E87806" w:rsidRDefault="00E87806" w:rsidP="00E87806">
      <w:pPr>
        <w:numPr>
          <w:ilvl w:val="0"/>
          <w:numId w:val="4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Arquitectura desacoplada.</w:t>
      </w:r>
    </w:p>
    <w:p w14:paraId="43E587F4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60889682">
          <v:rect id="_x0000_i1082" style="width:0;height:1.5pt" o:hralign="center" o:hrstd="t" o:hr="t" fillcolor="#a0a0a0" stroked="f"/>
        </w:pict>
      </w:r>
    </w:p>
    <w:p w14:paraId="579D81EB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Microservicios Principales</w:t>
      </w:r>
    </w:p>
    <w:p w14:paraId="508DEBE3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El sistema se divide en dominios independientes:</w:t>
      </w:r>
    </w:p>
    <w:p w14:paraId="6F9F434C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Usuarios</w:t>
      </w:r>
    </w:p>
    <w:p w14:paraId="4BE5A0A9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Autenticación</w:t>
      </w:r>
    </w:p>
    <w:p w14:paraId="43515C85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Clientes</w:t>
      </w:r>
    </w:p>
    <w:p w14:paraId="23572E17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Mascotas</w:t>
      </w:r>
    </w:p>
    <w:p w14:paraId="628FDEAD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Agenda</w:t>
      </w:r>
    </w:p>
    <w:p w14:paraId="445E8723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Atención Clínica</w:t>
      </w:r>
    </w:p>
    <w:p w14:paraId="79731FF4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Inventario</w:t>
      </w:r>
    </w:p>
    <w:p w14:paraId="509DD677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Ventas y Pagos</w:t>
      </w:r>
    </w:p>
    <w:p w14:paraId="523972C3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Notificaciones</w:t>
      </w:r>
    </w:p>
    <w:p w14:paraId="00F49363" w14:textId="77777777" w:rsidR="00E87806" w:rsidRPr="00E87806" w:rsidRDefault="00E87806" w:rsidP="00E87806">
      <w:pPr>
        <w:numPr>
          <w:ilvl w:val="0"/>
          <w:numId w:val="5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Sucursales y Administración</w:t>
      </w:r>
    </w:p>
    <w:p w14:paraId="41C6E9B2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Cada microservicio posee:</w:t>
      </w:r>
    </w:p>
    <w:p w14:paraId="07003C5E" w14:textId="77777777" w:rsidR="00E87806" w:rsidRPr="00E87806" w:rsidRDefault="00E87806" w:rsidP="00E87806">
      <w:pPr>
        <w:numPr>
          <w:ilvl w:val="0"/>
          <w:numId w:val="6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E87806">
        <w:rPr>
          <w:rFonts w:cstheme="minorHAnsi"/>
          <w:sz w:val="22"/>
          <w:szCs w:val="22"/>
        </w:rPr>
        <w:t>Controller</w:t>
      </w:r>
      <w:proofErr w:type="spellEnd"/>
    </w:p>
    <w:p w14:paraId="2F1893E7" w14:textId="77777777" w:rsidR="00E87806" w:rsidRPr="00E87806" w:rsidRDefault="00E87806" w:rsidP="00E87806">
      <w:pPr>
        <w:numPr>
          <w:ilvl w:val="0"/>
          <w:numId w:val="6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Service</w:t>
      </w:r>
    </w:p>
    <w:p w14:paraId="5CEECFC5" w14:textId="77777777" w:rsidR="00E87806" w:rsidRPr="00E87806" w:rsidRDefault="00E87806" w:rsidP="00E87806">
      <w:pPr>
        <w:numPr>
          <w:ilvl w:val="0"/>
          <w:numId w:val="6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E87806">
        <w:rPr>
          <w:rFonts w:cstheme="minorHAnsi"/>
          <w:sz w:val="22"/>
          <w:szCs w:val="22"/>
        </w:rPr>
        <w:t>Repository</w:t>
      </w:r>
      <w:proofErr w:type="spellEnd"/>
    </w:p>
    <w:p w14:paraId="50A5A403" w14:textId="77777777" w:rsidR="00E87806" w:rsidRPr="00E87806" w:rsidRDefault="00E87806" w:rsidP="00E87806">
      <w:pPr>
        <w:numPr>
          <w:ilvl w:val="0"/>
          <w:numId w:val="6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Base de datos Oracle independiente</w:t>
      </w:r>
    </w:p>
    <w:p w14:paraId="7D91F30F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7302E20C">
          <v:rect id="_x0000_i1083" style="width:0;height:1.5pt" o:hralign="center" o:hrstd="t" o:hr="t" fillcolor="#a0a0a0" stroked="f"/>
        </w:pict>
      </w:r>
    </w:p>
    <w:p w14:paraId="63267CD6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Comunicación Entre Microservicios</w:t>
      </w:r>
    </w:p>
    <w:p w14:paraId="568FF748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La integración se realiza mediante </w:t>
      </w:r>
      <w:proofErr w:type="spellStart"/>
      <w:r w:rsidRPr="00E87806">
        <w:rPr>
          <w:rFonts w:cstheme="minorHAnsi"/>
          <w:sz w:val="22"/>
          <w:szCs w:val="22"/>
        </w:rPr>
        <w:t>APIs</w:t>
      </w:r>
      <w:proofErr w:type="spellEnd"/>
      <w:r w:rsidRPr="00E87806">
        <w:rPr>
          <w:rFonts w:cstheme="minorHAnsi"/>
          <w:sz w:val="22"/>
          <w:szCs w:val="22"/>
        </w:rPr>
        <w:t xml:space="preserve"> REST utilizando </w:t>
      </w:r>
      <w:proofErr w:type="spellStart"/>
      <w:r w:rsidRPr="00E87806">
        <w:rPr>
          <w:rFonts w:cstheme="minorHAnsi"/>
          <w:sz w:val="22"/>
          <w:szCs w:val="22"/>
        </w:rPr>
        <w:t>DTOs</w:t>
      </w:r>
      <w:proofErr w:type="spellEnd"/>
      <w:r w:rsidRPr="00E87806">
        <w:rPr>
          <w:rFonts w:cstheme="minorHAnsi"/>
          <w:sz w:val="22"/>
          <w:szCs w:val="22"/>
        </w:rPr>
        <w:t xml:space="preserve"> para intercambiar información sin compartir bases de datos.</w:t>
      </w:r>
    </w:p>
    <w:p w14:paraId="6C0E6151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Ejemplos:</w:t>
      </w:r>
    </w:p>
    <w:p w14:paraId="7EB84A4C" w14:textId="77777777" w:rsidR="00E87806" w:rsidRPr="00E87806" w:rsidRDefault="00E87806" w:rsidP="00E87806">
      <w:pPr>
        <w:numPr>
          <w:ilvl w:val="0"/>
          <w:numId w:val="7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Agenda valida clientes y mascotas.</w:t>
      </w:r>
    </w:p>
    <w:p w14:paraId="7F0738C5" w14:textId="77777777" w:rsidR="00E87806" w:rsidRPr="00E87806" w:rsidRDefault="00E87806" w:rsidP="00E87806">
      <w:pPr>
        <w:numPr>
          <w:ilvl w:val="0"/>
          <w:numId w:val="7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lastRenderedPageBreak/>
        <w:t>Ventas actualiza stock en inventario.</w:t>
      </w:r>
    </w:p>
    <w:p w14:paraId="5319E4D0" w14:textId="77777777" w:rsidR="00E87806" w:rsidRPr="00E87806" w:rsidRDefault="00E87806" w:rsidP="00E87806">
      <w:pPr>
        <w:numPr>
          <w:ilvl w:val="0"/>
          <w:numId w:val="7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Notificaciones envía recordatorios automáticos.</w:t>
      </w:r>
    </w:p>
    <w:p w14:paraId="236BD429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50A6EAFB">
          <v:rect id="_x0000_i1084" style="width:0;height:1.5pt" o:hralign="center" o:hrstd="t" o:hr="t" fillcolor="#a0a0a0" stroked="f"/>
        </w:pict>
      </w:r>
    </w:p>
    <w:p w14:paraId="7AB6DF24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Seguridad y Buenas Prácticas</w:t>
      </w:r>
    </w:p>
    <w:p w14:paraId="549B5566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Se implementa:</w:t>
      </w:r>
    </w:p>
    <w:p w14:paraId="6628047E" w14:textId="77777777" w:rsidR="00E87806" w:rsidRPr="00E87806" w:rsidRDefault="00E87806" w:rsidP="00E87806">
      <w:pPr>
        <w:numPr>
          <w:ilvl w:val="0"/>
          <w:numId w:val="8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JWT para autenticación.</w:t>
      </w:r>
    </w:p>
    <w:p w14:paraId="284138D5" w14:textId="77777777" w:rsidR="00E87806" w:rsidRPr="00E87806" w:rsidRDefault="00E87806" w:rsidP="00E87806">
      <w:pPr>
        <w:numPr>
          <w:ilvl w:val="0"/>
          <w:numId w:val="8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Roles y permisos.</w:t>
      </w:r>
    </w:p>
    <w:p w14:paraId="692DFBCC" w14:textId="77777777" w:rsidR="00E87806" w:rsidRPr="00E87806" w:rsidRDefault="00E87806" w:rsidP="00E87806">
      <w:pPr>
        <w:numPr>
          <w:ilvl w:val="0"/>
          <w:numId w:val="8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Validaciones con </w:t>
      </w:r>
      <w:proofErr w:type="spellStart"/>
      <w:r w:rsidRPr="00E87806">
        <w:rPr>
          <w:rFonts w:cstheme="minorHAnsi"/>
          <w:sz w:val="22"/>
          <w:szCs w:val="22"/>
        </w:rPr>
        <w:t>Jakarta</w:t>
      </w:r>
      <w:proofErr w:type="spellEnd"/>
      <w:r w:rsidRPr="00E87806">
        <w:rPr>
          <w:rFonts w:cstheme="minorHAnsi"/>
          <w:sz w:val="22"/>
          <w:szCs w:val="22"/>
        </w:rPr>
        <w:t xml:space="preserve"> </w:t>
      </w:r>
      <w:proofErr w:type="spellStart"/>
      <w:r w:rsidRPr="00E87806">
        <w:rPr>
          <w:rFonts w:cstheme="minorHAnsi"/>
          <w:sz w:val="22"/>
          <w:szCs w:val="22"/>
        </w:rPr>
        <w:t>Validation</w:t>
      </w:r>
      <w:proofErr w:type="spellEnd"/>
      <w:r w:rsidRPr="00E87806">
        <w:rPr>
          <w:rFonts w:cstheme="minorHAnsi"/>
          <w:sz w:val="22"/>
          <w:szCs w:val="22"/>
        </w:rPr>
        <w:t>.</w:t>
      </w:r>
    </w:p>
    <w:p w14:paraId="2421B8B2" w14:textId="77777777" w:rsidR="00E87806" w:rsidRPr="00E87806" w:rsidRDefault="00E87806" w:rsidP="00E87806">
      <w:pPr>
        <w:numPr>
          <w:ilvl w:val="0"/>
          <w:numId w:val="8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Manejo global de excepciones.</w:t>
      </w:r>
    </w:p>
    <w:p w14:paraId="3CB75A9B" w14:textId="77777777" w:rsidR="00E87806" w:rsidRPr="00E87806" w:rsidRDefault="00E87806" w:rsidP="00E87806">
      <w:pPr>
        <w:numPr>
          <w:ilvl w:val="0"/>
          <w:numId w:val="8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Logs estructurados con SLF4J y </w:t>
      </w:r>
      <w:proofErr w:type="spellStart"/>
      <w:r w:rsidRPr="00E87806">
        <w:rPr>
          <w:rFonts w:cstheme="minorHAnsi"/>
          <w:sz w:val="22"/>
          <w:szCs w:val="22"/>
        </w:rPr>
        <w:t>Logback</w:t>
      </w:r>
      <w:proofErr w:type="spellEnd"/>
      <w:r w:rsidRPr="00E87806">
        <w:rPr>
          <w:rFonts w:cstheme="minorHAnsi"/>
          <w:sz w:val="22"/>
          <w:szCs w:val="22"/>
        </w:rPr>
        <w:t>.</w:t>
      </w:r>
    </w:p>
    <w:p w14:paraId="611BD342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2E918C81">
          <v:rect id="_x0000_i1085" style="width:0;height:1.5pt" o:hralign="center" o:hrstd="t" o:hr="t" fillcolor="#a0a0a0" stroked="f"/>
        </w:pict>
      </w:r>
    </w:p>
    <w:p w14:paraId="03847AD9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Validaciones y Pruebas</w:t>
      </w:r>
    </w:p>
    <w:p w14:paraId="0C699194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Se validó el sistema mediante:</w:t>
      </w:r>
    </w:p>
    <w:p w14:paraId="49029DD4" w14:textId="77777777" w:rsidR="00E87806" w:rsidRPr="00E87806" w:rsidRDefault="00E87806" w:rsidP="00E87806">
      <w:pPr>
        <w:numPr>
          <w:ilvl w:val="0"/>
          <w:numId w:val="9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CRUD completos.</w:t>
      </w:r>
    </w:p>
    <w:p w14:paraId="046D974D" w14:textId="77777777" w:rsidR="00E87806" w:rsidRPr="00E87806" w:rsidRDefault="00E87806" w:rsidP="00E87806">
      <w:pPr>
        <w:numPr>
          <w:ilvl w:val="0"/>
          <w:numId w:val="9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Postman.</w:t>
      </w:r>
    </w:p>
    <w:p w14:paraId="7B520ACF" w14:textId="77777777" w:rsidR="00E87806" w:rsidRPr="00E87806" w:rsidRDefault="00E87806" w:rsidP="00E87806">
      <w:pPr>
        <w:numPr>
          <w:ilvl w:val="0"/>
          <w:numId w:val="9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JSON responses.</w:t>
      </w:r>
    </w:p>
    <w:p w14:paraId="15759CFD" w14:textId="77777777" w:rsidR="00E87806" w:rsidRPr="00E87806" w:rsidRDefault="00E87806" w:rsidP="00E87806">
      <w:pPr>
        <w:numPr>
          <w:ilvl w:val="0"/>
          <w:numId w:val="9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Integración REST.</w:t>
      </w:r>
    </w:p>
    <w:p w14:paraId="5C145E11" w14:textId="77777777" w:rsidR="00E87806" w:rsidRPr="00E87806" w:rsidRDefault="00E87806" w:rsidP="00E87806">
      <w:pPr>
        <w:numPr>
          <w:ilvl w:val="0"/>
          <w:numId w:val="9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Pruebas unitarias con </w:t>
      </w:r>
      <w:proofErr w:type="spellStart"/>
      <w:r w:rsidRPr="00E87806">
        <w:rPr>
          <w:rFonts w:cstheme="minorHAnsi"/>
          <w:sz w:val="22"/>
          <w:szCs w:val="22"/>
        </w:rPr>
        <w:t>JUnit</w:t>
      </w:r>
      <w:proofErr w:type="spellEnd"/>
      <w:r w:rsidRPr="00E87806">
        <w:rPr>
          <w:rFonts w:cstheme="minorHAnsi"/>
          <w:sz w:val="22"/>
          <w:szCs w:val="22"/>
        </w:rPr>
        <w:t>.</w:t>
      </w:r>
    </w:p>
    <w:p w14:paraId="146988F2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20C80B3B">
          <v:rect id="_x0000_i1086" style="width:0;height:1.5pt" o:hralign="center" o:hrstd="t" o:hr="t" fillcolor="#a0a0a0" stroked="f"/>
        </w:pict>
      </w:r>
    </w:p>
    <w:p w14:paraId="2FB76C6E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Gestión del Proyecto</w:t>
      </w:r>
    </w:p>
    <w:p w14:paraId="2AC77A80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El trabajo colaborativo se realizó utilizando:</w:t>
      </w:r>
    </w:p>
    <w:p w14:paraId="41B33F5D" w14:textId="77777777" w:rsidR="00E87806" w:rsidRPr="00E87806" w:rsidRDefault="00E87806" w:rsidP="00E87806">
      <w:pPr>
        <w:numPr>
          <w:ilvl w:val="0"/>
          <w:numId w:val="10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GitHub para control de versiones.</w:t>
      </w:r>
    </w:p>
    <w:p w14:paraId="1492BBD6" w14:textId="77777777" w:rsidR="00E87806" w:rsidRPr="00E87806" w:rsidRDefault="00E87806" w:rsidP="00E87806">
      <w:pPr>
        <w:numPr>
          <w:ilvl w:val="0"/>
          <w:numId w:val="10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README documentados.</w:t>
      </w:r>
    </w:p>
    <w:p w14:paraId="5C3CCD8B" w14:textId="77777777" w:rsidR="00E87806" w:rsidRPr="00E87806" w:rsidRDefault="00E87806" w:rsidP="00E87806">
      <w:pPr>
        <w:numPr>
          <w:ilvl w:val="0"/>
          <w:numId w:val="10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Historias de usuario.</w:t>
      </w:r>
    </w:p>
    <w:p w14:paraId="23A62E4E" w14:textId="77777777" w:rsidR="00E87806" w:rsidRPr="00E87806" w:rsidRDefault="00E87806" w:rsidP="00E87806">
      <w:pPr>
        <w:numPr>
          <w:ilvl w:val="0"/>
          <w:numId w:val="10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Organización ágil mediante backlog y </w:t>
      </w:r>
      <w:proofErr w:type="spellStart"/>
      <w:r w:rsidRPr="00E87806">
        <w:rPr>
          <w:rFonts w:cstheme="minorHAnsi"/>
          <w:sz w:val="22"/>
          <w:szCs w:val="22"/>
        </w:rPr>
        <w:t>sprints</w:t>
      </w:r>
      <w:proofErr w:type="spellEnd"/>
      <w:r w:rsidRPr="00E87806">
        <w:rPr>
          <w:rFonts w:cstheme="minorHAnsi"/>
          <w:sz w:val="22"/>
          <w:szCs w:val="22"/>
        </w:rPr>
        <w:t>.</w:t>
      </w:r>
    </w:p>
    <w:p w14:paraId="394B33E3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El proyecto considera:</w:t>
      </w:r>
    </w:p>
    <w:p w14:paraId="1512653B" w14:textId="77777777" w:rsidR="00E87806" w:rsidRPr="00E87806" w:rsidRDefault="00E87806" w:rsidP="00E87806">
      <w:pPr>
        <w:numPr>
          <w:ilvl w:val="0"/>
          <w:numId w:val="1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74 historias de usuario.</w:t>
      </w:r>
    </w:p>
    <w:p w14:paraId="7DC25322" w14:textId="77777777" w:rsidR="00E87806" w:rsidRPr="00E87806" w:rsidRDefault="00E87806" w:rsidP="00E87806">
      <w:pPr>
        <w:numPr>
          <w:ilvl w:val="0"/>
          <w:numId w:val="1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9 microservicios.</w:t>
      </w:r>
    </w:p>
    <w:p w14:paraId="22FC433A" w14:textId="77777777" w:rsidR="00E87806" w:rsidRPr="00E87806" w:rsidRDefault="00E87806" w:rsidP="00E87806">
      <w:pPr>
        <w:numPr>
          <w:ilvl w:val="0"/>
          <w:numId w:val="11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4 </w:t>
      </w:r>
      <w:proofErr w:type="spellStart"/>
      <w:r w:rsidRPr="00E87806">
        <w:rPr>
          <w:rFonts w:cstheme="minorHAnsi"/>
          <w:sz w:val="22"/>
          <w:szCs w:val="22"/>
        </w:rPr>
        <w:t>sprints</w:t>
      </w:r>
      <w:proofErr w:type="spellEnd"/>
      <w:r w:rsidRPr="00E87806">
        <w:rPr>
          <w:rFonts w:cstheme="minorHAnsi"/>
          <w:sz w:val="22"/>
          <w:szCs w:val="22"/>
        </w:rPr>
        <w:t xml:space="preserve"> de desarrollo.</w:t>
      </w:r>
    </w:p>
    <w:p w14:paraId="42ABD5EC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pict w14:anchorId="35638C28">
          <v:rect id="_x0000_i1087" style="width:0;height:1.5pt" o:hralign="center" o:hrstd="t" o:hr="t" fillcolor="#a0a0a0" stroked="f"/>
        </w:pict>
      </w:r>
    </w:p>
    <w:p w14:paraId="553A8E02" w14:textId="77777777" w:rsidR="00E87806" w:rsidRPr="00E87806" w:rsidRDefault="00E87806" w:rsidP="00E87806">
      <w:pPr>
        <w:spacing w:line="80" w:lineRule="atLeast"/>
        <w:rPr>
          <w:rFonts w:cstheme="minorHAnsi"/>
          <w:b/>
          <w:bCs/>
          <w:sz w:val="22"/>
          <w:szCs w:val="22"/>
        </w:rPr>
      </w:pPr>
      <w:r w:rsidRPr="00E87806">
        <w:rPr>
          <w:rFonts w:cstheme="minorHAnsi"/>
          <w:b/>
          <w:bCs/>
          <w:sz w:val="22"/>
          <w:szCs w:val="22"/>
        </w:rPr>
        <w:t>Conclusión</w:t>
      </w:r>
    </w:p>
    <w:p w14:paraId="4266C34F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 xml:space="preserve">La arquitectura de microservicios permite que </w:t>
      </w:r>
      <w:proofErr w:type="spellStart"/>
      <w:r w:rsidRPr="00E87806">
        <w:rPr>
          <w:rFonts w:cstheme="minorHAnsi"/>
          <w:sz w:val="22"/>
          <w:szCs w:val="22"/>
        </w:rPr>
        <w:t>VetNova</w:t>
      </w:r>
      <w:proofErr w:type="spellEnd"/>
      <w:r w:rsidRPr="00E87806">
        <w:rPr>
          <w:rFonts w:cstheme="minorHAnsi"/>
          <w:sz w:val="22"/>
          <w:szCs w:val="22"/>
        </w:rPr>
        <w:t>:</w:t>
      </w:r>
    </w:p>
    <w:p w14:paraId="7B5F8CB4" w14:textId="77777777" w:rsidR="00E87806" w:rsidRPr="00E87806" w:rsidRDefault="00E87806" w:rsidP="00E87806">
      <w:pPr>
        <w:numPr>
          <w:ilvl w:val="0"/>
          <w:numId w:val="1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lastRenderedPageBreak/>
        <w:t>Sea más escalable.</w:t>
      </w:r>
    </w:p>
    <w:p w14:paraId="1BA5E1E2" w14:textId="77777777" w:rsidR="00E87806" w:rsidRPr="00E87806" w:rsidRDefault="00E87806" w:rsidP="00E87806">
      <w:pPr>
        <w:numPr>
          <w:ilvl w:val="0"/>
          <w:numId w:val="1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Mantenga independencia entre módulos.</w:t>
      </w:r>
    </w:p>
    <w:p w14:paraId="45D764C2" w14:textId="77777777" w:rsidR="00E87806" w:rsidRPr="00E87806" w:rsidRDefault="00E87806" w:rsidP="00E87806">
      <w:pPr>
        <w:numPr>
          <w:ilvl w:val="0"/>
          <w:numId w:val="1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Mejore rendimiento y disponibilidad.</w:t>
      </w:r>
    </w:p>
    <w:p w14:paraId="73412F27" w14:textId="77777777" w:rsidR="00E87806" w:rsidRPr="00E87806" w:rsidRDefault="00E87806" w:rsidP="00E87806">
      <w:pPr>
        <w:numPr>
          <w:ilvl w:val="0"/>
          <w:numId w:val="1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Facilite mantenimiento y crecimiento.</w:t>
      </w:r>
    </w:p>
    <w:p w14:paraId="26BAF2B7" w14:textId="77777777" w:rsidR="00E87806" w:rsidRPr="00E87806" w:rsidRDefault="00E87806" w:rsidP="00E87806">
      <w:pPr>
        <w:numPr>
          <w:ilvl w:val="0"/>
          <w:numId w:val="12"/>
        </w:num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Integre nuevas tecnologías en el futuro.</w:t>
      </w:r>
    </w:p>
    <w:p w14:paraId="6CFE2095" w14:textId="77777777" w:rsidR="00E87806" w:rsidRPr="00E87806" w:rsidRDefault="00E87806" w:rsidP="00E87806">
      <w:pPr>
        <w:spacing w:line="80" w:lineRule="atLeast"/>
        <w:rPr>
          <w:rFonts w:cstheme="minorHAnsi"/>
          <w:sz w:val="22"/>
          <w:szCs w:val="22"/>
        </w:rPr>
      </w:pPr>
      <w:r w:rsidRPr="00E87806">
        <w:rPr>
          <w:rFonts w:cstheme="minorHAnsi"/>
          <w:sz w:val="22"/>
          <w:szCs w:val="22"/>
        </w:rPr>
        <w:t>Además, la utilización de DDD permite representar correctamente los dominios del negocio veterinario y organizar la solución de forma profesional y mantenible.</w:t>
      </w:r>
    </w:p>
    <w:p w14:paraId="233EA623" w14:textId="77777777" w:rsidR="004B423D" w:rsidRDefault="004B423D" w:rsidP="00E87806">
      <w:pPr>
        <w:spacing w:line="80" w:lineRule="atLeast"/>
        <w:rPr>
          <w:rFonts w:cstheme="minorHAnsi"/>
          <w:sz w:val="22"/>
          <w:szCs w:val="22"/>
        </w:rPr>
      </w:pPr>
    </w:p>
    <w:p w14:paraId="4BB290D2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40E92886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4B14DD36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4D04556A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4F18AB50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0A179F44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53D587C8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0945539C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33962117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523FAC6E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397416C2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6AD64D15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5D53D4C9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335959CA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0E9A475E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430C1DC4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746B4CD3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6A96D34F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14F334BB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505C7AD3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7A99A05D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7E34B11C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08EF6D5A" w14:textId="77777777" w:rsidR="00055453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p w14:paraId="77E7DE58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lastRenderedPageBreak/>
        <w:t>✅</w:t>
      </w:r>
      <w:r w:rsidRPr="00055453">
        <w:rPr>
          <w:rFonts w:cstheme="minorHAnsi"/>
          <w:sz w:val="22"/>
          <w:szCs w:val="22"/>
        </w:rPr>
        <w:t xml:space="preserve"> Microservicios implementados y funcionales:</w:t>
      </w:r>
    </w:p>
    <w:p w14:paraId="1549D6C6" w14:textId="77777777" w:rsidR="00055453" w:rsidRPr="00055453" w:rsidRDefault="00055453" w:rsidP="00055453">
      <w:pPr>
        <w:numPr>
          <w:ilvl w:val="0"/>
          <w:numId w:val="13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ms-inventario (Puerto 8087)</w:t>
      </w:r>
    </w:p>
    <w:p w14:paraId="4CC126B2" w14:textId="77777777" w:rsidR="00055453" w:rsidRPr="00055453" w:rsidRDefault="00055453" w:rsidP="00055453">
      <w:pPr>
        <w:numPr>
          <w:ilvl w:val="0"/>
          <w:numId w:val="13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ms-notificaciones (Puerto 8089)</w:t>
      </w:r>
    </w:p>
    <w:p w14:paraId="28F6606B" w14:textId="77777777" w:rsidR="00055453" w:rsidRPr="00055453" w:rsidRDefault="00055453" w:rsidP="00055453">
      <w:pPr>
        <w:numPr>
          <w:ilvl w:val="0"/>
          <w:numId w:val="13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ms-sucursales-</w:t>
      </w:r>
      <w:proofErr w:type="spellStart"/>
      <w:r w:rsidRPr="00055453">
        <w:rPr>
          <w:rFonts w:cstheme="minorHAnsi"/>
          <w:sz w:val="22"/>
          <w:szCs w:val="22"/>
        </w:rPr>
        <w:t>administracion</w:t>
      </w:r>
      <w:proofErr w:type="spellEnd"/>
      <w:r w:rsidRPr="00055453">
        <w:rPr>
          <w:rFonts w:cstheme="minorHAnsi"/>
          <w:sz w:val="22"/>
          <w:szCs w:val="22"/>
        </w:rPr>
        <w:t xml:space="preserve"> (Puerto 8090)</w:t>
      </w:r>
    </w:p>
    <w:p w14:paraId="0EDDB5FA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t>✅</w:t>
      </w:r>
      <w:r w:rsidRPr="00055453">
        <w:rPr>
          <w:rFonts w:cstheme="minorHAnsi"/>
          <w:sz w:val="22"/>
          <w:szCs w:val="22"/>
        </w:rPr>
        <w:t xml:space="preserve"> Arquitectura implementada:</w:t>
      </w:r>
    </w:p>
    <w:p w14:paraId="6A9AE7C6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Arquitectura de microservicios desacoplados.</w:t>
      </w:r>
    </w:p>
    <w:p w14:paraId="53BA7A5C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Patrón CSR (</w:t>
      </w:r>
      <w:proofErr w:type="spellStart"/>
      <w:r w:rsidRPr="00055453">
        <w:rPr>
          <w:rFonts w:cstheme="minorHAnsi"/>
          <w:sz w:val="22"/>
          <w:szCs w:val="22"/>
        </w:rPr>
        <w:t>Controller</w:t>
      </w:r>
      <w:proofErr w:type="spellEnd"/>
      <w:r w:rsidRPr="00055453">
        <w:rPr>
          <w:rFonts w:cstheme="minorHAnsi"/>
          <w:sz w:val="22"/>
          <w:szCs w:val="22"/>
        </w:rPr>
        <w:t>-Service-</w:t>
      </w:r>
      <w:proofErr w:type="spellStart"/>
      <w:r w:rsidRPr="00055453">
        <w:rPr>
          <w:rFonts w:cstheme="minorHAnsi"/>
          <w:sz w:val="22"/>
          <w:szCs w:val="22"/>
        </w:rPr>
        <w:t>Repository</w:t>
      </w:r>
      <w:proofErr w:type="spellEnd"/>
      <w:r w:rsidRPr="00055453">
        <w:rPr>
          <w:rFonts w:cstheme="minorHAnsi"/>
          <w:sz w:val="22"/>
          <w:szCs w:val="22"/>
        </w:rPr>
        <w:t>).</w:t>
      </w:r>
    </w:p>
    <w:p w14:paraId="33F4F6B0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 xml:space="preserve">Persistencia mediante Oracle </w:t>
      </w:r>
      <w:proofErr w:type="spellStart"/>
      <w:r w:rsidRPr="00055453">
        <w:rPr>
          <w:rFonts w:cstheme="minorHAnsi"/>
          <w:sz w:val="22"/>
          <w:szCs w:val="22"/>
        </w:rPr>
        <w:t>Database</w:t>
      </w:r>
      <w:proofErr w:type="spellEnd"/>
      <w:r w:rsidRPr="00055453">
        <w:rPr>
          <w:rFonts w:cstheme="minorHAnsi"/>
          <w:sz w:val="22"/>
          <w:szCs w:val="22"/>
        </w:rPr>
        <w:t xml:space="preserve"> + JPA/</w:t>
      </w:r>
      <w:proofErr w:type="spellStart"/>
      <w:r w:rsidRPr="00055453">
        <w:rPr>
          <w:rFonts w:cstheme="minorHAnsi"/>
          <w:sz w:val="22"/>
          <w:szCs w:val="22"/>
        </w:rPr>
        <w:t>Hibernate</w:t>
      </w:r>
      <w:proofErr w:type="spellEnd"/>
      <w:r w:rsidRPr="00055453">
        <w:rPr>
          <w:rFonts w:cstheme="minorHAnsi"/>
          <w:sz w:val="22"/>
          <w:szCs w:val="22"/>
        </w:rPr>
        <w:t>.</w:t>
      </w:r>
    </w:p>
    <w:p w14:paraId="57A87A8E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055453">
        <w:rPr>
          <w:rFonts w:cstheme="minorHAnsi"/>
          <w:sz w:val="22"/>
          <w:szCs w:val="22"/>
        </w:rPr>
        <w:t>APIs</w:t>
      </w:r>
      <w:proofErr w:type="spellEnd"/>
      <w:r w:rsidRPr="00055453">
        <w:rPr>
          <w:rFonts w:cstheme="minorHAnsi"/>
          <w:sz w:val="22"/>
          <w:szCs w:val="22"/>
        </w:rPr>
        <w:t xml:space="preserve"> REST funcionales.</w:t>
      </w:r>
    </w:p>
    <w:p w14:paraId="75727166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055453">
        <w:rPr>
          <w:rFonts w:cstheme="minorHAnsi"/>
          <w:sz w:val="22"/>
          <w:szCs w:val="22"/>
        </w:rPr>
        <w:t>DTOs</w:t>
      </w:r>
      <w:proofErr w:type="spellEnd"/>
      <w:r w:rsidRPr="00055453">
        <w:rPr>
          <w:rFonts w:cstheme="minorHAnsi"/>
          <w:sz w:val="22"/>
          <w:szCs w:val="22"/>
        </w:rPr>
        <w:t xml:space="preserve"> y manejo global de excepciones.</w:t>
      </w:r>
    </w:p>
    <w:p w14:paraId="427551C3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 xml:space="preserve">Uso de </w:t>
      </w:r>
      <w:proofErr w:type="spellStart"/>
      <w:r w:rsidRPr="00055453">
        <w:rPr>
          <w:rFonts w:cstheme="minorHAnsi"/>
          <w:sz w:val="22"/>
          <w:szCs w:val="22"/>
        </w:rPr>
        <w:t>ResponseEntity</w:t>
      </w:r>
      <w:proofErr w:type="spellEnd"/>
      <w:r w:rsidRPr="00055453">
        <w:rPr>
          <w:rFonts w:cstheme="minorHAnsi"/>
          <w:sz w:val="22"/>
          <w:szCs w:val="22"/>
        </w:rPr>
        <w:t xml:space="preserve"> para respuestas REST.</w:t>
      </w:r>
    </w:p>
    <w:p w14:paraId="29CE7B7C" w14:textId="77777777" w:rsidR="00055453" w:rsidRPr="00055453" w:rsidRDefault="00055453" w:rsidP="00055453">
      <w:pPr>
        <w:numPr>
          <w:ilvl w:val="0"/>
          <w:numId w:val="14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 xml:space="preserve">Logs estructurados mediante SLF4J </w:t>
      </w:r>
      <w:proofErr w:type="spellStart"/>
      <w:r w:rsidRPr="00055453">
        <w:rPr>
          <w:rFonts w:cstheme="minorHAnsi"/>
          <w:sz w:val="22"/>
          <w:szCs w:val="22"/>
        </w:rPr>
        <w:t>Logger</w:t>
      </w:r>
      <w:proofErr w:type="spellEnd"/>
      <w:r w:rsidRPr="00055453">
        <w:rPr>
          <w:rFonts w:cstheme="minorHAnsi"/>
          <w:sz w:val="22"/>
          <w:szCs w:val="22"/>
        </w:rPr>
        <w:t>.</w:t>
      </w:r>
    </w:p>
    <w:p w14:paraId="71640F1F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t>✅</w:t>
      </w:r>
      <w:r w:rsidRPr="00055453">
        <w:rPr>
          <w:rFonts w:cstheme="minorHAnsi"/>
          <w:sz w:val="22"/>
          <w:szCs w:val="22"/>
        </w:rPr>
        <w:t xml:space="preserve"> Comunicación entre microservicios:</w:t>
      </w:r>
      <w:r w:rsidRPr="00055453">
        <w:rPr>
          <w:rFonts w:cstheme="minorHAnsi"/>
          <w:sz w:val="22"/>
          <w:szCs w:val="22"/>
        </w:rPr>
        <w:br/>
        <w:t>Se implementó integración REST real entre:</w:t>
      </w:r>
      <w:r w:rsidRPr="00055453">
        <w:rPr>
          <w:rFonts w:cstheme="minorHAnsi"/>
          <w:sz w:val="22"/>
          <w:szCs w:val="22"/>
        </w:rPr>
        <w:br/>
        <w:t>ms-inventario → ms-notificaciones</w:t>
      </w:r>
    </w:p>
    <w:p w14:paraId="26A5189E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 xml:space="preserve">Cuando el stock de un producto llega al mínimo permitido, el microservicio de Inventario consume automáticamente el </w:t>
      </w:r>
      <w:proofErr w:type="spellStart"/>
      <w:r w:rsidRPr="00055453">
        <w:rPr>
          <w:rFonts w:cstheme="minorHAnsi"/>
          <w:sz w:val="22"/>
          <w:szCs w:val="22"/>
        </w:rPr>
        <w:t>endpoint</w:t>
      </w:r>
      <w:proofErr w:type="spellEnd"/>
      <w:r w:rsidRPr="00055453">
        <w:rPr>
          <w:rFonts w:cstheme="minorHAnsi"/>
          <w:sz w:val="22"/>
          <w:szCs w:val="22"/>
        </w:rPr>
        <w:t xml:space="preserve"> REST de Notificaciones y genera una alerta automática.</w:t>
      </w:r>
    </w:p>
    <w:p w14:paraId="26AE1EB8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t>⚠️</w:t>
      </w:r>
      <w:r w:rsidRPr="00055453">
        <w:rPr>
          <w:rFonts w:cstheme="minorHAnsi"/>
          <w:sz w:val="22"/>
          <w:szCs w:val="22"/>
        </w:rPr>
        <w:t xml:space="preserve"> Observación técnica:</w:t>
      </w:r>
      <w:r w:rsidRPr="00055453">
        <w:rPr>
          <w:rFonts w:cstheme="minorHAnsi"/>
          <w:sz w:val="22"/>
          <w:szCs w:val="22"/>
        </w:rPr>
        <w:br/>
        <w:t xml:space="preserve">La rúbrica sugería </w:t>
      </w:r>
      <w:proofErr w:type="spellStart"/>
      <w:r w:rsidRPr="00055453">
        <w:rPr>
          <w:rFonts w:cstheme="minorHAnsi"/>
          <w:sz w:val="22"/>
          <w:szCs w:val="22"/>
        </w:rPr>
        <w:t>WebClient</w:t>
      </w:r>
      <w:proofErr w:type="spellEnd"/>
      <w:r w:rsidRPr="00055453">
        <w:rPr>
          <w:rFonts w:cstheme="minorHAnsi"/>
          <w:sz w:val="22"/>
          <w:szCs w:val="22"/>
        </w:rPr>
        <w:t>/</w:t>
      </w:r>
      <w:proofErr w:type="spellStart"/>
      <w:r w:rsidRPr="00055453">
        <w:rPr>
          <w:rFonts w:cstheme="minorHAnsi"/>
          <w:sz w:val="22"/>
          <w:szCs w:val="22"/>
        </w:rPr>
        <w:t>Feign</w:t>
      </w:r>
      <w:proofErr w:type="spellEnd"/>
      <w:r w:rsidRPr="00055453">
        <w:rPr>
          <w:rFonts w:cstheme="minorHAnsi"/>
          <w:sz w:val="22"/>
          <w:szCs w:val="22"/>
        </w:rPr>
        <w:t xml:space="preserve"> Client para comunicación entre servicios. Debido a incompatibilidades detectadas con Spring Boot 4.x, se implementó comunicación REST mediante RestTemplate, manteniendo el principio arquitectónico de desacoplamiento e integración HTTP/JSON entre microservicios.</w:t>
      </w:r>
    </w:p>
    <w:p w14:paraId="00DD50F7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t>⚠️</w:t>
      </w:r>
      <w:r w:rsidRPr="00055453">
        <w:rPr>
          <w:rFonts w:cstheme="minorHAnsi"/>
          <w:sz w:val="22"/>
          <w:szCs w:val="22"/>
        </w:rPr>
        <w:t xml:space="preserve"> Decisión de persistencia:</w:t>
      </w:r>
      <w:r w:rsidRPr="00055453">
        <w:rPr>
          <w:rFonts w:cstheme="minorHAnsi"/>
          <w:sz w:val="22"/>
          <w:szCs w:val="22"/>
        </w:rPr>
        <w:br/>
        <w:t xml:space="preserve">Se mantuvo Oracle </w:t>
      </w:r>
      <w:proofErr w:type="spellStart"/>
      <w:r w:rsidRPr="00055453">
        <w:rPr>
          <w:rFonts w:cstheme="minorHAnsi"/>
          <w:sz w:val="22"/>
          <w:szCs w:val="22"/>
        </w:rPr>
        <w:t>Database</w:t>
      </w:r>
      <w:proofErr w:type="spellEnd"/>
      <w:r w:rsidRPr="00055453">
        <w:rPr>
          <w:rFonts w:cstheme="minorHAnsi"/>
          <w:sz w:val="22"/>
          <w:szCs w:val="22"/>
        </w:rPr>
        <w:t xml:space="preserve"> como motor oficial del proyecto, debido a que el informe y la arquitectura definida originalmente establecen Oracle + JPA/</w:t>
      </w:r>
      <w:proofErr w:type="spellStart"/>
      <w:r w:rsidRPr="00055453">
        <w:rPr>
          <w:rFonts w:cstheme="minorHAnsi"/>
          <w:sz w:val="22"/>
          <w:szCs w:val="22"/>
        </w:rPr>
        <w:t>Hibernate</w:t>
      </w:r>
      <w:proofErr w:type="spellEnd"/>
      <w:r w:rsidRPr="00055453">
        <w:rPr>
          <w:rFonts w:cstheme="minorHAnsi"/>
          <w:sz w:val="22"/>
          <w:szCs w:val="22"/>
        </w:rPr>
        <w:t xml:space="preserve"> como solución de persistencia principal. No se migró a MySQL/XAMPP para evitar inconsistencias entre implementación, documentación y pruebas del proyecto.</w:t>
      </w:r>
    </w:p>
    <w:p w14:paraId="4577B838" w14:textId="77777777" w:rsidR="00055453" w:rsidRPr="00055453" w:rsidRDefault="00055453" w:rsidP="00055453">
      <w:p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ascii="Segoe UI Emoji" w:hAnsi="Segoe UI Emoji" w:cs="Segoe UI Emoji"/>
          <w:sz w:val="22"/>
          <w:szCs w:val="22"/>
        </w:rPr>
        <w:t>✅</w:t>
      </w:r>
      <w:r w:rsidRPr="00055453">
        <w:rPr>
          <w:rFonts w:cstheme="minorHAnsi"/>
          <w:sz w:val="22"/>
          <w:szCs w:val="22"/>
        </w:rPr>
        <w:t xml:space="preserve"> Estado actual:</w:t>
      </w:r>
    </w:p>
    <w:p w14:paraId="1CE327CB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proofErr w:type="spellStart"/>
      <w:r w:rsidRPr="00055453">
        <w:rPr>
          <w:rFonts w:cstheme="minorHAnsi"/>
          <w:sz w:val="22"/>
          <w:szCs w:val="22"/>
        </w:rPr>
        <w:t>CRUDs</w:t>
      </w:r>
      <w:proofErr w:type="spellEnd"/>
      <w:r w:rsidRPr="00055453">
        <w:rPr>
          <w:rFonts w:cstheme="minorHAnsi"/>
          <w:sz w:val="22"/>
          <w:szCs w:val="22"/>
        </w:rPr>
        <w:t xml:space="preserve"> funcionales</w:t>
      </w:r>
    </w:p>
    <w:p w14:paraId="517A67D1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Persistencia operativa</w:t>
      </w:r>
    </w:p>
    <w:p w14:paraId="5FEDAB4B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Integración REST validada con Postman</w:t>
      </w:r>
    </w:p>
    <w:p w14:paraId="3BD14B71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Logs y trazabilidad implementados</w:t>
      </w:r>
    </w:p>
    <w:p w14:paraId="6747F6CE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README y GitHub actualizados</w:t>
      </w:r>
    </w:p>
    <w:p w14:paraId="4ED424FC" w14:textId="77777777" w:rsidR="00055453" w:rsidRPr="00055453" w:rsidRDefault="00055453" w:rsidP="00055453">
      <w:pPr>
        <w:numPr>
          <w:ilvl w:val="0"/>
          <w:numId w:val="15"/>
        </w:numPr>
        <w:spacing w:line="80" w:lineRule="atLeast"/>
        <w:rPr>
          <w:rFonts w:cstheme="minorHAnsi"/>
          <w:sz w:val="22"/>
          <w:szCs w:val="22"/>
        </w:rPr>
      </w:pPr>
      <w:r w:rsidRPr="00055453">
        <w:rPr>
          <w:rFonts w:cstheme="minorHAnsi"/>
          <w:sz w:val="22"/>
          <w:szCs w:val="22"/>
        </w:rPr>
        <w:t>Proyecto listo para defensa y demostración funcional</w:t>
      </w:r>
    </w:p>
    <w:p w14:paraId="726B804C" w14:textId="77777777" w:rsidR="00055453" w:rsidRPr="00E87806" w:rsidRDefault="00055453" w:rsidP="00E87806">
      <w:pPr>
        <w:spacing w:line="80" w:lineRule="atLeast"/>
        <w:rPr>
          <w:rFonts w:cstheme="minorHAnsi"/>
          <w:sz w:val="22"/>
          <w:szCs w:val="22"/>
        </w:rPr>
      </w:pPr>
    </w:p>
    <w:sectPr w:rsidR="00055453" w:rsidRPr="00E87806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CC9A6" w14:textId="77777777" w:rsidR="006C3DBD" w:rsidRDefault="006C3DBD" w:rsidP="00055453">
      <w:pPr>
        <w:spacing w:after="0" w:line="240" w:lineRule="auto"/>
      </w:pPr>
      <w:r>
        <w:separator/>
      </w:r>
    </w:p>
  </w:endnote>
  <w:endnote w:type="continuationSeparator" w:id="0">
    <w:p w14:paraId="31FE238D" w14:textId="77777777" w:rsidR="006C3DBD" w:rsidRDefault="006C3DBD" w:rsidP="00055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2058477"/>
      <w:docPartObj>
        <w:docPartGallery w:val="Page Numbers (Bottom of Page)"/>
        <w:docPartUnique/>
      </w:docPartObj>
    </w:sdtPr>
    <w:sdtContent>
      <w:p w14:paraId="504E0CB5" w14:textId="305E3D45" w:rsidR="00055453" w:rsidRDefault="0005545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0F82E20" w14:textId="77777777" w:rsidR="00055453" w:rsidRDefault="000554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3CFA" w14:textId="77777777" w:rsidR="006C3DBD" w:rsidRDefault="006C3DBD" w:rsidP="00055453">
      <w:pPr>
        <w:spacing w:after="0" w:line="240" w:lineRule="auto"/>
      </w:pPr>
      <w:r>
        <w:separator/>
      </w:r>
    </w:p>
  </w:footnote>
  <w:footnote w:type="continuationSeparator" w:id="0">
    <w:p w14:paraId="6AB07F9F" w14:textId="77777777" w:rsidR="006C3DBD" w:rsidRDefault="006C3DBD" w:rsidP="000554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573A"/>
    <w:multiLevelType w:val="multilevel"/>
    <w:tmpl w:val="211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06CB"/>
    <w:multiLevelType w:val="multilevel"/>
    <w:tmpl w:val="82E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D6181"/>
    <w:multiLevelType w:val="multilevel"/>
    <w:tmpl w:val="A1B6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42D"/>
    <w:multiLevelType w:val="multilevel"/>
    <w:tmpl w:val="97C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1A1"/>
    <w:multiLevelType w:val="multilevel"/>
    <w:tmpl w:val="33A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A05A2"/>
    <w:multiLevelType w:val="multilevel"/>
    <w:tmpl w:val="7DD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3E9"/>
    <w:multiLevelType w:val="multilevel"/>
    <w:tmpl w:val="168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203E3"/>
    <w:multiLevelType w:val="multilevel"/>
    <w:tmpl w:val="BB20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D136A"/>
    <w:multiLevelType w:val="multilevel"/>
    <w:tmpl w:val="E2C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26116"/>
    <w:multiLevelType w:val="multilevel"/>
    <w:tmpl w:val="A8B0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34B18"/>
    <w:multiLevelType w:val="multilevel"/>
    <w:tmpl w:val="4B4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F7B0C"/>
    <w:multiLevelType w:val="multilevel"/>
    <w:tmpl w:val="87C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7A4D0E"/>
    <w:multiLevelType w:val="multilevel"/>
    <w:tmpl w:val="9518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37168"/>
    <w:multiLevelType w:val="multilevel"/>
    <w:tmpl w:val="F6E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E56A1F"/>
    <w:multiLevelType w:val="multilevel"/>
    <w:tmpl w:val="036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805">
    <w:abstractNumId w:val="1"/>
  </w:num>
  <w:num w:numId="2" w16cid:durableId="1881361083">
    <w:abstractNumId w:val="0"/>
  </w:num>
  <w:num w:numId="3" w16cid:durableId="1709573984">
    <w:abstractNumId w:val="7"/>
  </w:num>
  <w:num w:numId="4" w16cid:durableId="2099203898">
    <w:abstractNumId w:val="3"/>
  </w:num>
  <w:num w:numId="5" w16cid:durableId="914122507">
    <w:abstractNumId w:val="6"/>
  </w:num>
  <w:num w:numId="6" w16cid:durableId="544295568">
    <w:abstractNumId w:val="14"/>
  </w:num>
  <w:num w:numId="7" w16cid:durableId="500586528">
    <w:abstractNumId w:val="8"/>
  </w:num>
  <w:num w:numId="8" w16cid:durableId="899631889">
    <w:abstractNumId w:val="4"/>
  </w:num>
  <w:num w:numId="9" w16cid:durableId="95252068">
    <w:abstractNumId w:val="2"/>
  </w:num>
  <w:num w:numId="10" w16cid:durableId="893615428">
    <w:abstractNumId w:val="9"/>
  </w:num>
  <w:num w:numId="11" w16cid:durableId="1318073259">
    <w:abstractNumId w:val="12"/>
  </w:num>
  <w:num w:numId="12" w16cid:durableId="484203152">
    <w:abstractNumId w:val="13"/>
  </w:num>
  <w:num w:numId="13" w16cid:durableId="2015961138">
    <w:abstractNumId w:val="5"/>
  </w:num>
  <w:num w:numId="14" w16cid:durableId="1252199179">
    <w:abstractNumId w:val="10"/>
  </w:num>
  <w:num w:numId="15" w16cid:durableId="18004127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D2"/>
    <w:rsid w:val="00055453"/>
    <w:rsid w:val="004B423D"/>
    <w:rsid w:val="00500AEE"/>
    <w:rsid w:val="006C3DBD"/>
    <w:rsid w:val="007763D2"/>
    <w:rsid w:val="00E16F84"/>
    <w:rsid w:val="00E87806"/>
    <w:rsid w:val="00F44406"/>
    <w:rsid w:val="00F4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C3312D"/>
  <w15:chartTrackingRefBased/>
  <w15:docId w15:val="{01FE04C2-5D7E-4994-957F-41325D35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406"/>
  </w:style>
  <w:style w:type="paragraph" w:styleId="Ttulo1">
    <w:name w:val="heading 1"/>
    <w:basedOn w:val="Normal"/>
    <w:next w:val="Normal"/>
    <w:link w:val="Ttulo1Car"/>
    <w:uiPriority w:val="9"/>
    <w:qFormat/>
    <w:rsid w:val="00F44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4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4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4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4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4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4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4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4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F4440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44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440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40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F444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40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54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5453"/>
  </w:style>
  <w:style w:type="paragraph" w:styleId="Piedepgina">
    <w:name w:val="footer"/>
    <w:basedOn w:val="Normal"/>
    <w:link w:val="PiedepginaCar"/>
    <w:uiPriority w:val="99"/>
    <w:unhideWhenUsed/>
    <w:rsid w:val="000554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5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o 1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14544</TotalTime>
  <Pages>6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Vera Torres</dc:creator>
  <cp:keywords/>
  <dc:description/>
  <cp:lastModifiedBy>Cristian Vera Torres</cp:lastModifiedBy>
  <cp:revision>2</cp:revision>
  <cp:lastPrinted>2026-05-27T14:57:00Z</cp:lastPrinted>
  <dcterms:created xsi:type="dcterms:W3CDTF">2026-05-26T23:31:00Z</dcterms:created>
  <dcterms:modified xsi:type="dcterms:W3CDTF">2026-06-06T17:05:00Z</dcterms:modified>
</cp:coreProperties>
</file>