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proofErr w:type="spellStart"/>
            <w:r>
              <w:rPr>
                <w:b/>
                <w:bCs/>
                <w:lang w:val="en-US"/>
              </w:rPr>
              <w:t>Faris</w:t>
            </w:r>
            <w:proofErr w:type="spellEnd"/>
            <w:r>
              <w:rPr>
                <w:b/>
                <w:bCs/>
                <w:lang w:val="en-US"/>
              </w:rPr>
              <w:t xml:space="preserve">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rsidR="009E533D" w:rsidRDefault="00FF3B6D">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623274">
          <w:rPr>
            <w:noProof/>
            <w:webHidden/>
          </w:rPr>
          <w:t>3</w:t>
        </w:r>
        <w:r w:rsidR="00433055">
          <w:rPr>
            <w:webHidden/>
          </w:rPr>
          <w:fldChar w:fldCharType="end"/>
        </w:r>
      </w:hyperlink>
    </w:p>
    <w:p w:rsidR="009E533D" w:rsidRDefault="00FF3B6D">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FF3B6D">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FF3B6D">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FF3B6D">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FF3B6D">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FF3B6D">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FF3B6D">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en-US" w:eastAsia="en-US"/>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410242">
            <w:pPr>
              <w:rPr>
                <w:lang w:val="en-US"/>
              </w:rPr>
            </w:pPr>
            <w:r>
              <w:rPr>
                <w:bCs/>
                <w:lang w:val="en-US"/>
              </w:rPr>
              <w:t>DAS-COMBAT</w:t>
            </w:r>
            <w:r w:rsidR="00433055">
              <w:rPr>
                <w:bCs/>
                <w:lang w:val="en-US"/>
              </w:rPr>
              <w:t xml:space="preserve"> </w:t>
            </w:r>
            <w:r>
              <w:rPr>
                <w:bCs/>
                <w:lang w:val="en-US"/>
              </w:rPr>
              <w:t>receives</w:t>
            </w:r>
            <w:r w:rsidR="00433055">
              <w:rPr>
                <w:bCs/>
                <w:lang w:val="en-US"/>
              </w:rPr>
              <w:t xml:space="preserve"> pre-processed k</w:t>
            </w:r>
            <w:r>
              <w:rPr>
                <w:bCs/>
                <w:lang w:val="en-US"/>
              </w:rPr>
              <w:t xml:space="preserve">inase activity </w:t>
            </w:r>
            <w:r w:rsidR="00410242">
              <w:rPr>
                <w:bCs/>
                <w:lang w:val="en-US"/>
              </w:rPr>
              <w:t xml:space="preserve">profile. </w:t>
            </w:r>
            <w:r w:rsidR="00433055">
              <w:rPr>
                <w:bCs/>
                <w:lang w:val="en-US"/>
              </w:rPr>
              <w:t>T</w:t>
            </w:r>
            <w:r w:rsidR="00410242">
              <w:rPr>
                <w:bCs/>
                <w:lang w:val="en-US"/>
              </w:rPr>
              <w:t xml:space="preserve">he data can be represented as an annotated data frame </w:t>
            </w:r>
            <w:r w:rsidR="00433055">
              <w:rPr>
                <w:bCs/>
                <w:lang w:val="en-US"/>
              </w:rPr>
              <w:t xml:space="preserve">with columns representing arrays and rows representing the (named) peptides. The elements of the matrix are the measurement values that represent the phosphorylation signal. See requirement </w:t>
            </w:r>
            <w:r w:rsidR="00C90FE2">
              <w:rPr>
                <w:bCs/>
                <w:lang w:val="en-US"/>
              </w:rPr>
              <w:t>req</w:t>
            </w:r>
            <w:r w:rsidR="00433055">
              <w:rPr>
                <w:bCs/>
                <w:lang w:val="en-US"/>
              </w:rPr>
              <w:t>21</w:t>
            </w:r>
            <w:r w:rsidR="00C90FE2">
              <w:rPr>
                <w:bCs/>
                <w:lang w:val="en-US"/>
              </w:rPr>
              <w:t>A1</w:t>
            </w:r>
            <w:r w:rsidR="00433055">
              <w:rPr>
                <w:bCs/>
                <w:lang w:val="en-US"/>
              </w:rPr>
              <w:t xml:space="preserve"> for detail on the input format.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410242">
              <w:rPr>
                <w:bCs/>
                <w:lang w:val="en-US"/>
              </w:rPr>
              <w:t>results for DAS-COMBAT are batch corrected of the input</w:t>
            </w:r>
            <w:r w:rsidR="00A871F6">
              <w:rPr>
                <w:bCs/>
                <w:lang w:val="en-US"/>
              </w:rPr>
              <w:t xml:space="preserve"> dat</w:t>
            </w:r>
            <w:r w:rsidR="00410242">
              <w:rPr>
                <w:bCs/>
                <w:lang w:val="en-US"/>
              </w:rPr>
              <w:t>a table but with correct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C90FE2">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 xml:space="preserve">batch </w:t>
            </w:r>
            <w:r w:rsidR="00C90FE2">
              <w:rPr>
                <w:bCs/>
                <w:lang w:val="en-US"/>
              </w:rPr>
              <w:t xml:space="preserve">correction </w:t>
            </w:r>
            <w:r w:rsidR="004E1248">
              <w:rPr>
                <w:bCs/>
                <w:lang w:val="en-US"/>
              </w:rPr>
              <w:t>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C90FE2">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014A1</w:t>
            </w:r>
          </w:p>
        </w:tc>
        <w:tc>
          <w:tcPr>
            <w:tcW w:w="7249" w:type="dxa"/>
            <w:shd w:val="clear" w:color="auto" w:fill="auto"/>
          </w:tcPr>
          <w:p w:rsidR="009E533D" w:rsidRDefault="00433055" w:rsidP="00EE1EB1">
            <w:pPr>
              <w:rPr>
                <w:bCs/>
                <w:lang w:val="en-US"/>
              </w:rPr>
            </w:pPr>
            <w:r>
              <w:rPr>
                <w:bCs/>
                <w:lang w:val="en-US"/>
              </w:rPr>
              <w:t>Table 1 is called “</w:t>
            </w:r>
            <w:r w:rsidR="00410242">
              <w:rPr>
                <w:b/>
                <w:bCs/>
                <w:lang w:val="en-US"/>
              </w:rPr>
              <w:t xml:space="preserve">data </w:t>
            </w:r>
            <w:r w:rsidR="00EE1EB1">
              <w:rPr>
                <w:b/>
                <w:bCs/>
                <w:lang w:val="en-US"/>
              </w:rPr>
              <w:t>table</w:t>
            </w:r>
            <w:r w:rsidR="00410242">
              <w:rPr>
                <w:b/>
                <w:bCs/>
                <w:lang w:val="en-US"/>
              </w:rPr>
              <w:t>”</w:t>
            </w:r>
            <w:r w:rsidR="009831DB">
              <w:rPr>
                <w:b/>
                <w:bCs/>
                <w:lang w:val="en-US"/>
              </w:rPr>
              <w:t xml:space="preserve"> </w:t>
            </w:r>
            <w:r w:rsidR="009831DB" w:rsidRPr="009831DB">
              <w:rPr>
                <w:bCs/>
                <w:lang w:val="en-US"/>
              </w:rPr>
              <w:t>and defined in req21A1</w:t>
            </w:r>
          </w:p>
        </w:tc>
        <w:tc>
          <w:tcPr>
            <w:tcW w:w="1041" w:type="dxa"/>
            <w:shd w:val="clear" w:color="auto" w:fill="auto"/>
          </w:tcPr>
          <w:p w:rsidR="009E533D" w:rsidRDefault="00433055">
            <w:r>
              <w:rPr>
                <w:lang w:val="en-US"/>
              </w:rPr>
              <w:t>C</w:t>
            </w:r>
          </w:p>
        </w:tc>
      </w:tr>
      <w:tr w:rsidR="004E1248">
        <w:tc>
          <w:tcPr>
            <w:tcW w:w="1328" w:type="dxa"/>
            <w:shd w:val="clear" w:color="auto" w:fill="auto"/>
          </w:tcPr>
          <w:p w:rsidR="004E1248" w:rsidRDefault="004E1248">
            <w:r>
              <w:t>014A2</w:t>
            </w:r>
          </w:p>
        </w:tc>
        <w:tc>
          <w:tcPr>
            <w:tcW w:w="7249" w:type="dxa"/>
            <w:shd w:val="clear" w:color="auto" w:fill="auto"/>
          </w:tcPr>
          <w:p w:rsidR="004E1248" w:rsidRPr="007602F0" w:rsidRDefault="004E1248" w:rsidP="00EE1EB1">
            <w:pPr>
              <w:rPr>
                <w:b/>
                <w:bCs/>
                <w:lang w:val="en-US"/>
              </w:rPr>
            </w:pPr>
            <w:r>
              <w:rPr>
                <w:bCs/>
                <w:lang w:val="en-US"/>
              </w:rPr>
              <w:t>Table 2 is called “</w:t>
            </w:r>
            <w:proofErr w:type="spellStart"/>
            <w:r w:rsidR="004431E0" w:rsidRPr="001D5BDD">
              <w:rPr>
                <w:b/>
                <w:bCs/>
                <w:lang w:val="en-US"/>
              </w:rPr>
              <w:t>aFIT</w:t>
            </w:r>
            <w:r>
              <w:rPr>
                <w:b/>
                <w:bCs/>
                <w:lang w:val="en-US"/>
              </w:rPr>
              <w:t>model</w:t>
            </w:r>
            <w:proofErr w:type="spellEnd"/>
            <w:r w:rsidR="001D5BDD">
              <w:rPr>
                <w:b/>
                <w:bCs/>
                <w:lang w:val="en-US"/>
              </w:rPr>
              <w:t xml:space="preserve"> </w:t>
            </w:r>
            <w:r>
              <w:rPr>
                <w:b/>
                <w:bCs/>
                <w:lang w:val="en-US"/>
              </w:rPr>
              <w:t xml:space="preserve">data </w:t>
            </w:r>
            <w:r w:rsidR="00EE1EB1">
              <w:rPr>
                <w:b/>
                <w:bCs/>
                <w:lang w:val="en-US"/>
              </w:rPr>
              <w:t>table</w:t>
            </w:r>
            <w:r>
              <w:rPr>
                <w:b/>
                <w:bCs/>
                <w:lang w:val="en-US"/>
              </w:rPr>
              <w:t>”</w:t>
            </w:r>
            <w:r w:rsidR="009831DB">
              <w:rPr>
                <w:b/>
                <w:bCs/>
                <w:lang w:val="en-US"/>
              </w:rPr>
              <w:t xml:space="preserve"> </w:t>
            </w:r>
            <w:r w:rsidR="009831DB">
              <w:rPr>
                <w:bCs/>
                <w:lang w:val="en-US"/>
              </w:rPr>
              <w:t>and defined in req21A2</w:t>
            </w:r>
          </w:p>
        </w:tc>
        <w:tc>
          <w:tcPr>
            <w:tcW w:w="1041" w:type="dxa"/>
            <w:shd w:val="clear" w:color="auto" w:fill="auto"/>
          </w:tcPr>
          <w:p w:rsidR="004E1248" w:rsidRDefault="004E1248">
            <w:pPr>
              <w:rPr>
                <w:lang w:val="en-US"/>
              </w:rPr>
            </w:pP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 xml:space="preserve">The corrected </w:t>
            </w:r>
            <w:r w:rsidR="00C90FE2">
              <w:rPr>
                <w:bCs/>
                <w:lang w:val="en-US"/>
              </w:rPr>
              <w:t xml:space="preserve">output  </w:t>
            </w:r>
            <w:r>
              <w:rPr>
                <w:bCs/>
                <w:lang w:val="en-US"/>
              </w:rPr>
              <w:t>table is the same format</w:t>
            </w:r>
            <w:r w:rsidR="00C90FE2">
              <w:rPr>
                <w:bCs/>
                <w:lang w:val="en-US"/>
              </w:rPr>
              <w:t xml:space="preserve"> as the input data table</w:t>
            </w:r>
            <w:r w:rsidR="00490E1F">
              <w:rPr>
                <w:bCs/>
                <w:lang w:val="en-US"/>
              </w:rPr>
              <w:t xml:space="preserve"> (see </w:t>
            </w:r>
            <w:proofErr w:type="spellStart"/>
            <w:r w:rsidR="00490E1F">
              <w:rPr>
                <w:bCs/>
                <w:lang w:val="en-US"/>
              </w:rPr>
              <w:t>req</w:t>
            </w:r>
            <w:proofErr w:type="spellEnd"/>
            <w:r w:rsidR="00490E1F">
              <w:rPr>
                <w:bCs/>
                <w:lang w:val="en-US"/>
              </w:rPr>
              <w:t xml:space="preserve"> 021A)</w:t>
            </w:r>
          </w:p>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5D0CDD" w:rsidP="00EA789D">
            <w:pPr>
              <w:rPr>
                <w:bCs/>
                <w:lang w:val="en-US"/>
              </w:rPr>
            </w:pPr>
            <w:r>
              <w:rPr>
                <w:bCs/>
                <w:lang w:val="en-US"/>
              </w:rPr>
              <w:t>data</w:t>
            </w:r>
            <w:r w:rsidR="004E1248">
              <w:rPr>
                <w:bCs/>
                <w:lang w:val="en-US"/>
              </w:rPr>
              <w:t xml:space="preserve"> is the input data</w:t>
            </w:r>
            <w:r w:rsidR="008F62CA">
              <w:rPr>
                <w:bCs/>
                <w:lang w:val="en-US"/>
              </w:rPr>
              <w:t xml:space="preserve"> (see </w:t>
            </w:r>
            <w:proofErr w:type="spellStart"/>
            <w:r w:rsidR="008F62CA">
              <w:rPr>
                <w:bCs/>
                <w:lang w:val="en-US"/>
              </w:rPr>
              <w:t>req</w:t>
            </w:r>
            <w:proofErr w:type="spellEnd"/>
            <w:r w:rsidR="008F62CA">
              <w:rPr>
                <w:bCs/>
                <w:lang w:val="en-US"/>
              </w:rPr>
              <w:t xml:space="preserve"> 021A1)</w:t>
            </w:r>
          </w:p>
          <w:p w:rsidR="004E1248" w:rsidRDefault="004E1248" w:rsidP="00EA789D">
            <w:pPr>
              <w:rPr>
                <w:bCs/>
                <w:lang w:val="en-US"/>
              </w:rPr>
            </w:pPr>
          </w:p>
          <w:p w:rsidR="004E1248" w:rsidRDefault="00D62CA7" w:rsidP="00EA789D">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sidR="00C25D1A">
              <w:rPr>
                <w:bCs/>
                <w:lang w:val="en-US"/>
              </w:rPr>
              <w:t xml:space="preserve">=FALSE, REF=NULL, </w:t>
            </w:r>
            <w:proofErr w:type="spellStart"/>
            <w:r w:rsidR="00C25D1A">
              <w:rPr>
                <w:bCs/>
                <w:lang w:val="en-US"/>
              </w:rPr>
              <w:t>batchFactor</w:t>
            </w:r>
            <w:proofErr w:type="spellEnd"/>
            <w:r w:rsidR="00C25D1A">
              <w:rPr>
                <w:bCs/>
                <w:lang w:val="en-US"/>
              </w:rPr>
              <w:t xml:space="preserve"> </w:t>
            </w:r>
            <w:r w:rsidR="00EA789D" w:rsidRPr="00EA789D">
              <w:rPr>
                <w:bCs/>
                <w:lang w:val="en-US"/>
              </w:rPr>
              <w:t>)</w:t>
            </w:r>
          </w:p>
          <w:p w:rsidR="001C6BB0" w:rsidRDefault="001C6BB0" w:rsidP="00EA789D">
            <w:pPr>
              <w:rPr>
                <w:bCs/>
                <w:lang w:val="en-US"/>
              </w:rPr>
            </w:pPr>
          </w:p>
          <w:p w:rsidR="001C6BB0" w:rsidRDefault="001C6BB0" w:rsidP="00EA789D">
            <w:pPr>
              <w:rPr>
                <w:bCs/>
                <w:lang w:val="en-US"/>
              </w:rPr>
            </w:pPr>
            <w:r>
              <w:rPr>
                <w:bCs/>
                <w:lang w:val="en-US"/>
              </w:rPr>
              <w:t xml:space="preserve">This function implements </w:t>
            </w:r>
            <w:r w:rsidR="008C7C7D">
              <w:rPr>
                <w:bCs/>
                <w:lang w:val="en-US"/>
              </w:rPr>
              <w:t>by performing two calculations</w:t>
            </w:r>
          </w:p>
          <w:p w:rsidR="001C6BB0" w:rsidRPr="008C7C7D" w:rsidRDefault="001C6BB0" w:rsidP="008C7C7D">
            <w:pPr>
              <w:pStyle w:val="ListParagraph"/>
              <w:numPr>
                <w:ilvl w:val="0"/>
                <w:numId w:val="7"/>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7"/>
              </w:numPr>
              <w:rPr>
                <w:bCs/>
                <w:lang w:val="en-US"/>
              </w:rPr>
            </w:pPr>
            <w:r w:rsidRPr="008C7C7D">
              <w:rPr>
                <w:bCs/>
                <w:lang w:val="en-US"/>
              </w:rPr>
              <w:t>Fitting of data  (see line 51 to 121 of methodology doc)</w:t>
            </w:r>
          </w:p>
          <w:p w:rsidR="006B4B68" w:rsidRDefault="006B4B68" w:rsidP="006B4B68">
            <w:pPr>
              <w:rPr>
                <w:bCs/>
                <w:i/>
                <w:lang w:val="en-US"/>
              </w:rPr>
            </w:pPr>
          </w:p>
          <w:p w:rsidR="00237464" w:rsidRDefault="005D0CDD" w:rsidP="006B4B68">
            <w:pPr>
              <w:rPr>
                <w:bCs/>
                <w:i/>
                <w:lang w:val="en-US"/>
              </w:rPr>
            </w:pPr>
            <w:proofErr w:type="spellStart"/>
            <w:r>
              <w:rPr>
                <w:bCs/>
                <w:i/>
                <w:lang w:val="en-US"/>
              </w:rPr>
              <w:t>aFitmodel</w:t>
            </w:r>
            <w:proofErr w:type="spellEnd"/>
            <w:r>
              <w:rPr>
                <w:bCs/>
                <w:i/>
                <w:lang w:val="en-US"/>
              </w:rPr>
              <w:t xml:space="preserve"> data table</w:t>
            </w:r>
            <w:r w:rsidR="008C7C7D">
              <w:rPr>
                <w:bCs/>
                <w:i/>
                <w:lang w:val="en-US"/>
              </w:rPr>
              <w:t xml:space="preserve"> is returned</w:t>
            </w:r>
          </w:p>
          <w:p w:rsidR="008C7C7D" w:rsidRPr="006B4B68" w:rsidRDefault="008C7C7D" w:rsidP="006B4B68">
            <w:pPr>
              <w:rPr>
                <w:bCs/>
                <w:i/>
                <w:lang w:val="en-US"/>
              </w:rPr>
            </w:pP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w:t>
            </w:r>
            <w:r w:rsidR="00C25D1A">
              <w:rPr>
                <w:bCs/>
                <w:lang w:val="en-US"/>
              </w:rPr>
              <w:t>.only</w:t>
            </w:r>
            <w:proofErr w:type="spellEnd"/>
            <w:r w:rsidRPr="00EA789D">
              <w:rPr>
                <w:bCs/>
                <w:lang w:val="en-US"/>
              </w:rPr>
              <w:t xml:space="preserve"> = TRUE</w:t>
            </w:r>
          </w:p>
          <w:p w:rsidR="006B4B68" w:rsidRDefault="008F62CA" w:rsidP="00EA789D">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Pr>
                <w:bCs/>
                <w:lang w:val="en-US"/>
              </w:rPr>
              <w:t>=TRUE,  REF=</w:t>
            </w:r>
            <w:r w:rsidR="005D0CDD">
              <w:rPr>
                <w:bCs/>
                <w:lang w:val="en-US"/>
              </w:rPr>
              <w:t xml:space="preserve">NULL, </w:t>
            </w:r>
            <w:proofErr w:type="spellStart"/>
            <w:r w:rsidR="005D0CDD">
              <w:rPr>
                <w:bCs/>
                <w:lang w:val="en-US"/>
              </w:rPr>
              <w:t>batchFactor</w:t>
            </w:r>
            <w:proofErr w:type="spellEnd"/>
            <w:r w:rsidR="005D0CDD">
              <w:rPr>
                <w:bCs/>
                <w:lang w:val="en-US"/>
              </w:rPr>
              <w:t xml:space="preserve"> = RUNID</w:t>
            </w:r>
            <w:r w:rsidRPr="00EA789D">
              <w:rPr>
                <w:bCs/>
                <w:lang w:val="en-US"/>
              </w:rPr>
              <w:t>)</w:t>
            </w:r>
          </w:p>
          <w:p w:rsidR="00D62CA7" w:rsidRDefault="00D62CA7" w:rsidP="00EA789D">
            <w:pPr>
              <w:rPr>
                <w:bCs/>
                <w:lang w:val="en-US"/>
              </w:rPr>
            </w:pPr>
          </w:p>
          <w:p w:rsidR="008C7C7D"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10"/>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10"/>
              </w:numPr>
              <w:rPr>
                <w:bCs/>
                <w:lang w:val="en-US"/>
              </w:rPr>
            </w:pPr>
            <w:r w:rsidRPr="008C7C7D">
              <w:rPr>
                <w:bCs/>
                <w:lang w:val="en-US"/>
              </w:rPr>
              <w:t>Fitting of data  (see line 147 to 153 of methodology doc)</w:t>
            </w:r>
          </w:p>
          <w:p w:rsidR="001C6BB0" w:rsidRDefault="001C6BB0"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6B4B68" w:rsidRDefault="006B4B68" w:rsidP="00EA789D">
            <w:pPr>
              <w:rPr>
                <w:bCs/>
                <w:lang w:val="en-US"/>
              </w:rPr>
            </w:pPr>
          </w:p>
          <w:p w:rsidR="00D62CA7" w:rsidRDefault="00D62CA7" w:rsidP="00D62CA7">
            <w:pPr>
              <w:rPr>
                <w:bCs/>
                <w:lang w:val="en-US"/>
              </w:rPr>
            </w:pPr>
            <w:r>
              <w:rPr>
                <w:bCs/>
                <w:lang w:val="en-US"/>
              </w:rPr>
              <w:t>fit</w:t>
            </w:r>
            <w:r w:rsidR="007602F0">
              <w:rPr>
                <w:bCs/>
                <w:lang w:val="en-US"/>
              </w:rPr>
              <w:t>(data,</w:t>
            </w:r>
            <w:r w:rsidR="00BE1445">
              <w:rPr>
                <w:bCs/>
                <w:lang w:val="en-US"/>
              </w:rPr>
              <w:t xml:space="preserve"> </w:t>
            </w:r>
            <w:proofErr w:type="spellStart"/>
            <w:r w:rsidR="00BE1445">
              <w:rPr>
                <w:bCs/>
                <w:lang w:val="en-US"/>
              </w:rPr>
              <w:t>mean</w:t>
            </w:r>
            <w:r w:rsidR="00FC658B">
              <w:rPr>
                <w:bCs/>
                <w:lang w:val="en-US"/>
              </w:rPr>
              <w:t>.only</w:t>
            </w:r>
            <w:proofErr w:type="spellEnd"/>
            <w:r w:rsidR="00C25D1A">
              <w:rPr>
                <w:bCs/>
                <w:lang w:val="en-US"/>
              </w:rPr>
              <w:t>=FALSE</w:t>
            </w:r>
            <w:r w:rsidR="005D0CDD">
              <w:rPr>
                <w:bCs/>
                <w:lang w:val="en-US"/>
              </w:rPr>
              <w:t xml:space="preserve">, </w:t>
            </w:r>
            <w:r w:rsidR="00C25D1A">
              <w:rPr>
                <w:bCs/>
                <w:lang w:val="en-US"/>
              </w:rPr>
              <w:t xml:space="preserve">REF=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1C6BB0" w:rsidRDefault="001C6BB0" w:rsidP="001C6BB0">
            <w:pPr>
              <w:rPr>
                <w:bCs/>
                <w:lang w:val="en-US"/>
              </w:rPr>
            </w:pPr>
          </w:p>
          <w:p w:rsidR="001C6BB0"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9"/>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9"/>
              </w:numPr>
              <w:rPr>
                <w:bCs/>
                <w:lang w:val="en-US"/>
              </w:rPr>
            </w:pPr>
            <w:r w:rsidRPr="008C7C7D">
              <w:rPr>
                <w:bCs/>
                <w:lang w:val="en-US"/>
              </w:rPr>
              <w:t>Fitting of data  (see line 51 to 121 of methodology doc)</w:t>
            </w:r>
          </w:p>
          <w:p w:rsidR="001C6BB0" w:rsidRPr="00EA789D" w:rsidRDefault="001C6BB0" w:rsidP="00D62CA7">
            <w:pPr>
              <w:rPr>
                <w:bCs/>
                <w:lang w:val="en-US"/>
              </w:rPr>
            </w:pPr>
          </w:p>
          <w:p w:rsidR="00D62CA7" w:rsidRPr="00EA789D" w:rsidRDefault="00D62CA7"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EA789D" w:rsidRPr="00EA789D" w:rsidRDefault="00EA789D" w:rsidP="005D0CD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EA789D" w:rsidRDefault="00EA789D"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Pr>
                <w:bCs/>
                <w:lang w:val="en-US"/>
              </w:rPr>
              <w:t>mean</w:t>
            </w:r>
            <w:r w:rsidR="00FC658B">
              <w:rPr>
                <w:bCs/>
                <w:lang w:val="en-US"/>
              </w:rPr>
              <w:t>.only</w:t>
            </w:r>
            <w:proofErr w:type="spellEnd"/>
            <w:r>
              <w:rPr>
                <w:bCs/>
                <w:lang w:val="en-US"/>
              </w:rPr>
              <w:t>=TRUE, REF=</w:t>
            </w:r>
            <w:r w:rsidR="003C0410">
              <w:rPr>
                <w:bCs/>
                <w:lang w:val="en-US"/>
              </w:rPr>
              <w:t xml:space="preserve">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C25D1A" w:rsidRDefault="00C25D1A" w:rsidP="00EA789D">
            <w:pPr>
              <w:rPr>
                <w:bCs/>
                <w:lang w:val="en-US"/>
              </w:rPr>
            </w:pPr>
          </w:p>
          <w:p w:rsidR="003C0410" w:rsidRDefault="003C0410" w:rsidP="00EA789D">
            <w:pPr>
              <w:rPr>
                <w:bCs/>
                <w:lang w:val="en-US"/>
              </w:rPr>
            </w:pPr>
          </w:p>
          <w:p w:rsidR="008C7C7D" w:rsidRDefault="008C7C7D" w:rsidP="00EA789D">
            <w:pPr>
              <w:rPr>
                <w:bCs/>
                <w:lang w:val="en-US"/>
              </w:rPr>
            </w:pPr>
            <w:r>
              <w:rPr>
                <w:bCs/>
                <w:lang w:val="en-US"/>
              </w:rPr>
              <w:t>This function implements by performing two calculations</w:t>
            </w:r>
          </w:p>
          <w:p w:rsidR="001C6BB0" w:rsidRPr="008C7C7D" w:rsidRDefault="001C6BB0" w:rsidP="008C7C7D">
            <w:pPr>
              <w:pStyle w:val="ListParagraph"/>
              <w:numPr>
                <w:ilvl w:val="0"/>
                <w:numId w:val="8"/>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8"/>
              </w:numPr>
              <w:rPr>
                <w:bCs/>
                <w:lang w:val="en-US"/>
              </w:rPr>
            </w:pPr>
            <w:r w:rsidRPr="008C7C7D">
              <w:rPr>
                <w:bCs/>
                <w:lang w:val="en-US"/>
              </w:rPr>
              <w:t>Fitting of data  (see line 147 to 153 of methodology doc)</w:t>
            </w:r>
          </w:p>
          <w:p w:rsidR="001C6BB0" w:rsidRDefault="001C6BB0" w:rsidP="00EA789D">
            <w:pPr>
              <w:rPr>
                <w:bCs/>
                <w:lang w:val="en-US"/>
              </w:rPr>
            </w:pPr>
          </w:p>
          <w:p w:rsidR="001C6BB0" w:rsidRDefault="001C6BB0"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393F5B" w:rsidP="00BE1445">
            <w:r>
              <w:t>018A16</w:t>
            </w:r>
          </w:p>
        </w:tc>
        <w:tc>
          <w:tcPr>
            <w:tcW w:w="7249" w:type="dxa"/>
            <w:shd w:val="clear" w:color="auto" w:fill="auto"/>
          </w:tcPr>
          <w:p w:rsidR="00FC658B" w:rsidRDefault="00FC658B" w:rsidP="00BE1445">
            <w:pPr>
              <w:rPr>
                <w:bCs/>
                <w:lang w:val="en-US"/>
              </w:rPr>
            </w:pPr>
            <w:r>
              <w:rPr>
                <w:bCs/>
                <w:lang w:val="en-US"/>
              </w:rPr>
              <w:t xml:space="preserve">The batch correction is defined for: No reference, </w:t>
            </w:r>
            <w:proofErr w:type="spellStart"/>
            <w:r>
              <w:rPr>
                <w:bCs/>
                <w:lang w:val="en-US"/>
              </w:rPr>
              <w:t>mean.only</w:t>
            </w:r>
            <w:proofErr w:type="spellEnd"/>
            <w:r w:rsidRPr="00EA789D">
              <w:rPr>
                <w:bCs/>
                <w:lang w:val="en-US"/>
              </w:rPr>
              <w:t xml:space="preserve"> = FALSE</w:t>
            </w:r>
          </w:p>
          <w:p w:rsidR="008F62CA" w:rsidRDefault="008F62CA" w:rsidP="00BE1445">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FC658B" w:rsidRDefault="00FC658B" w:rsidP="00BE1445">
            <w:pPr>
              <w:rPr>
                <w:bCs/>
                <w:lang w:val="en-US"/>
              </w:rPr>
            </w:pPr>
          </w:p>
          <w:p w:rsidR="00FC658B" w:rsidRDefault="00EE1EB1" w:rsidP="00BE1445">
            <w:pPr>
              <w:rPr>
                <w:bCs/>
                <w:lang w:val="en-US"/>
              </w:rPr>
            </w:pPr>
            <w:r>
              <w:rPr>
                <w:bCs/>
                <w:lang w:val="en-US"/>
              </w:rPr>
              <w:t>apply</w:t>
            </w:r>
            <w:r w:rsidR="007602F0">
              <w:rPr>
                <w:bCs/>
                <w:lang w:val="en-US"/>
              </w:rPr>
              <w:t>(data,</w:t>
            </w:r>
            <w:r w:rsidR="004431E0">
              <w:rPr>
                <w:bCs/>
                <w:lang w:val="en-US"/>
              </w:rPr>
              <w:t xml:space="preserve"> MODEL=</w:t>
            </w:r>
            <w:r w:rsidR="00A06BEC">
              <w:rPr>
                <w:bCs/>
                <w:lang w:val="en-US"/>
              </w:rPr>
              <w:t xml:space="preserve"> </w:t>
            </w:r>
            <w:proofErr w:type="spellStart"/>
            <w:r w:rsidR="004431E0">
              <w:rPr>
                <w:bCs/>
                <w:lang w:val="en-US"/>
              </w:rPr>
              <w:t>aFITtable</w:t>
            </w:r>
            <w:proofErr w:type="spellEnd"/>
            <w:r w:rsidR="00287EC8">
              <w:rPr>
                <w:bCs/>
                <w:lang w:val="en-US"/>
              </w:rPr>
              <w:t xml:space="preserve">, </w:t>
            </w:r>
            <w:proofErr w:type="spellStart"/>
            <w:r w:rsidR="00287EC8">
              <w:rPr>
                <w:bCs/>
                <w:lang w:val="en-US"/>
              </w:rPr>
              <w:t>batchFactor</w:t>
            </w:r>
            <w:proofErr w:type="spellEnd"/>
            <w:r w:rsidR="00FC658B" w:rsidRPr="00EA789D">
              <w:rPr>
                <w:bCs/>
                <w:lang w:val="en-US"/>
              </w:rPr>
              <w:t>)</w:t>
            </w:r>
          </w:p>
          <w:p w:rsidR="001C6BB0" w:rsidRDefault="001C6BB0" w:rsidP="00BE1445">
            <w:pPr>
              <w:rPr>
                <w:bCs/>
                <w:lang w:val="en-US"/>
              </w:rPr>
            </w:pPr>
          </w:p>
          <w:p w:rsidR="001C6BB0" w:rsidRDefault="001C6BB0" w:rsidP="001C6BB0">
            <w:pPr>
              <w:rPr>
                <w:bCs/>
                <w:lang w:val="en-US"/>
              </w:rPr>
            </w:pPr>
            <w:r>
              <w:rPr>
                <w:bCs/>
                <w:lang w:val="en-US"/>
              </w:rPr>
              <w:t>Apply correction (see line</w:t>
            </w:r>
            <w:r w:rsidRPr="001C6BB0">
              <w:rPr>
                <w:bCs/>
                <w:lang w:val="en-US"/>
              </w:rPr>
              <w:t xml:space="preserve"> 122 to 139</w:t>
            </w:r>
            <w:r>
              <w:rPr>
                <w:bCs/>
                <w:lang w:val="en-US"/>
              </w:rPr>
              <w:t xml:space="preserve"> of methodology doc)</w:t>
            </w:r>
          </w:p>
          <w:p w:rsidR="00FC658B" w:rsidRDefault="00FC658B" w:rsidP="00BE1445">
            <w:pPr>
              <w:rPr>
                <w:bCs/>
                <w:i/>
                <w:lang w:val="en-US"/>
              </w:rPr>
            </w:pPr>
          </w:p>
          <w:p w:rsidR="005D0CDD" w:rsidRPr="006B4B68" w:rsidRDefault="005D0CDD" w:rsidP="005D0CDD">
            <w:pPr>
              <w:rPr>
                <w:bCs/>
                <w:i/>
                <w:lang w:val="en-US"/>
              </w:rPr>
            </w:pPr>
            <w:r>
              <w:rPr>
                <w:bCs/>
                <w:i/>
                <w:lang w:val="en-US"/>
              </w:rPr>
              <w:t xml:space="preserve">what is </w:t>
            </w:r>
            <w:r w:rsidR="007602F0">
              <w:rPr>
                <w:bCs/>
                <w:i/>
                <w:lang w:val="en-US"/>
              </w:rPr>
              <w:t>returned is corrected data table</w:t>
            </w:r>
            <w:r w:rsidR="008F62CA">
              <w:rPr>
                <w:bCs/>
                <w:i/>
                <w:lang w:val="en-US"/>
              </w:rPr>
              <w:t xml:space="preserve"> (see </w:t>
            </w:r>
            <w:proofErr w:type="spellStart"/>
            <w:r w:rsidR="008F62CA">
              <w:rPr>
                <w:bCs/>
                <w:i/>
                <w:lang w:val="en-US"/>
              </w:rPr>
              <w:t>req</w:t>
            </w:r>
            <w:proofErr w:type="spellEnd"/>
            <w:r w:rsidR="008F62CA">
              <w:rPr>
                <w:bCs/>
                <w:i/>
                <w:lang w:val="en-US"/>
              </w:rPr>
              <w:t xml:space="preserve"> 021A1)</w:t>
            </w:r>
          </w:p>
          <w:p w:rsidR="00FC658B"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3D1046" w:rsidRDefault="00FC658B" w:rsidP="00BE1445">
            <w:pPr>
              <w:rPr>
                <w:bCs/>
                <w:i/>
                <w:lang w:val="en-US"/>
              </w:rPr>
            </w:pP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t>021A</w:t>
            </w:r>
            <w:r w:rsidR="004E1248">
              <w:t>1</w:t>
            </w:r>
          </w:p>
        </w:tc>
        <w:tc>
          <w:tcPr>
            <w:tcW w:w="7230" w:type="dxa"/>
            <w:shd w:val="clear" w:color="auto" w:fill="auto"/>
          </w:tcPr>
          <w:p w:rsidR="009E533D" w:rsidRDefault="00433055">
            <w:pPr>
              <w:rPr>
                <w:bCs/>
              </w:rPr>
            </w:pPr>
            <w:r>
              <w:rPr>
                <w:bCs/>
              </w:rPr>
              <w:t>Data is as a</w:t>
            </w:r>
            <w:r w:rsidR="004E1248">
              <w:rPr>
                <w:bCs/>
              </w:rPr>
              <w:t>n</w:t>
            </w:r>
            <w:r>
              <w:rPr>
                <w:bCs/>
              </w:rPr>
              <w:t xml:space="preserve"> </w:t>
            </w:r>
            <w:r w:rsidR="00DA786B">
              <w:rPr>
                <w:bCs/>
              </w:rPr>
              <w:t>annotated data frame r</w:t>
            </w:r>
            <w:r>
              <w:rPr>
                <w:bCs/>
              </w:rPr>
              <w:t>epresents a peptide measurement. For each row the following columns are included:</w:t>
            </w:r>
          </w:p>
          <w:p w:rsidR="00DA786B" w:rsidRDefault="00DA786B">
            <w:pPr>
              <w:rPr>
                <w:bCs/>
              </w:rPr>
            </w:pPr>
          </w:p>
          <w:p w:rsidR="009E533D" w:rsidRDefault="00433055">
            <w:pPr>
              <w:tabs>
                <w:tab w:val="left" w:pos="1920"/>
              </w:tabs>
              <w:rPr>
                <w:bCs/>
              </w:rPr>
            </w:pPr>
            <w:r>
              <w:rPr>
                <w:bCs/>
              </w:rPr>
              <w:t xml:space="preserve">"value" </w:t>
            </w:r>
          </w:p>
          <w:p w:rsidR="009E533D" w:rsidRDefault="00433055">
            <w:pPr>
              <w:tabs>
                <w:tab w:val="left" w:pos="1920"/>
              </w:tabs>
              <w:rPr>
                <w:bCs/>
              </w:rPr>
            </w:pPr>
            <w:r>
              <w:rPr>
                <w:bCs/>
              </w:rPr>
              <w:t>"</w:t>
            </w:r>
            <w:proofErr w:type="spellStart"/>
            <w:r w:rsidR="005D0CDD">
              <w:rPr>
                <w:bCs/>
              </w:rPr>
              <w:t>rowSeq</w:t>
            </w:r>
            <w:proofErr w:type="spellEnd"/>
            <w:r>
              <w:rPr>
                <w:bCs/>
              </w:rPr>
              <w:t xml:space="preserve">" </w:t>
            </w:r>
          </w:p>
          <w:p w:rsidR="009E533D" w:rsidRDefault="005D0CDD">
            <w:pPr>
              <w:tabs>
                <w:tab w:val="left" w:pos="1920"/>
              </w:tabs>
            </w:pPr>
            <w:r>
              <w:rPr>
                <w:bCs/>
              </w:rPr>
              <w:lastRenderedPageBreak/>
              <w:t>"</w:t>
            </w:r>
            <w:proofErr w:type="spellStart"/>
            <w:r>
              <w:rPr>
                <w:bCs/>
              </w:rPr>
              <w:t>colSeq</w:t>
            </w:r>
            <w:proofErr w:type="spellEnd"/>
            <w:r w:rsidR="00433055">
              <w:rPr>
                <w:bCs/>
              </w:rPr>
              <w:t xml:space="preserve">"    </w:t>
            </w:r>
          </w:p>
          <w:p w:rsidR="003D1046" w:rsidRDefault="00433055">
            <w:pPr>
              <w:tabs>
                <w:tab w:val="left" w:pos="1920"/>
              </w:tabs>
              <w:rPr>
                <w:bCs/>
              </w:rPr>
            </w:pPr>
            <w:r>
              <w:rPr>
                <w:bCs/>
              </w:rPr>
              <w:t>"ID"</w:t>
            </w:r>
          </w:p>
          <w:p w:rsidR="005D0CDD" w:rsidRDefault="005D0CDD">
            <w:pPr>
              <w:tabs>
                <w:tab w:val="left" w:pos="1920"/>
              </w:tabs>
              <w:rPr>
                <w:bCs/>
              </w:rPr>
            </w:pPr>
            <w:r>
              <w:rPr>
                <w:bCs/>
              </w:rPr>
              <w:t>“</w:t>
            </w:r>
            <w:proofErr w:type="spellStart"/>
            <w:r>
              <w:rPr>
                <w:bCs/>
              </w:rPr>
              <w:t>batchFactor</w:t>
            </w:r>
            <w:proofErr w:type="spellEnd"/>
            <w:r>
              <w:rPr>
                <w:bCs/>
              </w:rPr>
              <w:t>”</w:t>
            </w:r>
          </w:p>
          <w:p w:rsidR="003C0410" w:rsidRDefault="003C0410">
            <w:pPr>
              <w:tabs>
                <w:tab w:val="left" w:pos="1920"/>
              </w:tabs>
              <w:rPr>
                <w:bCs/>
              </w:rPr>
            </w:pPr>
          </w:p>
          <w:p w:rsidR="003C0410" w:rsidRDefault="003C0410">
            <w:pPr>
              <w:tabs>
                <w:tab w:val="left" w:pos="1920"/>
              </w:tabs>
              <w:rPr>
                <w:bCs/>
              </w:rPr>
            </w:pPr>
            <w:r>
              <w:rPr>
                <w:bCs/>
              </w:rPr>
              <w:t xml:space="preserve">For every </w:t>
            </w:r>
            <w:proofErr w:type="spellStart"/>
            <w:r>
              <w:rPr>
                <w:bCs/>
              </w:rPr>
              <w:t>colSeq</w:t>
            </w:r>
            <w:proofErr w:type="spellEnd"/>
            <w:r>
              <w:rPr>
                <w:bCs/>
              </w:rPr>
              <w:t xml:space="preserve"> there is a batch value for a batch factor</w:t>
            </w:r>
          </w:p>
          <w:p w:rsidR="005D0CDD" w:rsidRDefault="005D0CDD">
            <w:pPr>
              <w:tabs>
                <w:tab w:val="left" w:pos="1920"/>
              </w:tabs>
              <w:rPr>
                <w:bCs/>
              </w:rPr>
            </w:pPr>
          </w:p>
          <w:p w:rsidR="00984F08" w:rsidRDefault="005D0CDD">
            <w:pPr>
              <w:tabs>
                <w:tab w:val="left" w:pos="1920"/>
              </w:tabs>
              <w:rPr>
                <w:bCs/>
              </w:rPr>
            </w:pPr>
            <w:r>
              <w:rPr>
                <w:bCs/>
              </w:rPr>
              <w:t>The ID is the peptide ID</w:t>
            </w:r>
          </w:p>
          <w:p w:rsidR="009E533D" w:rsidRDefault="009E533D" w:rsidP="003C0410">
            <w:pPr>
              <w:tabs>
                <w:tab w:val="left" w:pos="1920"/>
              </w:tabs>
              <w:rPr>
                <w:bCs/>
              </w:rPr>
            </w:pPr>
          </w:p>
        </w:tc>
        <w:tc>
          <w:tcPr>
            <w:tcW w:w="1259" w:type="dxa"/>
            <w:shd w:val="clear" w:color="auto" w:fill="auto"/>
          </w:tcPr>
          <w:p w:rsidR="009E533D" w:rsidRDefault="00433055">
            <w:r>
              <w:rPr>
                <w:lang w:val="en-US"/>
              </w:rPr>
              <w:lastRenderedPageBreak/>
              <w:t>C</w:t>
            </w:r>
          </w:p>
        </w:tc>
      </w:tr>
      <w:tr w:rsidR="003D1046">
        <w:tc>
          <w:tcPr>
            <w:tcW w:w="1129" w:type="dxa"/>
            <w:shd w:val="clear" w:color="auto" w:fill="auto"/>
          </w:tcPr>
          <w:p w:rsidR="003D1046" w:rsidRDefault="003D1046" w:rsidP="00985197">
            <w:pPr>
              <w:rPr>
                <w:b/>
              </w:rPr>
            </w:pPr>
            <w:r>
              <w:lastRenderedPageBreak/>
              <w:t>021A2</w:t>
            </w:r>
          </w:p>
        </w:tc>
        <w:tc>
          <w:tcPr>
            <w:tcW w:w="7230" w:type="dxa"/>
            <w:shd w:val="clear" w:color="auto" w:fill="auto"/>
          </w:tcPr>
          <w:p w:rsidR="003D1046" w:rsidRDefault="003C0410" w:rsidP="00985197">
            <w:pPr>
              <w:rPr>
                <w:bCs/>
              </w:rPr>
            </w:pPr>
            <w:r>
              <w:rPr>
                <w:bCs/>
              </w:rPr>
              <w:t xml:space="preserve">Data is retrieved as a </w:t>
            </w:r>
            <w:proofErr w:type="spellStart"/>
            <w:r>
              <w:rPr>
                <w:bCs/>
              </w:rPr>
              <w:t>FitModel</w:t>
            </w:r>
            <w:proofErr w:type="spellEnd"/>
            <w:r>
              <w:rPr>
                <w:bCs/>
              </w:rPr>
              <w:t xml:space="preserve"> data table</w:t>
            </w:r>
            <w:r w:rsidR="003D1046">
              <w:rPr>
                <w:bCs/>
              </w:rPr>
              <w:t>. For each row the following columns are included:</w:t>
            </w:r>
          </w:p>
          <w:p w:rsidR="003D1046" w:rsidRDefault="003D1046" w:rsidP="00985197">
            <w:pPr>
              <w:rPr>
                <w:bCs/>
              </w:rPr>
            </w:pPr>
            <w:bookmarkStart w:id="81" w:name="_GoBack"/>
            <w:bookmarkEnd w:id="81"/>
          </w:p>
          <w:p w:rsidR="005D0CDD" w:rsidRPr="005D0CDD" w:rsidRDefault="005D0CDD" w:rsidP="005D0CDD">
            <w:pPr>
              <w:tabs>
                <w:tab w:val="left" w:pos="1920"/>
              </w:tabs>
              <w:rPr>
                <w:bCs/>
              </w:rPr>
            </w:pPr>
            <w:r w:rsidRPr="005D0CDD">
              <w:rPr>
                <w:bCs/>
              </w:rPr>
              <w:t>"overall mean"</w:t>
            </w:r>
          </w:p>
          <w:p w:rsidR="005D0CDD" w:rsidRPr="005D0CDD" w:rsidRDefault="005D0CDD" w:rsidP="005D0CDD">
            <w:pPr>
              <w:tabs>
                <w:tab w:val="left" w:pos="1920"/>
              </w:tabs>
              <w:rPr>
                <w:bCs/>
              </w:rPr>
            </w:pPr>
            <w:r w:rsidRPr="005D0CDD">
              <w:rPr>
                <w:bCs/>
              </w:rPr>
              <w:t>"overall scale"</w:t>
            </w:r>
          </w:p>
          <w:p w:rsidR="005D0CDD" w:rsidRPr="005D0CDD" w:rsidRDefault="00C25D1A" w:rsidP="005D0CDD">
            <w:pPr>
              <w:tabs>
                <w:tab w:val="left" w:pos="1920"/>
              </w:tabs>
              <w:rPr>
                <w:bCs/>
              </w:rPr>
            </w:pPr>
            <w:r>
              <w:rPr>
                <w:bCs/>
              </w:rPr>
              <w:t>"</w:t>
            </w:r>
            <w:proofErr w:type="spellStart"/>
            <w:r>
              <w:rPr>
                <w:bCs/>
              </w:rPr>
              <w:t>mean_per_batch</w:t>
            </w:r>
            <w:proofErr w:type="spellEnd"/>
            <w:r>
              <w:rPr>
                <w:bCs/>
              </w:rPr>
              <w:t>"</w:t>
            </w:r>
          </w:p>
          <w:p w:rsidR="003D1046" w:rsidRDefault="00C25D1A" w:rsidP="005D0CDD">
            <w:pPr>
              <w:tabs>
                <w:tab w:val="left" w:pos="1920"/>
              </w:tabs>
              <w:rPr>
                <w:bCs/>
              </w:rPr>
            </w:pPr>
            <w:r>
              <w:rPr>
                <w:bCs/>
              </w:rPr>
              <w:t>"</w:t>
            </w:r>
            <w:proofErr w:type="spellStart"/>
            <w:r>
              <w:rPr>
                <w:bCs/>
              </w:rPr>
              <w:t>scale_per_batch</w:t>
            </w:r>
            <w:proofErr w:type="spellEnd"/>
            <w:r>
              <w:rPr>
                <w:bCs/>
              </w:rPr>
              <w:t xml:space="preserve">" </w:t>
            </w:r>
          </w:p>
          <w:p w:rsidR="005D0CDD" w:rsidRDefault="005D0CDD" w:rsidP="005D0CDD">
            <w:pPr>
              <w:tabs>
                <w:tab w:val="left" w:pos="1920"/>
              </w:tabs>
              <w:rPr>
                <w:bCs/>
              </w:rPr>
            </w:pPr>
            <w:r>
              <w:rPr>
                <w:bCs/>
              </w:rPr>
              <w:t>“ID”</w:t>
            </w:r>
          </w:p>
          <w:p w:rsidR="005D0CDD" w:rsidRDefault="005D0CDD" w:rsidP="005D0CDD">
            <w:pPr>
              <w:tabs>
                <w:tab w:val="left" w:pos="1920"/>
              </w:tabs>
              <w:rPr>
                <w:bCs/>
              </w:rPr>
            </w:pPr>
            <w:r>
              <w:rPr>
                <w:bCs/>
              </w:rPr>
              <w:t>“</w:t>
            </w:r>
            <w:proofErr w:type="spellStart"/>
            <w:r>
              <w:rPr>
                <w:bCs/>
              </w:rPr>
              <w:t>batch</w:t>
            </w:r>
            <w:r w:rsidR="007602F0">
              <w:rPr>
                <w:bCs/>
              </w:rPr>
              <w:t>Factor</w:t>
            </w:r>
            <w:proofErr w:type="spellEnd"/>
            <w:r>
              <w:rPr>
                <w:bCs/>
              </w:rPr>
              <w:t>”</w:t>
            </w:r>
          </w:p>
          <w:p w:rsidR="003D1046" w:rsidRDefault="003D1046" w:rsidP="00C25D1A">
            <w:pPr>
              <w:tabs>
                <w:tab w:val="left" w:pos="1920"/>
              </w:tabs>
              <w:rPr>
                <w:bCs/>
              </w:rPr>
            </w:pPr>
          </w:p>
          <w:p w:rsidR="003C0410" w:rsidRDefault="003C0410" w:rsidP="003C0410">
            <w:pPr>
              <w:tabs>
                <w:tab w:val="left" w:pos="1920"/>
              </w:tabs>
              <w:rPr>
                <w:bCs/>
              </w:rPr>
            </w:pPr>
            <w:r>
              <w:rPr>
                <w:bCs/>
              </w:rPr>
              <w:t xml:space="preserve">For every </w:t>
            </w:r>
            <w:proofErr w:type="spellStart"/>
            <w:r>
              <w:rPr>
                <w:bCs/>
              </w:rPr>
              <w:t>colSeq</w:t>
            </w:r>
            <w:proofErr w:type="spellEnd"/>
            <w:r>
              <w:rPr>
                <w:bCs/>
              </w:rPr>
              <w:t xml:space="preserve"> there is a batch value for a batch factor</w:t>
            </w:r>
          </w:p>
          <w:p w:rsidR="003C0410" w:rsidRDefault="003C0410" w:rsidP="00C25D1A">
            <w:pPr>
              <w:tabs>
                <w:tab w:val="left" w:pos="1920"/>
              </w:tabs>
              <w:rPr>
                <w:bCs/>
              </w:rPr>
            </w:pPr>
          </w:p>
          <w:p w:rsidR="00C25D1A" w:rsidRDefault="00C25D1A" w:rsidP="00C25D1A">
            <w:pPr>
              <w:tabs>
                <w:tab w:val="left" w:pos="1920"/>
              </w:tabs>
              <w:rPr>
                <w:bCs/>
              </w:rPr>
            </w:pPr>
            <w:r>
              <w:rPr>
                <w:bCs/>
              </w:rPr>
              <w:t xml:space="preserve">A </w:t>
            </w:r>
            <w:proofErr w:type="spellStart"/>
            <w:r>
              <w:rPr>
                <w:bCs/>
              </w:rPr>
              <w:t>batchFactor</w:t>
            </w:r>
            <w:proofErr w:type="spellEnd"/>
            <w:r>
              <w:rPr>
                <w:bCs/>
              </w:rPr>
              <w:t xml:space="preserve"> example is RUNID.</w:t>
            </w:r>
          </w:p>
          <w:p w:rsidR="00C25D1A" w:rsidRDefault="00C25D1A" w:rsidP="00C25D1A">
            <w:pPr>
              <w:tabs>
                <w:tab w:val="left" w:pos="1920"/>
              </w:tabs>
              <w:rPr>
                <w:bCs/>
              </w:rPr>
            </w:pPr>
          </w:p>
        </w:tc>
        <w:tc>
          <w:tcPr>
            <w:tcW w:w="1259" w:type="dxa"/>
            <w:shd w:val="clear" w:color="auto" w:fill="auto"/>
          </w:tcPr>
          <w:p w:rsidR="003D1046" w:rsidRDefault="003D1046">
            <w:pPr>
              <w:rPr>
                <w:lang w:val="en-US"/>
              </w:rPr>
            </w:pPr>
          </w:p>
        </w:tc>
      </w:tr>
      <w:tr w:rsidR="003D1046">
        <w:tc>
          <w:tcPr>
            <w:tcW w:w="1129" w:type="dxa"/>
            <w:shd w:val="clear" w:color="auto" w:fill="auto"/>
          </w:tcPr>
          <w:p w:rsidR="003D1046" w:rsidRDefault="003D1046">
            <w:r>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038</w:t>
            </w:r>
          </w:p>
        </w:tc>
        <w:tc>
          <w:tcPr>
            <w:tcW w:w="7230" w:type="dxa"/>
            <w:shd w:val="clear" w:color="auto" w:fill="auto"/>
          </w:tcPr>
          <w:p w:rsidR="009E533D" w:rsidRDefault="00433055">
            <w:pPr>
              <w:rPr>
                <w:bCs/>
                <w:lang w:val="en-US"/>
              </w:rPr>
            </w:pPr>
            <w:r>
              <w:rPr>
                <w:bCs/>
                <w:lang w:val="en-US"/>
              </w:rPr>
              <w:t>Any exception will result in the execution of the</w:t>
            </w:r>
            <w:r w:rsidR="00410242">
              <w:rPr>
                <w:bCs/>
                <w:lang w:val="en-US"/>
              </w:rPr>
              <w:t xml:space="preserve"> DAS-COMBAT </w:t>
            </w:r>
            <w:r>
              <w:rPr>
                <w:bCs/>
                <w:lang w:val="en-US"/>
              </w:rPr>
              <w:t>being stopped and the error is non-recoverable.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8F62CA">
            <w:pPr>
              <w:rPr>
                <w:bCs/>
                <w:lang w:val="en-US"/>
              </w:rPr>
            </w:pPr>
            <w:r>
              <w:rPr>
                <w:bCs/>
                <w:lang w:val="en-US"/>
              </w:rPr>
              <w:lastRenderedPageBreak/>
              <w:t>0</w:t>
            </w:r>
            <w:r w:rsidR="00433055">
              <w:rPr>
                <w:bCs/>
                <w:lang w:val="en-US"/>
              </w:rPr>
              <w:t>42</w:t>
            </w:r>
          </w:p>
        </w:tc>
        <w:tc>
          <w:tcPr>
            <w:tcW w:w="7230" w:type="dxa"/>
            <w:shd w:val="clear" w:color="auto" w:fill="auto"/>
          </w:tcPr>
          <w:p w:rsidR="009E533D" w:rsidRDefault="00433055">
            <w:pPr>
              <w:rPr>
                <w:bCs/>
                <w:lang w:val="en-US"/>
              </w:rPr>
            </w:pPr>
            <w:r>
              <w:rPr>
                <w:bCs/>
                <w:lang w:val="en-US"/>
              </w:rPr>
              <w:t xml:space="preserve">Check that the column names of the input data are equal to that defined in </w:t>
            </w:r>
            <w:proofErr w:type="spellStart"/>
            <w:r>
              <w:rPr>
                <w:bCs/>
                <w:lang w:val="en-US"/>
              </w:rPr>
              <w:t>req</w:t>
            </w:r>
            <w:proofErr w:type="spellEnd"/>
            <w:r>
              <w:rPr>
                <w:bCs/>
                <w:lang w:val="en-US"/>
              </w:rPr>
              <w:t xml:space="preserve"> 21</w:t>
            </w:r>
            <w:r w:rsidR="009831DB">
              <w:rPr>
                <w:bCs/>
                <w:lang w:val="en-US"/>
              </w:rPr>
              <w:t>A1 and 21A2</w:t>
            </w:r>
          </w:p>
        </w:tc>
        <w:tc>
          <w:tcPr>
            <w:tcW w:w="1259" w:type="dxa"/>
            <w:shd w:val="clear" w:color="auto" w:fill="auto"/>
          </w:tcPr>
          <w:p w:rsidR="009E533D" w:rsidRDefault="008F62CA">
            <w:pPr>
              <w:rPr>
                <w:lang w:val="en-US"/>
              </w:rPr>
            </w:pPr>
            <w:r>
              <w:rPr>
                <w:lang w:val="en-US"/>
              </w:rPr>
              <w:t>C</w:t>
            </w:r>
          </w:p>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rsidP="00490E1F">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8F62CA" w:rsidP="00287EC8">
            <w:pPr>
              <w:rPr>
                <w:rFonts w:ascii="Courier New" w:hAnsi="Courier New" w:cs="Courier New"/>
                <w:lang w:val="en-US"/>
              </w:rPr>
            </w:pPr>
            <w:r>
              <w:rPr>
                <w:lang w:val="en-US"/>
              </w:rPr>
              <w:t>For “</w:t>
            </w:r>
            <w:r w:rsidR="00287EC8">
              <w:rPr>
                <w:lang w:val="en-US"/>
              </w:rPr>
              <w:t>fit</w:t>
            </w:r>
            <w:r>
              <w:rPr>
                <w:lang w:val="en-US"/>
              </w:rPr>
              <w:t>”</w:t>
            </w:r>
            <w:r w:rsidR="00287EC8">
              <w:rPr>
                <w:lang w:val="en-US"/>
              </w:rPr>
              <w:t xml:space="preserve"> with REF</w:t>
            </w:r>
            <w:r>
              <w:rPr>
                <w:lang w:val="en-US"/>
              </w:rPr>
              <w:t xml:space="preserve"> (see req</w:t>
            </w:r>
            <w:r w:rsidR="00287EC8">
              <w:rPr>
                <w:lang w:val="en-US"/>
              </w:rPr>
              <w:t>18A13, req18A14</w:t>
            </w:r>
            <w:r>
              <w:rPr>
                <w:lang w:val="en-US"/>
              </w:rPr>
              <w:t xml:space="preserve">) the </w:t>
            </w:r>
            <w:proofErr w:type="spellStart"/>
            <w:r>
              <w:rPr>
                <w:lang w:val="en-US"/>
              </w:rPr>
              <w:t>batchvalue</w:t>
            </w:r>
            <w:proofErr w:type="spellEnd"/>
            <w:r>
              <w:rPr>
                <w:lang w:val="en-US"/>
              </w:rPr>
              <w:t xml:space="preserve"> </w:t>
            </w:r>
            <w:r w:rsidR="00287EC8">
              <w:rPr>
                <w:lang w:val="en-US"/>
              </w:rPr>
              <w:t>requires to bin the input data</w:t>
            </w:r>
          </w:p>
        </w:tc>
        <w:tc>
          <w:tcPr>
            <w:tcW w:w="1259" w:type="dxa"/>
            <w:shd w:val="clear" w:color="auto" w:fill="auto"/>
          </w:tcPr>
          <w:p w:rsidR="009E533D" w:rsidRDefault="009E533D">
            <w:pPr>
              <w:rPr>
                <w:lang w:val="en-US"/>
              </w:rPr>
            </w:pPr>
          </w:p>
        </w:tc>
      </w:tr>
      <w:tr w:rsidR="00287EC8">
        <w:tc>
          <w:tcPr>
            <w:tcW w:w="1129" w:type="dxa"/>
            <w:shd w:val="clear" w:color="auto" w:fill="auto"/>
          </w:tcPr>
          <w:p w:rsidR="00287EC8" w:rsidRDefault="00287EC8" w:rsidP="00692D5C">
            <w:pPr>
              <w:rPr>
                <w:lang w:val="en-US"/>
              </w:rPr>
            </w:pPr>
            <w:r>
              <w:rPr>
                <w:lang w:val="en-US"/>
              </w:rPr>
              <w:t>61</w:t>
            </w:r>
          </w:p>
        </w:tc>
        <w:tc>
          <w:tcPr>
            <w:tcW w:w="7230" w:type="dxa"/>
            <w:shd w:val="clear" w:color="auto" w:fill="auto"/>
          </w:tcPr>
          <w:p w:rsidR="00287EC8" w:rsidRDefault="00287EC8" w:rsidP="00287EC8">
            <w:pPr>
              <w:rPr>
                <w:rFonts w:ascii="Courier New" w:hAnsi="Courier New" w:cs="Courier New"/>
                <w:lang w:val="en-US"/>
              </w:rPr>
            </w:pPr>
            <w:r>
              <w:rPr>
                <w:lang w:val="en-US"/>
              </w:rPr>
              <w:t xml:space="preserve">For “apply” with </w:t>
            </w:r>
            <w:proofErr w:type="spellStart"/>
            <w:r>
              <w:rPr>
                <w:lang w:val="en-US"/>
              </w:rPr>
              <w:t>FitTable</w:t>
            </w:r>
            <w:proofErr w:type="spellEnd"/>
            <w:r>
              <w:rPr>
                <w:lang w:val="en-US"/>
              </w:rPr>
              <w:t xml:space="preserve"> (see req18A15) the values in </w:t>
            </w:r>
            <w:proofErr w:type="spellStart"/>
            <w:r>
              <w:rPr>
                <w:lang w:val="en-US"/>
              </w:rPr>
              <w:t>batchFactor</w:t>
            </w:r>
            <w:proofErr w:type="spellEnd"/>
            <w:r>
              <w:rPr>
                <w:lang w:val="en-US"/>
              </w:rPr>
              <w:t xml:space="preserve"> requires to in the </w:t>
            </w:r>
            <w:proofErr w:type="spellStart"/>
            <w:r>
              <w:rPr>
                <w:lang w:val="en-US"/>
              </w:rPr>
              <w:t>FitTable</w:t>
            </w:r>
            <w:proofErr w:type="spellEnd"/>
            <w:r>
              <w:rPr>
                <w:lang w:val="en-US"/>
              </w:rPr>
              <w:t xml:space="preserve"> data</w:t>
            </w:r>
          </w:p>
        </w:tc>
        <w:tc>
          <w:tcPr>
            <w:tcW w:w="1259" w:type="dxa"/>
            <w:shd w:val="clear" w:color="auto" w:fill="auto"/>
          </w:tcPr>
          <w:p w:rsidR="00287EC8" w:rsidRDefault="00287EC8">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287EC8">
            <w:pPr>
              <w:rPr>
                <w:lang w:val="en-US"/>
              </w:rPr>
            </w:pPr>
            <w:r>
              <w:rPr>
                <w:bCs/>
                <w:lang w:val="en-US"/>
              </w:rPr>
              <w:t>070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2" w:name="_Toc27132440"/>
      <w:r>
        <w:rPr>
          <w:b w:val="0"/>
          <w:bCs w:val="0"/>
          <w:lang w:val="en-US"/>
        </w:rPr>
        <w:t>Risk Control Measures in Software Requirements [Class B, C]</w:t>
      </w:r>
      <w:bookmarkEnd w:id="82"/>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9E533D"/>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433055">
      <w:pPr>
        <w:pStyle w:val="Heading1"/>
        <w:numPr>
          <w:ilvl w:val="0"/>
          <w:numId w:val="2"/>
        </w:numPr>
        <w:ind w:left="357" w:hanging="357"/>
      </w:pPr>
      <w:bookmarkStart w:id="83" w:name="_Toc472678501"/>
      <w:bookmarkStart w:id="84" w:name="_Toc472678507"/>
      <w:bookmarkStart w:id="85" w:name="_Toc486407926"/>
      <w:bookmarkStart w:id="86" w:name="_Toc505170948"/>
      <w:bookmarkStart w:id="87" w:name="_Toc27132441"/>
      <w:bookmarkEnd w:id="83"/>
      <w:r>
        <w:t>A</w:t>
      </w:r>
      <w:bookmarkEnd w:id="84"/>
      <w:bookmarkEnd w:id="85"/>
      <w:bookmarkEnd w:id="86"/>
      <w:r>
        <w:t>ppendix</w:t>
      </w:r>
      <w:bookmarkEnd w:id="87"/>
    </w:p>
    <w:p w:rsidR="009E533D" w:rsidRDefault="009E533D">
      <w:pPr>
        <w:pStyle w:val="Heading2"/>
        <w:numPr>
          <w:ilvl w:val="0"/>
          <w:numId w:val="0"/>
        </w:numPr>
        <w:rPr>
          <w:lang w:val="en-US"/>
        </w:rPr>
      </w:pPr>
    </w:p>
    <w:p w:rsidR="009E533D" w:rsidRDefault="009E533D">
      <w:pPr>
        <w:rPr>
          <w:lang w:val="nl-NL"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B6D" w:rsidRDefault="00FF3B6D">
      <w:r>
        <w:separator/>
      </w:r>
    </w:p>
  </w:endnote>
  <w:endnote w:type="continuationSeparator" w:id="0">
    <w:p w:rsidR="00FF3B6D" w:rsidRDefault="00FF3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623274">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393F5B">
      <w:rPr>
        <w:rStyle w:val="PageNumber"/>
        <w:noProof/>
        <w:sz w:val="18"/>
        <w:szCs w:val="18"/>
      </w:rPr>
      <w:t>8</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393F5B">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B6D" w:rsidRDefault="00FF3B6D">
      <w:r>
        <w:separator/>
      </w:r>
    </w:p>
  </w:footnote>
  <w:footnote w:type="continuationSeparator" w:id="0">
    <w:p w:rsidR="00FF3B6D" w:rsidRDefault="00FF3B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en-US" w:eastAsia="en-US"/>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2F4E0A32"/>
    <w:multiLevelType w:val="hybridMultilevel"/>
    <w:tmpl w:val="AC0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E8B23EF"/>
    <w:multiLevelType w:val="hybridMultilevel"/>
    <w:tmpl w:val="82A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F594B"/>
    <w:multiLevelType w:val="hybridMultilevel"/>
    <w:tmpl w:val="91C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45630A2"/>
    <w:multiLevelType w:val="hybridMultilevel"/>
    <w:tmpl w:val="EF8E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1"/>
  </w:num>
  <w:num w:numId="3">
    <w:abstractNumId w:val="2"/>
  </w:num>
  <w:num w:numId="4">
    <w:abstractNumId w:val="0"/>
  </w:num>
  <w:num w:numId="5">
    <w:abstractNumId w:val="7"/>
  </w:num>
  <w:num w:numId="6">
    <w:abstractNumId w:val="9"/>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107A3F"/>
    <w:rsid w:val="001C6BB0"/>
    <w:rsid w:val="001D5BDD"/>
    <w:rsid w:val="00237464"/>
    <w:rsid w:val="00287EC8"/>
    <w:rsid w:val="00393F5B"/>
    <w:rsid w:val="003C0410"/>
    <w:rsid w:val="003D1046"/>
    <w:rsid w:val="00403101"/>
    <w:rsid w:val="00410242"/>
    <w:rsid w:val="00433055"/>
    <w:rsid w:val="004431E0"/>
    <w:rsid w:val="00490E1F"/>
    <w:rsid w:val="00491A6A"/>
    <w:rsid w:val="004B3B56"/>
    <w:rsid w:val="004C6617"/>
    <w:rsid w:val="004E1248"/>
    <w:rsid w:val="005D0CDD"/>
    <w:rsid w:val="005D1E32"/>
    <w:rsid w:val="00623274"/>
    <w:rsid w:val="006B4B68"/>
    <w:rsid w:val="006E3966"/>
    <w:rsid w:val="00745E98"/>
    <w:rsid w:val="0075452C"/>
    <w:rsid w:val="007602F0"/>
    <w:rsid w:val="00794726"/>
    <w:rsid w:val="007C05B4"/>
    <w:rsid w:val="007C3B5A"/>
    <w:rsid w:val="008C7C7D"/>
    <w:rsid w:val="008F62CA"/>
    <w:rsid w:val="009306C4"/>
    <w:rsid w:val="009831DB"/>
    <w:rsid w:val="00984F08"/>
    <w:rsid w:val="00992D10"/>
    <w:rsid w:val="009E533D"/>
    <w:rsid w:val="00A06BEC"/>
    <w:rsid w:val="00A871F6"/>
    <w:rsid w:val="00BE1445"/>
    <w:rsid w:val="00C25D1A"/>
    <w:rsid w:val="00C90FE2"/>
    <w:rsid w:val="00D5343A"/>
    <w:rsid w:val="00D62CA7"/>
    <w:rsid w:val="00DA691C"/>
    <w:rsid w:val="00DA786B"/>
    <w:rsid w:val="00EA3986"/>
    <w:rsid w:val="00EA789D"/>
    <w:rsid w:val="00EE1EB1"/>
    <w:rsid w:val="00F443F6"/>
    <w:rsid w:val="00F53C73"/>
    <w:rsid w:val="00FC658B"/>
    <w:rsid w:val="00FF3B6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D157EF-8C32-450C-8ABD-CD851791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9</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10770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subject/>
  <dc:creator>Silviya Della Chiave</dc:creator>
  <dc:description/>
  <cp:lastModifiedBy>Fnaji</cp:lastModifiedBy>
  <cp:revision>97</cp:revision>
  <cp:lastPrinted>2020-10-01T12:59:00Z</cp:lastPrinted>
  <dcterms:created xsi:type="dcterms:W3CDTF">2019-05-23T07:48:00Z</dcterms:created>
  <dcterms:modified xsi:type="dcterms:W3CDTF">2020-10-06T15:06:00Z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