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07" w:rsidRDefault="00993BFB">
      <w:r w:rsidRPr="00993BFB">
        <w:t>/</w:t>
      </w:r>
      <w:proofErr w:type="spellStart"/>
      <w:r w:rsidRPr="00993BFB">
        <w:t>sitecore</w:t>
      </w:r>
      <w:proofErr w:type="spellEnd"/>
      <w:r w:rsidRPr="00993BFB">
        <w:t>/templates/Foundation/</w:t>
      </w:r>
      <w:proofErr w:type="spellStart"/>
      <w:r w:rsidRPr="00993BFB">
        <w:t>Solr</w:t>
      </w:r>
      <w:proofErr w:type="spellEnd"/>
      <w:r w:rsidRPr="00993BFB">
        <w:t xml:space="preserve"> Query/Phrases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3BFB" w:rsidTr="00993BFB">
        <w:tc>
          <w:tcPr>
            <w:tcW w:w="3116" w:type="dxa"/>
          </w:tcPr>
          <w:p w:rsidR="00993BFB" w:rsidRDefault="00993BFB">
            <w:r>
              <w:t>Field Name</w:t>
            </w:r>
          </w:p>
        </w:tc>
        <w:tc>
          <w:tcPr>
            <w:tcW w:w="3117" w:type="dxa"/>
          </w:tcPr>
          <w:p w:rsidR="00993BFB" w:rsidRDefault="00993BFB">
            <w:r>
              <w:t>Data Type</w:t>
            </w:r>
          </w:p>
        </w:tc>
        <w:tc>
          <w:tcPr>
            <w:tcW w:w="3117" w:type="dxa"/>
          </w:tcPr>
          <w:p w:rsidR="00993BFB" w:rsidRDefault="00993BFB">
            <w:r>
              <w:t>title</w:t>
            </w:r>
          </w:p>
        </w:tc>
      </w:tr>
      <w:tr w:rsidR="00993BFB" w:rsidTr="00993BFB">
        <w:tc>
          <w:tcPr>
            <w:tcW w:w="3116" w:type="dxa"/>
          </w:tcPr>
          <w:p w:rsidR="00993BFB" w:rsidRDefault="00993BFB">
            <w:r>
              <w:t>Pf</w:t>
            </w:r>
          </w:p>
        </w:tc>
        <w:tc>
          <w:tcPr>
            <w:tcW w:w="3117" w:type="dxa"/>
          </w:tcPr>
          <w:p w:rsidR="00993BFB" w:rsidRDefault="00993BFB">
            <w:r w:rsidRPr="00993BFB">
              <w:t>Name Value List</w:t>
            </w:r>
          </w:p>
        </w:tc>
        <w:tc>
          <w:tcPr>
            <w:tcW w:w="3117" w:type="dxa"/>
          </w:tcPr>
          <w:p w:rsidR="00993BFB" w:rsidRDefault="00993BFB">
            <w:r w:rsidRPr="00993BFB">
              <w:t>Phrase Fields (pf). Optional. Used to "boost" the score of documents in cases where all of the terms in the q parameter appear in close proximity</w:t>
            </w:r>
          </w:p>
        </w:tc>
      </w:tr>
      <w:tr w:rsidR="00993BFB" w:rsidTr="00993BFB">
        <w:tc>
          <w:tcPr>
            <w:tcW w:w="3116" w:type="dxa"/>
          </w:tcPr>
          <w:p w:rsidR="00993BFB" w:rsidRDefault="00993BFB">
            <w:r>
              <w:t>Pf2</w:t>
            </w:r>
          </w:p>
        </w:tc>
        <w:tc>
          <w:tcPr>
            <w:tcW w:w="3117" w:type="dxa"/>
          </w:tcPr>
          <w:p w:rsidR="00993BFB" w:rsidRPr="00993BFB" w:rsidRDefault="00993BFB">
            <w:r w:rsidRPr="00993BFB">
              <w:t>Name Value List</w:t>
            </w:r>
          </w:p>
        </w:tc>
        <w:tc>
          <w:tcPr>
            <w:tcW w:w="3117" w:type="dxa"/>
          </w:tcPr>
          <w:p w:rsidR="00993BFB" w:rsidRDefault="00993BFB">
            <w:r w:rsidRPr="00993BFB">
              <w:t>Phrase Fields 2 (pf2)</w:t>
            </w:r>
          </w:p>
        </w:tc>
      </w:tr>
      <w:tr w:rsidR="00993BFB" w:rsidTr="00993BFB">
        <w:tc>
          <w:tcPr>
            <w:tcW w:w="3116" w:type="dxa"/>
          </w:tcPr>
          <w:p w:rsidR="00993BFB" w:rsidRDefault="00993BFB">
            <w:r>
              <w:t>Pf3</w:t>
            </w:r>
          </w:p>
        </w:tc>
        <w:tc>
          <w:tcPr>
            <w:tcW w:w="3117" w:type="dxa"/>
          </w:tcPr>
          <w:p w:rsidR="00993BFB" w:rsidRPr="00993BFB" w:rsidRDefault="00993BFB">
            <w:r w:rsidRPr="00993BFB">
              <w:t>Name Value List</w:t>
            </w:r>
          </w:p>
        </w:tc>
        <w:tc>
          <w:tcPr>
            <w:tcW w:w="3117" w:type="dxa"/>
          </w:tcPr>
          <w:p w:rsidR="00993BFB" w:rsidRDefault="00993BFB">
            <w:r w:rsidRPr="00993BFB">
              <w:t>Phrase Fields 3 (pf3)</w:t>
            </w:r>
          </w:p>
        </w:tc>
      </w:tr>
      <w:tr w:rsidR="00993BFB" w:rsidTr="00993BFB">
        <w:tc>
          <w:tcPr>
            <w:tcW w:w="3116" w:type="dxa"/>
          </w:tcPr>
          <w:p w:rsidR="00993BFB" w:rsidRDefault="00993BFB">
            <w:r>
              <w:t>Ps</w:t>
            </w:r>
          </w:p>
        </w:tc>
        <w:tc>
          <w:tcPr>
            <w:tcW w:w="3117" w:type="dxa"/>
          </w:tcPr>
          <w:p w:rsidR="00993BFB" w:rsidRPr="00993BFB" w:rsidRDefault="00993BFB">
            <w:r>
              <w:t>Number</w:t>
            </w:r>
          </w:p>
        </w:tc>
        <w:tc>
          <w:tcPr>
            <w:tcW w:w="3117" w:type="dxa"/>
          </w:tcPr>
          <w:p w:rsidR="00993BFB" w:rsidRDefault="00993BFB">
            <w:r w:rsidRPr="00993BFB">
              <w:t>Phrase Slop (</w:t>
            </w:r>
            <w:proofErr w:type="spellStart"/>
            <w:r w:rsidRPr="00993BFB">
              <w:t>ps</w:t>
            </w:r>
            <w:proofErr w:type="spellEnd"/>
            <w:r w:rsidRPr="00993BFB">
              <w:t>). Optional. The default amount of slop - distance between terms - on phrase queries</w:t>
            </w:r>
          </w:p>
        </w:tc>
      </w:tr>
      <w:tr w:rsidR="00993BFB" w:rsidTr="00993BFB">
        <w:tc>
          <w:tcPr>
            <w:tcW w:w="3116" w:type="dxa"/>
          </w:tcPr>
          <w:p w:rsidR="00993BFB" w:rsidRDefault="00993BFB">
            <w:r>
              <w:t>Ps2</w:t>
            </w:r>
          </w:p>
        </w:tc>
        <w:tc>
          <w:tcPr>
            <w:tcW w:w="3117" w:type="dxa"/>
          </w:tcPr>
          <w:p w:rsidR="00993BFB" w:rsidRPr="00993BFB" w:rsidRDefault="00993BFB">
            <w:r w:rsidRPr="00993BFB">
              <w:t>Number</w:t>
            </w:r>
          </w:p>
        </w:tc>
        <w:tc>
          <w:tcPr>
            <w:tcW w:w="3117" w:type="dxa"/>
          </w:tcPr>
          <w:p w:rsidR="00993BFB" w:rsidRDefault="00993BFB">
            <w:r w:rsidRPr="00993BFB">
              <w:t>Phrase Slop 2 (ps2)</w:t>
            </w:r>
          </w:p>
        </w:tc>
      </w:tr>
      <w:tr w:rsidR="00993BFB" w:rsidTr="00993BFB">
        <w:tc>
          <w:tcPr>
            <w:tcW w:w="3116" w:type="dxa"/>
          </w:tcPr>
          <w:p w:rsidR="00993BFB" w:rsidRDefault="00993BFB">
            <w:r>
              <w:t>Ps3</w:t>
            </w:r>
          </w:p>
        </w:tc>
        <w:tc>
          <w:tcPr>
            <w:tcW w:w="3117" w:type="dxa"/>
          </w:tcPr>
          <w:p w:rsidR="00993BFB" w:rsidRPr="00993BFB" w:rsidRDefault="007B4C62">
            <w:r>
              <w:t>Number</w:t>
            </w:r>
          </w:p>
        </w:tc>
        <w:tc>
          <w:tcPr>
            <w:tcW w:w="3117" w:type="dxa"/>
          </w:tcPr>
          <w:p w:rsidR="00993BFB" w:rsidRDefault="007B4C62">
            <w:r w:rsidRPr="007B4C62">
              <w:t>Phrase Slop 3 (ps3)</w:t>
            </w:r>
          </w:p>
        </w:tc>
      </w:tr>
    </w:tbl>
    <w:p w:rsidR="00993BFB" w:rsidRDefault="00993BFB"/>
    <w:p w:rsidR="00993BFB" w:rsidRDefault="00993BFB">
      <w:r w:rsidRPr="00993BFB">
        <w:t>/</w:t>
      </w:r>
      <w:proofErr w:type="spellStart"/>
      <w:r w:rsidRPr="00993BFB">
        <w:t>sitecore</w:t>
      </w:r>
      <w:proofErr w:type="spellEnd"/>
      <w:r w:rsidRPr="00993BFB">
        <w:t>/templates/Foundation/</w:t>
      </w:r>
      <w:proofErr w:type="spellStart"/>
      <w:r w:rsidRPr="00993BFB">
        <w:t>Solr</w:t>
      </w:r>
      <w:proofErr w:type="spellEnd"/>
      <w:r w:rsidRPr="00993BFB">
        <w:t xml:space="preserve"> Query/Query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4C62" w:rsidTr="00F01E40">
        <w:tc>
          <w:tcPr>
            <w:tcW w:w="3116" w:type="dxa"/>
          </w:tcPr>
          <w:p w:rsidR="007B4C62" w:rsidRDefault="007B4C62" w:rsidP="00F01E40">
            <w:r>
              <w:t>Field Name</w:t>
            </w:r>
          </w:p>
        </w:tc>
        <w:tc>
          <w:tcPr>
            <w:tcW w:w="3117" w:type="dxa"/>
          </w:tcPr>
          <w:p w:rsidR="007B4C62" w:rsidRDefault="007B4C62" w:rsidP="00F01E40">
            <w:r>
              <w:t>Data Type</w:t>
            </w:r>
          </w:p>
        </w:tc>
        <w:tc>
          <w:tcPr>
            <w:tcW w:w="3117" w:type="dxa"/>
          </w:tcPr>
          <w:p w:rsidR="007B4C62" w:rsidRDefault="007B4C62" w:rsidP="00F01E40">
            <w:r>
              <w:t>title</w:t>
            </w:r>
          </w:p>
        </w:tc>
      </w:tr>
      <w:tr w:rsidR="007B4C62" w:rsidTr="00F01E40">
        <w:tc>
          <w:tcPr>
            <w:tcW w:w="3116" w:type="dxa"/>
          </w:tcPr>
          <w:p w:rsidR="007B4C62" w:rsidRDefault="007B4C62" w:rsidP="00F01E40">
            <w:r w:rsidRPr="007B4C62">
              <w:t>Locations</w:t>
            </w:r>
          </w:p>
        </w:tc>
        <w:tc>
          <w:tcPr>
            <w:tcW w:w="3117" w:type="dxa"/>
          </w:tcPr>
          <w:p w:rsidR="007B4C62" w:rsidRDefault="007B4C62" w:rsidP="00F01E40">
            <w:proofErr w:type="spellStart"/>
            <w:r w:rsidRPr="007B4C62">
              <w:t>TreelistEx</w:t>
            </w:r>
            <w:proofErr w:type="spellEnd"/>
          </w:p>
        </w:tc>
        <w:tc>
          <w:tcPr>
            <w:tcW w:w="3117" w:type="dxa"/>
          </w:tcPr>
          <w:p w:rsidR="007B4C62" w:rsidRDefault="007B4C62" w:rsidP="00F01E40">
            <w:r w:rsidRPr="007B4C62">
              <w:t>Locations (whitelist the root items to narrow down results)</w:t>
            </w:r>
          </w:p>
        </w:tc>
      </w:tr>
      <w:tr w:rsidR="007B4C62" w:rsidTr="00F01E40">
        <w:tc>
          <w:tcPr>
            <w:tcW w:w="3116" w:type="dxa"/>
          </w:tcPr>
          <w:p w:rsidR="007B4C62" w:rsidRDefault="007B4C62" w:rsidP="00F01E40">
            <w:r w:rsidRPr="007B4C62">
              <w:t>Templates</w:t>
            </w:r>
          </w:p>
        </w:tc>
        <w:tc>
          <w:tcPr>
            <w:tcW w:w="3117" w:type="dxa"/>
          </w:tcPr>
          <w:p w:rsidR="007B4C62" w:rsidRPr="00993BFB" w:rsidRDefault="007B4C62" w:rsidP="00F01E40">
            <w:proofErr w:type="spellStart"/>
            <w:r w:rsidRPr="007B4C62">
              <w:t>TreelistEx</w:t>
            </w:r>
            <w:proofErr w:type="spellEnd"/>
          </w:p>
        </w:tc>
        <w:tc>
          <w:tcPr>
            <w:tcW w:w="3117" w:type="dxa"/>
          </w:tcPr>
          <w:p w:rsidR="007B4C62" w:rsidRDefault="007B4C62" w:rsidP="00F01E40">
            <w:r w:rsidRPr="007B4C62">
              <w:t>Templates (whitelist the templates to return. If left blank. all templates will be allowed)</w:t>
            </w:r>
          </w:p>
        </w:tc>
      </w:tr>
    </w:tbl>
    <w:p w:rsidR="00993BFB" w:rsidRDefault="00993BFB"/>
    <w:p w:rsidR="00993BFB" w:rsidRDefault="00993BFB">
      <w:r w:rsidRPr="00993BFB">
        <w:t>/</w:t>
      </w:r>
      <w:proofErr w:type="spellStart"/>
      <w:r w:rsidRPr="00993BFB">
        <w:t>sitecore</w:t>
      </w:r>
      <w:proofErr w:type="spellEnd"/>
      <w:r w:rsidRPr="00993BFB">
        <w:t>/templates/Foundation/</w:t>
      </w:r>
      <w:proofErr w:type="spellStart"/>
      <w:r w:rsidRPr="00993BFB">
        <w:t>Solr</w:t>
      </w:r>
      <w:proofErr w:type="spellEnd"/>
      <w:r w:rsidRPr="00993BFB">
        <w:t xml:space="preserve"> Query/Spellcheck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985"/>
        <w:gridCol w:w="3105"/>
      </w:tblGrid>
      <w:tr w:rsidR="007B4C62" w:rsidTr="00F01E40">
        <w:tc>
          <w:tcPr>
            <w:tcW w:w="3116" w:type="dxa"/>
          </w:tcPr>
          <w:p w:rsidR="007B4C62" w:rsidRDefault="007B4C62" w:rsidP="00F01E40">
            <w:r>
              <w:t>Field Name</w:t>
            </w:r>
          </w:p>
        </w:tc>
        <w:tc>
          <w:tcPr>
            <w:tcW w:w="3117" w:type="dxa"/>
          </w:tcPr>
          <w:p w:rsidR="007B4C62" w:rsidRDefault="007B4C62" w:rsidP="00F01E40">
            <w:r>
              <w:t>Data Type</w:t>
            </w:r>
          </w:p>
        </w:tc>
        <w:tc>
          <w:tcPr>
            <w:tcW w:w="3117" w:type="dxa"/>
          </w:tcPr>
          <w:p w:rsidR="007B4C62" w:rsidRDefault="007B4C62" w:rsidP="00F01E40">
            <w:r>
              <w:t>title</w:t>
            </w:r>
          </w:p>
        </w:tc>
      </w:tr>
      <w:tr w:rsidR="007B4C62" w:rsidTr="00F01E40">
        <w:tc>
          <w:tcPr>
            <w:tcW w:w="3116" w:type="dxa"/>
          </w:tcPr>
          <w:p w:rsidR="007B4C62" w:rsidRDefault="007B4C62" w:rsidP="00F01E40">
            <w:r w:rsidRPr="007B4C62">
              <w:t>spellcheck</w:t>
            </w:r>
          </w:p>
        </w:tc>
        <w:tc>
          <w:tcPr>
            <w:tcW w:w="3117" w:type="dxa"/>
          </w:tcPr>
          <w:p w:rsidR="007B4C62" w:rsidRDefault="007B4C62" w:rsidP="00F01E40">
            <w:r w:rsidRPr="007B4C62">
              <w:t>Checkbox</w:t>
            </w:r>
          </w:p>
        </w:tc>
        <w:tc>
          <w:tcPr>
            <w:tcW w:w="3117" w:type="dxa"/>
          </w:tcPr>
          <w:p w:rsidR="007B4C62" w:rsidRDefault="007B4C62" w:rsidP="00F01E40">
            <w:r w:rsidRPr="007B4C62">
              <w:t>Spellcheck (check to enable)</w:t>
            </w:r>
          </w:p>
        </w:tc>
      </w:tr>
      <w:tr w:rsidR="007B4C62" w:rsidTr="00F01E40">
        <w:tc>
          <w:tcPr>
            <w:tcW w:w="3116" w:type="dxa"/>
          </w:tcPr>
          <w:p w:rsidR="007B4C62" w:rsidRDefault="007B4C62" w:rsidP="00F01E40">
            <w:proofErr w:type="spellStart"/>
            <w:r w:rsidRPr="007B4C62">
              <w:t>spellcheckAccuracy</w:t>
            </w:r>
            <w:proofErr w:type="spellEnd"/>
          </w:p>
        </w:tc>
        <w:tc>
          <w:tcPr>
            <w:tcW w:w="3117" w:type="dxa"/>
          </w:tcPr>
          <w:p w:rsidR="007B4C62" w:rsidRPr="00993BFB" w:rsidRDefault="007B4C62" w:rsidP="00F01E40">
            <w:r>
              <w:t>Number</w:t>
            </w:r>
          </w:p>
        </w:tc>
        <w:tc>
          <w:tcPr>
            <w:tcW w:w="3117" w:type="dxa"/>
          </w:tcPr>
          <w:p w:rsidR="007B4C62" w:rsidRDefault="007B4C62" w:rsidP="00F01E40">
            <w:r w:rsidRPr="007B4C62">
              <w:t>Spellcheck Accuracy (</w:t>
            </w:r>
            <w:proofErr w:type="spellStart"/>
            <w:r w:rsidRPr="007B4C62">
              <w:t>spellcheck.accuracy</w:t>
            </w:r>
            <w:proofErr w:type="spellEnd"/>
            <w:r w:rsidRPr="007B4C62">
              <w:t>)</w:t>
            </w:r>
          </w:p>
        </w:tc>
      </w:tr>
      <w:tr w:rsidR="007B4C62" w:rsidTr="00F01E40">
        <w:tc>
          <w:tcPr>
            <w:tcW w:w="3116" w:type="dxa"/>
          </w:tcPr>
          <w:p w:rsidR="007B4C62" w:rsidRPr="007B4C62" w:rsidRDefault="004B4279" w:rsidP="00F01E40">
            <w:proofErr w:type="spellStart"/>
            <w:r w:rsidRPr="004B4279">
              <w:t>spellcheckCollate</w:t>
            </w:r>
            <w:proofErr w:type="spellEnd"/>
          </w:p>
        </w:tc>
        <w:tc>
          <w:tcPr>
            <w:tcW w:w="3117" w:type="dxa"/>
          </w:tcPr>
          <w:p w:rsidR="007B4C62" w:rsidRDefault="004B4279" w:rsidP="00F01E40">
            <w:r w:rsidRPr="004B4279">
              <w:t>Checkbox</w:t>
            </w:r>
          </w:p>
        </w:tc>
        <w:tc>
          <w:tcPr>
            <w:tcW w:w="3117" w:type="dxa"/>
          </w:tcPr>
          <w:p w:rsidR="007B4C62" w:rsidRPr="007B4C62" w:rsidRDefault="004B4279" w:rsidP="00F01E40">
            <w:r w:rsidRPr="004B4279">
              <w:t>Spellcheck Collate (</w:t>
            </w:r>
            <w:proofErr w:type="spellStart"/>
            <w:r w:rsidRPr="004B4279">
              <w:t>spellcheck.collate</w:t>
            </w:r>
            <w:proofErr w:type="spellEnd"/>
            <w:r w:rsidRPr="004B4279">
              <w:t>)</w:t>
            </w:r>
          </w:p>
        </w:tc>
      </w:tr>
      <w:tr w:rsidR="004B4279" w:rsidTr="00F01E40">
        <w:tc>
          <w:tcPr>
            <w:tcW w:w="3116" w:type="dxa"/>
          </w:tcPr>
          <w:p w:rsidR="004B4279" w:rsidRPr="004B4279" w:rsidRDefault="004B4279" w:rsidP="00F01E40">
            <w:proofErr w:type="spellStart"/>
            <w:r w:rsidRPr="004B4279">
              <w:t>SpellcheckCollateExtendedResults</w:t>
            </w:r>
            <w:proofErr w:type="spellEnd"/>
          </w:p>
        </w:tc>
        <w:tc>
          <w:tcPr>
            <w:tcW w:w="3117" w:type="dxa"/>
          </w:tcPr>
          <w:p w:rsidR="004B4279" w:rsidRDefault="004B4279" w:rsidP="00F01E40">
            <w:r w:rsidRPr="004B4279">
              <w:t>Checkbox</w:t>
            </w:r>
          </w:p>
        </w:tc>
        <w:tc>
          <w:tcPr>
            <w:tcW w:w="3117" w:type="dxa"/>
          </w:tcPr>
          <w:p w:rsidR="004B4279" w:rsidRPr="007B4C62" w:rsidRDefault="004B4279" w:rsidP="00F01E40">
            <w:r w:rsidRPr="004B4279">
              <w:t xml:space="preserve">Spellcheck Collate Extended Results (If true, returns an expanded response detailing the collations found. If </w:t>
            </w:r>
            <w:proofErr w:type="spellStart"/>
            <w:r w:rsidRPr="004B4279">
              <w:t>spellcheck.collate</w:t>
            </w:r>
            <w:proofErr w:type="spellEnd"/>
            <w:r w:rsidRPr="004B4279">
              <w:t xml:space="preserve"> is false, this parameter will be ignored.)</w:t>
            </w:r>
          </w:p>
        </w:tc>
      </w:tr>
      <w:tr w:rsidR="004B4279" w:rsidTr="00F01E40">
        <w:tc>
          <w:tcPr>
            <w:tcW w:w="3116" w:type="dxa"/>
          </w:tcPr>
          <w:p w:rsidR="004B4279" w:rsidRPr="004B4279" w:rsidRDefault="004B4279" w:rsidP="00F01E40">
            <w:proofErr w:type="spellStart"/>
            <w:r w:rsidRPr="004B4279">
              <w:t>spellcheckCount</w:t>
            </w:r>
            <w:proofErr w:type="spellEnd"/>
          </w:p>
        </w:tc>
        <w:tc>
          <w:tcPr>
            <w:tcW w:w="3117" w:type="dxa"/>
          </w:tcPr>
          <w:p w:rsidR="004B4279" w:rsidRDefault="004B4279" w:rsidP="00F01E40">
            <w:r w:rsidRPr="004B4279">
              <w:t>Integer</w:t>
            </w:r>
          </w:p>
        </w:tc>
        <w:tc>
          <w:tcPr>
            <w:tcW w:w="3117" w:type="dxa"/>
          </w:tcPr>
          <w:p w:rsidR="004B4279" w:rsidRPr="007B4C62" w:rsidRDefault="004B4279" w:rsidP="00F01E40">
            <w:r w:rsidRPr="004B4279">
              <w:t>Spellcheck Count (</w:t>
            </w:r>
            <w:proofErr w:type="spellStart"/>
            <w:r w:rsidRPr="004B4279">
              <w:t>spellcheck.count</w:t>
            </w:r>
            <w:proofErr w:type="spellEnd"/>
            <w:r w:rsidRPr="004B4279">
              <w:t>)</w:t>
            </w:r>
          </w:p>
        </w:tc>
      </w:tr>
      <w:tr w:rsidR="004B4279" w:rsidTr="00F01E40">
        <w:tc>
          <w:tcPr>
            <w:tcW w:w="3116" w:type="dxa"/>
          </w:tcPr>
          <w:p w:rsidR="004B4279" w:rsidRPr="004B4279" w:rsidRDefault="004B4279" w:rsidP="00F01E40">
            <w:proofErr w:type="spellStart"/>
            <w:r w:rsidRPr="004B4279">
              <w:t>spellcheckDictionary</w:t>
            </w:r>
            <w:proofErr w:type="spellEnd"/>
          </w:p>
        </w:tc>
        <w:tc>
          <w:tcPr>
            <w:tcW w:w="3117" w:type="dxa"/>
          </w:tcPr>
          <w:p w:rsidR="004B4279" w:rsidRDefault="004B4279" w:rsidP="00F01E40">
            <w:r w:rsidRPr="004B4279">
              <w:t>Single-Line Text</w:t>
            </w:r>
          </w:p>
        </w:tc>
        <w:tc>
          <w:tcPr>
            <w:tcW w:w="3117" w:type="dxa"/>
          </w:tcPr>
          <w:p w:rsidR="004B4279" w:rsidRPr="007B4C62" w:rsidRDefault="004B4279" w:rsidP="00F01E40">
            <w:r w:rsidRPr="004B4279">
              <w:t>Spellcheck Dictionary (</w:t>
            </w:r>
            <w:proofErr w:type="spellStart"/>
            <w:r w:rsidRPr="004B4279">
              <w:t>spellcheck.dictionary</w:t>
            </w:r>
            <w:proofErr w:type="spellEnd"/>
            <w:r w:rsidRPr="004B4279">
              <w:t>)</w:t>
            </w:r>
          </w:p>
        </w:tc>
      </w:tr>
      <w:tr w:rsidR="004B4279" w:rsidTr="00F01E40">
        <w:tc>
          <w:tcPr>
            <w:tcW w:w="3116" w:type="dxa"/>
          </w:tcPr>
          <w:p w:rsidR="004B4279" w:rsidRPr="004B4279" w:rsidRDefault="004B4279" w:rsidP="00F01E40">
            <w:proofErr w:type="spellStart"/>
            <w:r w:rsidRPr="004B4279">
              <w:t>spellcheckExtendedResults</w:t>
            </w:r>
            <w:proofErr w:type="spellEnd"/>
          </w:p>
        </w:tc>
        <w:tc>
          <w:tcPr>
            <w:tcW w:w="3117" w:type="dxa"/>
          </w:tcPr>
          <w:p w:rsidR="004B4279" w:rsidRDefault="004B4279" w:rsidP="00F01E40">
            <w:r w:rsidRPr="004B4279">
              <w:t>Checkbox</w:t>
            </w:r>
          </w:p>
        </w:tc>
        <w:tc>
          <w:tcPr>
            <w:tcW w:w="3117" w:type="dxa"/>
          </w:tcPr>
          <w:p w:rsidR="004B4279" w:rsidRPr="007B4C62" w:rsidRDefault="004B4279" w:rsidP="00F01E40">
            <w:r w:rsidRPr="004B4279">
              <w:t>Spellcheck Extended Results (</w:t>
            </w:r>
            <w:proofErr w:type="spellStart"/>
            <w:r w:rsidRPr="004B4279">
              <w:t>spellcheck.extendedResults</w:t>
            </w:r>
            <w:proofErr w:type="spellEnd"/>
            <w:r w:rsidRPr="004B4279">
              <w:t>)</w:t>
            </w:r>
          </w:p>
        </w:tc>
      </w:tr>
      <w:tr w:rsidR="004B4279" w:rsidTr="00F01E40">
        <w:tc>
          <w:tcPr>
            <w:tcW w:w="3116" w:type="dxa"/>
          </w:tcPr>
          <w:p w:rsidR="004B4279" w:rsidRPr="004B4279" w:rsidRDefault="004B4279" w:rsidP="00F01E40">
            <w:proofErr w:type="spellStart"/>
            <w:r w:rsidRPr="004B4279">
              <w:lastRenderedPageBreak/>
              <w:t>spellcheckMaxCollations</w:t>
            </w:r>
            <w:proofErr w:type="spellEnd"/>
          </w:p>
        </w:tc>
        <w:tc>
          <w:tcPr>
            <w:tcW w:w="3117" w:type="dxa"/>
          </w:tcPr>
          <w:p w:rsidR="004B4279" w:rsidRDefault="004B4279" w:rsidP="00F01E40">
            <w:r w:rsidRPr="004B4279">
              <w:t>Integer</w:t>
            </w:r>
          </w:p>
        </w:tc>
        <w:tc>
          <w:tcPr>
            <w:tcW w:w="3117" w:type="dxa"/>
          </w:tcPr>
          <w:p w:rsidR="004B4279" w:rsidRPr="007B4C62" w:rsidRDefault="004B4279" w:rsidP="00F01E40">
            <w:r w:rsidRPr="004B4279">
              <w:t>Spellcheck Max Collations (</w:t>
            </w:r>
            <w:proofErr w:type="spellStart"/>
            <w:r w:rsidRPr="004B4279">
              <w:t>spellcheck.maxCollations</w:t>
            </w:r>
            <w:proofErr w:type="spellEnd"/>
            <w:r w:rsidRPr="004B4279">
              <w:t>)</w:t>
            </w:r>
          </w:p>
        </w:tc>
      </w:tr>
      <w:tr w:rsidR="004B4279" w:rsidTr="00F01E40">
        <w:tc>
          <w:tcPr>
            <w:tcW w:w="3116" w:type="dxa"/>
          </w:tcPr>
          <w:p w:rsidR="004B4279" w:rsidRPr="004B4279" w:rsidRDefault="004B4279" w:rsidP="00F01E40">
            <w:proofErr w:type="spellStart"/>
            <w:r w:rsidRPr="004B4279">
              <w:t>spellcheckMaxCollationTries</w:t>
            </w:r>
            <w:proofErr w:type="spellEnd"/>
          </w:p>
        </w:tc>
        <w:tc>
          <w:tcPr>
            <w:tcW w:w="3117" w:type="dxa"/>
          </w:tcPr>
          <w:p w:rsidR="004B4279" w:rsidRDefault="004B4279" w:rsidP="00F01E40">
            <w:r w:rsidRPr="004B4279">
              <w:t>Integer</w:t>
            </w:r>
          </w:p>
        </w:tc>
        <w:tc>
          <w:tcPr>
            <w:tcW w:w="3117" w:type="dxa"/>
          </w:tcPr>
          <w:p w:rsidR="004B4279" w:rsidRPr="007B4C62" w:rsidRDefault="004B4279" w:rsidP="00F01E40">
            <w:r w:rsidRPr="004B4279">
              <w:t>Spellcheck Max Collation Tries (</w:t>
            </w:r>
            <w:proofErr w:type="spellStart"/>
            <w:r w:rsidRPr="004B4279">
              <w:t>spellcheck.maxCollationTries</w:t>
            </w:r>
            <w:proofErr w:type="spellEnd"/>
            <w:r w:rsidRPr="004B4279">
              <w:t>)</w:t>
            </w:r>
          </w:p>
        </w:tc>
      </w:tr>
      <w:tr w:rsidR="004B4279" w:rsidTr="00F01E40">
        <w:tc>
          <w:tcPr>
            <w:tcW w:w="3116" w:type="dxa"/>
          </w:tcPr>
          <w:p w:rsidR="004B4279" w:rsidRPr="004B4279" w:rsidRDefault="004B4279" w:rsidP="00F01E40">
            <w:proofErr w:type="spellStart"/>
            <w:r w:rsidRPr="004B4279">
              <w:t>spellcheckOnlyMorePopular</w:t>
            </w:r>
            <w:proofErr w:type="spellEnd"/>
          </w:p>
        </w:tc>
        <w:tc>
          <w:tcPr>
            <w:tcW w:w="3117" w:type="dxa"/>
          </w:tcPr>
          <w:p w:rsidR="004B4279" w:rsidRDefault="004B4279" w:rsidP="00F01E40">
            <w:r w:rsidRPr="004B4279">
              <w:t>Checkbox</w:t>
            </w:r>
          </w:p>
        </w:tc>
        <w:tc>
          <w:tcPr>
            <w:tcW w:w="3117" w:type="dxa"/>
          </w:tcPr>
          <w:p w:rsidR="004B4279" w:rsidRPr="007B4C62" w:rsidRDefault="004B4279" w:rsidP="00F01E40">
            <w:r w:rsidRPr="004B4279">
              <w:t>Spellcheck Only More Popular (</w:t>
            </w:r>
            <w:proofErr w:type="spellStart"/>
            <w:r w:rsidRPr="004B4279">
              <w:t>spellcheck.onlyMorePopular</w:t>
            </w:r>
            <w:proofErr w:type="spellEnd"/>
            <w:r w:rsidRPr="004B4279">
              <w:t>)</w:t>
            </w:r>
          </w:p>
        </w:tc>
      </w:tr>
    </w:tbl>
    <w:p w:rsidR="00993BFB" w:rsidRDefault="00993BFB"/>
    <w:p w:rsidR="00993BFB" w:rsidRDefault="00993BFB">
      <w:r w:rsidRPr="00993BFB">
        <w:t>/</w:t>
      </w:r>
      <w:proofErr w:type="spellStart"/>
      <w:r w:rsidRPr="00993BFB">
        <w:t>sitecore</w:t>
      </w:r>
      <w:proofErr w:type="spellEnd"/>
      <w:r w:rsidRPr="00993BFB">
        <w:t>/templates/Foundation/</w:t>
      </w:r>
      <w:proofErr w:type="spellStart"/>
      <w:r w:rsidRPr="00993BFB">
        <w:t>Solr</w:t>
      </w:r>
      <w:proofErr w:type="spellEnd"/>
      <w:r w:rsidRPr="00993BFB">
        <w:t xml:space="preserve"> Query/Minimum 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6885" w:rsidTr="00F01E40">
        <w:tc>
          <w:tcPr>
            <w:tcW w:w="3116" w:type="dxa"/>
          </w:tcPr>
          <w:p w:rsidR="00B66885" w:rsidRDefault="00B66885" w:rsidP="00F01E40">
            <w:r>
              <w:t>Field Name</w:t>
            </w:r>
          </w:p>
        </w:tc>
        <w:tc>
          <w:tcPr>
            <w:tcW w:w="3117" w:type="dxa"/>
          </w:tcPr>
          <w:p w:rsidR="00B66885" w:rsidRDefault="00B66885" w:rsidP="00F01E40">
            <w:r>
              <w:t>Data Type</w:t>
            </w:r>
          </w:p>
        </w:tc>
        <w:tc>
          <w:tcPr>
            <w:tcW w:w="3117" w:type="dxa"/>
          </w:tcPr>
          <w:p w:rsidR="00B66885" w:rsidRDefault="00B66885" w:rsidP="00F01E40">
            <w:r>
              <w:t>title</w:t>
            </w:r>
          </w:p>
        </w:tc>
      </w:tr>
      <w:tr w:rsidR="00B66885" w:rsidTr="00F01E40">
        <w:tc>
          <w:tcPr>
            <w:tcW w:w="3116" w:type="dxa"/>
          </w:tcPr>
          <w:p w:rsidR="00B66885" w:rsidRDefault="00B66885" w:rsidP="00F01E40">
            <w:r w:rsidRPr="00B66885">
              <w:t>mm</w:t>
            </w:r>
          </w:p>
        </w:tc>
        <w:tc>
          <w:tcPr>
            <w:tcW w:w="3117" w:type="dxa"/>
          </w:tcPr>
          <w:p w:rsidR="00B66885" w:rsidRDefault="00B66885" w:rsidP="00F01E40">
            <w:r w:rsidRPr="00B66885">
              <w:t>Single-Line Text</w:t>
            </w:r>
          </w:p>
        </w:tc>
        <w:tc>
          <w:tcPr>
            <w:tcW w:w="3117" w:type="dxa"/>
          </w:tcPr>
          <w:p w:rsidR="00B66885" w:rsidRDefault="00172936" w:rsidP="00F01E40">
            <w:r w:rsidRPr="00172936">
              <w:t>Minimum Should Match (mm). Optional</w:t>
            </w:r>
          </w:p>
        </w:tc>
      </w:tr>
      <w:tr w:rsidR="00B66885" w:rsidTr="00F01E40">
        <w:tc>
          <w:tcPr>
            <w:tcW w:w="3116" w:type="dxa"/>
          </w:tcPr>
          <w:p w:rsidR="00B66885" w:rsidRDefault="00B66885" w:rsidP="00F01E40">
            <w:proofErr w:type="spellStart"/>
            <w:r w:rsidRPr="00B66885">
              <w:t>mmAutoRelax</w:t>
            </w:r>
            <w:proofErr w:type="spellEnd"/>
          </w:p>
        </w:tc>
        <w:tc>
          <w:tcPr>
            <w:tcW w:w="3117" w:type="dxa"/>
          </w:tcPr>
          <w:p w:rsidR="00B66885" w:rsidRPr="00993BFB" w:rsidRDefault="00172936" w:rsidP="00F01E40">
            <w:r w:rsidRPr="00172936">
              <w:t>Single-Line Text</w:t>
            </w:r>
          </w:p>
        </w:tc>
        <w:tc>
          <w:tcPr>
            <w:tcW w:w="3117" w:type="dxa"/>
          </w:tcPr>
          <w:p w:rsidR="00B66885" w:rsidRDefault="00172936" w:rsidP="00F01E40">
            <w:r w:rsidRPr="00172936">
              <w:t>Minimum Should Match Auto Relax (</w:t>
            </w:r>
            <w:proofErr w:type="spellStart"/>
            <w:proofErr w:type="gramStart"/>
            <w:r w:rsidRPr="00172936">
              <w:t>mm.autoRelax</w:t>
            </w:r>
            <w:proofErr w:type="spellEnd"/>
            <w:proofErr w:type="gramEnd"/>
            <w:r w:rsidRPr="00172936">
              <w:t>). Optional</w:t>
            </w:r>
          </w:p>
        </w:tc>
      </w:tr>
    </w:tbl>
    <w:p w:rsidR="00993BFB" w:rsidRDefault="00993BFB"/>
    <w:p w:rsidR="00993BFB" w:rsidRDefault="00993BFB">
      <w:r w:rsidRPr="00993BFB">
        <w:t>/</w:t>
      </w:r>
      <w:proofErr w:type="spellStart"/>
      <w:r w:rsidRPr="00993BFB">
        <w:t>sitecore</w:t>
      </w:r>
      <w:proofErr w:type="spellEnd"/>
      <w:r w:rsidRPr="00993BFB">
        <w:t>/templates/Foundation/</w:t>
      </w:r>
      <w:proofErr w:type="spellStart"/>
      <w:r w:rsidRPr="00993BFB">
        <w:t>Solr</w:t>
      </w:r>
      <w:proofErr w:type="spellEnd"/>
      <w:r w:rsidRPr="00993BFB">
        <w:t xml:space="preserve"> Query/Meta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2936" w:rsidTr="00F01E40">
        <w:tc>
          <w:tcPr>
            <w:tcW w:w="3116" w:type="dxa"/>
          </w:tcPr>
          <w:p w:rsidR="00172936" w:rsidRDefault="00172936" w:rsidP="00F01E40">
            <w:r>
              <w:t>Field Name</w:t>
            </w:r>
          </w:p>
        </w:tc>
        <w:tc>
          <w:tcPr>
            <w:tcW w:w="3117" w:type="dxa"/>
          </w:tcPr>
          <w:p w:rsidR="00172936" w:rsidRDefault="00172936" w:rsidP="00F01E40">
            <w:r>
              <w:t>Data Type</w:t>
            </w:r>
          </w:p>
        </w:tc>
        <w:tc>
          <w:tcPr>
            <w:tcW w:w="3117" w:type="dxa"/>
          </w:tcPr>
          <w:p w:rsidR="00172936" w:rsidRDefault="00172936" w:rsidP="00F01E40">
            <w:r>
              <w:t>title</w:t>
            </w:r>
          </w:p>
        </w:tc>
      </w:tr>
      <w:tr w:rsidR="00172936" w:rsidTr="00F01E40">
        <w:tc>
          <w:tcPr>
            <w:tcW w:w="3116" w:type="dxa"/>
          </w:tcPr>
          <w:p w:rsidR="00172936" w:rsidRDefault="00172936" w:rsidP="00F01E40">
            <w:r w:rsidRPr="00172936">
              <w:t>debug</w:t>
            </w:r>
          </w:p>
        </w:tc>
        <w:tc>
          <w:tcPr>
            <w:tcW w:w="3117" w:type="dxa"/>
          </w:tcPr>
          <w:p w:rsidR="00172936" w:rsidRDefault="00172936" w:rsidP="00F01E40">
            <w:r w:rsidRPr="00172936">
              <w:t>Checkbox</w:t>
            </w:r>
          </w:p>
        </w:tc>
        <w:tc>
          <w:tcPr>
            <w:tcW w:w="3117" w:type="dxa"/>
          </w:tcPr>
          <w:p w:rsidR="00172936" w:rsidRDefault="00172936" w:rsidP="00F01E40">
            <w:r w:rsidRPr="00172936">
              <w:t>Debug Query (Enabling has performance implications)</w:t>
            </w:r>
          </w:p>
        </w:tc>
      </w:tr>
      <w:tr w:rsidR="00172936" w:rsidTr="00F01E40">
        <w:tc>
          <w:tcPr>
            <w:tcW w:w="3116" w:type="dxa"/>
          </w:tcPr>
          <w:p w:rsidR="00172936" w:rsidRDefault="00172936" w:rsidP="00F01E40">
            <w:r w:rsidRPr="00172936">
              <w:t>Index Name</w:t>
            </w:r>
          </w:p>
        </w:tc>
        <w:tc>
          <w:tcPr>
            <w:tcW w:w="3117" w:type="dxa"/>
          </w:tcPr>
          <w:p w:rsidR="00172936" w:rsidRPr="00993BFB" w:rsidRDefault="00172936" w:rsidP="00F01E40">
            <w:r w:rsidRPr="00172936">
              <w:t>Single-Line Text</w:t>
            </w:r>
          </w:p>
        </w:tc>
        <w:tc>
          <w:tcPr>
            <w:tcW w:w="3117" w:type="dxa"/>
          </w:tcPr>
          <w:p w:rsidR="00172936" w:rsidRDefault="00172936" w:rsidP="00F01E40">
            <w:r w:rsidRPr="00172936">
              <w:t xml:space="preserve">Index Name (leave blank to use the context database, e.g. </w:t>
            </w:r>
            <w:proofErr w:type="spellStart"/>
            <w:r w:rsidRPr="00172936">
              <w:t>sitecore_index_web</w:t>
            </w:r>
            <w:proofErr w:type="spellEnd"/>
            <w:r w:rsidRPr="00172936">
              <w:t>)</w:t>
            </w:r>
          </w:p>
        </w:tc>
      </w:tr>
      <w:tr w:rsidR="00172936" w:rsidTr="00F01E40">
        <w:tc>
          <w:tcPr>
            <w:tcW w:w="3116" w:type="dxa"/>
          </w:tcPr>
          <w:p w:rsidR="00172936" w:rsidRPr="00172936" w:rsidRDefault="00172936" w:rsidP="00F01E40">
            <w:r w:rsidRPr="00172936">
              <w:t>rows</w:t>
            </w:r>
          </w:p>
        </w:tc>
        <w:tc>
          <w:tcPr>
            <w:tcW w:w="3117" w:type="dxa"/>
          </w:tcPr>
          <w:p w:rsidR="00172936" w:rsidRPr="00993BFB" w:rsidRDefault="00172936" w:rsidP="00F01E40">
            <w:r w:rsidRPr="00172936">
              <w:t>Integer</w:t>
            </w:r>
          </w:p>
        </w:tc>
        <w:tc>
          <w:tcPr>
            <w:tcW w:w="3117" w:type="dxa"/>
          </w:tcPr>
          <w:p w:rsidR="00172936" w:rsidRDefault="00172936" w:rsidP="00F01E40">
            <w:r w:rsidRPr="00172936">
              <w:t>Rows (rows). The number of records to return (i.e. number of results per page)</w:t>
            </w:r>
          </w:p>
        </w:tc>
      </w:tr>
      <w:tr w:rsidR="00172936" w:rsidTr="00F01E40">
        <w:tc>
          <w:tcPr>
            <w:tcW w:w="3116" w:type="dxa"/>
          </w:tcPr>
          <w:p w:rsidR="00172936" w:rsidRPr="00172936" w:rsidRDefault="00172936" w:rsidP="00F01E40">
            <w:r w:rsidRPr="00172936">
              <w:t>sort</w:t>
            </w:r>
          </w:p>
        </w:tc>
        <w:tc>
          <w:tcPr>
            <w:tcW w:w="3117" w:type="dxa"/>
          </w:tcPr>
          <w:p w:rsidR="00172936" w:rsidRPr="00993BFB" w:rsidRDefault="00172936" w:rsidP="00F01E40">
            <w:r w:rsidRPr="00172936">
              <w:t>Single-Line Text</w:t>
            </w:r>
          </w:p>
        </w:tc>
        <w:tc>
          <w:tcPr>
            <w:tcW w:w="3117" w:type="dxa"/>
          </w:tcPr>
          <w:p w:rsidR="00172936" w:rsidRDefault="00172936" w:rsidP="00F01E40">
            <w:r w:rsidRPr="00172936">
              <w:t>Sort (sort). Optional &amp; NOT recommended. A comma-delimited list of fields to sort by. Note this disregards all boosting / relevancy</w:t>
            </w:r>
          </w:p>
        </w:tc>
      </w:tr>
    </w:tbl>
    <w:p w:rsidR="00993BFB" w:rsidRDefault="00993BFB"/>
    <w:p w:rsidR="00993BFB" w:rsidRDefault="00993BFB">
      <w:r w:rsidRPr="00993BFB">
        <w:t>/</w:t>
      </w:r>
      <w:proofErr w:type="spellStart"/>
      <w:r w:rsidRPr="00993BFB">
        <w:t>sitecore</w:t>
      </w:r>
      <w:proofErr w:type="spellEnd"/>
      <w:r w:rsidRPr="00993BFB">
        <w:t>/templates/Foundation/</w:t>
      </w:r>
      <w:proofErr w:type="spellStart"/>
      <w:r w:rsidRPr="00993BFB">
        <w:t>Solr</w:t>
      </w:r>
      <w:proofErr w:type="spellEnd"/>
      <w:r w:rsidRPr="00993BFB">
        <w:t xml:space="preserve"> Query/Highlights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0E34" w:rsidTr="00F01E40">
        <w:tc>
          <w:tcPr>
            <w:tcW w:w="3116" w:type="dxa"/>
          </w:tcPr>
          <w:p w:rsidR="00AC0E34" w:rsidRDefault="00AC0E34" w:rsidP="00F01E40">
            <w:r>
              <w:t>Field Name</w:t>
            </w:r>
          </w:p>
        </w:tc>
        <w:tc>
          <w:tcPr>
            <w:tcW w:w="3117" w:type="dxa"/>
          </w:tcPr>
          <w:p w:rsidR="00AC0E34" w:rsidRDefault="00AC0E34" w:rsidP="00F01E40">
            <w:r>
              <w:t>Data Type</w:t>
            </w:r>
          </w:p>
        </w:tc>
        <w:tc>
          <w:tcPr>
            <w:tcW w:w="3117" w:type="dxa"/>
          </w:tcPr>
          <w:p w:rsidR="00AC0E34" w:rsidRDefault="00AC0E34" w:rsidP="00F01E40">
            <w:r>
              <w:t>title</w:t>
            </w:r>
          </w:p>
        </w:tc>
      </w:tr>
      <w:tr w:rsidR="00AC0E34" w:rsidTr="00F01E40">
        <w:tc>
          <w:tcPr>
            <w:tcW w:w="3116" w:type="dxa"/>
          </w:tcPr>
          <w:p w:rsidR="00AC0E34" w:rsidRDefault="00AC0E34" w:rsidP="00F01E40">
            <w:r w:rsidRPr="00AC0E34">
              <w:t>highlight</w:t>
            </w:r>
          </w:p>
        </w:tc>
        <w:tc>
          <w:tcPr>
            <w:tcW w:w="3117" w:type="dxa"/>
          </w:tcPr>
          <w:p w:rsidR="00AC0E34" w:rsidRDefault="00AC0E34" w:rsidP="00F01E40">
            <w:r w:rsidRPr="00AC0E34">
              <w:t>Checkbox</w:t>
            </w:r>
          </w:p>
        </w:tc>
        <w:tc>
          <w:tcPr>
            <w:tcW w:w="3117" w:type="dxa"/>
          </w:tcPr>
          <w:p w:rsidR="00AC0E34" w:rsidRDefault="00AC0E34" w:rsidP="00F01E40">
            <w:r w:rsidRPr="00AC0E34">
              <w:t>Enable Highlighting</w:t>
            </w:r>
          </w:p>
        </w:tc>
      </w:tr>
      <w:tr w:rsidR="00AC0E34" w:rsidTr="00F01E40">
        <w:tc>
          <w:tcPr>
            <w:tcW w:w="3116" w:type="dxa"/>
          </w:tcPr>
          <w:p w:rsidR="00AC0E34" w:rsidRDefault="00AC0E34" w:rsidP="00F01E40">
            <w:proofErr w:type="spellStart"/>
            <w:r w:rsidRPr="00AC0E34">
              <w:t>highlightFields</w:t>
            </w:r>
            <w:proofErr w:type="spellEnd"/>
          </w:p>
        </w:tc>
        <w:tc>
          <w:tcPr>
            <w:tcW w:w="3117" w:type="dxa"/>
          </w:tcPr>
          <w:p w:rsidR="00AC0E34" w:rsidRPr="00993BFB" w:rsidRDefault="00AC0E34" w:rsidP="00F01E40">
            <w:r w:rsidRPr="00AC0E34">
              <w:t>Single-Line Text</w:t>
            </w:r>
          </w:p>
        </w:tc>
        <w:tc>
          <w:tcPr>
            <w:tcW w:w="3117" w:type="dxa"/>
          </w:tcPr>
          <w:p w:rsidR="00AC0E34" w:rsidRDefault="00AC0E34" w:rsidP="00F01E40">
            <w:r w:rsidRPr="00AC0E34">
              <w:t xml:space="preserve">Highlight Fields (Accepts a comma- or space-delimited list of fields for which </w:t>
            </w:r>
            <w:proofErr w:type="spellStart"/>
            <w:r w:rsidRPr="00AC0E34">
              <w:t>Solr</w:t>
            </w:r>
            <w:proofErr w:type="spellEnd"/>
            <w:r w:rsidRPr="00AC0E34">
              <w:t xml:space="preserve"> should generate highlighted snippets. Leave blank to fallback to use Query Fields / QF)</w:t>
            </w:r>
          </w:p>
        </w:tc>
      </w:tr>
      <w:tr w:rsidR="00AC0E34" w:rsidTr="00F01E40">
        <w:tc>
          <w:tcPr>
            <w:tcW w:w="3116" w:type="dxa"/>
          </w:tcPr>
          <w:p w:rsidR="00AC0E34" w:rsidRPr="00AC0E34" w:rsidRDefault="00AC0E34" w:rsidP="00F01E40">
            <w:proofErr w:type="spellStart"/>
            <w:r w:rsidRPr="00AC0E34">
              <w:t>highlightFragSize</w:t>
            </w:r>
            <w:proofErr w:type="spellEnd"/>
          </w:p>
        </w:tc>
        <w:tc>
          <w:tcPr>
            <w:tcW w:w="3117" w:type="dxa"/>
          </w:tcPr>
          <w:p w:rsidR="00AC0E34" w:rsidRPr="00993BFB" w:rsidRDefault="00AC0E34" w:rsidP="00F01E40">
            <w:r w:rsidRPr="00AC0E34">
              <w:t>Integer</w:t>
            </w:r>
          </w:p>
        </w:tc>
        <w:tc>
          <w:tcPr>
            <w:tcW w:w="3117" w:type="dxa"/>
          </w:tcPr>
          <w:p w:rsidR="00AC0E34" w:rsidRDefault="00AC0E34" w:rsidP="00F01E40">
            <w:r w:rsidRPr="00AC0E34">
              <w:t>Highlight Frag Size (</w:t>
            </w:r>
            <w:proofErr w:type="spellStart"/>
            <w:r w:rsidRPr="00AC0E34">
              <w:t>Solr</w:t>
            </w:r>
            <w:proofErr w:type="spellEnd"/>
            <w:r w:rsidRPr="00AC0E34">
              <w:t xml:space="preserve"> default: 100. Specifies the approximate size, in characters, of fragments to consider for highlighting. 0 </w:t>
            </w:r>
            <w:r w:rsidRPr="00AC0E34">
              <w:lastRenderedPageBreak/>
              <w:t>indicates that no fragmenting should be considered and the whole field value should be used.)</w:t>
            </w:r>
          </w:p>
        </w:tc>
      </w:tr>
      <w:tr w:rsidR="00AC0E34" w:rsidTr="00F01E40">
        <w:tc>
          <w:tcPr>
            <w:tcW w:w="3116" w:type="dxa"/>
          </w:tcPr>
          <w:p w:rsidR="00AC0E34" w:rsidRPr="00AC0E34" w:rsidRDefault="00AC0E34" w:rsidP="00F01E40">
            <w:proofErr w:type="spellStart"/>
            <w:r w:rsidRPr="00AC0E34">
              <w:lastRenderedPageBreak/>
              <w:t>highlightMethod</w:t>
            </w:r>
            <w:proofErr w:type="spellEnd"/>
          </w:p>
        </w:tc>
        <w:tc>
          <w:tcPr>
            <w:tcW w:w="3117" w:type="dxa"/>
          </w:tcPr>
          <w:p w:rsidR="00AC0E34" w:rsidRPr="00993BFB" w:rsidRDefault="00AC0E34" w:rsidP="00F01E40">
            <w:r w:rsidRPr="00AC0E34">
              <w:t>Single-Line Text</w:t>
            </w:r>
          </w:p>
        </w:tc>
        <w:tc>
          <w:tcPr>
            <w:tcW w:w="3117" w:type="dxa"/>
          </w:tcPr>
          <w:p w:rsidR="00AC0E34" w:rsidRDefault="00AC0E34" w:rsidP="00F01E40">
            <w:r w:rsidRPr="00AC0E34">
              <w:t xml:space="preserve">Highlight Method (leave blank for </w:t>
            </w:r>
            <w:proofErr w:type="spellStart"/>
            <w:r w:rsidRPr="00AC0E34">
              <w:t>solr</w:t>
            </w:r>
            <w:proofErr w:type="spellEnd"/>
            <w:r w:rsidRPr="00AC0E34">
              <w:t xml:space="preserve"> default of "original". Acceptable values are: "unified", "original", "</w:t>
            </w:r>
            <w:proofErr w:type="spellStart"/>
            <w:r w:rsidRPr="00AC0E34">
              <w:t>fastVector</w:t>
            </w:r>
            <w:proofErr w:type="spellEnd"/>
            <w:r w:rsidRPr="00AC0E34">
              <w:t>", and "postings")</w:t>
            </w:r>
          </w:p>
        </w:tc>
      </w:tr>
      <w:tr w:rsidR="00AC0E34" w:rsidTr="00F01E40">
        <w:tc>
          <w:tcPr>
            <w:tcW w:w="3116" w:type="dxa"/>
          </w:tcPr>
          <w:p w:rsidR="00AC0E34" w:rsidRPr="00AC0E34" w:rsidRDefault="00AC0E34" w:rsidP="00F01E40">
            <w:proofErr w:type="spellStart"/>
            <w:r w:rsidRPr="00AC0E34">
              <w:t>highlightPost</w:t>
            </w:r>
            <w:proofErr w:type="spellEnd"/>
          </w:p>
        </w:tc>
        <w:tc>
          <w:tcPr>
            <w:tcW w:w="3117" w:type="dxa"/>
          </w:tcPr>
          <w:p w:rsidR="00AC0E34" w:rsidRPr="00993BFB" w:rsidRDefault="00AC0E34" w:rsidP="00F01E40">
            <w:r w:rsidRPr="00AC0E34">
              <w:t>Single-Line Text</w:t>
            </w:r>
          </w:p>
        </w:tc>
        <w:tc>
          <w:tcPr>
            <w:tcW w:w="3117" w:type="dxa"/>
          </w:tcPr>
          <w:p w:rsidR="00AC0E34" w:rsidRDefault="00AC0E34" w:rsidP="00F01E40">
            <w:r w:rsidRPr="00AC0E34">
              <w:t xml:space="preserve">Highlight Tag End (leave blank to use </w:t>
            </w:r>
            <w:proofErr w:type="spellStart"/>
            <w:r w:rsidRPr="00AC0E34">
              <w:t>solr</w:t>
            </w:r>
            <w:proofErr w:type="spellEnd"/>
            <w:r w:rsidRPr="00AC0E34">
              <w:t xml:space="preserve"> default of &lt;/</w:t>
            </w:r>
            <w:proofErr w:type="spellStart"/>
            <w:r w:rsidRPr="00AC0E34">
              <w:t>em</w:t>
            </w:r>
            <w:proofErr w:type="spellEnd"/>
            <w:r w:rsidRPr="00AC0E34">
              <w:t>&gt;)</w:t>
            </w:r>
          </w:p>
        </w:tc>
      </w:tr>
      <w:tr w:rsidR="00AC0E34" w:rsidTr="00F01E40">
        <w:tc>
          <w:tcPr>
            <w:tcW w:w="3116" w:type="dxa"/>
          </w:tcPr>
          <w:p w:rsidR="00AC0E34" w:rsidRPr="00AC0E34" w:rsidRDefault="00AC0E34" w:rsidP="00F01E40">
            <w:proofErr w:type="spellStart"/>
            <w:r w:rsidRPr="00AC0E34">
              <w:t>highlightPre</w:t>
            </w:r>
            <w:proofErr w:type="spellEnd"/>
          </w:p>
        </w:tc>
        <w:tc>
          <w:tcPr>
            <w:tcW w:w="3117" w:type="dxa"/>
          </w:tcPr>
          <w:p w:rsidR="00AC0E34" w:rsidRPr="00993BFB" w:rsidRDefault="00AC0E34" w:rsidP="00F01E40">
            <w:r w:rsidRPr="00AC0E34">
              <w:t>Single-Line Text</w:t>
            </w:r>
          </w:p>
        </w:tc>
        <w:tc>
          <w:tcPr>
            <w:tcW w:w="3117" w:type="dxa"/>
          </w:tcPr>
          <w:p w:rsidR="00AC0E34" w:rsidRDefault="00AC0E34" w:rsidP="00F01E40">
            <w:r w:rsidRPr="00AC0E34">
              <w:t xml:space="preserve">Highlight Tag Start (leave blank to use </w:t>
            </w:r>
            <w:proofErr w:type="spellStart"/>
            <w:r w:rsidRPr="00AC0E34">
              <w:t>solr</w:t>
            </w:r>
            <w:proofErr w:type="spellEnd"/>
            <w:r w:rsidRPr="00AC0E34">
              <w:t xml:space="preserve"> default of &lt;</w:t>
            </w:r>
            <w:proofErr w:type="spellStart"/>
            <w:r w:rsidRPr="00AC0E34">
              <w:t>em</w:t>
            </w:r>
            <w:proofErr w:type="spellEnd"/>
            <w:r w:rsidRPr="00AC0E34">
              <w:t>&gt;)</w:t>
            </w:r>
          </w:p>
        </w:tc>
      </w:tr>
      <w:tr w:rsidR="00AC0E34" w:rsidTr="00F01E40">
        <w:tc>
          <w:tcPr>
            <w:tcW w:w="3116" w:type="dxa"/>
          </w:tcPr>
          <w:p w:rsidR="00AC0E34" w:rsidRPr="00AC0E34" w:rsidRDefault="00AC0E34" w:rsidP="00F01E40">
            <w:proofErr w:type="spellStart"/>
            <w:r w:rsidRPr="00AC0E34">
              <w:t>highlightRequireFieldMatch</w:t>
            </w:r>
            <w:proofErr w:type="spellEnd"/>
          </w:p>
        </w:tc>
        <w:tc>
          <w:tcPr>
            <w:tcW w:w="3117" w:type="dxa"/>
          </w:tcPr>
          <w:p w:rsidR="00AC0E34" w:rsidRPr="00993BFB" w:rsidRDefault="00AC0E34" w:rsidP="00F01E40">
            <w:r w:rsidRPr="00AC0E34">
              <w:t>Checkbox</w:t>
            </w:r>
          </w:p>
        </w:tc>
        <w:tc>
          <w:tcPr>
            <w:tcW w:w="3117" w:type="dxa"/>
          </w:tcPr>
          <w:p w:rsidR="00AC0E34" w:rsidRDefault="00AC0E34" w:rsidP="00F01E40">
            <w:r w:rsidRPr="00AC0E34">
              <w:t>Highlight Require Field Match (By default, false, all query terms will be highlighted for each field to be highlighted (</w:t>
            </w:r>
            <w:proofErr w:type="spellStart"/>
            <w:proofErr w:type="gramStart"/>
            <w:r w:rsidRPr="00AC0E34">
              <w:t>hl.fl</w:t>
            </w:r>
            <w:proofErr w:type="spellEnd"/>
            <w:proofErr w:type="gramEnd"/>
            <w:r w:rsidRPr="00AC0E34">
              <w:t>) no matter what fields the parsed query refer to. If set to true, only query terms aligning with the field being highlighted will in turn be highlighted)</w:t>
            </w:r>
          </w:p>
        </w:tc>
      </w:tr>
      <w:tr w:rsidR="00AC0E34" w:rsidTr="00F01E40">
        <w:tc>
          <w:tcPr>
            <w:tcW w:w="3116" w:type="dxa"/>
          </w:tcPr>
          <w:p w:rsidR="00AC0E34" w:rsidRPr="00AC0E34" w:rsidRDefault="00AC0E34" w:rsidP="00F01E40">
            <w:proofErr w:type="spellStart"/>
            <w:r w:rsidRPr="00AC0E34">
              <w:t>HighlightSnippets</w:t>
            </w:r>
            <w:proofErr w:type="spellEnd"/>
          </w:p>
        </w:tc>
        <w:tc>
          <w:tcPr>
            <w:tcW w:w="3117" w:type="dxa"/>
          </w:tcPr>
          <w:p w:rsidR="00AC0E34" w:rsidRPr="00993BFB" w:rsidRDefault="00AC0E34" w:rsidP="00F01E40">
            <w:r w:rsidRPr="00AC0E34">
              <w:t>Integer</w:t>
            </w:r>
          </w:p>
        </w:tc>
        <w:tc>
          <w:tcPr>
            <w:tcW w:w="3117" w:type="dxa"/>
          </w:tcPr>
          <w:p w:rsidR="00AC0E34" w:rsidRDefault="00AC0E34" w:rsidP="00F01E40">
            <w:r w:rsidRPr="00AC0E34">
              <w:t>Highlight Number of Snippets (</w:t>
            </w:r>
            <w:proofErr w:type="spellStart"/>
            <w:r w:rsidRPr="00AC0E34">
              <w:t>Solr</w:t>
            </w:r>
            <w:proofErr w:type="spellEnd"/>
            <w:r w:rsidRPr="00AC0E34">
              <w:t xml:space="preserve"> Default: 1. Specifies maximum number of highlighted snippets to generate per field. It is possible for any number of snippets from zero to this value to be generated)</w:t>
            </w:r>
          </w:p>
        </w:tc>
      </w:tr>
      <w:tr w:rsidR="00AC0E34" w:rsidTr="00F01E40">
        <w:tc>
          <w:tcPr>
            <w:tcW w:w="3116" w:type="dxa"/>
          </w:tcPr>
          <w:p w:rsidR="00AC0E34" w:rsidRPr="00AC0E34" w:rsidRDefault="00AC0E34" w:rsidP="00F01E40">
            <w:proofErr w:type="spellStart"/>
            <w:r w:rsidRPr="00AC0E34">
              <w:t>highlightUsePhraseHighlighter</w:t>
            </w:r>
            <w:proofErr w:type="spellEnd"/>
          </w:p>
        </w:tc>
        <w:tc>
          <w:tcPr>
            <w:tcW w:w="3117" w:type="dxa"/>
          </w:tcPr>
          <w:p w:rsidR="00AC0E34" w:rsidRPr="00993BFB" w:rsidRDefault="00AC0E34" w:rsidP="00F01E40">
            <w:r w:rsidRPr="00AC0E34">
              <w:t>Checkbox</w:t>
            </w:r>
          </w:p>
        </w:tc>
        <w:tc>
          <w:tcPr>
            <w:tcW w:w="3117" w:type="dxa"/>
          </w:tcPr>
          <w:p w:rsidR="00AC0E34" w:rsidRDefault="00AC0E34" w:rsidP="00F01E40">
            <w:r w:rsidRPr="00AC0E34">
              <w:t xml:space="preserve">Highlight Use Phrase Highlighter (If set to true, </w:t>
            </w:r>
            <w:proofErr w:type="spellStart"/>
            <w:r w:rsidRPr="00AC0E34">
              <w:t>Solr</w:t>
            </w:r>
            <w:proofErr w:type="spellEnd"/>
            <w:r w:rsidRPr="00AC0E34">
              <w:t xml:space="preserve"> will highlight phrase queries (and other advanced position-sensitive queries) accurately – as phrases. If false, the parts of the phrase will be highlighted everywhere instead of only when it forms the given phrase.)</w:t>
            </w:r>
          </w:p>
        </w:tc>
      </w:tr>
    </w:tbl>
    <w:p w:rsidR="00993BFB" w:rsidRDefault="00993BFB"/>
    <w:p w:rsidR="00993BFB" w:rsidRDefault="00993BFB">
      <w:r w:rsidRPr="00993BFB">
        <w:t>/</w:t>
      </w:r>
      <w:proofErr w:type="spellStart"/>
      <w:r w:rsidRPr="00993BFB">
        <w:t>sitecore</w:t>
      </w:r>
      <w:proofErr w:type="spellEnd"/>
      <w:r w:rsidRPr="00993BFB">
        <w:t>/templates/Foundation/</w:t>
      </w:r>
      <w:proofErr w:type="spellStart"/>
      <w:r w:rsidRPr="00993BFB">
        <w:t>Solr</w:t>
      </w:r>
      <w:proofErr w:type="spellEnd"/>
      <w:r w:rsidRPr="00993BFB">
        <w:t xml:space="preserve"> Query/Fields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9B3" w:rsidTr="00F01E40">
        <w:tc>
          <w:tcPr>
            <w:tcW w:w="3116" w:type="dxa"/>
          </w:tcPr>
          <w:p w:rsidR="002559B3" w:rsidRDefault="002559B3" w:rsidP="00F01E40">
            <w:r>
              <w:t>Field Name</w:t>
            </w:r>
          </w:p>
        </w:tc>
        <w:tc>
          <w:tcPr>
            <w:tcW w:w="3117" w:type="dxa"/>
          </w:tcPr>
          <w:p w:rsidR="002559B3" w:rsidRDefault="002559B3" w:rsidP="00F01E40">
            <w:r>
              <w:t>Data Type</w:t>
            </w:r>
          </w:p>
        </w:tc>
        <w:tc>
          <w:tcPr>
            <w:tcW w:w="3117" w:type="dxa"/>
          </w:tcPr>
          <w:p w:rsidR="002559B3" w:rsidRDefault="002559B3" w:rsidP="00F01E40">
            <w:r>
              <w:t>title</w:t>
            </w:r>
          </w:p>
        </w:tc>
      </w:tr>
      <w:tr w:rsidR="002559B3" w:rsidTr="00F01E40">
        <w:tc>
          <w:tcPr>
            <w:tcW w:w="3116" w:type="dxa"/>
          </w:tcPr>
          <w:p w:rsidR="002559B3" w:rsidRDefault="002559B3" w:rsidP="00F01E40">
            <w:proofErr w:type="spellStart"/>
            <w:r w:rsidRPr="002559B3">
              <w:t>qf</w:t>
            </w:r>
            <w:proofErr w:type="spellEnd"/>
          </w:p>
        </w:tc>
        <w:tc>
          <w:tcPr>
            <w:tcW w:w="3117" w:type="dxa"/>
          </w:tcPr>
          <w:p w:rsidR="002559B3" w:rsidRDefault="002559B3" w:rsidP="00F01E40">
            <w:r w:rsidRPr="002559B3">
              <w:t>Name Value List</w:t>
            </w:r>
          </w:p>
        </w:tc>
        <w:tc>
          <w:tcPr>
            <w:tcW w:w="3117" w:type="dxa"/>
          </w:tcPr>
          <w:p w:rsidR="002559B3" w:rsidRDefault="002559B3" w:rsidP="00F01E40">
            <w:r w:rsidRPr="002559B3">
              <w:t>Query Fields (</w:t>
            </w:r>
            <w:proofErr w:type="spellStart"/>
            <w:r w:rsidRPr="002559B3">
              <w:t>qf</w:t>
            </w:r>
            <w:proofErr w:type="spellEnd"/>
            <w:r w:rsidRPr="002559B3">
              <w:t xml:space="preserve">). Required. A list of fields, each of which is assigned a boost factor to increase or decrease that </w:t>
            </w:r>
            <w:r w:rsidRPr="002559B3">
              <w:lastRenderedPageBreak/>
              <w:t>particular field’s importance in the query</w:t>
            </w:r>
          </w:p>
        </w:tc>
      </w:tr>
      <w:tr w:rsidR="002559B3" w:rsidTr="00F01E40">
        <w:tc>
          <w:tcPr>
            <w:tcW w:w="3116" w:type="dxa"/>
          </w:tcPr>
          <w:p w:rsidR="002559B3" w:rsidRDefault="002559B3" w:rsidP="00F01E40">
            <w:r w:rsidRPr="002559B3">
              <w:lastRenderedPageBreak/>
              <w:t>tie</w:t>
            </w:r>
          </w:p>
        </w:tc>
        <w:tc>
          <w:tcPr>
            <w:tcW w:w="3117" w:type="dxa"/>
          </w:tcPr>
          <w:p w:rsidR="002559B3" w:rsidRPr="00993BFB" w:rsidRDefault="00A17B5B" w:rsidP="00F01E40">
            <w:r w:rsidRPr="00A17B5B">
              <w:t>Number</w:t>
            </w:r>
          </w:p>
        </w:tc>
        <w:tc>
          <w:tcPr>
            <w:tcW w:w="3117" w:type="dxa"/>
          </w:tcPr>
          <w:p w:rsidR="002559B3" w:rsidRDefault="00A17B5B" w:rsidP="00F01E40">
            <w:r w:rsidRPr="00A17B5B">
              <w:t>Tie - Optional. A float value (which should be something much less than 1) to use as tiebreaker</w:t>
            </w:r>
          </w:p>
        </w:tc>
      </w:tr>
    </w:tbl>
    <w:p w:rsidR="00993BFB" w:rsidRDefault="00993BFB"/>
    <w:p w:rsidR="00993BFB" w:rsidRDefault="00993BFB">
      <w:r w:rsidRPr="00993BFB">
        <w:t>/</w:t>
      </w:r>
      <w:proofErr w:type="spellStart"/>
      <w:r w:rsidRPr="00993BFB">
        <w:t>sitecore</w:t>
      </w:r>
      <w:proofErr w:type="spellEnd"/>
      <w:r w:rsidRPr="00993BFB">
        <w:t>/templates/Foundation/</w:t>
      </w:r>
      <w:proofErr w:type="spellStart"/>
      <w:r w:rsidRPr="00993BFB">
        <w:t>Solr</w:t>
      </w:r>
      <w:proofErr w:type="spellEnd"/>
      <w:r w:rsidRPr="00993BFB">
        <w:t xml:space="preserve"> Query/Facets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B5B" w:rsidTr="00F01E40">
        <w:tc>
          <w:tcPr>
            <w:tcW w:w="3116" w:type="dxa"/>
          </w:tcPr>
          <w:p w:rsidR="00A17B5B" w:rsidRDefault="00A17B5B" w:rsidP="00F01E40">
            <w:r>
              <w:t>Field Name</w:t>
            </w:r>
          </w:p>
        </w:tc>
        <w:tc>
          <w:tcPr>
            <w:tcW w:w="3117" w:type="dxa"/>
          </w:tcPr>
          <w:p w:rsidR="00A17B5B" w:rsidRDefault="00A17B5B" w:rsidP="00F01E40">
            <w:r>
              <w:t>Data Type</w:t>
            </w:r>
          </w:p>
        </w:tc>
        <w:tc>
          <w:tcPr>
            <w:tcW w:w="3117" w:type="dxa"/>
          </w:tcPr>
          <w:p w:rsidR="00A17B5B" w:rsidRDefault="00A17B5B" w:rsidP="00F01E40">
            <w:r>
              <w:t>title</w:t>
            </w:r>
          </w:p>
        </w:tc>
      </w:tr>
      <w:tr w:rsidR="00A17B5B" w:rsidTr="00F01E40">
        <w:tc>
          <w:tcPr>
            <w:tcW w:w="3116" w:type="dxa"/>
          </w:tcPr>
          <w:p w:rsidR="00A17B5B" w:rsidRDefault="00A17B5B" w:rsidP="00F01E40">
            <w:r w:rsidRPr="00A17B5B">
              <w:t>facet</w:t>
            </w:r>
          </w:p>
        </w:tc>
        <w:tc>
          <w:tcPr>
            <w:tcW w:w="3117" w:type="dxa"/>
          </w:tcPr>
          <w:p w:rsidR="00A17B5B" w:rsidRDefault="00A17B5B" w:rsidP="00F01E40">
            <w:r w:rsidRPr="00A17B5B">
              <w:t>Checkbox</w:t>
            </w:r>
          </w:p>
        </w:tc>
        <w:tc>
          <w:tcPr>
            <w:tcW w:w="3117" w:type="dxa"/>
          </w:tcPr>
          <w:p w:rsidR="00A17B5B" w:rsidRDefault="00A17B5B" w:rsidP="00F01E40"/>
        </w:tc>
      </w:tr>
      <w:tr w:rsidR="00A17B5B" w:rsidTr="00F01E40">
        <w:tc>
          <w:tcPr>
            <w:tcW w:w="3116" w:type="dxa"/>
          </w:tcPr>
          <w:p w:rsidR="00A17B5B" w:rsidRDefault="00A17B5B" w:rsidP="00F01E40">
            <w:proofErr w:type="spellStart"/>
            <w:r w:rsidRPr="00A17B5B">
              <w:t>facetField</w:t>
            </w:r>
            <w:proofErr w:type="spellEnd"/>
          </w:p>
        </w:tc>
        <w:tc>
          <w:tcPr>
            <w:tcW w:w="3117" w:type="dxa"/>
          </w:tcPr>
          <w:p w:rsidR="00A17B5B" w:rsidRPr="00993BFB" w:rsidRDefault="00A17B5B" w:rsidP="00F01E40">
            <w:r w:rsidRPr="00A17B5B">
              <w:t>Single-Line Text</w:t>
            </w:r>
          </w:p>
        </w:tc>
        <w:tc>
          <w:tcPr>
            <w:tcW w:w="3117" w:type="dxa"/>
          </w:tcPr>
          <w:p w:rsidR="00A17B5B" w:rsidRDefault="00A17B5B" w:rsidP="00F01E40">
            <w:r w:rsidRPr="00A17B5B">
              <w:t>Facet Field (</w:t>
            </w:r>
            <w:proofErr w:type="spellStart"/>
            <w:r w:rsidRPr="00A17B5B">
              <w:t>facet.field</w:t>
            </w:r>
            <w:proofErr w:type="spellEnd"/>
            <w:r w:rsidRPr="00A17B5B">
              <w:t>)</w:t>
            </w:r>
          </w:p>
        </w:tc>
      </w:tr>
      <w:tr w:rsidR="00A17B5B" w:rsidTr="00F01E40">
        <w:tc>
          <w:tcPr>
            <w:tcW w:w="3116" w:type="dxa"/>
          </w:tcPr>
          <w:p w:rsidR="00A17B5B" w:rsidRPr="00A17B5B" w:rsidRDefault="00A17B5B" w:rsidP="00F01E40">
            <w:proofErr w:type="spellStart"/>
            <w:r w:rsidRPr="00A17B5B">
              <w:t>facetPrefix</w:t>
            </w:r>
            <w:proofErr w:type="spellEnd"/>
          </w:p>
        </w:tc>
        <w:tc>
          <w:tcPr>
            <w:tcW w:w="3117" w:type="dxa"/>
          </w:tcPr>
          <w:p w:rsidR="00A17B5B" w:rsidRPr="00993BFB" w:rsidRDefault="00A17B5B" w:rsidP="00F01E40">
            <w:r w:rsidRPr="00A17B5B">
              <w:t>Single-Line Text</w:t>
            </w:r>
          </w:p>
        </w:tc>
        <w:tc>
          <w:tcPr>
            <w:tcW w:w="3117" w:type="dxa"/>
          </w:tcPr>
          <w:p w:rsidR="00A17B5B" w:rsidRDefault="00A17B5B" w:rsidP="00F01E40">
            <w:r w:rsidRPr="00A17B5B">
              <w:t>Facet Prefix (</w:t>
            </w:r>
            <w:proofErr w:type="spellStart"/>
            <w:r w:rsidRPr="00A17B5B">
              <w:t>facet.prefix</w:t>
            </w:r>
            <w:proofErr w:type="spellEnd"/>
            <w:r w:rsidRPr="00A17B5B">
              <w:t>)</w:t>
            </w:r>
          </w:p>
        </w:tc>
      </w:tr>
      <w:tr w:rsidR="00A17B5B" w:rsidTr="00F01E40">
        <w:tc>
          <w:tcPr>
            <w:tcW w:w="3116" w:type="dxa"/>
          </w:tcPr>
          <w:p w:rsidR="00A17B5B" w:rsidRPr="00A17B5B" w:rsidRDefault="00A17B5B" w:rsidP="00F01E40">
            <w:proofErr w:type="spellStart"/>
            <w:r w:rsidRPr="00A17B5B">
              <w:t>facetQuery</w:t>
            </w:r>
            <w:proofErr w:type="spellEnd"/>
          </w:p>
        </w:tc>
        <w:tc>
          <w:tcPr>
            <w:tcW w:w="3117" w:type="dxa"/>
          </w:tcPr>
          <w:p w:rsidR="00A17B5B" w:rsidRPr="00993BFB" w:rsidRDefault="00A17B5B" w:rsidP="00F01E40">
            <w:r w:rsidRPr="00A17B5B">
              <w:t>Single-Line Text</w:t>
            </w:r>
          </w:p>
        </w:tc>
        <w:tc>
          <w:tcPr>
            <w:tcW w:w="3117" w:type="dxa"/>
          </w:tcPr>
          <w:p w:rsidR="00A17B5B" w:rsidRDefault="00A17B5B" w:rsidP="00F01E40">
            <w:r w:rsidRPr="00A17B5B">
              <w:t>Facet Query (</w:t>
            </w:r>
            <w:proofErr w:type="spellStart"/>
            <w:r w:rsidRPr="00A17B5B">
              <w:t>facet.query</w:t>
            </w:r>
            <w:proofErr w:type="spellEnd"/>
            <w:r w:rsidRPr="00A17B5B">
              <w:t>)</w:t>
            </w:r>
          </w:p>
        </w:tc>
      </w:tr>
    </w:tbl>
    <w:p w:rsidR="00993BFB" w:rsidRDefault="00993BFB"/>
    <w:p w:rsidR="00993BFB" w:rsidRDefault="00993BFB">
      <w:r w:rsidRPr="00993BFB">
        <w:t>/</w:t>
      </w:r>
      <w:proofErr w:type="spellStart"/>
      <w:r w:rsidRPr="00993BFB">
        <w:t>sitecore</w:t>
      </w:r>
      <w:proofErr w:type="spellEnd"/>
      <w:r w:rsidRPr="00993BFB">
        <w:t>/templates/Foundation/</w:t>
      </w:r>
      <w:proofErr w:type="spellStart"/>
      <w:r w:rsidRPr="00993BFB">
        <w:t>Solr</w:t>
      </w:r>
      <w:proofErr w:type="spellEnd"/>
      <w:r w:rsidRPr="00993BFB">
        <w:t xml:space="preserve"> Query/Boosts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77FC" w:rsidTr="00F01E40">
        <w:tc>
          <w:tcPr>
            <w:tcW w:w="3116" w:type="dxa"/>
          </w:tcPr>
          <w:p w:rsidR="004B77FC" w:rsidRDefault="004B77FC" w:rsidP="00F01E40">
            <w:r>
              <w:t>Field Name</w:t>
            </w:r>
          </w:p>
        </w:tc>
        <w:tc>
          <w:tcPr>
            <w:tcW w:w="3117" w:type="dxa"/>
          </w:tcPr>
          <w:p w:rsidR="004B77FC" w:rsidRDefault="004B77FC" w:rsidP="00F01E40">
            <w:r>
              <w:t>Data Type</w:t>
            </w:r>
          </w:p>
        </w:tc>
        <w:tc>
          <w:tcPr>
            <w:tcW w:w="3117" w:type="dxa"/>
          </w:tcPr>
          <w:p w:rsidR="004B77FC" w:rsidRDefault="004B77FC" w:rsidP="00F01E40">
            <w:r>
              <w:t>title</w:t>
            </w:r>
          </w:p>
        </w:tc>
      </w:tr>
      <w:tr w:rsidR="004B77FC" w:rsidTr="00F01E40">
        <w:tc>
          <w:tcPr>
            <w:tcW w:w="3116" w:type="dxa"/>
          </w:tcPr>
          <w:p w:rsidR="004B77FC" w:rsidRDefault="004B77FC" w:rsidP="00F01E40">
            <w:r w:rsidRPr="004B77FC">
              <w:t>bf</w:t>
            </w:r>
          </w:p>
        </w:tc>
        <w:tc>
          <w:tcPr>
            <w:tcW w:w="3117" w:type="dxa"/>
          </w:tcPr>
          <w:p w:rsidR="004B77FC" w:rsidRDefault="004B77FC" w:rsidP="00F01E40">
            <w:r w:rsidRPr="004B77FC">
              <w:t>Single-Line Text</w:t>
            </w:r>
          </w:p>
        </w:tc>
        <w:tc>
          <w:tcPr>
            <w:tcW w:w="3117" w:type="dxa"/>
          </w:tcPr>
          <w:p w:rsidR="004B77FC" w:rsidRDefault="004B77FC" w:rsidP="00F01E40">
            <w:r w:rsidRPr="004B77FC">
              <w:t>Boost Function (bf)</w:t>
            </w:r>
          </w:p>
        </w:tc>
      </w:tr>
      <w:tr w:rsidR="004B77FC" w:rsidTr="00F01E40">
        <w:tc>
          <w:tcPr>
            <w:tcW w:w="3116" w:type="dxa"/>
          </w:tcPr>
          <w:p w:rsidR="004B77FC" w:rsidRDefault="004B77FC" w:rsidP="00F01E40">
            <w:r w:rsidRPr="004B77FC">
              <w:t>boost</w:t>
            </w:r>
          </w:p>
        </w:tc>
        <w:tc>
          <w:tcPr>
            <w:tcW w:w="3117" w:type="dxa"/>
          </w:tcPr>
          <w:p w:rsidR="004B77FC" w:rsidRPr="00993BFB" w:rsidRDefault="004B77FC" w:rsidP="00F01E40">
            <w:r w:rsidRPr="004B77FC">
              <w:t>Single-Line Text</w:t>
            </w:r>
          </w:p>
        </w:tc>
        <w:tc>
          <w:tcPr>
            <w:tcW w:w="3117" w:type="dxa"/>
          </w:tcPr>
          <w:p w:rsidR="004B77FC" w:rsidRDefault="004B77FC" w:rsidP="00F01E40">
            <w:r w:rsidRPr="004B77FC">
              <w:t>Boost (boost)</w:t>
            </w:r>
          </w:p>
        </w:tc>
      </w:tr>
      <w:tr w:rsidR="004B77FC" w:rsidTr="00F01E40">
        <w:tc>
          <w:tcPr>
            <w:tcW w:w="3116" w:type="dxa"/>
          </w:tcPr>
          <w:p w:rsidR="004B77FC" w:rsidRPr="00A17B5B" w:rsidRDefault="004B77FC" w:rsidP="00F01E40">
            <w:proofErr w:type="spellStart"/>
            <w:r w:rsidRPr="004B77FC">
              <w:t>bq</w:t>
            </w:r>
            <w:proofErr w:type="spellEnd"/>
          </w:p>
        </w:tc>
        <w:tc>
          <w:tcPr>
            <w:tcW w:w="3117" w:type="dxa"/>
          </w:tcPr>
          <w:p w:rsidR="004B77FC" w:rsidRPr="00993BFB" w:rsidRDefault="004B77FC" w:rsidP="00F01E40">
            <w:r w:rsidRPr="004B77FC">
              <w:t>Single-Line Text</w:t>
            </w:r>
          </w:p>
        </w:tc>
        <w:tc>
          <w:tcPr>
            <w:tcW w:w="3117" w:type="dxa"/>
          </w:tcPr>
          <w:p w:rsidR="004B77FC" w:rsidRDefault="004B77FC" w:rsidP="00F01E40">
            <w:r w:rsidRPr="004B77FC">
              <w:t>Boost Query (bq)</w:t>
            </w:r>
            <w:bookmarkStart w:id="0" w:name="_GoBack"/>
            <w:bookmarkEnd w:id="0"/>
          </w:p>
        </w:tc>
      </w:tr>
      <w:tr w:rsidR="004B77FC" w:rsidTr="00F01E40">
        <w:tc>
          <w:tcPr>
            <w:tcW w:w="3116" w:type="dxa"/>
          </w:tcPr>
          <w:p w:rsidR="004B77FC" w:rsidRPr="00A17B5B" w:rsidRDefault="004B77FC" w:rsidP="00F01E40"/>
        </w:tc>
        <w:tc>
          <w:tcPr>
            <w:tcW w:w="3117" w:type="dxa"/>
          </w:tcPr>
          <w:p w:rsidR="004B77FC" w:rsidRPr="00993BFB" w:rsidRDefault="004B77FC" w:rsidP="00F01E40"/>
        </w:tc>
        <w:tc>
          <w:tcPr>
            <w:tcW w:w="3117" w:type="dxa"/>
          </w:tcPr>
          <w:p w:rsidR="004B77FC" w:rsidRDefault="004B77FC" w:rsidP="00F01E40"/>
        </w:tc>
      </w:tr>
    </w:tbl>
    <w:p w:rsidR="004B77FC" w:rsidRDefault="004B77FC"/>
    <w:sectPr w:rsidR="004B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FB"/>
    <w:rsid w:val="00172936"/>
    <w:rsid w:val="002559B3"/>
    <w:rsid w:val="00295F07"/>
    <w:rsid w:val="004B4279"/>
    <w:rsid w:val="004B77FC"/>
    <w:rsid w:val="007B4C62"/>
    <w:rsid w:val="00993BFB"/>
    <w:rsid w:val="00A17B5B"/>
    <w:rsid w:val="00AC0E34"/>
    <w:rsid w:val="00B66885"/>
    <w:rsid w:val="00DD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70B3"/>
  <w15:chartTrackingRefBased/>
  <w15:docId w15:val="{570C9846-F964-4638-AB29-47BCBEB6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Panda (BLR GSS)</dc:creator>
  <cp:keywords/>
  <dc:description/>
  <cp:lastModifiedBy>Amit Kumar Panda (BLR GSS)</cp:lastModifiedBy>
  <cp:revision>5</cp:revision>
  <dcterms:created xsi:type="dcterms:W3CDTF">2020-09-17T08:09:00Z</dcterms:created>
  <dcterms:modified xsi:type="dcterms:W3CDTF">2020-09-17T10:09:00Z</dcterms:modified>
</cp:coreProperties>
</file>