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E8F" w:rsidRPr="00062240" w:rsidRDefault="009A2E8F" w:rsidP="00062240">
      <w:pPr>
        <w:pStyle w:val="a4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062240">
        <w:rPr>
          <w:rFonts w:ascii="Times New Roman" w:hAnsi="Times New Roman" w:cs="Times New Roman"/>
          <w:b/>
          <w:sz w:val="28"/>
          <w:szCs w:val="24"/>
        </w:rPr>
        <w:t>Предисловие. Оценка качества моделей: основные метрики</w:t>
      </w:r>
    </w:p>
    <w:p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В ходе работы для оценки точности предсказаний использовались стандартные метрики регрессионного анализа. Ниже кратко объясняется их физический смысл и приведены формулы.</w:t>
      </w:r>
    </w:p>
    <w:p w:rsidR="009A2E8F" w:rsidRPr="00062240" w:rsidRDefault="009A2E8F" w:rsidP="00062240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2240">
        <w:rPr>
          <w:rFonts w:ascii="Times New Roman" w:hAnsi="Times New Roman" w:cs="Times New Roman"/>
          <w:b/>
          <w:sz w:val="24"/>
          <w:szCs w:val="24"/>
          <w:lang w:val="en-US"/>
        </w:rPr>
        <w:t>MAE</w:t>
      </w:r>
      <w:r w:rsidRPr="00062240">
        <w:rPr>
          <w:rFonts w:ascii="Times New Roman" w:hAnsi="Times New Roman" w:cs="Times New Roman"/>
          <w:sz w:val="24"/>
          <w:szCs w:val="24"/>
          <w:lang w:val="en-US"/>
        </w:rPr>
        <w:t xml:space="preserve"> (Mean Absolute Error) — </w:t>
      </w:r>
      <w:r w:rsidRPr="00062240">
        <w:rPr>
          <w:rFonts w:ascii="Times New Roman" w:hAnsi="Times New Roman" w:cs="Times New Roman"/>
          <w:sz w:val="24"/>
          <w:szCs w:val="24"/>
        </w:rPr>
        <w:t>средняя</w:t>
      </w:r>
      <w:r w:rsidRPr="000622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62240">
        <w:rPr>
          <w:rFonts w:ascii="Times New Roman" w:hAnsi="Times New Roman" w:cs="Times New Roman"/>
          <w:sz w:val="24"/>
          <w:szCs w:val="24"/>
        </w:rPr>
        <w:t>абсолютная</w:t>
      </w:r>
      <w:r w:rsidRPr="000622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62240">
        <w:rPr>
          <w:rFonts w:ascii="Times New Roman" w:hAnsi="Times New Roman" w:cs="Times New Roman"/>
          <w:sz w:val="24"/>
          <w:szCs w:val="24"/>
        </w:rPr>
        <w:t>ошибка</w:t>
      </w:r>
    </w:p>
    <w:p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Самая простая и понятная метрика. Она показывает, на сколько еди</w:t>
      </w:r>
      <w:r w:rsidR="00062240">
        <w:rPr>
          <w:rFonts w:ascii="Times New Roman" w:hAnsi="Times New Roman" w:cs="Times New Roman"/>
          <w:sz w:val="24"/>
          <w:szCs w:val="24"/>
        </w:rPr>
        <w:t>ниц в среднем ошибается модель.</w:t>
      </w:r>
    </w:p>
    <w:p w:rsidR="009A2E8F" w:rsidRPr="00062240" w:rsidRDefault="00062240" w:rsidP="009A2E8F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62240">
        <w:rPr>
          <w:rFonts w:ascii="Times New Roman" w:hAnsi="Times New Roman" w:cs="Times New Roman"/>
          <w:sz w:val="24"/>
          <w:szCs w:val="24"/>
          <w:u w:val="single"/>
        </w:rPr>
        <w:t>Формула:</w:t>
      </w:r>
    </w:p>
    <w:p w:rsidR="009A2E8F" w:rsidRPr="009A2E8F" w:rsidRDefault="00062240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AA4F54" wp14:editId="24BFF972">
            <wp:extent cx="3254955" cy="1123560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8071" cy="114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где:</w:t>
      </w:r>
    </w:p>
    <w:p w:rsidR="009A2E8F" w:rsidRPr="00062240" w:rsidRDefault="00062240" w:rsidP="00062240">
      <w:pPr>
        <w:pStyle w:val="a4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2240">
        <w:rPr>
          <w:rFonts w:ascii="Times New Roman" w:hAnsi="Times New Roman" w:cs="Times New Roman"/>
          <w:sz w:val="24"/>
          <w:szCs w:val="24"/>
        </w:rPr>
        <w:t>y</w:t>
      </w:r>
      <w:r w:rsidRPr="00062240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="009A2E8F" w:rsidRPr="00062240">
        <w:rPr>
          <w:rFonts w:ascii="Times New Roman" w:hAnsi="Times New Roman" w:cs="Times New Roman"/>
          <w:sz w:val="24"/>
          <w:szCs w:val="24"/>
        </w:rPr>
        <w:t xml:space="preserve"> — реальное значение параметра</w:t>
      </w:r>
    </w:p>
    <w:p w:rsidR="009A2E8F" w:rsidRPr="00062240" w:rsidRDefault="00062240" w:rsidP="00062240">
      <w:pPr>
        <w:pStyle w:val="a4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A2E8F" w:rsidRPr="00062240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062240">
        <w:rPr>
          <w:rFonts w:ascii="Times New Roman" w:hAnsi="Times New Roman" w:cs="Times New Roman"/>
          <w:sz w:val="24"/>
          <w:szCs w:val="24"/>
        </w:rPr>
        <w:t xml:space="preserve"> </w:t>
      </w:r>
      <w:r w:rsidR="009A2E8F" w:rsidRPr="00062240">
        <w:rPr>
          <w:rFonts w:ascii="Times New Roman" w:hAnsi="Times New Roman" w:cs="Times New Roman"/>
          <w:sz w:val="24"/>
          <w:szCs w:val="24"/>
        </w:rPr>
        <w:t>— предсказанное значение</w:t>
      </w:r>
    </w:p>
    <w:p w:rsidR="009A2E8F" w:rsidRPr="00062240" w:rsidRDefault="00062240" w:rsidP="009A2E8F">
      <w:pPr>
        <w:pStyle w:val="a4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sz w:val="24"/>
          <w:szCs w:val="24"/>
        </w:rPr>
        <w:t>n</w:t>
      </w:r>
      <w:r w:rsidR="009A2E8F" w:rsidRPr="00062240">
        <w:rPr>
          <w:rFonts w:ascii="Times New Roman" w:hAnsi="Times New Roman" w:cs="Times New Roman"/>
          <w:sz w:val="24"/>
          <w:szCs w:val="24"/>
        </w:rPr>
        <w:t xml:space="preserve"> — количество примеров</w:t>
      </w:r>
    </w:p>
    <w:p w:rsidR="009A2E8F" w:rsidRPr="009A2E8F" w:rsidRDefault="00062240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sz w:val="24"/>
          <w:szCs w:val="24"/>
          <w:u w:val="single"/>
        </w:rPr>
        <w:t>Смысл:</w:t>
      </w:r>
      <w:r w:rsidR="009A2E8F" w:rsidRPr="009A2E8F">
        <w:rPr>
          <w:rFonts w:ascii="Times New Roman" w:hAnsi="Times New Roman" w:cs="Times New Roman"/>
          <w:sz w:val="24"/>
          <w:szCs w:val="24"/>
        </w:rPr>
        <w:t xml:space="preserve"> Если MAE = 0.116, это означает, что в среднем предсказание отклоняется от реальности на 0.116. </w:t>
      </w:r>
      <w:r>
        <w:rPr>
          <w:rFonts w:ascii="Times New Roman" w:hAnsi="Times New Roman" w:cs="Times New Roman"/>
          <w:sz w:val="24"/>
          <w:szCs w:val="24"/>
        </w:rPr>
        <w:t>Э</w:t>
      </w:r>
      <w:r w:rsidR="009A2E8F" w:rsidRPr="009A2E8F">
        <w:rPr>
          <w:rFonts w:ascii="Times New Roman" w:hAnsi="Times New Roman" w:cs="Times New Roman"/>
          <w:sz w:val="24"/>
          <w:szCs w:val="24"/>
        </w:rPr>
        <w:t>то просто: «мы ошибаемся примерно на одну десятую».</w:t>
      </w:r>
    </w:p>
    <w:p w:rsidR="00062240" w:rsidRDefault="00062240" w:rsidP="009A2E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A2E8F" w:rsidRPr="00062240" w:rsidRDefault="009A2E8F" w:rsidP="009A2E8F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b/>
          <w:sz w:val="24"/>
          <w:szCs w:val="24"/>
        </w:rPr>
        <w:t>MAPE</w:t>
      </w:r>
      <w:r w:rsidRPr="0006224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62240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062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240">
        <w:rPr>
          <w:rFonts w:ascii="Times New Roman" w:hAnsi="Times New Roman" w:cs="Times New Roman"/>
          <w:sz w:val="24"/>
          <w:szCs w:val="24"/>
        </w:rPr>
        <w:t>Absolute</w:t>
      </w:r>
      <w:proofErr w:type="spellEnd"/>
      <w:r w:rsidRPr="00062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240">
        <w:rPr>
          <w:rFonts w:ascii="Times New Roman" w:hAnsi="Times New Roman" w:cs="Times New Roman"/>
          <w:sz w:val="24"/>
          <w:szCs w:val="24"/>
        </w:rPr>
        <w:t>Percentage</w:t>
      </w:r>
      <w:proofErr w:type="spellEnd"/>
      <w:r w:rsidRPr="00062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240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062240">
        <w:rPr>
          <w:rFonts w:ascii="Times New Roman" w:hAnsi="Times New Roman" w:cs="Times New Roman"/>
          <w:sz w:val="24"/>
          <w:szCs w:val="24"/>
        </w:rPr>
        <w:t>) — средняя относительная ошибка в процентах</w:t>
      </w:r>
    </w:p>
    <w:p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Эта метрика показывает ошибку в процентах от реального значения. Она удобна тем, что позволяет сравнивать качество п</w:t>
      </w:r>
      <w:r w:rsidR="00062240">
        <w:rPr>
          <w:rFonts w:ascii="Times New Roman" w:hAnsi="Times New Roman" w:cs="Times New Roman"/>
          <w:sz w:val="24"/>
          <w:szCs w:val="24"/>
        </w:rPr>
        <w:t>редсказаний для разных величин.</w:t>
      </w:r>
    </w:p>
    <w:p w:rsidR="009A2E8F" w:rsidRPr="00062240" w:rsidRDefault="00062240" w:rsidP="009A2E8F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62240">
        <w:rPr>
          <w:rFonts w:ascii="Times New Roman" w:hAnsi="Times New Roman" w:cs="Times New Roman"/>
          <w:sz w:val="24"/>
          <w:szCs w:val="24"/>
          <w:u w:val="single"/>
        </w:rPr>
        <w:t>Формула:</w:t>
      </w:r>
    </w:p>
    <w:p w:rsidR="009A2E8F" w:rsidRPr="009A2E8F" w:rsidRDefault="00062240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4D183B" wp14:editId="74504AA8">
            <wp:extent cx="3571473" cy="11366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510" cy="113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4C7324">
        <w:rPr>
          <w:rFonts w:ascii="Times New Roman" w:hAnsi="Times New Roman" w:cs="Times New Roman"/>
          <w:sz w:val="24"/>
          <w:szCs w:val="24"/>
          <w:u w:val="single"/>
        </w:rPr>
        <w:t>Смысл</w:t>
      </w:r>
      <w:r w:rsidR="004C7324" w:rsidRPr="004C732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C7324" w:rsidRPr="004C7324">
        <w:rPr>
          <w:rFonts w:ascii="Times New Roman" w:hAnsi="Times New Roman" w:cs="Times New Roman"/>
          <w:sz w:val="24"/>
          <w:szCs w:val="24"/>
        </w:rPr>
        <w:t xml:space="preserve"> </w:t>
      </w:r>
      <w:r w:rsidRPr="009A2E8F">
        <w:rPr>
          <w:rFonts w:ascii="Times New Roman" w:hAnsi="Times New Roman" w:cs="Times New Roman"/>
          <w:sz w:val="24"/>
          <w:szCs w:val="24"/>
        </w:rPr>
        <w:t>Если MAPE = 9.3%, значит, в среднем модель ошибается</w:t>
      </w:r>
      <w:r w:rsidR="004C7324">
        <w:rPr>
          <w:rFonts w:ascii="Times New Roman" w:hAnsi="Times New Roman" w:cs="Times New Roman"/>
          <w:sz w:val="24"/>
          <w:szCs w:val="24"/>
        </w:rPr>
        <w:t xml:space="preserve"> на 9.3% от истинной величины. Например, д</w:t>
      </w:r>
      <w:r w:rsidRPr="009A2E8F">
        <w:rPr>
          <w:rFonts w:ascii="Times New Roman" w:hAnsi="Times New Roman" w:cs="Times New Roman"/>
          <w:sz w:val="24"/>
          <w:szCs w:val="24"/>
        </w:rPr>
        <w:t>ля значения K_E = 1.5 это ошибка примерно ±0.14.</w:t>
      </w:r>
    </w:p>
    <w:p w:rsidR="004C7324" w:rsidRDefault="004C7324" w:rsidP="009A2E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A2E8F" w:rsidRPr="004C7324" w:rsidRDefault="009A2E8F" w:rsidP="009A2E8F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0D85">
        <w:rPr>
          <w:rFonts w:ascii="Times New Roman" w:hAnsi="Times New Roman" w:cs="Times New Roman"/>
          <w:b/>
          <w:sz w:val="24"/>
          <w:szCs w:val="24"/>
        </w:rPr>
        <w:t>R²</w:t>
      </w:r>
      <w:r w:rsidRPr="004C7324">
        <w:rPr>
          <w:rFonts w:ascii="Times New Roman" w:hAnsi="Times New Roman" w:cs="Times New Roman"/>
          <w:sz w:val="24"/>
          <w:szCs w:val="24"/>
        </w:rPr>
        <w:t xml:space="preserve"> (коэффициент детерминации)</w:t>
      </w:r>
    </w:p>
    <w:p w:rsidR="009A2E8F" w:rsidRPr="009A2E8F" w:rsidRDefault="004C7324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 п</w:t>
      </w:r>
      <w:r w:rsidR="009A2E8F" w:rsidRPr="009A2E8F">
        <w:rPr>
          <w:rFonts w:ascii="Times New Roman" w:hAnsi="Times New Roman" w:cs="Times New Roman"/>
          <w:sz w:val="24"/>
          <w:szCs w:val="24"/>
        </w:rPr>
        <w:t>оказывает, какую долю изменчивости целевой переменной объясняет модель. Это метрика качества «в чистом виде», от 0 до 1 (иногда до отрицательных значе</w:t>
      </w:r>
      <w:r>
        <w:rPr>
          <w:rFonts w:ascii="Times New Roman" w:hAnsi="Times New Roman" w:cs="Times New Roman"/>
          <w:sz w:val="24"/>
          <w:szCs w:val="24"/>
        </w:rPr>
        <w:t>ний, если модель совсем плоха).</w:t>
      </w:r>
    </w:p>
    <w:p w:rsidR="009A2E8F" w:rsidRPr="004C7324" w:rsidRDefault="004C7324" w:rsidP="009A2E8F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C7324">
        <w:rPr>
          <w:rFonts w:ascii="Times New Roman" w:hAnsi="Times New Roman" w:cs="Times New Roman"/>
          <w:sz w:val="24"/>
          <w:szCs w:val="24"/>
          <w:u w:val="single"/>
        </w:rPr>
        <w:t>Формула:</w:t>
      </w:r>
    </w:p>
    <w:p w:rsidR="009A2E8F" w:rsidRPr="009A2E8F" w:rsidRDefault="004C7324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4C732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0D0306" wp14:editId="1D39E495">
            <wp:extent cx="2666288" cy="974221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7376" cy="9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E8F" w:rsidRPr="009A2E8F" w:rsidRDefault="004C7324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4C732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625E0B66" wp14:editId="4CE822A4">
            <wp:simplePos x="0" y="0"/>
            <wp:positionH relativeFrom="column">
              <wp:posOffset>219600</wp:posOffset>
            </wp:positionH>
            <wp:positionV relativeFrom="paragraph">
              <wp:posOffset>1739</wp:posOffset>
            </wp:positionV>
            <wp:extent cx="158115" cy="239395"/>
            <wp:effectExtent l="0" t="0" r="0" b="8255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2E8F" w:rsidRPr="009A2E8F">
        <w:rPr>
          <w:rFonts w:ascii="Times New Roman" w:hAnsi="Times New Roman" w:cs="Times New Roman"/>
          <w:sz w:val="24"/>
          <w:szCs w:val="24"/>
        </w:rPr>
        <w:t>где</w:t>
      </w:r>
      <w:r w:rsidR="00E30D85" w:rsidRPr="00E30D85">
        <w:rPr>
          <w:rFonts w:ascii="Times New Roman" w:hAnsi="Times New Roman" w:cs="Times New Roman"/>
          <w:sz w:val="24"/>
          <w:szCs w:val="24"/>
        </w:rPr>
        <w:t xml:space="preserve"> </w:t>
      </w:r>
      <w:r w:rsidR="009A2E8F" w:rsidRPr="009A2E8F">
        <w:rPr>
          <w:rFonts w:ascii="Times New Roman" w:hAnsi="Times New Roman" w:cs="Times New Roman"/>
          <w:sz w:val="24"/>
          <w:szCs w:val="24"/>
        </w:rPr>
        <w:t xml:space="preserve"> </w:t>
      </w:r>
      <w:r w:rsidRPr="004C7324">
        <w:rPr>
          <w:rFonts w:ascii="Times New Roman" w:hAnsi="Times New Roman" w:cs="Times New Roman"/>
          <w:sz w:val="24"/>
          <w:szCs w:val="24"/>
        </w:rPr>
        <w:t xml:space="preserve">   </w:t>
      </w:r>
      <w:r w:rsidR="009A2E8F" w:rsidRPr="009A2E8F">
        <w:rPr>
          <w:rFonts w:ascii="Times New Roman" w:hAnsi="Times New Roman" w:cs="Times New Roman"/>
          <w:sz w:val="24"/>
          <w:szCs w:val="24"/>
        </w:rPr>
        <w:t xml:space="preserve"> — сред</w:t>
      </w:r>
      <w:r>
        <w:rPr>
          <w:rFonts w:ascii="Times New Roman" w:hAnsi="Times New Roman" w:cs="Times New Roman"/>
          <w:sz w:val="24"/>
          <w:szCs w:val="24"/>
        </w:rPr>
        <w:t xml:space="preserve">нее значение всех реальных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y</w:t>
      </w:r>
      <w:r w:rsidRPr="004C73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="009A2E8F" w:rsidRPr="009A2E8F">
        <w:rPr>
          <w:rFonts w:ascii="Times New Roman" w:hAnsi="Times New Roman" w:cs="Times New Roman"/>
          <w:sz w:val="24"/>
          <w:szCs w:val="24"/>
        </w:rPr>
        <w:t>.</w:t>
      </w:r>
    </w:p>
    <w:p w:rsidR="009A2E8F" w:rsidRPr="009A2E8F" w:rsidRDefault="004C7324" w:rsidP="004C7324">
      <w:pPr>
        <w:tabs>
          <w:tab w:val="left" w:pos="1369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9A2E8F" w:rsidRDefault="00E30D85" w:rsidP="009A2E8F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30D85">
        <w:rPr>
          <w:rFonts w:ascii="Times New Roman" w:hAnsi="Times New Roman" w:cs="Times New Roman"/>
          <w:sz w:val="24"/>
          <w:szCs w:val="24"/>
          <w:u w:val="single"/>
        </w:rPr>
        <w:t>Смысл:</w:t>
      </w:r>
    </w:p>
    <w:p w:rsidR="00E30D85" w:rsidRDefault="00E30D85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R² = 0.8</w:t>
      </w:r>
      <w:r w:rsidRPr="009A2E8F">
        <w:rPr>
          <w:rFonts w:ascii="Times New Roman" w:hAnsi="Times New Roman" w:cs="Times New Roman"/>
          <w:sz w:val="24"/>
          <w:szCs w:val="24"/>
        </w:rPr>
        <w:t xml:space="preserve"> — модель объясняет 80% изменчивости данных, 20% приходится на случайные факторы</w:t>
      </w:r>
    </w:p>
    <w:p w:rsidR="00E30D85" w:rsidRDefault="00E30D85" w:rsidP="009A2E8F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Как интерпретировать результат:</w:t>
      </w:r>
    </w:p>
    <w:p w:rsidR="00E30D85" w:rsidRPr="00E30D85" w:rsidRDefault="00E30D85" w:rsidP="00E30D85">
      <w:pPr>
        <w:pStyle w:val="a4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30D85">
        <w:rPr>
          <w:rFonts w:ascii="Times New Roman" w:hAnsi="Times New Roman" w:cs="Times New Roman"/>
          <w:sz w:val="24"/>
          <w:szCs w:val="24"/>
        </w:rPr>
        <w:t xml:space="preserve">R² = 1 —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нейросеть</w:t>
      </w:r>
      <w:proofErr w:type="spellEnd"/>
      <w:r w:rsidRPr="00E30D85">
        <w:rPr>
          <w:rFonts w:ascii="Times New Roman" w:hAnsi="Times New Roman" w:cs="Times New Roman"/>
          <w:sz w:val="24"/>
          <w:szCs w:val="24"/>
        </w:rPr>
        <w:t xml:space="preserve"> переобучилась</w:t>
      </w:r>
    </w:p>
    <w:p w:rsidR="009A2E8F" w:rsidRPr="00E30D85" w:rsidRDefault="00E30D85" w:rsidP="00E30D85">
      <w:pPr>
        <w:pStyle w:val="a4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0D85">
        <w:rPr>
          <w:rFonts w:ascii="Times New Roman" w:hAnsi="Times New Roman" w:cs="Times New Roman"/>
          <w:sz w:val="24"/>
          <w:szCs w:val="24"/>
        </w:rPr>
        <w:t>R² = 0.7-0.9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 xml:space="preserve">высокая прогностическая способность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нейросети</w:t>
      </w:r>
      <w:proofErr w:type="spellEnd"/>
    </w:p>
    <w:p w:rsidR="009A2E8F" w:rsidRPr="00E30D85" w:rsidRDefault="00E30D85" w:rsidP="00E30D85">
      <w:pPr>
        <w:pStyle w:val="a4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R² = 0.4-0.7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средняя точность</w:t>
      </w:r>
    </w:p>
    <w:p w:rsidR="009A2E8F" w:rsidRPr="00E30D85" w:rsidRDefault="00E30D85" w:rsidP="00E30D85">
      <w:pPr>
        <w:pStyle w:val="a4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R² =</w:t>
      </w:r>
      <w:r w:rsidRPr="00E30D85">
        <w:rPr>
          <w:rFonts w:ascii="Times New Roman" w:hAnsi="Times New Roman" w:cs="Times New Roman"/>
          <w:sz w:val="24"/>
          <w:szCs w:val="24"/>
        </w:rPr>
        <w:t xml:space="preserve"> 0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нейросеть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работает не лучше, чем просто постоянное предсказание среднего значения</w:t>
      </w:r>
    </w:p>
    <w:p w:rsidR="00E30D85" w:rsidRDefault="00E30D85" w:rsidP="009A2E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A2E8F" w:rsidRPr="00E30D85" w:rsidRDefault="009A2E8F" w:rsidP="009A2E8F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0D85">
        <w:rPr>
          <w:rFonts w:ascii="Times New Roman" w:hAnsi="Times New Roman" w:cs="Times New Roman"/>
          <w:b/>
          <w:sz w:val="24"/>
          <w:szCs w:val="24"/>
        </w:rPr>
        <w:t>Доверительный интервал</w:t>
      </w:r>
      <w:r w:rsidR="00E30D8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 xml:space="preserve">Для инженерных задач важно не только знать среднюю ошибку, но и понимать, в каких пределах будет лежать реальное значение при конкретном предсказании. В работе </w:t>
      </w:r>
      <w:r w:rsidR="00E30D85">
        <w:rPr>
          <w:rFonts w:ascii="Times New Roman" w:hAnsi="Times New Roman" w:cs="Times New Roman"/>
          <w:sz w:val="24"/>
          <w:szCs w:val="24"/>
        </w:rPr>
        <w:t>использовался упрощенный метод:</w:t>
      </w:r>
    </w:p>
    <w:p w:rsidR="00E30D85" w:rsidRDefault="00E30D85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E30D8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DA0EF4" wp14:editId="7B0278F2">
            <wp:extent cx="2583850" cy="535821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6482" cy="56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D8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Этот подход позволяет сказать: «Если модель предсказала K_E = 1.5, то с высокой вероятностью реальное значение находится между 1.36 и 1.64».</w:t>
      </w:r>
    </w:p>
    <w:p w:rsidR="00E30D85" w:rsidRDefault="00E30D85" w:rsidP="009A2E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A2E8F" w:rsidRPr="00E30D85" w:rsidRDefault="009A2E8F" w:rsidP="009A2E8F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30D85">
        <w:rPr>
          <w:rFonts w:ascii="Times New Roman" w:hAnsi="Times New Roman" w:cs="Times New Roman"/>
          <w:b/>
          <w:sz w:val="24"/>
          <w:szCs w:val="24"/>
        </w:rPr>
        <w:t>Процент предсказаний с ошибкой менее 5%</w:t>
      </w:r>
    </w:p>
    <w:p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Дополнительная метрика, показывающая долю «отличных» предсказаний. Например, значение 66.7% означает, что две трети всех предсказаний модели отклоняются от реальности не более чем на 5%.</w:t>
      </w:r>
    </w:p>
    <w:p w:rsidR="009A2E8F" w:rsidRDefault="009A2E8F" w:rsidP="009A2E8F">
      <w:pPr>
        <w:jc w:val="both"/>
        <w:rPr>
          <w:rFonts w:ascii="Times New Roman" w:hAnsi="Times New Roman" w:cs="Times New Roman"/>
          <w:sz w:val="28"/>
          <w:szCs w:val="24"/>
        </w:rPr>
      </w:pPr>
    </w:p>
    <w:p w:rsidR="00E30D85" w:rsidRPr="00E30D85" w:rsidRDefault="00E30D85" w:rsidP="009A2E8F">
      <w:pPr>
        <w:jc w:val="both"/>
        <w:rPr>
          <w:rFonts w:ascii="Times New Roman" w:hAnsi="Times New Roman" w:cs="Times New Roman"/>
          <w:sz w:val="28"/>
          <w:szCs w:val="24"/>
        </w:rPr>
      </w:pPr>
    </w:p>
    <w:p w:rsidR="009A2E8F" w:rsidRPr="00E30D85" w:rsidRDefault="009A2E8F" w:rsidP="009A2E8F">
      <w:pPr>
        <w:jc w:val="both"/>
        <w:rPr>
          <w:rFonts w:ascii="Times New Roman" w:hAnsi="Times New Roman" w:cs="Times New Roman"/>
          <w:sz w:val="28"/>
          <w:szCs w:val="24"/>
        </w:rPr>
      </w:pPr>
      <w:r w:rsidRPr="00E30D85">
        <w:rPr>
          <w:rFonts w:ascii="Times New Roman" w:hAnsi="Times New Roman" w:cs="Times New Roman"/>
          <w:sz w:val="28"/>
          <w:szCs w:val="24"/>
        </w:rPr>
        <w:t>В совокупности эти метрики позволяют:</w:t>
      </w:r>
    </w:p>
    <w:p w:rsidR="009A2E8F" w:rsidRPr="00E30D85" w:rsidRDefault="00E30D85" w:rsidP="00E30D85">
      <w:pPr>
        <w:pStyle w:val="a4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MAE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понять масштаб ошибки в абсолютных единицах.</w:t>
      </w:r>
    </w:p>
    <w:p w:rsidR="009A2E8F" w:rsidRPr="00E30D85" w:rsidRDefault="00E30D85" w:rsidP="00E30D85">
      <w:pPr>
        <w:pStyle w:val="a4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MAPE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оценить точность относительно измеряемой величины.</w:t>
      </w:r>
    </w:p>
    <w:p w:rsidR="009A2E8F" w:rsidRPr="00E30D85" w:rsidRDefault="00E30D85" w:rsidP="00E30D85">
      <w:pPr>
        <w:pStyle w:val="a4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R²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понять, насколько хорошо модел</w:t>
      </w:r>
      <w:r w:rsidRPr="00E30D85">
        <w:rPr>
          <w:rFonts w:ascii="Times New Roman" w:hAnsi="Times New Roman" w:cs="Times New Roman"/>
          <w:sz w:val="24"/>
          <w:szCs w:val="24"/>
        </w:rPr>
        <w:t>ь в целом описывает зависимость и проверить есть ли переобучение.</w:t>
      </w:r>
    </w:p>
    <w:p w:rsidR="009A2E8F" w:rsidRPr="00E30D85" w:rsidRDefault="00E30D85" w:rsidP="003E0175">
      <w:pPr>
        <w:pStyle w:val="a4"/>
        <w:numPr>
          <w:ilvl w:val="0"/>
          <w:numId w:val="31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E30D85">
        <w:rPr>
          <w:rFonts w:ascii="Times New Roman" w:hAnsi="Times New Roman" w:cs="Times New Roman"/>
          <w:sz w:val="24"/>
          <w:szCs w:val="24"/>
        </w:rPr>
        <w:t>Доверительный интервал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дать инженерную оценку «вилки», в которой лежит реальное значение.</w:t>
      </w:r>
    </w:p>
    <w:p w:rsidR="009A2E8F" w:rsidRDefault="009A2E8F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br w:type="page"/>
      </w:r>
    </w:p>
    <w:p w:rsidR="00E33ECF" w:rsidRDefault="00AC483C" w:rsidP="00B258E4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  <w:r w:rsidRPr="00B258E4">
        <w:rPr>
          <w:rFonts w:ascii="Times New Roman" w:hAnsi="Times New Roman" w:cs="Times New Roman"/>
          <w:b/>
          <w:sz w:val="28"/>
          <w:szCs w:val="24"/>
        </w:rPr>
        <w:lastRenderedPageBreak/>
        <w:t xml:space="preserve">По данным об отношении А_2/А_2_surface научиться определять один из четырех параметров: </w:t>
      </w:r>
      <w:proofErr w:type="spellStart"/>
      <w:r w:rsidRPr="00B258E4">
        <w:rPr>
          <w:rFonts w:ascii="Times New Roman" w:hAnsi="Times New Roman" w:cs="Times New Roman"/>
          <w:b/>
          <w:sz w:val="28"/>
          <w:szCs w:val="24"/>
        </w:rPr>
        <w:t>k_E</w:t>
      </w:r>
      <w:proofErr w:type="spellEnd"/>
      <w:r w:rsidRPr="00B258E4">
        <w:rPr>
          <w:rFonts w:ascii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B258E4">
        <w:rPr>
          <w:rFonts w:ascii="Times New Roman" w:hAnsi="Times New Roman" w:cs="Times New Roman"/>
          <w:b/>
          <w:sz w:val="28"/>
          <w:szCs w:val="24"/>
        </w:rPr>
        <w:t>k_Nu</w:t>
      </w:r>
      <w:proofErr w:type="spellEnd"/>
      <w:r w:rsidRPr="00B258E4">
        <w:rPr>
          <w:rFonts w:ascii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B258E4">
        <w:rPr>
          <w:rFonts w:ascii="Times New Roman" w:hAnsi="Times New Roman" w:cs="Times New Roman"/>
          <w:b/>
          <w:sz w:val="28"/>
          <w:szCs w:val="24"/>
        </w:rPr>
        <w:t>k_Rho</w:t>
      </w:r>
      <w:proofErr w:type="spellEnd"/>
      <w:r w:rsidRPr="00B258E4">
        <w:rPr>
          <w:rFonts w:ascii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B258E4">
        <w:rPr>
          <w:rFonts w:ascii="Times New Roman" w:hAnsi="Times New Roman" w:cs="Times New Roman"/>
          <w:b/>
          <w:sz w:val="28"/>
          <w:szCs w:val="24"/>
        </w:rPr>
        <w:t>k_incl_top_position_y</w:t>
      </w:r>
      <w:proofErr w:type="spellEnd"/>
      <w:r w:rsidRPr="00B258E4">
        <w:rPr>
          <w:rFonts w:ascii="Times New Roman" w:hAnsi="Times New Roman" w:cs="Times New Roman"/>
          <w:b/>
          <w:sz w:val="28"/>
          <w:szCs w:val="24"/>
        </w:rPr>
        <w:t xml:space="preserve"> по детерминированной схеме</w:t>
      </w:r>
    </w:p>
    <w:p w:rsidR="00004D15" w:rsidRPr="00E33ECF" w:rsidRDefault="00004D15" w:rsidP="00E33ECF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  <w:u w:val="single"/>
        </w:rPr>
        <w:t>Что делали:</w:t>
      </w:r>
      <w:r w:rsidRPr="00E33ECF">
        <w:rPr>
          <w:rFonts w:ascii="Times New Roman" w:hAnsi="Times New Roman" w:cs="Times New Roman"/>
          <w:sz w:val="24"/>
          <w:szCs w:val="24"/>
        </w:rPr>
        <w:t xml:space="preserve"> Обучили </w:t>
      </w:r>
      <w:proofErr w:type="spellStart"/>
      <w:r w:rsidRPr="00E33ECF">
        <w:rPr>
          <w:rFonts w:ascii="Times New Roman" w:hAnsi="Times New Roman" w:cs="Times New Roman"/>
          <w:sz w:val="24"/>
          <w:szCs w:val="24"/>
        </w:rPr>
        <w:t>нейросеть</w:t>
      </w:r>
      <w:proofErr w:type="spellEnd"/>
      <w:r w:rsidRPr="00E33ECF">
        <w:rPr>
          <w:rFonts w:ascii="Times New Roman" w:hAnsi="Times New Roman" w:cs="Times New Roman"/>
          <w:sz w:val="24"/>
          <w:szCs w:val="24"/>
        </w:rPr>
        <w:t xml:space="preserve"> предсказывать значение K_E по детерминированной схеме (параметр менялся с постоянным шагом).</w:t>
      </w:r>
    </w:p>
    <w:p w:rsidR="00004D15" w:rsidRPr="00B258E4" w:rsidRDefault="00004D15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Результаты: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97"/>
        <w:gridCol w:w="3130"/>
      </w:tblGrid>
      <w:tr w:rsidR="00094508" w:rsidRPr="00696449" w:rsidTr="00527FD2">
        <w:tc>
          <w:tcPr>
            <w:tcW w:w="0" w:type="auto"/>
            <w:shd w:val="clear" w:color="auto" w:fill="E7E6E6" w:themeFill="background2"/>
            <w:hideMark/>
          </w:tcPr>
          <w:p w:rsidR="00094508" w:rsidRPr="00696449" w:rsidRDefault="00094508" w:rsidP="00527FD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094508" w:rsidRPr="00696449" w:rsidRDefault="00094508" w:rsidP="00527FD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Детерминированная схема</w:t>
            </w:r>
          </w:p>
        </w:tc>
      </w:tr>
      <w:tr w:rsidR="00094508" w:rsidRPr="00B258E4" w:rsidTr="00527FD2">
        <w:tc>
          <w:tcPr>
            <w:tcW w:w="0" w:type="auto"/>
            <w:hideMark/>
          </w:tcPr>
          <w:p w:rsidR="00094508" w:rsidRPr="00B258E4" w:rsidRDefault="00094508" w:rsidP="00527F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094508" w:rsidRPr="00B258E4" w:rsidRDefault="00094508" w:rsidP="00527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0.115840</w:t>
            </w:r>
          </w:p>
        </w:tc>
      </w:tr>
      <w:tr w:rsidR="00094508" w:rsidRPr="00B258E4" w:rsidTr="00527FD2">
        <w:tc>
          <w:tcPr>
            <w:tcW w:w="0" w:type="auto"/>
            <w:hideMark/>
          </w:tcPr>
          <w:p w:rsidR="00094508" w:rsidRPr="00B258E4" w:rsidRDefault="00094508" w:rsidP="00527F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:rsidR="00094508" w:rsidRPr="00B258E4" w:rsidRDefault="00094508" w:rsidP="00527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11.38%</w:t>
            </w:r>
          </w:p>
        </w:tc>
      </w:tr>
      <w:tr w:rsidR="00094508" w:rsidRPr="00B258E4" w:rsidTr="00527FD2">
        <w:tc>
          <w:tcPr>
            <w:tcW w:w="0" w:type="auto"/>
            <w:hideMark/>
          </w:tcPr>
          <w:p w:rsidR="00094508" w:rsidRPr="00B258E4" w:rsidRDefault="00094508" w:rsidP="00527F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:rsidR="00094508" w:rsidRPr="00B258E4" w:rsidRDefault="00094508" w:rsidP="00527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0.7739</w:t>
            </w:r>
          </w:p>
        </w:tc>
      </w:tr>
    </w:tbl>
    <w:p w:rsidR="00B258E4" w:rsidRDefault="00004D15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Что это значит на практике:</w:t>
      </w:r>
    </w:p>
    <w:p w:rsidR="00094508" w:rsidRPr="00B258E4" w:rsidRDefault="00004D15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B258E4">
        <w:rPr>
          <w:rFonts w:ascii="Times New Roman" w:hAnsi="Times New Roman" w:cs="Times New Roman"/>
          <w:sz w:val="24"/>
          <w:szCs w:val="24"/>
        </w:rPr>
        <w:t>Если модель предсказывает значение K_E = 1.50, то в среднем реальное значение будет отклоняться на ±0.116. В относительном выражении ошибка составляет примерно 11% от предсказанной величины.</w:t>
      </w:r>
    </w:p>
    <w:p w:rsidR="00004D15" w:rsidRDefault="00004D15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Детальный анализ ошибок:</w:t>
      </w:r>
    </w:p>
    <w:p w:rsidR="00E33ECF" w:rsidRPr="00B258E4" w:rsidRDefault="00E33ECF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4750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D1AD49F" wp14:editId="395BD412">
            <wp:extent cx="6751320" cy="24400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9293"/>
                    <a:stretch/>
                  </pic:blipFill>
                  <pic:spPr bwMode="auto">
                    <a:xfrm>
                      <a:off x="0" y="0"/>
                      <a:ext cx="6751320" cy="2440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4D15" w:rsidRPr="00E33ECF" w:rsidRDefault="00004D15" w:rsidP="00E33ECF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Минимальная ошибка: 0.00% (идеальное совпадение)</w:t>
      </w:r>
    </w:p>
    <w:p w:rsidR="00004D15" w:rsidRPr="00E33ECF" w:rsidRDefault="00004D15" w:rsidP="00E33ECF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Максимальная ошибка: 260.66% (редкие выбросы)</w:t>
      </w:r>
    </w:p>
    <w:p w:rsidR="00004D15" w:rsidRPr="00E33ECF" w:rsidRDefault="00004D15" w:rsidP="00E33ECF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Медианная ошибка: 3.72% (половина всех предсказаний ошибается менее чем на 3.7%)</w:t>
      </w:r>
    </w:p>
    <w:p w:rsidR="00004D15" w:rsidRPr="00E33ECF" w:rsidRDefault="00004D15" w:rsidP="00E33ECF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25-й перцентиль: 1.07% (25% предсказаний имеют ошибку менее 1%)</w:t>
      </w:r>
    </w:p>
    <w:p w:rsidR="00004D15" w:rsidRPr="00E33ECF" w:rsidRDefault="00004D15" w:rsidP="00E33ECF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75-й перцентиль: 7.80% (75% предсказаний имеют ошибку менее 7.8%)</w:t>
      </w:r>
    </w:p>
    <w:p w:rsidR="0054750C" w:rsidRPr="00E33ECF" w:rsidRDefault="00004D15" w:rsidP="00E33ECF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Доля предсказаний с ошибкой &lt;5%: 55.17%</w:t>
      </w:r>
    </w:p>
    <w:p w:rsidR="00AC483C" w:rsidRDefault="00004D15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B258E4">
        <w:rPr>
          <w:rFonts w:ascii="Times New Roman" w:hAnsi="Times New Roman" w:cs="Times New Roman"/>
          <w:b/>
          <w:sz w:val="24"/>
          <w:szCs w:val="24"/>
        </w:rPr>
        <w:t>Вывод:</w:t>
      </w:r>
      <w:r w:rsidRPr="00B258E4">
        <w:rPr>
          <w:rFonts w:ascii="Times New Roman" w:hAnsi="Times New Roman" w:cs="Times New Roman"/>
          <w:sz w:val="24"/>
          <w:szCs w:val="24"/>
        </w:rPr>
        <w:t> Модель работает хорошо. Несмотря на наличие редких выбросов, основная масса предсказаний имеет высокую точность (более половины предсказаний ошибаются менее чем на 5%).</w:t>
      </w:r>
    </w:p>
    <w:p w:rsidR="00E30D85" w:rsidRDefault="00E30D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C483C" w:rsidRPr="00696449" w:rsidRDefault="00AC483C" w:rsidP="00696449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696449">
        <w:rPr>
          <w:rFonts w:ascii="Times New Roman" w:hAnsi="Times New Roman" w:cs="Times New Roman"/>
          <w:b/>
          <w:sz w:val="28"/>
          <w:szCs w:val="24"/>
        </w:rPr>
        <w:lastRenderedPageBreak/>
        <w:t xml:space="preserve">Проверить на примере определения </w:t>
      </w:r>
      <w:proofErr w:type="spellStart"/>
      <w:r w:rsidRPr="00696449">
        <w:rPr>
          <w:rFonts w:ascii="Times New Roman" w:hAnsi="Times New Roman" w:cs="Times New Roman"/>
          <w:b/>
          <w:sz w:val="28"/>
          <w:szCs w:val="24"/>
        </w:rPr>
        <w:t>k_E</w:t>
      </w:r>
      <w:proofErr w:type="spellEnd"/>
      <w:r w:rsidRPr="00696449">
        <w:rPr>
          <w:rFonts w:ascii="Times New Roman" w:hAnsi="Times New Roman" w:cs="Times New Roman"/>
          <w:b/>
          <w:sz w:val="28"/>
          <w:szCs w:val="24"/>
        </w:rPr>
        <w:t xml:space="preserve"> два </w:t>
      </w:r>
      <w:proofErr w:type="spellStart"/>
      <w:r w:rsidRPr="00696449">
        <w:rPr>
          <w:rFonts w:ascii="Times New Roman" w:hAnsi="Times New Roman" w:cs="Times New Roman"/>
          <w:b/>
          <w:sz w:val="28"/>
          <w:szCs w:val="24"/>
        </w:rPr>
        <w:t>датасета</w:t>
      </w:r>
      <w:proofErr w:type="spellEnd"/>
      <w:r w:rsidRPr="00696449">
        <w:rPr>
          <w:rFonts w:ascii="Times New Roman" w:hAnsi="Times New Roman" w:cs="Times New Roman"/>
          <w:b/>
          <w:sz w:val="28"/>
          <w:szCs w:val="24"/>
        </w:rPr>
        <w:t xml:space="preserve"> - по детерминированной схеме и по случайной (т.е. в первом случае он менялся с постоянным шагом, во втором - случайным образом)</w:t>
      </w:r>
    </w:p>
    <w:p w:rsidR="00004D15" w:rsidRPr="00B258E4" w:rsidRDefault="00004D15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  <w:u w:val="single"/>
        </w:rPr>
        <w:t>Что делали:</w:t>
      </w:r>
      <w:r w:rsidRPr="00B258E4">
        <w:rPr>
          <w:rFonts w:ascii="Times New Roman" w:hAnsi="Times New Roman" w:cs="Times New Roman"/>
          <w:sz w:val="24"/>
          <w:szCs w:val="24"/>
        </w:rPr>
        <w:t> Сравнили два подхода к генерации данных:</w:t>
      </w:r>
    </w:p>
    <w:p w:rsidR="00004D15" w:rsidRPr="00E33ECF" w:rsidRDefault="00004D15" w:rsidP="00E33ECF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Детерминированный — значение K_E меняется с постоянным шагом.</w:t>
      </w:r>
    </w:p>
    <w:p w:rsidR="00004D15" w:rsidRPr="00E33ECF" w:rsidRDefault="00004D15" w:rsidP="00E33ECF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Случайный — значение K_E меняется случайным образом.</w:t>
      </w:r>
    </w:p>
    <w:p w:rsidR="00004D15" w:rsidRPr="00696449" w:rsidRDefault="00004D15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6449">
        <w:rPr>
          <w:rFonts w:ascii="Times New Roman" w:hAnsi="Times New Roman" w:cs="Times New Roman"/>
          <w:sz w:val="24"/>
          <w:szCs w:val="24"/>
          <w:u w:val="single"/>
        </w:rPr>
        <w:t>Сравнительная таблица: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97"/>
        <w:gridCol w:w="3130"/>
        <w:gridCol w:w="2103"/>
        <w:gridCol w:w="1475"/>
      </w:tblGrid>
      <w:tr w:rsidR="00004D15" w:rsidRPr="00B258E4" w:rsidTr="00696449">
        <w:tc>
          <w:tcPr>
            <w:tcW w:w="0" w:type="auto"/>
            <w:shd w:val="clear" w:color="auto" w:fill="E7E6E6" w:themeFill="background2"/>
            <w:hideMark/>
          </w:tcPr>
          <w:p w:rsidR="00004D15" w:rsidRPr="00696449" w:rsidRDefault="00004D15" w:rsidP="00B258E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004D15" w:rsidRPr="00696449" w:rsidRDefault="00004D15" w:rsidP="00B258E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Детерминированная схема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004D15" w:rsidRPr="00696449" w:rsidRDefault="00004D15" w:rsidP="00B258E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Случайная схема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004D15" w:rsidRPr="00696449" w:rsidRDefault="00004D15" w:rsidP="00B258E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Улучшение</w:t>
            </w:r>
          </w:p>
        </w:tc>
      </w:tr>
      <w:tr w:rsidR="00004D15" w:rsidRPr="00B258E4" w:rsidTr="00696449">
        <w:tc>
          <w:tcPr>
            <w:tcW w:w="0" w:type="auto"/>
            <w:hideMark/>
          </w:tcPr>
          <w:p w:rsidR="00004D15" w:rsidRPr="00B258E4" w:rsidRDefault="00004D15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0.115840</w:t>
            </w:r>
          </w:p>
        </w:tc>
        <w:tc>
          <w:tcPr>
            <w:tcW w:w="0" w:type="auto"/>
            <w:vAlign w:val="center"/>
            <w:hideMark/>
          </w:tcPr>
          <w:p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0.090335</w:t>
            </w:r>
          </w:p>
        </w:tc>
        <w:tc>
          <w:tcPr>
            <w:tcW w:w="0" w:type="auto"/>
            <w:vAlign w:val="center"/>
            <w:hideMark/>
          </w:tcPr>
          <w:p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▼ 22%</w:t>
            </w:r>
          </w:p>
        </w:tc>
      </w:tr>
      <w:tr w:rsidR="00004D15" w:rsidRPr="00B258E4" w:rsidTr="00696449">
        <w:tc>
          <w:tcPr>
            <w:tcW w:w="0" w:type="auto"/>
            <w:hideMark/>
          </w:tcPr>
          <w:p w:rsidR="00004D15" w:rsidRPr="00B258E4" w:rsidRDefault="00004D15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11.38%</w:t>
            </w:r>
          </w:p>
        </w:tc>
        <w:tc>
          <w:tcPr>
            <w:tcW w:w="0" w:type="auto"/>
            <w:vAlign w:val="center"/>
            <w:hideMark/>
          </w:tcPr>
          <w:p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9.32%</w:t>
            </w:r>
          </w:p>
        </w:tc>
        <w:tc>
          <w:tcPr>
            <w:tcW w:w="0" w:type="auto"/>
            <w:vAlign w:val="center"/>
            <w:hideMark/>
          </w:tcPr>
          <w:p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▼ 18%</w:t>
            </w:r>
          </w:p>
        </w:tc>
      </w:tr>
      <w:tr w:rsidR="00004D15" w:rsidRPr="00B258E4" w:rsidTr="00696449">
        <w:tc>
          <w:tcPr>
            <w:tcW w:w="0" w:type="auto"/>
            <w:hideMark/>
          </w:tcPr>
          <w:p w:rsidR="00004D15" w:rsidRPr="00B258E4" w:rsidRDefault="00004D15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0.7739</w:t>
            </w:r>
          </w:p>
        </w:tc>
        <w:tc>
          <w:tcPr>
            <w:tcW w:w="0" w:type="auto"/>
            <w:vAlign w:val="center"/>
            <w:hideMark/>
          </w:tcPr>
          <w:p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0.8111</w:t>
            </w:r>
          </w:p>
        </w:tc>
        <w:tc>
          <w:tcPr>
            <w:tcW w:w="0" w:type="auto"/>
            <w:vAlign w:val="center"/>
            <w:hideMark/>
          </w:tcPr>
          <w:p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▲ 5%</w:t>
            </w:r>
          </w:p>
        </w:tc>
      </w:tr>
    </w:tbl>
    <w:p w:rsidR="00E33ECF" w:rsidRDefault="00E33ECF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04D15" w:rsidRDefault="00E33ECF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Детальный анализ ошибок</w:t>
      </w:r>
      <w:r w:rsidRPr="0009450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004D15" w:rsidRPr="00094508">
        <w:rPr>
          <w:rFonts w:ascii="Times New Roman" w:hAnsi="Times New Roman" w:cs="Times New Roman"/>
          <w:sz w:val="24"/>
          <w:szCs w:val="24"/>
          <w:u w:val="single"/>
        </w:rPr>
        <w:t>(случайная схема):</w:t>
      </w:r>
    </w:p>
    <w:p w:rsidR="00E33ECF" w:rsidRPr="00094508" w:rsidRDefault="00E33ECF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FAF7D2" wp14:editId="3F02039D">
            <wp:extent cx="6700731" cy="2413000"/>
            <wp:effectExtent l="0" t="0" r="508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30" t="49845" r="1"/>
                    <a:stretch/>
                  </pic:blipFill>
                  <pic:spPr bwMode="auto">
                    <a:xfrm>
                      <a:off x="0" y="0"/>
                      <a:ext cx="6702086" cy="2413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4D15" w:rsidRPr="00E33ECF" w:rsidRDefault="00004D15" w:rsidP="00E33ECF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Медианная ошибка: 2.90%</w:t>
      </w:r>
    </w:p>
    <w:p w:rsidR="00004D15" w:rsidRPr="00E33ECF" w:rsidRDefault="00004D15" w:rsidP="00E33ECF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25-й перцентиль: 1.07%</w:t>
      </w:r>
    </w:p>
    <w:p w:rsidR="00004D15" w:rsidRPr="00E33ECF" w:rsidRDefault="00004D15" w:rsidP="00E33ECF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75-й перцентиль: 7.80%</w:t>
      </w:r>
    </w:p>
    <w:p w:rsidR="0054750C" w:rsidRPr="00E33ECF" w:rsidRDefault="00004D15" w:rsidP="00E33ECF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 xml:space="preserve">Доля предсказаний с ошибкой </w:t>
      </w:r>
      <w:proofErr w:type="gramStart"/>
      <w:r w:rsidRPr="00E33ECF">
        <w:rPr>
          <w:rFonts w:ascii="Times New Roman" w:hAnsi="Times New Roman" w:cs="Times New Roman"/>
          <w:sz w:val="24"/>
          <w:szCs w:val="24"/>
        </w:rPr>
        <w:t>&lt; 5</w:t>
      </w:r>
      <w:proofErr w:type="gramEnd"/>
      <w:r w:rsidRPr="00E33ECF">
        <w:rPr>
          <w:rFonts w:ascii="Times New Roman" w:hAnsi="Times New Roman" w:cs="Times New Roman"/>
          <w:sz w:val="24"/>
          <w:szCs w:val="24"/>
        </w:rPr>
        <w:t>%: 64.29%</w:t>
      </w:r>
    </w:p>
    <w:p w:rsidR="00004D15" w:rsidRPr="00696449" w:rsidRDefault="00004D15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6449">
        <w:rPr>
          <w:rFonts w:ascii="Times New Roman" w:hAnsi="Times New Roman" w:cs="Times New Roman"/>
          <w:sz w:val="24"/>
          <w:szCs w:val="24"/>
          <w:u w:val="single"/>
        </w:rPr>
        <w:t>Доверительные интервалы (для наглядности):</w:t>
      </w:r>
    </w:p>
    <w:p w:rsidR="00696449" w:rsidRDefault="00004D15" w:rsidP="00B258E4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</w:rPr>
        <w:t>Детерминированная схема:</w:t>
      </w:r>
    </w:p>
    <w:p w:rsidR="00696449" w:rsidRDefault="00004D15" w:rsidP="00696449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</w:rPr>
        <w:t>При предсказании K_E = 1.50 реальное значение с вероятностью ~68% лежит в интервале:</w:t>
      </w:r>
    </w:p>
    <w:p w:rsidR="00004D15" w:rsidRPr="00696449" w:rsidRDefault="00004D15" w:rsidP="00696449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</w:rPr>
        <w:t>1.50 ± 0.17 → [1.33, 1.67]</w:t>
      </w:r>
    </w:p>
    <w:p w:rsidR="00696449" w:rsidRDefault="00004D15" w:rsidP="00D75ED2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</w:rPr>
        <w:t>Случайная схема:</w:t>
      </w:r>
    </w:p>
    <w:p w:rsidR="00696449" w:rsidRDefault="00004D15" w:rsidP="00696449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</w:rPr>
        <w:t>При том же предсказании:</w:t>
      </w:r>
    </w:p>
    <w:p w:rsidR="00004D15" w:rsidRPr="00696449" w:rsidRDefault="00004D15" w:rsidP="00696449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</w:rPr>
        <w:t>1.50 ± 0.14 → [1.36, 1.64]</w:t>
      </w:r>
    </w:p>
    <w:p w:rsidR="00E33ECF" w:rsidRDefault="00004D15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b/>
          <w:sz w:val="24"/>
          <w:szCs w:val="24"/>
        </w:rPr>
        <w:t>Вывод:</w:t>
      </w:r>
      <w:r w:rsidRPr="00B258E4">
        <w:rPr>
          <w:rFonts w:ascii="Times New Roman" w:hAnsi="Times New Roman" w:cs="Times New Roman"/>
          <w:sz w:val="24"/>
          <w:szCs w:val="24"/>
        </w:rPr>
        <w:t> Случайная схема генерации данных дает более качественную м</w:t>
      </w:r>
      <w:r w:rsidR="00696449">
        <w:rPr>
          <w:rFonts w:ascii="Times New Roman" w:hAnsi="Times New Roman" w:cs="Times New Roman"/>
          <w:sz w:val="24"/>
          <w:szCs w:val="24"/>
        </w:rPr>
        <w:t xml:space="preserve">одель. Ошибка снижается на 18%. </w:t>
      </w:r>
      <w:r w:rsidRPr="00B258E4">
        <w:rPr>
          <w:rFonts w:ascii="Times New Roman" w:hAnsi="Times New Roman" w:cs="Times New Roman"/>
          <w:sz w:val="24"/>
          <w:szCs w:val="24"/>
        </w:rPr>
        <w:t xml:space="preserve">Доля точных предсказаний (ошибка </w:t>
      </w:r>
      <w:proofErr w:type="gramStart"/>
      <w:r w:rsidRPr="00B258E4">
        <w:rPr>
          <w:rFonts w:ascii="Times New Roman" w:hAnsi="Times New Roman" w:cs="Times New Roman"/>
          <w:sz w:val="24"/>
          <w:szCs w:val="24"/>
        </w:rPr>
        <w:t>&lt; 5</w:t>
      </w:r>
      <w:proofErr w:type="gramEnd"/>
      <w:r w:rsidRPr="00B258E4">
        <w:rPr>
          <w:rFonts w:ascii="Times New Roman" w:hAnsi="Times New Roman" w:cs="Times New Roman"/>
          <w:sz w:val="24"/>
          <w:szCs w:val="24"/>
        </w:rPr>
        <w:t>%) вырастает с 55% до 64%. Рекомендуется использовать случайную схему при сборе данных.</w:t>
      </w:r>
    </w:p>
    <w:p w:rsidR="00E30D85" w:rsidRDefault="00E30D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C483C" w:rsidRPr="0054750C" w:rsidRDefault="00AC483C" w:rsidP="0054750C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54750C">
        <w:rPr>
          <w:rFonts w:ascii="Times New Roman" w:hAnsi="Times New Roman" w:cs="Times New Roman"/>
          <w:b/>
          <w:sz w:val="28"/>
          <w:szCs w:val="24"/>
        </w:rPr>
        <w:lastRenderedPageBreak/>
        <w:t xml:space="preserve">Проверить как на определение параметра на примере </w:t>
      </w:r>
      <w:proofErr w:type="spellStart"/>
      <w:r w:rsidRPr="0054750C">
        <w:rPr>
          <w:rFonts w:ascii="Times New Roman" w:hAnsi="Times New Roman" w:cs="Times New Roman"/>
          <w:b/>
          <w:sz w:val="28"/>
          <w:szCs w:val="24"/>
        </w:rPr>
        <w:t>k_E</w:t>
      </w:r>
      <w:proofErr w:type="spellEnd"/>
      <w:r w:rsidRPr="0054750C">
        <w:rPr>
          <w:rFonts w:ascii="Times New Roman" w:hAnsi="Times New Roman" w:cs="Times New Roman"/>
          <w:b/>
          <w:sz w:val="28"/>
          <w:szCs w:val="24"/>
        </w:rPr>
        <w:t xml:space="preserve"> влияет количество исходных данных (выбирая из </w:t>
      </w:r>
      <w:proofErr w:type="spellStart"/>
      <w:r w:rsidRPr="0054750C">
        <w:rPr>
          <w:rFonts w:ascii="Times New Roman" w:hAnsi="Times New Roman" w:cs="Times New Roman"/>
          <w:b/>
          <w:sz w:val="28"/>
          <w:szCs w:val="24"/>
        </w:rPr>
        <w:t>датасета</w:t>
      </w:r>
      <w:proofErr w:type="spellEnd"/>
      <w:r w:rsidRPr="0054750C">
        <w:rPr>
          <w:rFonts w:ascii="Times New Roman" w:hAnsi="Times New Roman" w:cs="Times New Roman"/>
          <w:b/>
          <w:sz w:val="28"/>
          <w:szCs w:val="24"/>
        </w:rPr>
        <w:t>, скажем, сначала 100 реализация, потом 200 и т.п.)</w:t>
      </w:r>
    </w:p>
    <w:p w:rsidR="00693150" w:rsidRPr="00B258E4" w:rsidRDefault="00693150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094508">
        <w:rPr>
          <w:rFonts w:ascii="Times New Roman" w:hAnsi="Times New Roman" w:cs="Times New Roman"/>
          <w:sz w:val="24"/>
          <w:szCs w:val="24"/>
          <w:u w:val="single"/>
        </w:rPr>
        <w:t>Что делали:</w:t>
      </w:r>
      <w:r w:rsidRPr="00B258E4">
        <w:rPr>
          <w:rFonts w:ascii="Times New Roman" w:hAnsi="Times New Roman" w:cs="Times New Roman"/>
          <w:sz w:val="24"/>
          <w:szCs w:val="24"/>
        </w:rPr>
        <w:t> Обучали модель на выборках разного объема — от 100 до 100 000 примеров.</w:t>
      </w:r>
    </w:p>
    <w:p w:rsidR="00693150" w:rsidRPr="00094508" w:rsidRDefault="00693150" w:rsidP="00094508">
      <w:pPr>
        <w:tabs>
          <w:tab w:val="left" w:pos="1750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94508">
        <w:rPr>
          <w:rFonts w:ascii="Times New Roman" w:hAnsi="Times New Roman" w:cs="Times New Roman"/>
          <w:sz w:val="24"/>
          <w:szCs w:val="24"/>
          <w:u w:val="single"/>
        </w:rPr>
        <w:t>Результаты: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952"/>
        <w:gridCol w:w="1275"/>
        <w:gridCol w:w="1276"/>
        <w:gridCol w:w="3200"/>
      </w:tblGrid>
      <w:tr w:rsidR="0054750C" w:rsidRPr="00B258E4" w:rsidTr="00094508">
        <w:tc>
          <w:tcPr>
            <w:tcW w:w="1871" w:type="dxa"/>
            <w:shd w:val="clear" w:color="auto" w:fill="E7E6E6" w:themeFill="background2"/>
            <w:hideMark/>
          </w:tcPr>
          <w:p w:rsidR="0054750C" w:rsidRPr="0054750C" w:rsidRDefault="0054750C" w:rsidP="00547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50C">
              <w:rPr>
                <w:rFonts w:ascii="Times New Roman" w:hAnsi="Times New Roman" w:cs="Times New Roman"/>
                <w:b/>
                <w:sz w:val="24"/>
                <w:szCs w:val="24"/>
              </w:rPr>
              <w:t>Размер выборки</w:t>
            </w:r>
          </w:p>
        </w:tc>
        <w:tc>
          <w:tcPr>
            <w:tcW w:w="1952" w:type="dxa"/>
            <w:shd w:val="clear" w:color="auto" w:fill="E7E6E6" w:themeFill="background2"/>
            <w:hideMark/>
          </w:tcPr>
          <w:p w:rsidR="0054750C" w:rsidRPr="0054750C" w:rsidRDefault="0054750C" w:rsidP="00547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50C">
              <w:rPr>
                <w:rFonts w:ascii="Times New Roman" w:hAnsi="Times New Roman" w:cs="Times New Roman"/>
                <w:b/>
                <w:sz w:val="24"/>
                <w:szCs w:val="24"/>
              </w:rPr>
              <w:t>Точность, %</w:t>
            </w:r>
          </w:p>
        </w:tc>
        <w:tc>
          <w:tcPr>
            <w:tcW w:w="1275" w:type="dxa"/>
            <w:shd w:val="clear" w:color="auto" w:fill="E7E6E6" w:themeFill="background2"/>
            <w:hideMark/>
          </w:tcPr>
          <w:p w:rsidR="0054750C" w:rsidRPr="0054750C" w:rsidRDefault="0054750C" w:rsidP="00547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50C">
              <w:rPr>
                <w:rFonts w:ascii="Times New Roman" w:hAnsi="Times New Roman" w:cs="Times New Roman"/>
                <w:b/>
                <w:sz w:val="24"/>
                <w:szCs w:val="24"/>
              </w:rPr>
              <w:t>R²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:rsidR="0054750C" w:rsidRPr="0054750C" w:rsidRDefault="0054750C" w:rsidP="00547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50C">
              <w:rPr>
                <w:rFonts w:ascii="Times New Roman" w:hAnsi="Times New Roman" w:cs="Times New Roman"/>
                <w:b/>
                <w:sz w:val="24"/>
                <w:szCs w:val="24"/>
              </w:rPr>
              <w:t>MAE</w:t>
            </w:r>
          </w:p>
        </w:tc>
        <w:tc>
          <w:tcPr>
            <w:tcW w:w="3200" w:type="dxa"/>
            <w:shd w:val="clear" w:color="auto" w:fill="E7E6E6" w:themeFill="background2"/>
            <w:hideMark/>
          </w:tcPr>
          <w:p w:rsidR="0054750C" w:rsidRDefault="0054750C" w:rsidP="00547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50C">
              <w:rPr>
                <w:rFonts w:ascii="Times New Roman" w:hAnsi="Times New Roman" w:cs="Times New Roman"/>
                <w:b/>
                <w:sz w:val="24"/>
                <w:szCs w:val="24"/>
              </w:rPr>
              <w:t>Доверительный интервал</w:t>
            </w:r>
          </w:p>
          <w:p w:rsidR="0054750C" w:rsidRPr="0054750C" w:rsidRDefault="0054750C" w:rsidP="00547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50C">
              <w:rPr>
                <w:rFonts w:ascii="Times New Roman" w:hAnsi="Times New Roman" w:cs="Times New Roman"/>
                <w:b/>
                <w:sz w:val="24"/>
                <w:szCs w:val="24"/>
              </w:rPr>
              <w:t>(для K_E=1.5)</w:t>
            </w:r>
          </w:p>
        </w:tc>
      </w:tr>
      <w:tr w:rsidR="0054750C" w:rsidRPr="00B258E4" w:rsidTr="0054750C">
        <w:tc>
          <w:tcPr>
            <w:tcW w:w="1871" w:type="dxa"/>
            <w:hideMark/>
          </w:tcPr>
          <w:p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952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78.24 ± 3.92%</w:t>
            </w:r>
          </w:p>
        </w:tc>
        <w:tc>
          <w:tcPr>
            <w:tcW w:w="1275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0.4686</w:t>
            </w:r>
          </w:p>
        </w:tc>
        <w:tc>
          <w:tcPr>
            <w:tcW w:w="1276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0.2206</w:t>
            </w:r>
          </w:p>
        </w:tc>
        <w:tc>
          <w:tcPr>
            <w:tcW w:w="3200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[1.28, 1.72]</w:t>
            </w:r>
          </w:p>
        </w:tc>
      </w:tr>
      <w:tr w:rsidR="0054750C" w:rsidRPr="00B258E4" w:rsidTr="0054750C">
        <w:tc>
          <w:tcPr>
            <w:tcW w:w="1871" w:type="dxa"/>
            <w:hideMark/>
          </w:tcPr>
          <w:p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952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75.86 ± 4.62%</w:t>
            </w:r>
          </w:p>
        </w:tc>
        <w:tc>
          <w:tcPr>
            <w:tcW w:w="1275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0.4364</w:t>
            </w:r>
          </w:p>
        </w:tc>
        <w:tc>
          <w:tcPr>
            <w:tcW w:w="1276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0.2476</w:t>
            </w:r>
          </w:p>
        </w:tc>
        <w:tc>
          <w:tcPr>
            <w:tcW w:w="3200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[1.25, 1.75]</w:t>
            </w:r>
          </w:p>
        </w:tc>
      </w:tr>
      <w:tr w:rsidR="0054750C" w:rsidRPr="00B258E4" w:rsidTr="0054750C">
        <w:tc>
          <w:tcPr>
            <w:tcW w:w="1871" w:type="dxa"/>
            <w:hideMark/>
          </w:tcPr>
          <w:p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952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81.96 ± 1.40%</w:t>
            </w:r>
          </w:p>
        </w:tc>
        <w:tc>
          <w:tcPr>
            <w:tcW w:w="1275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0.6188</w:t>
            </w:r>
          </w:p>
        </w:tc>
        <w:tc>
          <w:tcPr>
            <w:tcW w:w="1276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0.1884</w:t>
            </w:r>
          </w:p>
        </w:tc>
        <w:tc>
          <w:tcPr>
            <w:tcW w:w="3200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[1.31, 1.69]</w:t>
            </w:r>
          </w:p>
        </w:tc>
      </w:tr>
      <w:tr w:rsidR="0054750C" w:rsidRPr="00B258E4" w:rsidTr="0054750C">
        <w:tc>
          <w:tcPr>
            <w:tcW w:w="1871" w:type="dxa"/>
            <w:hideMark/>
          </w:tcPr>
          <w:p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952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84.90 ± 0.25%</w:t>
            </w:r>
          </w:p>
        </w:tc>
        <w:tc>
          <w:tcPr>
            <w:tcW w:w="1275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0.6843</w:t>
            </w:r>
          </w:p>
        </w:tc>
        <w:tc>
          <w:tcPr>
            <w:tcW w:w="1276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0.1566</w:t>
            </w:r>
          </w:p>
        </w:tc>
        <w:tc>
          <w:tcPr>
            <w:tcW w:w="3200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[1.34, 1.66]</w:t>
            </w:r>
          </w:p>
        </w:tc>
      </w:tr>
      <w:tr w:rsidR="0054750C" w:rsidRPr="00B258E4" w:rsidTr="0054750C">
        <w:tc>
          <w:tcPr>
            <w:tcW w:w="1871" w:type="dxa"/>
            <w:hideMark/>
          </w:tcPr>
          <w:p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952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85.52 ± 0.24%</w:t>
            </w:r>
          </w:p>
        </w:tc>
        <w:tc>
          <w:tcPr>
            <w:tcW w:w="1275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0.7040</w:t>
            </w:r>
          </w:p>
        </w:tc>
        <w:tc>
          <w:tcPr>
            <w:tcW w:w="1276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0.1500</w:t>
            </w:r>
          </w:p>
        </w:tc>
        <w:tc>
          <w:tcPr>
            <w:tcW w:w="3200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[1.35, 1.65]</w:t>
            </w:r>
          </w:p>
        </w:tc>
      </w:tr>
      <w:tr w:rsidR="0054750C" w:rsidRPr="00B258E4" w:rsidTr="0054750C">
        <w:tc>
          <w:tcPr>
            <w:tcW w:w="1871" w:type="dxa"/>
            <w:hideMark/>
          </w:tcPr>
          <w:p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952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87.16 ± 0.27%</w:t>
            </w:r>
          </w:p>
        </w:tc>
        <w:tc>
          <w:tcPr>
            <w:tcW w:w="1275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0.7374</w:t>
            </w:r>
          </w:p>
        </w:tc>
        <w:tc>
          <w:tcPr>
            <w:tcW w:w="1276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0.1312</w:t>
            </w:r>
          </w:p>
        </w:tc>
        <w:tc>
          <w:tcPr>
            <w:tcW w:w="3200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[1.37, 1.63]</w:t>
            </w:r>
          </w:p>
        </w:tc>
      </w:tr>
      <w:tr w:rsidR="0054750C" w:rsidRPr="00B258E4" w:rsidTr="0054750C">
        <w:tc>
          <w:tcPr>
            <w:tcW w:w="1871" w:type="dxa"/>
            <w:hideMark/>
          </w:tcPr>
          <w:p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952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87.86 ± 0.19%</w:t>
            </w:r>
          </w:p>
        </w:tc>
        <w:tc>
          <w:tcPr>
            <w:tcW w:w="1275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0.7582</w:t>
            </w:r>
          </w:p>
        </w:tc>
        <w:tc>
          <w:tcPr>
            <w:tcW w:w="1276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0.1244</w:t>
            </w:r>
          </w:p>
        </w:tc>
        <w:tc>
          <w:tcPr>
            <w:tcW w:w="3200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[1.38, 1.62]</w:t>
            </w:r>
          </w:p>
        </w:tc>
      </w:tr>
      <w:tr w:rsidR="0054750C" w:rsidRPr="00B258E4" w:rsidTr="0054750C">
        <w:tc>
          <w:tcPr>
            <w:tcW w:w="1871" w:type="dxa"/>
            <w:hideMark/>
          </w:tcPr>
          <w:p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952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88.03 ± 0.18%</w:t>
            </w:r>
          </w:p>
        </w:tc>
        <w:tc>
          <w:tcPr>
            <w:tcW w:w="1275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0.7641</w:t>
            </w:r>
          </w:p>
        </w:tc>
        <w:tc>
          <w:tcPr>
            <w:tcW w:w="1276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0.1208</w:t>
            </w:r>
          </w:p>
        </w:tc>
        <w:tc>
          <w:tcPr>
            <w:tcW w:w="3200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[1.38, 1.62]</w:t>
            </w:r>
          </w:p>
        </w:tc>
      </w:tr>
      <w:tr w:rsidR="0054750C" w:rsidRPr="00B258E4" w:rsidTr="0054750C">
        <w:tc>
          <w:tcPr>
            <w:tcW w:w="1871" w:type="dxa"/>
            <w:hideMark/>
          </w:tcPr>
          <w:p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1952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88.43 ± 0.31%</w:t>
            </w:r>
          </w:p>
        </w:tc>
        <w:tc>
          <w:tcPr>
            <w:tcW w:w="1275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0.7684</w:t>
            </w:r>
          </w:p>
        </w:tc>
        <w:tc>
          <w:tcPr>
            <w:tcW w:w="1276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0.1164</w:t>
            </w:r>
          </w:p>
        </w:tc>
        <w:tc>
          <w:tcPr>
            <w:tcW w:w="3200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[1.38, 1.62]</w:t>
            </w:r>
          </w:p>
        </w:tc>
      </w:tr>
      <w:tr w:rsidR="0054750C" w:rsidRPr="00B258E4" w:rsidTr="0054750C">
        <w:tc>
          <w:tcPr>
            <w:tcW w:w="1871" w:type="dxa"/>
            <w:hideMark/>
          </w:tcPr>
          <w:p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952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88.75 ± 0.08%</w:t>
            </w:r>
          </w:p>
        </w:tc>
        <w:tc>
          <w:tcPr>
            <w:tcW w:w="1275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0.7792</w:t>
            </w:r>
          </w:p>
        </w:tc>
        <w:tc>
          <w:tcPr>
            <w:tcW w:w="1276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0.1141</w:t>
            </w:r>
          </w:p>
        </w:tc>
        <w:tc>
          <w:tcPr>
            <w:tcW w:w="3200" w:type="dxa"/>
            <w:hideMark/>
          </w:tcPr>
          <w:p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[1.39, 1.61]</w:t>
            </w:r>
          </w:p>
        </w:tc>
      </w:tr>
    </w:tbl>
    <w:p w:rsidR="00426106" w:rsidRPr="00094508" w:rsidRDefault="00426106" w:rsidP="00B258E4">
      <w:pPr>
        <w:jc w:val="both"/>
        <w:rPr>
          <w:rFonts w:ascii="Times New Roman" w:hAnsi="Times New Roman" w:cs="Times New Roman"/>
          <w:sz w:val="20"/>
          <w:szCs w:val="24"/>
        </w:rPr>
      </w:pPr>
    </w:p>
    <w:p w:rsidR="00094508" w:rsidRDefault="00094508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B258E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F4E9D6" wp14:editId="28BB8CB0">
            <wp:extent cx="5390984" cy="267303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32280" b="49477"/>
                    <a:stretch/>
                  </pic:blipFill>
                  <pic:spPr bwMode="auto">
                    <a:xfrm>
                      <a:off x="0" y="0"/>
                      <a:ext cx="5422351" cy="2688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3150" w:rsidRPr="00426106" w:rsidRDefault="00693150" w:rsidP="00426106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106">
        <w:rPr>
          <w:rFonts w:ascii="Times New Roman" w:hAnsi="Times New Roman" w:cs="Times New Roman"/>
          <w:sz w:val="24"/>
          <w:szCs w:val="24"/>
          <w:u w:val="single"/>
        </w:rPr>
        <w:t>Малые выборки (100-200 примеров):</w:t>
      </w:r>
      <w:r w:rsidRPr="00426106">
        <w:rPr>
          <w:rFonts w:ascii="Times New Roman" w:hAnsi="Times New Roman" w:cs="Times New Roman"/>
          <w:sz w:val="24"/>
          <w:szCs w:val="24"/>
        </w:rPr>
        <w:t xml:space="preserve"> Модель работает нестабильно (разброс точности ±4-5%), качество низкое (R² </w:t>
      </w:r>
      <w:proofErr w:type="gramStart"/>
      <w:r w:rsidRPr="00426106">
        <w:rPr>
          <w:rFonts w:ascii="Times New Roman" w:hAnsi="Times New Roman" w:cs="Times New Roman"/>
          <w:sz w:val="24"/>
          <w:szCs w:val="24"/>
        </w:rPr>
        <w:t>&lt; 0.5</w:t>
      </w:r>
      <w:proofErr w:type="gramEnd"/>
      <w:r w:rsidRPr="00426106">
        <w:rPr>
          <w:rFonts w:ascii="Times New Roman" w:hAnsi="Times New Roman" w:cs="Times New Roman"/>
          <w:sz w:val="24"/>
          <w:szCs w:val="24"/>
        </w:rPr>
        <w:t>). Доверительный интервал широкий — от 1.25 до 1.75. Такой объем явно недостаточен.</w:t>
      </w:r>
    </w:p>
    <w:p w:rsidR="00693150" w:rsidRPr="00426106" w:rsidRDefault="00693150" w:rsidP="00426106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106">
        <w:rPr>
          <w:rFonts w:ascii="Times New Roman" w:hAnsi="Times New Roman" w:cs="Times New Roman"/>
          <w:sz w:val="24"/>
          <w:szCs w:val="24"/>
          <w:u w:val="single"/>
        </w:rPr>
        <w:t>Порог стабильности (500-1000 примеров):</w:t>
      </w:r>
      <w:r w:rsidRPr="00426106">
        <w:rPr>
          <w:rFonts w:ascii="Times New Roman" w:hAnsi="Times New Roman" w:cs="Times New Roman"/>
          <w:sz w:val="24"/>
          <w:szCs w:val="24"/>
        </w:rPr>
        <w:t> При 500 примерах разброс точности резко падает до ±1.4%, R² достигает 0.62. При 1000 примерах разброс становится минимальным (±0.25%), R² = 0.68. Модель становится стабильной.</w:t>
      </w:r>
    </w:p>
    <w:p w:rsidR="00693150" w:rsidRPr="00426106" w:rsidRDefault="00693150" w:rsidP="00426106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106">
        <w:rPr>
          <w:rFonts w:ascii="Times New Roman" w:hAnsi="Times New Roman" w:cs="Times New Roman"/>
          <w:sz w:val="24"/>
          <w:szCs w:val="24"/>
          <w:u w:val="single"/>
        </w:rPr>
        <w:t>Зона хорошего качества (5000-10000 примеров):</w:t>
      </w:r>
      <w:r w:rsidR="00426106" w:rsidRPr="00426106">
        <w:rPr>
          <w:rFonts w:ascii="Times New Roman" w:hAnsi="Times New Roman" w:cs="Times New Roman"/>
          <w:sz w:val="24"/>
          <w:szCs w:val="24"/>
        </w:rPr>
        <w:t xml:space="preserve"> R² = 0.74-0.76. </w:t>
      </w:r>
      <w:r w:rsidRPr="00426106">
        <w:rPr>
          <w:rFonts w:ascii="Times New Roman" w:hAnsi="Times New Roman" w:cs="Times New Roman"/>
          <w:sz w:val="24"/>
          <w:szCs w:val="24"/>
        </w:rPr>
        <w:t>Точность = 87.2-87.9%</w:t>
      </w:r>
      <w:r w:rsidR="00426106" w:rsidRPr="00426106">
        <w:rPr>
          <w:rFonts w:ascii="Times New Roman" w:hAnsi="Times New Roman" w:cs="Times New Roman"/>
          <w:sz w:val="24"/>
          <w:szCs w:val="24"/>
        </w:rPr>
        <w:t xml:space="preserve"> </w:t>
      </w:r>
      <w:r w:rsidRPr="00426106">
        <w:rPr>
          <w:rFonts w:ascii="Times New Roman" w:hAnsi="Times New Roman" w:cs="Times New Roman"/>
          <w:sz w:val="24"/>
          <w:szCs w:val="24"/>
        </w:rPr>
        <w:t>Доверительный интервал: ±0.12-0.13</w:t>
      </w:r>
      <w:r w:rsidR="00426106" w:rsidRPr="00426106">
        <w:rPr>
          <w:rFonts w:ascii="Times New Roman" w:hAnsi="Times New Roman" w:cs="Times New Roman"/>
          <w:sz w:val="24"/>
          <w:szCs w:val="24"/>
        </w:rPr>
        <w:t xml:space="preserve"> </w:t>
      </w:r>
      <w:r w:rsidRPr="00426106">
        <w:rPr>
          <w:rFonts w:ascii="Times New Roman" w:hAnsi="Times New Roman" w:cs="Times New Roman"/>
          <w:sz w:val="24"/>
          <w:szCs w:val="24"/>
        </w:rPr>
        <w:t>Это оптимальный диапазон с точки зрения соотношения затрат и качества</w:t>
      </w:r>
    </w:p>
    <w:p w:rsidR="00693150" w:rsidRPr="00426106" w:rsidRDefault="00693150" w:rsidP="00426106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106">
        <w:rPr>
          <w:rFonts w:ascii="Times New Roman" w:hAnsi="Times New Roman" w:cs="Times New Roman"/>
          <w:sz w:val="24"/>
          <w:szCs w:val="24"/>
          <w:u w:val="single"/>
        </w:rPr>
        <w:t>Зона насыщения (20000-100000 примеров): Дальнейшее</w:t>
      </w:r>
      <w:r w:rsidRPr="00426106">
        <w:rPr>
          <w:rFonts w:ascii="Times New Roman" w:hAnsi="Times New Roman" w:cs="Times New Roman"/>
          <w:sz w:val="24"/>
          <w:szCs w:val="24"/>
        </w:rPr>
        <w:t xml:space="preserve"> увеличение данных дает все меньший прирост. Переход с 10000 на 100000 примеров улучшает точность всего на 0.9% при 10-кратном росте затрат.</w:t>
      </w:r>
    </w:p>
    <w:p w:rsidR="00E33ECF" w:rsidRPr="00B258E4" w:rsidRDefault="00693150" w:rsidP="00E30D85">
      <w:pPr>
        <w:jc w:val="both"/>
        <w:rPr>
          <w:rFonts w:ascii="Times New Roman" w:hAnsi="Times New Roman" w:cs="Times New Roman"/>
          <w:sz w:val="24"/>
          <w:szCs w:val="24"/>
        </w:rPr>
      </w:pPr>
      <w:r w:rsidRPr="00426106">
        <w:rPr>
          <w:rFonts w:ascii="Times New Roman" w:hAnsi="Times New Roman" w:cs="Times New Roman"/>
          <w:b/>
          <w:sz w:val="24"/>
          <w:szCs w:val="24"/>
        </w:rPr>
        <w:t>Вывод:</w:t>
      </w:r>
      <w:r w:rsidR="004261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258E4">
        <w:rPr>
          <w:rFonts w:ascii="Times New Roman" w:hAnsi="Times New Roman" w:cs="Times New Roman"/>
          <w:sz w:val="24"/>
          <w:szCs w:val="24"/>
        </w:rPr>
        <w:t>Минимально приемлемый объем: 1000-2000 примеров (R² = 0.68-0.70)</w:t>
      </w:r>
      <w:r w:rsidR="00426106">
        <w:rPr>
          <w:rFonts w:ascii="Times New Roman" w:hAnsi="Times New Roman" w:cs="Times New Roman"/>
          <w:sz w:val="24"/>
          <w:szCs w:val="24"/>
        </w:rPr>
        <w:t xml:space="preserve">. </w:t>
      </w:r>
      <w:r w:rsidRPr="00B258E4">
        <w:rPr>
          <w:rFonts w:ascii="Times New Roman" w:hAnsi="Times New Roman" w:cs="Times New Roman"/>
          <w:sz w:val="24"/>
          <w:szCs w:val="24"/>
        </w:rPr>
        <w:t>Оптимальный объем: 5000-10000 примеров. Это золотая середина, где качество уже близко к максимальному, а затраты на сбор данных еще разумны.</w:t>
      </w:r>
      <w:r w:rsidR="00426106">
        <w:rPr>
          <w:rFonts w:ascii="Times New Roman" w:hAnsi="Times New Roman" w:cs="Times New Roman"/>
          <w:sz w:val="24"/>
          <w:szCs w:val="24"/>
        </w:rPr>
        <w:t xml:space="preserve"> </w:t>
      </w:r>
      <w:r w:rsidRPr="00B258E4">
        <w:rPr>
          <w:rFonts w:ascii="Times New Roman" w:hAnsi="Times New Roman" w:cs="Times New Roman"/>
          <w:sz w:val="24"/>
          <w:szCs w:val="24"/>
        </w:rPr>
        <w:t>Избыточный объем: более 20000 примеров — дает незначительный прирост качества, не оправдывающий затрат.</w:t>
      </w:r>
      <w:r w:rsidR="00E30D85">
        <w:rPr>
          <w:rFonts w:ascii="Times New Roman" w:hAnsi="Times New Roman" w:cs="Times New Roman"/>
          <w:sz w:val="24"/>
          <w:szCs w:val="24"/>
        </w:rPr>
        <w:br w:type="page"/>
      </w:r>
    </w:p>
    <w:p w:rsidR="00E923EA" w:rsidRPr="00E33ECF" w:rsidRDefault="00AC483C" w:rsidP="00094508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E33ECF">
        <w:rPr>
          <w:rFonts w:ascii="Times New Roman" w:hAnsi="Times New Roman" w:cs="Times New Roman"/>
          <w:b/>
          <w:sz w:val="28"/>
          <w:szCs w:val="24"/>
        </w:rPr>
        <w:lastRenderedPageBreak/>
        <w:t xml:space="preserve">Проверить как на определение параметра на примере </w:t>
      </w:r>
      <w:proofErr w:type="spellStart"/>
      <w:r w:rsidRPr="00E33ECF">
        <w:rPr>
          <w:rFonts w:ascii="Times New Roman" w:hAnsi="Times New Roman" w:cs="Times New Roman"/>
          <w:b/>
          <w:sz w:val="28"/>
          <w:szCs w:val="24"/>
        </w:rPr>
        <w:t>k_E</w:t>
      </w:r>
      <w:proofErr w:type="spellEnd"/>
      <w:r w:rsidRPr="00E33ECF">
        <w:rPr>
          <w:rFonts w:ascii="Times New Roman" w:hAnsi="Times New Roman" w:cs="Times New Roman"/>
          <w:b/>
          <w:sz w:val="28"/>
          <w:szCs w:val="24"/>
        </w:rPr>
        <w:t xml:space="preserve"> влияет количество исходных данных, но уже частотных (т.е. взять </w:t>
      </w:r>
      <w:proofErr w:type="spellStart"/>
      <w:r w:rsidRPr="00E33ECF">
        <w:rPr>
          <w:rFonts w:ascii="Times New Roman" w:hAnsi="Times New Roman" w:cs="Times New Roman"/>
          <w:b/>
          <w:sz w:val="28"/>
          <w:szCs w:val="24"/>
        </w:rPr>
        <w:t>датасет</w:t>
      </w:r>
      <w:proofErr w:type="spellEnd"/>
      <w:r w:rsidRPr="00E33ECF">
        <w:rPr>
          <w:rFonts w:ascii="Times New Roman" w:hAnsi="Times New Roman" w:cs="Times New Roman"/>
          <w:b/>
          <w:sz w:val="28"/>
          <w:szCs w:val="24"/>
        </w:rPr>
        <w:t xml:space="preserve"> для </w:t>
      </w:r>
      <w:proofErr w:type="spellStart"/>
      <w:r w:rsidRPr="00E33ECF">
        <w:rPr>
          <w:rFonts w:ascii="Times New Roman" w:hAnsi="Times New Roman" w:cs="Times New Roman"/>
          <w:b/>
          <w:sz w:val="28"/>
          <w:szCs w:val="24"/>
        </w:rPr>
        <w:t>k_E</w:t>
      </w:r>
      <w:proofErr w:type="spellEnd"/>
      <w:r w:rsidRPr="00E33ECF">
        <w:rPr>
          <w:rFonts w:ascii="Times New Roman" w:hAnsi="Times New Roman" w:cs="Times New Roman"/>
          <w:b/>
          <w:sz w:val="28"/>
          <w:szCs w:val="24"/>
        </w:rPr>
        <w:t xml:space="preserve">, где частот в 5 раз больше и сравнить с обычным </w:t>
      </w:r>
      <w:proofErr w:type="spellStart"/>
      <w:r w:rsidRPr="00E33ECF">
        <w:rPr>
          <w:rFonts w:ascii="Times New Roman" w:hAnsi="Times New Roman" w:cs="Times New Roman"/>
          <w:b/>
          <w:sz w:val="28"/>
          <w:szCs w:val="24"/>
        </w:rPr>
        <w:t>датасетом</w:t>
      </w:r>
      <w:proofErr w:type="spellEnd"/>
      <w:r w:rsidRPr="00E33ECF">
        <w:rPr>
          <w:rFonts w:ascii="Times New Roman" w:hAnsi="Times New Roman" w:cs="Times New Roman"/>
          <w:b/>
          <w:sz w:val="28"/>
          <w:szCs w:val="24"/>
        </w:rPr>
        <w:t>)</w:t>
      </w:r>
    </w:p>
    <w:p w:rsidR="00693150" w:rsidRPr="00B258E4" w:rsidRDefault="007D1D4D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B258E4">
        <w:rPr>
          <w:rFonts w:ascii="Times New Roman" w:hAnsi="Times New Roman" w:cs="Times New Roman"/>
          <w:sz w:val="24"/>
          <w:szCs w:val="24"/>
        </w:rPr>
        <w:br/>
      </w:r>
      <w:r w:rsidR="00693150" w:rsidRPr="00094508">
        <w:rPr>
          <w:rFonts w:ascii="Times New Roman" w:hAnsi="Times New Roman" w:cs="Times New Roman"/>
          <w:sz w:val="24"/>
          <w:szCs w:val="24"/>
          <w:u w:val="single"/>
        </w:rPr>
        <w:t>Что делали:</w:t>
      </w:r>
      <w:r w:rsidR="00693150" w:rsidRPr="00B258E4">
        <w:rPr>
          <w:rFonts w:ascii="Times New Roman" w:hAnsi="Times New Roman" w:cs="Times New Roman"/>
          <w:sz w:val="24"/>
          <w:szCs w:val="24"/>
        </w:rPr>
        <w:t xml:space="preserve"> Взяли </w:t>
      </w:r>
      <w:proofErr w:type="spellStart"/>
      <w:r w:rsidR="00693150" w:rsidRPr="00B258E4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="00693150" w:rsidRPr="00B258E4">
        <w:rPr>
          <w:rFonts w:ascii="Times New Roman" w:hAnsi="Times New Roman" w:cs="Times New Roman"/>
          <w:sz w:val="24"/>
          <w:szCs w:val="24"/>
        </w:rPr>
        <w:t xml:space="preserve"> с увеличенной частотой и сравнили с результатами из задачи 2.</w:t>
      </w:r>
    </w:p>
    <w:p w:rsidR="00693150" w:rsidRPr="00094508" w:rsidRDefault="00693150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94508">
        <w:rPr>
          <w:rFonts w:ascii="Times New Roman" w:hAnsi="Times New Roman" w:cs="Times New Roman"/>
          <w:sz w:val="24"/>
          <w:szCs w:val="24"/>
          <w:u w:val="single"/>
        </w:rPr>
        <w:t>Результаты: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13"/>
        <w:gridCol w:w="3051"/>
        <w:gridCol w:w="3769"/>
        <w:gridCol w:w="1341"/>
      </w:tblGrid>
      <w:tr w:rsidR="00693150" w:rsidRPr="00B258E4" w:rsidTr="00094508">
        <w:tc>
          <w:tcPr>
            <w:tcW w:w="0" w:type="auto"/>
            <w:shd w:val="clear" w:color="auto" w:fill="E7E6E6" w:themeFill="background2"/>
            <w:hideMark/>
          </w:tcPr>
          <w:p w:rsidR="00693150" w:rsidRPr="00B258E4" w:rsidRDefault="00693150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693150" w:rsidRPr="00B258E4" w:rsidRDefault="00693150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Случайная схема (Задача 2)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693150" w:rsidRPr="00B258E4" w:rsidRDefault="00693150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 xml:space="preserve">Расширенный (частотный) </w:t>
            </w:r>
            <w:proofErr w:type="spellStart"/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датасет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hideMark/>
          </w:tcPr>
          <w:p w:rsidR="00693150" w:rsidRPr="00B258E4" w:rsidRDefault="00693150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Изменение</w:t>
            </w:r>
          </w:p>
        </w:tc>
      </w:tr>
      <w:tr w:rsidR="00693150" w:rsidRPr="00B258E4" w:rsidTr="00094508">
        <w:tc>
          <w:tcPr>
            <w:tcW w:w="0" w:type="auto"/>
            <w:hideMark/>
          </w:tcPr>
          <w:p w:rsidR="00693150" w:rsidRPr="00B258E4" w:rsidRDefault="00693150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hideMark/>
          </w:tcPr>
          <w:p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0.090335</w:t>
            </w:r>
          </w:p>
        </w:tc>
        <w:tc>
          <w:tcPr>
            <w:tcW w:w="0" w:type="auto"/>
            <w:hideMark/>
          </w:tcPr>
          <w:p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0.092713</w:t>
            </w:r>
          </w:p>
        </w:tc>
        <w:tc>
          <w:tcPr>
            <w:tcW w:w="0" w:type="auto"/>
            <w:hideMark/>
          </w:tcPr>
          <w:p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▲ 2.6%</w:t>
            </w:r>
          </w:p>
        </w:tc>
      </w:tr>
      <w:tr w:rsidR="00693150" w:rsidRPr="00B258E4" w:rsidTr="00094508">
        <w:tc>
          <w:tcPr>
            <w:tcW w:w="0" w:type="auto"/>
            <w:hideMark/>
          </w:tcPr>
          <w:p w:rsidR="00693150" w:rsidRPr="00B258E4" w:rsidRDefault="00693150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  <w:tc>
          <w:tcPr>
            <w:tcW w:w="0" w:type="auto"/>
            <w:hideMark/>
          </w:tcPr>
          <w:p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9.32%</w:t>
            </w:r>
          </w:p>
        </w:tc>
        <w:tc>
          <w:tcPr>
            <w:tcW w:w="0" w:type="auto"/>
            <w:hideMark/>
          </w:tcPr>
          <w:p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9.36%</w:t>
            </w:r>
          </w:p>
        </w:tc>
        <w:tc>
          <w:tcPr>
            <w:tcW w:w="0" w:type="auto"/>
            <w:hideMark/>
          </w:tcPr>
          <w:p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▲ 0.4%</w:t>
            </w:r>
          </w:p>
        </w:tc>
      </w:tr>
      <w:tr w:rsidR="00693150" w:rsidRPr="00B258E4" w:rsidTr="00094508">
        <w:tc>
          <w:tcPr>
            <w:tcW w:w="0" w:type="auto"/>
            <w:hideMark/>
          </w:tcPr>
          <w:p w:rsidR="00693150" w:rsidRPr="00B258E4" w:rsidRDefault="00693150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0" w:type="auto"/>
            <w:hideMark/>
          </w:tcPr>
          <w:p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0.8111</w:t>
            </w:r>
          </w:p>
        </w:tc>
        <w:tc>
          <w:tcPr>
            <w:tcW w:w="0" w:type="auto"/>
            <w:hideMark/>
          </w:tcPr>
          <w:p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0.8022</w:t>
            </w:r>
          </w:p>
        </w:tc>
        <w:tc>
          <w:tcPr>
            <w:tcW w:w="0" w:type="auto"/>
            <w:hideMark/>
          </w:tcPr>
          <w:p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▼ 1%</w:t>
            </w:r>
          </w:p>
        </w:tc>
      </w:tr>
    </w:tbl>
    <w:p w:rsidR="00E33ECF" w:rsidRDefault="00E33ECF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693150" w:rsidRDefault="00E33ECF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Детальный анализ ошибок</w:t>
      </w:r>
      <w:r w:rsidR="00693150" w:rsidRPr="00094508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E33ECF" w:rsidRPr="00094508" w:rsidRDefault="00E33ECF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992771" wp14:editId="0C8ACCDB">
            <wp:extent cx="6751320" cy="24079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9921"/>
                    <a:stretch/>
                  </pic:blipFill>
                  <pic:spPr bwMode="auto">
                    <a:xfrm>
                      <a:off x="0" y="0"/>
                      <a:ext cx="675132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3150" w:rsidRPr="00E33ECF" w:rsidRDefault="00693150" w:rsidP="00E33ECF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Медианная ошибка: 2.70% (было 2.90%)</w:t>
      </w:r>
    </w:p>
    <w:p w:rsidR="00693150" w:rsidRPr="00E33ECF" w:rsidRDefault="00693150" w:rsidP="00E33ECF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25-й перцентиль: 0.95% (было 1.07%)</w:t>
      </w:r>
    </w:p>
    <w:p w:rsidR="00693150" w:rsidRPr="00E33ECF" w:rsidRDefault="00693150" w:rsidP="00E33ECF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75-й перцентиль: 7.30% (было 7.80%)</w:t>
      </w:r>
    </w:p>
    <w:p w:rsidR="00693150" w:rsidRPr="00E33ECF" w:rsidRDefault="00693150" w:rsidP="00E33ECF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 xml:space="preserve">Доля предсказаний с ошибкой </w:t>
      </w:r>
      <w:proofErr w:type="gramStart"/>
      <w:r w:rsidRPr="00E33ECF">
        <w:rPr>
          <w:rFonts w:ascii="Times New Roman" w:hAnsi="Times New Roman" w:cs="Times New Roman"/>
          <w:sz w:val="24"/>
          <w:szCs w:val="24"/>
        </w:rPr>
        <w:t>&lt; 5</w:t>
      </w:r>
      <w:proofErr w:type="gramEnd"/>
      <w:r w:rsidRPr="00E33ECF">
        <w:rPr>
          <w:rFonts w:ascii="Times New Roman" w:hAnsi="Times New Roman" w:cs="Times New Roman"/>
          <w:sz w:val="24"/>
          <w:szCs w:val="24"/>
        </w:rPr>
        <w:t>%: 66.66% (было 64.29%)</w:t>
      </w:r>
    </w:p>
    <w:p w:rsidR="00E33ECF" w:rsidRDefault="00693150" w:rsidP="00B258E4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Доверительный интервал (для K_E=1.5):</w:t>
      </w:r>
    </w:p>
    <w:p w:rsidR="00693150" w:rsidRPr="00E33ECF" w:rsidRDefault="00693150" w:rsidP="00E33ECF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1.50 ± 0.14 → [1.36, 1.64]</w:t>
      </w:r>
    </w:p>
    <w:p w:rsidR="00693150" w:rsidRPr="00B258E4" w:rsidRDefault="00693150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094508">
        <w:rPr>
          <w:rFonts w:ascii="Times New Roman" w:hAnsi="Times New Roman" w:cs="Times New Roman"/>
          <w:sz w:val="24"/>
          <w:szCs w:val="24"/>
          <w:u w:val="single"/>
        </w:rPr>
        <w:t>Анализ:</w:t>
      </w:r>
      <w:r w:rsidRPr="00B258E4">
        <w:rPr>
          <w:rFonts w:ascii="Times New Roman" w:hAnsi="Times New Roman" w:cs="Times New Roman"/>
          <w:sz w:val="24"/>
          <w:szCs w:val="24"/>
        </w:rPr>
        <w:br/>
        <w:t>Увеличение количества данных за счет частот не привело к значимому улучшению качества. Все метрики изменились в пределах 1-3%, что находится в пределах статистической погрешности. Медианная ошибка даже немного снизилась (с 2.90% до 2.70%), а доля точных предсказаний выросла с 64.3% до 66.7%, но это улучшение нельзя назвать существенным.</w:t>
      </w:r>
    </w:p>
    <w:p w:rsidR="007D1D4D" w:rsidRPr="00B258E4" w:rsidRDefault="00693150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094508">
        <w:rPr>
          <w:rFonts w:ascii="Times New Roman" w:hAnsi="Times New Roman" w:cs="Times New Roman"/>
          <w:b/>
          <w:sz w:val="24"/>
          <w:szCs w:val="24"/>
        </w:rPr>
        <w:t>Вывод:</w:t>
      </w:r>
      <w:r w:rsidRPr="00B258E4">
        <w:rPr>
          <w:rFonts w:ascii="Times New Roman" w:hAnsi="Times New Roman" w:cs="Times New Roman"/>
          <w:sz w:val="24"/>
          <w:szCs w:val="24"/>
        </w:rPr>
        <w:t> Добавление данных за счет увеличения частоты не дает значимого прироста точности. Модель и так уже достигла своего "потолка" на случайной выборке. Дальнейшее наращивание объема данных без изменения их структуры нецелесообразно.</w:t>
      </w:r>
    </w:p>
    <w:sectPr w:rsidR="007D1D4D" w:rsidRPr="00B258E4" w:rsidSect="00426106">
      <w:pgSz w:w="11906" w:h="16838"/>
      <w:pgMar w:top="567" w:right="70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210E0"/>
    <w:multiLevelType w:val="multilevel"/>
    <w:tmpl w:val="42F6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62E06"/>
    <w:multiLevelType w:val="hybridMultilevel"/>
    <w:tmpl w:val="96384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87E3E"/>
    <w:multiLevelType w:val="multilevel"/>
    <w:tmpl w:val="BDC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820E2"/>
    <w:multiLevelType w:val="multilevel"/>
    <w:tmpl w:val="C478D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143E8"/>
    <w:multiLevelType w:val="hybridMultilevel"/>
    <w:tmpl w:val="958CB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C67B9"/>
    <w:multiLevelType w:val="hybridMultilevel"/>
    <w:tmpl w:val="6928C3C4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F4877"/>
    <w:multiLevelType w:val="multilevel"/>
    <w:tmpl w:val="6AC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E7D5A"/>
    <w:multiLevelType w:val="multilevel"/>
    <w:tmpl w:val="951AB1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E6A49"/>
    <w:multiLevelType w:val="hybridMultilevel"/>
    <w:tmpl w:val="3BF802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D0310"/>
    <w:multiLevelType w:val="hybridMultilevel"/>
    <w:tmpl w:val="36583A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92803"/>
    <w:multiLevelType w:val="hybridMultilevel"/>
    <w:tmpl w:val="8D2C7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A75F71"/>
    <w:multiLevelType w:val="hybridMultilevel"/>
    <w:tmpl w:val="6C3C9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D7D2F"/>
    <w:multiLevelType w:val="multilevel"/>
    <w:tmpl w:val="895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142CB"/>
    <w:multiLevelType w:val="hybridMultilevel"/>
    <w:tmpl w:val="44142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BB2100"/>
    <w:multiLevelType w:val="multilevel"/>
    <w:tmpl w:val="C478D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825455"/>
    <w:multiLevelType w:val="multilevel"/>
    <w:tmpl w:val="1EDA1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474676"/>
    <w:multiLevelType w:val="hybridMultilevel"/>
    <w:tmpl w:val="B7EEC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0D0A2A"/>
    <w:multiLevelType w:val="multilevel"/>
    <w:tmpl w:val="472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C60AA"/>
    <w:multiLevelType w:val="hybridMultilevel"/>
    <w:tmpl w:val="53DA4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07692"/>
    <w:multiLevelType w:val="hybridMultilevel"/>
    <w:tmpl w:val="284A1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949E0"/>
    <w:multiLevelType w:val="multilevel"/>
    <w:tmpl w:val="D3D6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8051A"/>
    <w:multiLevelType w:val="multilevel"/>
    <w:tmpl w:val="BF22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F724C1"/>
    <w:multiLevelType w:val="multilevel"/>
    <w:tmpl w:val="8A24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E72321"/>
    <w:multiLevelType w:val="multilevel"/>
    <w:tmpl w:val="E7FA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FF2A6D"/>
    <w:multiLevelType w:val="hybridMultilevel"/>
    <w:tmpl w:val="8DBC0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6A2E1C"/>
    <w:multiLevelType w:val="multilevel"/>
    <w:tmpl w:val="3514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31C06"/>
    <w:multiLevelType w:val="hybridMultilevel"/>
    <w:tmpl w:val="8ECEF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D03F2B"/>
    <w:multiLevelType w:val="hybridMultilevel"/>
    <w:tmpl w:val="13E8F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6309E"/>
    <w:multiLevelType w:val="hybridMultilevel"/>
    <w:tmpl w:val="D99E3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D55B93"/>
    <w:multiLevelType w:val="hybridMultilevel"/>
    <w:tmpl w:val="7910C9DC"/>
    <w:lvl w:ilvl="0" w:tplc="4A8430CC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7"/>
    <w:lvlOverride w:ilvl="0">
      <w:lvl w:ilvl="0">
        <w:numFmt w:val="decimal"/>
        <w:lvlText w:val="%1."/>
        <w:lvlJc w:val="left"/>
      </w:lvl>
    </w:lvlOverride>
  </w:num>
  <w:num w:numId="3">
    <w:abstractNumId w:val="15"/>
    <w:lvlOverride w:ilvl="0">
      <w:lvl w:ilvl="0">
        <w:numFmt w:val="decimal"/>
        <w:lvlText w:val="%1."/>
        <w:lvlJc w:val="left"/>
      </w:lvl>
    </w:lvlOverride>
  </w:num>
  <w:num w:numId="4">
    <w:abstractNumId w:val="15"/>
    <w:lvlOverride w:ilvl="0">
      <w:lvl w:ilvl="0">
        <w:numFmt w:val="decimal"/>
        <w:lvlText w:val="%1."/>
        <w:lvlJc w:val="left"/>
      </w:lvl>
    </w:lvlOverride>
  </w:num>
  <w:num w:numId="5">
    <w:abstractNumId w:val="3"/>
  </w:num>
  <w:num w:numId="6">
    <w:abstractNumId w:val="17"/>
  </w:num>
  <w:num w:numId="7">
    <w:abstractNumId w:val="9"/>
  </w:num>
  <w:num w:numId="8">
    <w:abstractNumId w:val="25"/>
  </w:num>
  <w:num w:numId="9">
    <w:abstractNumId w:val="20"/>
  </w:num>
  <w:num w:numId="10">
    <w:abstractNumId w:val="23"/>
  </w:num>
  <w:num w:numId="11">
    <w:abstractNumId w:val="12"/>
  </w:num>
  <w:num w:numId="12">
    <w:abstractNumId w:val="22"/>
  </w:num>
  <w:num w:numId="13">
    <w:abstractNumId w:val="2"/>
  </w:num>
  <w:num w:numId="14">
    <w:abstractNumId w:val="6"/>
  </w:num>
  <w:num w:numId="15">
    <w:abstractNumId w:val="21"/>
  </w:num>
  <w:num w:numId="16">
    <w:abstractNumId w:val="0"/>
  </w:num>
  <w:num w:numId="17">
    <w:abstractNumId w:val="1"/>
  </w:num>
  <w:num w:numId="18">
    <w:abstractNumId w:val="26"/>
  </w:num>
  <w:num w:numId="19">
    <w:abstractNumId w:val="13"/>
  </w:num>
  <w:num w:numId="20">
    <w:abstractNumId w:val="4"/>
  </w:num>
  <w:num w:numId="21">
    <w:abstractNumId w:val="18"/>
  </w:num>
  <w:num w:numId="22">
    <w:abstractNumId w:val="11"/>
  </w:num>
  <w:num w:numId="23">
    <w:abstractNumId w:val="28"/>
  </w:num>
  <w:num w:numId="24">
    <w:abstractNumId w:val="8"/>
  </w:num>
  <w:num w:numId="25">
    <w:abstractNumId w:val="24"/>
  </w:num>
  <w:num w:numId="26">
    <w:abstractNumId w:val="29"/>
  </w:num>
  <w:num w:numId="27">
    <w:abstractNumId w:val="5"/>
  </w:num>
  <w:num w:numId="28">
    <w:abstractNumId w:val="27"/>
  </w:num>
  <w:num w:numId="29">
    <w:abstractNumId w:val="16"/>
  </w:num>
  <w:num w:numId="30">
    <w:abstractNumId w:val="19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83C"/>
    <w:rsid w:val="00004D15"/>
    <w:rsid w:val="00024437"/>
    <w:rsid w:val="00062240"/>
    <w:rsid w:val="00094508"/>
    <w:rsid w:val="001B007E"/>
    <w:rsid w:val="001F24E9"/>
    <w:rsid w:val="00384931"/>
    <w:rsid w:val="00401FC0"/>
    <w:rsid w:val="00426106"/>
    <w:rsid w:val="004C7324"/>
    <w:rsid w:val="005224EE"/>
    <w:rsid w:val="0054750C"/>
    <w:rsid w:val="00693150"/>
    <w:rsid w:val="00696449"/>
    <w:rsid w:val="007D1D4D"/>
    <w:rsid w:val="009605F8"/>
    <w:rsid w:val="009A2E8F"/>
    <w:rsid w:val="00AB61CB"/>
    <w:rsid w:val="00AC483C"/>
    <w:rsid w:val="00B258E4"/>
    <w:rsid w:val="00C16689"/>
    <w:rsid w:val="00E30D85"/>
    <w:rsid w:val="00E3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4690C2-1F72-402B-B5D3-258409C6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C4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C483C"/>
    <w:pPr>
      <w:ind w:left="720"/>
      <w:contextualSpacing/>
    </w:pPr>
  </w:style>
  <w:style w:type="paragraph" w:customStyle="1" w:styleId="ds-markdown-paragraph">
    <w:name w:val="ds-markdown-paragraph"/>
    <w:basedOn w:val="a"/>
    <w:rsid w:val="001B0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B007E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1B007E"/>
    <w:rPr>
      <w:b/>
      <w:bCs/>
    </w:rPr>
  </w:style>
  <w:style w:type="character" w:styleId="a6">
    <w:name w:val="Emphasis"/>
    <w:basedOn w:val="a0"/>
    <w:uiPriority w:val="20"/>
    <w:qFormat/>
    <w:rsid w:val="001B007E"/>
    <w:rPr>
      <w:i/>
      <w:iCs/>
    </w:rPr>
  </w:style>
  <w:style w:type="table" w:styleId="a7">
    <w:name w:val="Table Grid"/>
    <w:basedOn w:val="a1"/>
    <w:uiPriority w:val="39"/>
    <w:rsid w:val="00696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5475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9">
    <w:name w:val="Hyperlink"/>
    <w:basedOn w:val="a0"/>
    <w:uiPriority w:val="99"/>
    <w:unhideWhenUsed/>
    <w:rsid w:val="000622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55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1591508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3480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5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4012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998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3397415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9272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611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2899415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9329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0493">
                  <w:blockQuote w:val="1"/>
                  <w:marLeft w:val="0"/>
                  <w:marRight w:val="0"/>
                  <w:marTop w:val="240"/>
                  <w:marBottom w:val="100"/>
                  <w:divBdr>
                    <w:top w:val="none" w:sz="0" w:space="0" w:color="auto"/>
                    <w:left w:val="single" w:sz="8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75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696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5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95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3434409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21286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64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2419104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6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12</cp:revision>
  <dcterms:created xsi:type="dcterms:W3CDTF">2026-03-07T12:06:00Z</dcterms:created>
  <dcterms:modified xsi:type="dcterms:W3CDTF">2026-03-20T09:40:00Z</dcterms:modified>
</cp:coreProperties>
</file>