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7B7B8A">
        <w:trPr>
          <w:cantSplit/>
          <w:trHeight w:val="240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A63B5F" w:rsidP="00B60C0D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posOffset>2612390</wp:posOffset>
                  </wp:positionH>
                  <wp:positionV relativeFrom="page">
                    <wp:posOffset>-22225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61EC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72390</wp:posOffset>
                  </wp:positionH>
                  <wp:positionV relativeFrom="page">
                    <wp:posOffset>-341630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11227C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11227C">
              <w:rPr>
                <w:noProof/>
                <w:sz w:val="32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11.5pt;margin-top:37.35pt;width:475.4pt;height:178.15pt;z-index:-251657216;mso-position-horizontal-relative:margin;mso-position-vertical-relative:page">
                  <v:imagedata r:id="rId10" o:title="FPMI_ngtu_neti_rgb_polya"/>
                  <w10:wrap anchorx="margin" anchory="page"/>
                </v:shape>
              </w:pict>
            </w:r>
            <w:r w:rsidR="00BC5CC1"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="00BC5CC1"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44CE8">
        <w:trPr>
          <w:trHeight w:val="240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7D568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11227C" w:rsidP="00C63D3E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63D3E">
                  <w:rPr>
                    <w:color w:val="000000" w:themeColor="text1"/>
                    <w:sz w:val="28"/>
                  </w:rPr>
                  <w:t>Курсовой проект</w:t>
                </w:r>
              </w:sdtContent>
            </w:sdt>
          </w:p>
        </w:tc>
      </w:tr>
      <w:tr w:rsidR="0051768B" w:rsidRPr="003F59B9" w:rsidTr="00C44CE8">
        <w:trPr>
          <w:trHeight w:hRule="exact" w:val="850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C44CE8" w:rsidRDefault="0051768B" w:rsidP="00D136C2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 w:rsidRPr="003F59B9">
              <w:rPr>
                <w:color w:val="auto"/>
                <w:sz w:val="28"/>
              </w:rPr>
              <w:t xml:space="preserve">по дисциплине </w:t>
            </w:r>
          </w:p>
          <w:p w:rsidR="0051768B" w:rsidRPr="003F59B9" w:rsidRDefault="0051768B" w:rsidP="00D136C2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D136C2">
                  <w:rPr>
                    <w:color w:val="auto"/>
                    <w:sz w:val="28"/>
                  </w:rPr>
                  <w:t>Компьютерные технологии моделирования и анализа данных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44CE8">
        <w:trPr>
          <w:trHeight w:hRule="exact" w:val="1020"/>
          <w:jc w:val="center"/>
        </w:trPr>
        <w:tc>
          <w:tcPr>
            <w:tcW w:w="5000" w:type="pct"/>
            <w:gridSpan w:val="3"/>
            <w:shd w:val="clear" w:color="auto" w:fill="auto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FF75A0" w:rsidP="00A1487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FF75A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трехмерной нестационарной задачи расчета температурного поля</w:t>
                </w:r>
              </w:p>
            </w:sdtContent>
          </w:sdt>
        </w:tc>
      </w:tr>
      <w:tr w:rsidR="0051768B" w:rsidRPr="003F59B9" w:rsidTr="007D568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7E069F" w:rsidP="007E069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Студент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62FBC" w:rsidRDefault="00662FB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Спирин Александр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7D5683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ПММ-22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62FBC" w:rsidRDefault="00BF30EC" w:rsidP="00662FBC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63B5F" w:rsidRPr="00A63B5F" w:rsidRDefault="00A63B5F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A63B5F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A63B5F">
              <w:rPr>
                <w:rFonts w:cstheme="minorHAnsi"/>
                <w:caps/>
                <w:sz w:val="24"/>
                <w:szCs w:val="24"/>
              </w:rPr>
              <w:t>Киселев Дмитрий Сергеевич</w:t>
            </w:r>
          </w:p>
        </w:tc>
      </w:tr>
      <w:tr w:rsidR="000961EC" w:rsidRPr="003F59B9" w:rsidTr="00C62253">
        <w:trPr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:rsidR="000961EC" w:rsidRPr="003F59B9" w:rsidRDefault="000961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961EC" w:rsidRPr="00B30F2F" w:rsidRDefault="000961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961EC" w:rsidRPr="00A14872" w:rsidRDefault="00A1487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Кошкина Юлия игоревна</w:t>
            </w:r>
          </w:p>
        </w:tc>
      </w:tr>
      <w:tr w:rsidR="00F9394F" w:rsidRPr="003F59B9" w:rsidTr="000961EC">
        <w:trPr>
          <w:trHeight w:hRule="exact" w:val="194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F9394F" w:rsidRPr="00F9394F" w:rsidRDefault="00F9394F" w:rsidP="000961E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11227C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1227C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72FA8">
              <w:rPr>
                <w:rFonts w:cstheme="minorHAnsi"/>
                <w:noProof/>
                <w:sz w:val="28"/>
                <w:szCs w:val="24"/>
              </w:rPr>
              <w:t>2023</w:t>
            </w:r>
            <w:r w:rsidR="0011227C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9753B6" w:rsidRDefault="009753B6" w:rsidP="008B3B27">
      <w:pPr>
        <w:pStyle w:val="af9"/>
        <w:numPr>
          <w:ilvl w:val="0"/>
          <w:numId w:val="3"/>
        </w:numPr>
        <w:tabs>
          <w:tab w:val="left" w:pos="1044"/>
        </w:tabs>
        <w:spacing w:before="36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Постановка задачи</w:t>
      </w:r>
    </w:p>
    <w:p w:rsidR="00FF75A0" w:rsidRPr="00AC4A84" w:rsidRDefault="00FF75A0" w:rsidP="00FF75A0">
      <w:pPr>
        <w:pStyle w:val="aff"/>
      </w:pPr>
      <w:r w:rsidRPr="008B3B27">
        <w:t xml:space="preserve">Написать </w:t>
      </w:r>
      <w:r w:rsidRPr="00B740D7">
        <w:t>программу</w:t>
      </w:r>
      <w:r w:rsidRPr="008B3B27">
        <w:t xml:space="preserve">, реализующую </w:t>
      </w:r>
      <w:r>
        <w:t xml:space="preserve">решение трехмерной нестационарной </w:t>
      </w:r>
      <w:r w:rsidRPr="008B3B27">
        <w:t xml:space="preserve">краевой задачи </w:t>
      </w:r>
      <w:r>
        <w:t>в декартовой (</w:t>
      </w:r>
      <w:r>
        <w:rPr>
          <w:lang w:val="en-US"/>
        </w:rPr>
        <w:t>x</w:t>
      </w:r>
      <w:r w:rsidRPr="008B3B27">
        <w:t xml:space="preserve">, </w:t>
      </w:r>
      <w:r>
        <w:rPr>
          <w:lang w:val="en-US"/>
        </w:rPr>
        <w:t>y</w:t>
      </w:r>
      <w:r w:rsidRPr="008B3B27">
        <w:t xml:space="preserve">, </w:t>
      </w:r>
      <w:r>
        <w:rPr>
          <w:lang w:val="en-US"/>
        </w:rPr>
        <w:t>z</w:t>
      </w:r>
      <w:r>
        <w:t xml:space="preserve">) системе координат методом конечных элементов. Базисные функции </w:t>
      </w:r>
      <w:proofErr w:type="spellStart"/>
      <w:r>
        <w:t>трилинейные</w:t>
      </w:r>
      <w:proofErr w:type="spellEnd"/>
      <w:r>
        <w:t>. Использовать неявную двухслойную схему аппроксимации параб</w:t>
      </w:r>
      <w:r>
        <w:t>о</w:t>
      </w:r>
      <w:r>
        <w:t>лического уравнения. Краевые условия 1 и 2 рода. Матрицу СЛАУ генерировать в разреже</w:t>
      </w:r>
      <w:r>
        <w:t>н</w:t>
      </w:r>
      <w:r>
        <w:t xml:space="preserve">ном строчном формате. Для решения СЛАУ использовать ЛОС с </w:t>
      </w:r>
      <w:r>
        <w:rPr>
          <w:lang w:val="en-US"/>
        </w:rPr>
        <w:t>LU</w:t>
      </w:r>
      <w:r w:rsidRPr="00FF75A0">
        <w:t xml:space="preserve"> </w:t>
      </w:r>
      <w:r>
        <w:t>факторизацией.</w:t>
      </w:r>
    </w:p>
    <w:p w:rsidR="000961EC" w:rsidRPr="00AC4A84" w:rsidRDefault="000961EC" w:rsidP="00B740D7">
      <w:pPr>
        <w:pStyle w:val="aff"/>
      </w:pPr>
    </w:p>
    <w:p w:rsidR="009753B6" w:rsidRDefault="00AC4A84" w:rsidP="00AC4A84">
      <w:pPr>
        <w:pStyle w:val="af9"/>
        <w:numPr>
          <w:ilvl w:val="0"/>
          <w:numId w:val="3"/>
        </w:numPr>
        <w:tabs>
          <w:tab w:val="left" w:pos="1044"/>
        </w:tabs>
        <w:spacing w:before="36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Вариационная постановка</w:t>
      </w:r>
    </w:p>
    <w:p w:rsidR="00AC4A84" w:rsidRDefault="00AC4A84" w:rsidP="00B740D7">
      <w:pPr>
        <w:pStyle w:val="aff"/>
      </w:pPr>
      <w:r w:rsidRPr="00AC4A84">
        <w:t xml:space="preserve">Выпишем задачу. </w:t>
      </w:r>
      <w:r w:rsidR="00A14872">
        <w:t>Параболическая</w:t>
      </w:r>
      <w:r w:rsidR="00A14872" w:rsidRPr="00AC4A84">
        <w:t xml:space="preserve"> </w:t>
      </w:r>
      <w:r w:rsidRPr="00AC4A84">
        <w:t xml:space="preserve">краевая задача для функции </w:t>
      </w:r>
      <m:oMath>
        <m:r>
          <w:rPr>
            <w:rFonts w:ascii="Cambria Math" w:hAnsi="Cambria Math"/>
            <w:lang w:val="en-US"/>
          </w:rPr>
          <m:t>T</m:t>
        </m:r>
      </m:oMath>
      <w:r w:rsidRPr="00AC4A84">
        <w:t xml:space="preserve"> определяется дифференциальным уравнением:</w:t>
      </w:r>
    </w:p>
    <w:p w:rsidR="00AC4A84" w:rsidRPr="002C5459" w:rsidRDefault="002C5459" w:rsidP="0012622A">
      <w:pPr>
        <w:pStyle w:val="afd"/>
        <w:rPr>
          <w:rFonts w:eastAsiaTheme="minorEastAsia" w:cstheme="minorHAnsi"/>
          <w:lang w:val="en-US"/>
        </w:rPr>
      </w:pPr>
      <m:oMathPara>
        <m:oMath>
          <m:r>
            <m:t>-</m:t>
          </m:r>
          <m:r>
            <w:rPr>
              <w:lang w:val="en-US"/>
            </w:rPr>
            <m:t>div</m:t>
          </m:r>
          <m:d>
            <m:dPr>
              <m:ctrlPr>
                <w:rPr>
                  <w:lang w:val="en-US"/>
                </w:rPr>
              </m:ctrlPr>
            </m:dPr>
            <m:e>
              <m:r>
                <w:rPr>
                  <w:lang w:val="en-US"/>
                </w:rPr>
                <m:t>λ grad T</m:t>
              </m:r>
            </m:e>
          </m:d>
          <m:r>
            <w:rPr>
              <w:lang w:val="en-US"/>
            </w:rPr>
            <m:t>+ρ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c</m:t>
              </m:r>
            </m:e>
            <m:sub>
              <m:r>
                <w:rPr>
                  <w:lang w:val="en-US"/>
                </w:rPr>
                <m:t>p</m:t>
              </m:r>
            </m:sub>
          </m:sSub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∂T</m:t>
              </m:r>
            </m:num>
            <m:den>
              <m:r>
                <w:rPr>
                  <w:lang w:val="en-US"/>
                </w:rPr>
                <m:t>∂t</m:t>
              </m:r>
            </m:den>
          </m:f>
          <m:r>
            <w:rPr>
              <w:lang w:val="en-US"/>
            </w:rPr>
            <m:t>=f</m:t>
          </m:r>
          <m:r>
            <w:rPr>
              <w:rFonts w:eastAsiaTheme="minorEastAsia"/>
              <w:lang w:val="en-US"/>
            </w:rPr>
            <m:t>,</m:t>
          </m:r>
        </m:oMath>
      </m:oMathPara>
    </w:p>
    <w:p w:rsidR="00AC4A84" w:rsidRDefault="00AC4A84" w:rsidP="006250C0">
      <w:pPr>
        <w:pStyle w:val="aff"/>
        <w:ind w:firstLine="0"/>
      </w:pPr>
      <w:r w:rsidRPr="00AC4A84">
        <w:t xml:space="preserve">заданным в области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AC4A84">
        <w:t xml:space="preserve"> с границей  </w:t>
      </w:r>
      <m:oMath>
        <m:r>
          <w:rPr>
            <w:rFonts w:ascii="Cambria Math" w:hAnsi="Cambria Math"/>
            <w:szCs w:val="28"/>
          </w:rPr>
          <m:t xml:space="preserve">S=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∪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AC4A84">
        <w:t xml:space="preserve"> и краевыми условиями</w:t>
      </w:r>
    </w:p>
    <w:p w:rsidR="00AC4A84" w:rsidRPr="00AC4A84" w:rsidRDefault="0011227C" w:rsidP="0012622A">
      <w:pPr>
        <w:pStyle w:val="afd"/>
        <w:rPr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T|</m:t>
              </m:r>
            </m:e>
            <m:sub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S</m:t>
                  </m:r>
                </m:e>
                <m:sub>
                  <m:r>
                    <w:rPr>
                      <w:lang w:val="en-US"/>
                    </w:rPr>
                    <m:t>1</m:t>
                  </m:r>
                </m:sub>
              </m:sSub>
            </m:sub>
          </m:sSub>
          <m:r>
            <w:rPr>
              <w:lang w:val="en-US"/>
            </w:rPr>
            <m:t>=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</m:t>
              </m:r>
            </m:e>
            <m:sub>
              <m:r>
                <w:rPr>
                  <w:lang w:val="en-US"/>
                </w:rPr>
                <m:t>g</m:t>
              </m:r>
            </m:sub>
          </m:sSub>
          <m:r>
            <w:rPr>
              <w:lang w:val="en-US"/>
            </w:rPr>
            <m:t>,</m:t>
          </m:r>
        </m:oMath>
      </m:oMathPara>
    </w:p>
    <w:p w:rsidR="00AC4A84" w:rsidRPr="002C5459" w:rsidRDefault="0011227C" w:rsidP="0012622A">
      <w:pPr>
        <w:pStyle w:val="afd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szCs w:val="24"/>
                      <w:lang w:val="en-US"/>
                    </w:rPr>
                  </m:ctrlPr>
                </m:dPr>
                <m:e>
                  <m:r>
                    <w:rPr>
                      <w:szCs w:val="24"/>
                      <w:lang w:val="en-US"/>
                    </w:rPr>
                    <m:t>λ</m:t>
                  </m:r>
                  <m:f>
                    <m:fPr>
                      <m:ctrlPr>
                        <w:rPr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szCs w:val="24"/>
                          <w:lang w:val="en-US"/>
                        </w:rPr>
                        <m:t>∂T</m:t>
                      </m:r>
                    </m:num>
                    <m:den>
                      <m:r>
                        <w:rPr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>
                <m:sSubPr>
                  <m:ctrlPr>
                    <w:rPr>
                      <w:szCs w:val="24"/>
                      <w:lang w:val="en-US"/>
                    </w:rPr>
                  </m:ctrlPr>
                </m:sSubPr>
                <m:e>
                  <m:r>
                    <w:rPr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szCs w:val="24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szCs w:val="24"/>
            </w:rPr>
            <m:t>=θ.</m:t>
          </m:r>
        </m:oMath>
      </m:oMathPara>
    </w:p>
    <w:p w:rsidR="00A60E0A" w:rsidRDefault="006250C0" w:rsidP="00AC4A84">
      <w:pPr>
        <w:pStyle w:val="af9"/>
        <w:tabs>
          <w:tab w:val="left" w:pos="1044"/>
        </w:tabs>
        <w:spacing w:before="360" w:after="120" w:line="240" w:lineRule="auto"/>
        <w:ind w:left="0" w:firstLine="993"/>
        <w:jc w:val="both"/>
        <w:rPr>
          <w:rFonts w:eastAsiaTheme="minorEastAsia" w:cstheme="minorHAnsi"/>
          <w:sz w:val="24"/>
          <w:szCs w:val="28"/>
        </w:rPr>
      </w:pPr>
      <w:r>
        <w:rPr>
          <w:rFonts w:cstheme="minorHAnsi"/>
          <w:bCs/>
          <w:sz w:val="24"/>
          <w:szCs w:val="24"/>
        </w:rPr>
        <w:t>При построении дискретных аналогов для исходного дифференциального уравн</w:t>
      </w:r>
      <w:r>
        <w:rPr>
          <w:rFonts w:cstheme="minorHAnsi"/>
          <w:bCs/>
          <w:sz w:val="24"/>
          <w:szCs w:val="24"/>
        </w:rPr>
        <w:t>е</w:t>
      </w:r>
      <w:r>
        <w:rPr>
          <w:rFonts w:cstheme="minorHAnsi"/>
          <w:bCs/>
          <w:sz w:val="24"/>
          <w:szCs w:val="24"/>
        </w:rPr>
        <w:t xml:space="preserve">ния следует полагать, что ось времени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rFonts w:cstheme="minorHAnsi"/>
          <w:bCs/>
          <w:sz w:val="24"/>
          <w:szCs w:val="24"/>
        </w:rPr>
        <w:t xml:space="preserve"> разбита на временные слои значениями</w:t>
      </w:r>
      <w:r w:rsidRPr="006250C0">
        <w:rPr>
          <w:rFonts w:cstheme="minorHAnsi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 w:cstheme="minorHAnsi"/>
          </w:rPr>
          <m:t>0..J</m:t>
        </m:r>
      </m:oMath>
      <w:r w:rsidR="00A60E0A" w:rsidRPr="00A60E0A">
        <w:rPr>
          <w:rFonts w:eastAsiaTheme="minorEastAsia" w:cstheme="minorHAnsi"/>
        </w:rPr>
        <w:t xml:space="preserve">, </w:t>
      </w:r>
      <w:r w:rsidR="00A60E0A">
        <w:rPr>
          <w:rFonts w:eastAsiaTheme="minorEastAsia" w:cstheme="minorHAnsi"/>
        </w:rPr>
        <w:t xml:space="preserve">а значения искомой функции </w:t>
      </w:r>
      <m:oMath>
        <m:r>
          <w:rPr>
            <w:rFonts w:ascii="Cambria Math" w:hAnsi="Cambria Math"/>
            <w:lang w:val="en-US"/>
          </w:rPr>
          <m:t>T</m:t>
        </m:r>
      </m:oMath>
      <w:r w:rsidR="00A60E0A" w:rsidRPr="00A60E0A">
        <w:rPr>
          <w:rFonts w:eastAsiaTheme="minorEastAsia" w:cstheme="minorHAnsi"/>
          <w:iCs/>
        </w:rPr>
        <w:t xml:space="preserve"> </w:t>
      </w:r>
      <w:r w:rsidR="00A60E0A">
        <w:rPr>
          <w:rFonts w:eastAsiaTheme="minorEastAsia" w:cstheme="minorHAnsi"/>
          <w:iCs/>
        </w:rPr>
        <w:t xml:space="preserve">и </w:t>
      </w:r>
      <w:r w:rsidR="00A60E0A">
        <w:rPr>
          <w:rFonts w:cstheme="minorHAnsi"/>
          <w:bCs/>
          <w:sz w:val="24"/>
          <w:szCs w:val="24"/>
        </w:rPr>
        <w:t xml:space="preserve">на </w:t>
      </w:r>
      <m:oMath>
        <m:r>
          <w:rPr>
            <w:rFonts w:ascii="Cambria Math" w:hAnsi="Cambria Math"/>
            <w:lang w:val="en-US"/>
          </w:rPr>
          <m:t>j</m:t>
        </m:r>
      </m:oMath>
      <w:r w:rsidR="00A60E0A" w:rsidRPr="00A60E0A">
        <w:rPr>
          <w:rFonts w:eastAsiaTheme="minorEastAsia" w:cstheme="minorHAnsi"/>
        </w:rPr>
        <w:t>-</w:t>
      </w:r>
      <w:r w:rsidR="00A60E0A">
        <w:rPr>
          <w:rFonts w:eastAsiaTheme="minorEastAsia" w:cstheme="minorHAnsi"/>
        </w:rPr>
        <w:t xml:space="preserve">м временном слое будем обозначать через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j</m:t>
            </m:r>
          </m:sup>
        </m:sSup>
      </m:oMath>
      <w:r w:rsidR="00A60E0A">
        <w:rPr>
          <w:rFonts w:eastAsiaTheme="minorEastAsia" w:cstheme="minorHAnsi"/>
          <w:sz w:val="24"/>
          <w:szCs w:val="28"/>
        </w:rPr>
        <w:t>,</w:t>
      </w:r>
      <w:r w:rsidR="00766903">
        <w:rPr>
          <w:rFonts w:eastAsiaTheme="minorEastAsia" w:cstheme="minorHAnsi"/>
          <w:sz w:val="24"/>
          <w:szCs w:val="28"/>
        </w:rPr>
        <w:t xml:space="preserve"> которая</w:t>
      </w:r>
      <w:r w:rsidR="00A60E0A">
        <w:rPr>
          <w:rFonts w:eastAsiaTheme="minorEastAsia" w:cstheme="minorHAnsi"/>
          <w:sz w:val="24"/>
          <w:szCs w:val="28"/>
        </w:rPr>
        <w:t xml:space="preserve"> уже не завис</w:t>
      </w:r>
      <w:r w:rsidR="00766903">
        <w:rPr>
          <w:rFonts w:eastAsiaTheme="minorEastAsia" w:cstheme="minorHAnsi"/>
          <w:sz w:val="24"/>
          <w:szCs w:val="28"/>
        </w:rPr>
        <w:t>и</w:t>
      </w:r>
      <w:r w:rsidR="00A60E0A">
        <w:rPr>
          <w:rFonts w:eastAsiaTheme="minorEastAsia" w:cstheme="minorHAnsi"/>
          <w:sz w:val="24"/>
          <w:szCs w:val="28"/>
        </w:rPr>
        <w:t xml:space="preserve">т от времени </w:t>
      </w:r>
      <m:oMath>
        <m:r>
          <w:rPr>
            <w:rFonts w:ascii="Cambria Math" w:hAnsi="Cambria Math"/>
            <w:lang w:val="en-US"/>
          </w:rPr>
          <m:t>t</m:t>
        </m:r>
      </m:oMath>
      <w:r w:rsidR="00A60E0A">
        <w:rPr>
          <w:rFonts w:eastAsiaTheme="minorEastAsia" w:cstheme="minorHAnsi"/>
          <w:sz w:val="24"/>
          <w:szCs w:val="28"/>
        </w:rPr>
        <w:t>, но оста</w:t>
      </w:r>
      <w:proofErr w:type="spellStart"/>
      <w:r w:rsidR="00766903">
        <w:rPr>
          <w:rFonts w:eastAsiaTheme="minorEastAsia" w:cstheme="minorHAnsi"/>
          <w:sz w:val="24"/>
          <w:szCs w:val="28"/>
        </w:rPr>
        <w:t>е</w:t>
      </w:r>
      <w:r w:rsidR="00A60E0A">
        <w:rPr>
          <w:rFonts w:eastAsiaTheme="minorEastAsia" w:cstheme="minorHAnsi"/>
          <w:sz w:val="24"/>
          <w:szCs w:val="28"/>
        </w:rPr>
        <w:t>тся</w:t>
      </w:r>
      <w:proofErr w:type="spellEnd"/>
      <w:r w:rsidR="00A60E0A">
        <w:rPr>
          <w:rFonts w:eastAsiaTheme="minorEastAsia" w:cstheme="minorHAnsi"/>
          <w:sz w:val="24"/>
          <w:szCs w:val="28"/>
        </w:rPr>
        <w:t xml:space="preserve"> функци</w:t>
      </w:r>
      <w:r w:rsidR="00766903">
        <w:rPr>
          <w:rFonts w:eastAsiaTheme="minorEastAsia" w:cstheme="minorHAnsi"/>
          <w:sz w:val="24"/>
          <w:szCs w:val="28"/>
        </w:rPr>
        <w:t>ей</w:t>
      </w:r>
      <w:r w:rsidR="00A60E0A">
        <w:rPr>
          <w:rFonts w:eastAsiaTheme="minorEastAsia" w:cstheme="minorHAnsi"/>
          <w:sz w:val="24"/>
          <w:szCs w:val="28"/>
        </w:rPr>
        <w:t xml:space="preserve"> пространственных координат. Помимо краевых условий, начально-краевая задача должна включать в себя начальное условие</w:t>
      </w:r>
    </w:p>
    <w:p w:rsidR="00A60E0A" w:rsidRDefault="0011227C" w:rsidP="00A60E0A">
      <w:pPr>
        <w:pStyle w:val="afd"/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T|</m:t>
              </m:r>
            </m:e>
            <m:sub>
              <m:r>
                <w:rPr>
                  <w:lang w:val="en-US"/>
                </w:rPr>
                <m:t>t=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t</m:t>
                  </m:r>
                </m:e>
                <m:sub>
                  <m:r>
                    <w:rPr>
                      <w:lang w:val="en-US"/>
                    </w:rPr>
                    <m:t>0</m:t>
                  </m:r>
                </m:sub>
              </m:sSub>
            </m:sub>
          </m:sSub>
          <m:r>
            <w:rPr>
              <w:lang w:val="en-US"/>
            </w:rPr>
            <m:t>=</m:t>
          </m:r>
          <m:sSup>
            <m:sSupPr>
              <m:ctrlPr>
                <w:rPr>
                  <w:lang w:val="en-US"/>
                </w:rPr>
              </m:ctrlPr>
            </m:sSupPr>
            <m:e>
              <m:r>
                <w:rPr>
                  <w:lang w:val="en-US"/>
                </w:rPr>
                <m:t>T</m:t>
              </m:r>
            </m:e>
            <m:sup>
              <m:r>
                <w:rPr>
                  <w:lang w:val="en-US"/>
                </w:rPr>
                <m:t>0</m:t>
              </m:r>
            </m:sup>
          </m:sSup>
          <m:r>
            <w:rPr>
              <w:lang w:val="en-US"/>
            </w:rPr>
            <m:t>.</m:t>
          </m:r>
        </m:oMath>
      </m:oMathPara>
    </w:p>
    <w:p w:rsidR="006250C0" w:rsidRDefault="00A60E0A" w:rsidP="00AC4A84">
      <w:pPr>
        <w:pStyle w:val="af9"/>
        <w:tabs>
          <w:tab w:val="left" w:pos="1044"/>
        </w:tabs>
        <w:spacing w:before="360" w:after="120" w:line="240" w:lineRule="auto"/>
        <w:ind w:left="0" w:firstLine="993"/>
        <w:jc w:val="both"/>
        <w:rPr>
          <w:rFonts w:cstheme="minorHAnsi"/>
          <w:bCs/>
          <w:sz w:val="24"/>
          <w:szCs w:val="24"/>
        </w:rPr>
      </w:pPr>
      <w:r w:rsidRPr="00A60E0A">
        <w:rPr>
          <w:rFonts w:eastAsiaTheme="minorEastAsia" w:cstheme="minorHAnsi"/>
        </w:rPr>
        <w:t xml:space="preserve"> </w:t>
      </w:r>
      <w:r w:rsidR="006250C0">
        <w:rPr>
          <w:rFonts w:cstheme="minorHAnsi"/>
          <w:bCs/>
          <w:sz w:val="24"/>
          <w:szCs w:val="24"/>
        </w:rPr>
        <w:t>Аппроксимацию исходного дифференциального уравнения по времени с испол</w:t>
      </w:r>
      <w:r w:rsidR="006250C0">
        <w:rPr>
          <w:rFonts w:cstheme="minorHAnsi"/>
          <w:bCs/>
          <w:sz w:val="24"/>
          <w:szCs w:val="24"/>
        </w:rPr>
        <w:t>ь</w:t>
      </w:r>
      <w:r w:rsidR="006250C0">
        <w:rPr>
          <w:rFonts w:cstheme="minorHAnsi"/>
          <w:bCs/>
          <w:sz w:val="24"/>
          <w:szCs w:val="24"/>
        </w:rPr>
        <w:t>зованием следующей схемы:</w:t>
      </w:r>
    </w:p>
    <w:p w:rsidR="006250C0" w:rsidRPr="006250C0" w:rsidRDefault="00766903" w:rsidP="006250C0">
      <w:pPr>
        <w:pStyle w:val="afd"/>
        <w:rPr>
          <w:rFonts w:eastAsiaTheme="minorEastAsia"/>
        </w:rPr>
      </w:pPr>
      <m:oMathPara>
        <m:oMath>
          <m:r>
            <w:rPr>
              <w:lang w:val="en-US"/>
            </w:rPr>
            <m:t>ρ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c</m:t>
              </m:r>
            </m:e>
            <m:sub>
              <m:r>
                <w:rPr>
                  <w:lang w:val="en-US"/>
                </w:rPr>
                <m:t>p</m:t>
              </m:r>
            </m:sub>
          </m:sSub>
          <m:f>
            <m:fPr>
              <m:ctrlPr/>
            </m:fPr>
            <m:num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w:rPr>
                      <w:lang w:val="en-US"/>
                    </w:rPr>
                    <m:t>T</m:t>
                  </m:r>
                </m:e>
                <m:sup>
                  <m:r>
                    <w:rPr>
                      <w:lang w:val="en-US"/>
                    </w:rPr>
                    <m:t>j</m:t>
                  </m:r>
                </m:sup>
              </m:sSup>
              <m:r>
                <w:rPr>
                  <w:lang w:val="en-US"/>
                </w:rPr>
                <m:t>-</m:t>
              </m:r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w:rPr>
                      <w:lang w:val="en-US"/>
                    </w:rPr>
                    <m:t>T</m:t>
                  </m:r>
                </m:e>
                <m:sup>
                  <m:r>
                    <w:rPr>
                      <w:lang w:val="en-US"/>
                    </w:rPr>
                    <m:t>j-1</m:t>
                  </m:r>
                </m:sup>
              </m:sSup>
            </m:num>
            <m:den>
              <m:r>
                <m:t>Δt</m:t>
              </m:r>
            </m:den>
          </m:f>
          <m:r>
            <m:t>-div</m:t>
          </m:r>
          <m:d>
            <m:dPr>
              <m:ctrlPr/>
            </m:dPr>
            <m:e>
              <m:r>
                <m:t xml:space="preserve">λ grad </m:t>
              </m:r>
              <m:sSup>
                <m:sSupPr>
                  <m:ctrlPr/>
                </m:sSupPr>
                <m:e>
                  <m:r>
                    <m:t>T</m:t>
                  </m:r>
                </m:e>
                <m:sup>
                  <m:r>
                    <m:t>j</m:t>
                  </m:r>
                </m:sup>
              </m:sSup>
            </m:e>
          </m:d>
          <m:r>
            <m:t>=f</m:t>
          </m:r>
          <m:r>
            <m:t>,</m:t>
          </m:r>
        </m:oMath>
      </m:oMathPara>
    </w:p>
    <w:p w:rsidR="006250C0" w:rsidRDefault="006250C0" w:rsidP="006250C0">
      <w:pPr>
        <w:pStyle w:val="aff"/>
        <w:ind w:firstLine="0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766903">
        <w:t>.</w:t>
      </w:r>
      <w:r w:rsidR="00766903" w:rsidRPr="00766903">
        <w:t xml:space="preserve"> </w:t>
      </w:r>
      <w:r w:rsidR="00766903">
        <w:t>Пусть</w:t>
      </w:r>
    </w:p>
    <w:p w:rsidR="00766903" w:rsidRPr="00766903" w:rsidRDefault="0011227C" w:rsidP="006250C0">
      <w:pPr>
        <w:pStyle w:val="aff"/>
        <w:ind w:firstLine="0"/>
        <w:rPr>
          <w:rFonts w:cstheme="minorBidi"/>
          <w:szCs w:val="28"/>
        </w:rPr>
      </w:pPr>
      <m:oMathPara>
        <m:oMath>
          <m:f>
            <m:fPr>
              <m:ctrlPr>
                <w:rPr>
                  <w:rFonts w:ascii="Cambria Math" w:eastAsiaTheme="minorHAnsi" w:hAnsi="Cambria Math" w:cstheme="minorBidi"/>
                  <w:bCs w:val="0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bCs w:val="0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ctrlPr>
                <w:rPr>
                  <w:rFonts w:ascii="Cambria Math" w:hAnsi="Cambria Math" w:cstheme="minorBidi"/>
                  <w:i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eastAsiaTheme="minorHAnsi" w:hAnsi="Cambria Math" w:cstheme="minorBidi"/>
              <w:szCs w:val="28"/>
            </w:rPr>
            <m:t>=γ</m:t>
          </m:r>
        </m:oMath>
      </m:oMathPara>
    </w:p>
    <w:p w:rsidR="00AC4A84" w:rsidRDefault="00AC4A84" w:rsidP="006250C0">
      <w:pPr>
        <w:pStyle w:val="aff"/>
      </w:pPr>
      <w:r w:rsidRPr="00AC4A84">
        <w:t xml:space="preserve">Перепишем дифференциальное уравнение в </w:t>
      </w:r>
      <w:r>
        <w:t>декартовых</w:t>
      </w:r>
      <w:r w:rsidRPr="00AC4A84">
        <w:t xml:space="preserve"> координатах:</w:t>
      </w:r>
    </w:p>
    <w:p w:rsidR="00AC4A84" w:rsidRPr="0012622A" w:rsidRDefault="00AC4A84" w:rsidP="0012622A">
      <w:pPr>
        <w:pStyle w:val="afd"/>
      </w:pPr>
      <m:oMathPara>
        <m:oMath>
          <m:r>
            <m:t>-</m:t>
          </m:r>
          <m:f>
            <m:fPr>
              <m:ctrlPr/>
            </m:fPr>
            <m:num>
              <m:r>
                <m:t>∂</m:t>
              </m:r>
            </m:num>
            <m:den>
              <m:r>
                <m:t>∂x</m:t>
              </m:r>
            </m:den>
          </m:f>
          <m:d>
            <m:dPr>
              <m:ctrlPr/>
            </m:dPr>
            <m:e>
              <m:r>
                <m:t>λ</m:t>
              </m:r>
              <m:f>
                <m:fPr>
                  <m:ctrlPr/>
                </m:fPr>
                <m:num>
                  <m:r>
                    <m:t>∂</m:t>
                  </m:r>
                  <m:sSup>
                    <m:sSupPr>
                      <m:ctrlPr/>
                    </m:sSupPr>
                    <m:e>
                      <m:r>
                        <m:t>T</m:t>
                      </m:r>
                    </m:e>
                    <m:sup>
                      <m:r>
                        <m:t>j</m:t>
                      </m:r>
                    </m:sup>
                  </m:sSup>
                </m:num>
                <m:den>
                  <m:r>
                    <m:t>∂x</m:t>
                  </m:r>
                </m:den>
              </m:f>
            </m:e>
          </m:d>
          <m:r>
            <m:t>-</m:t>
          </m:r>
          <m:f>
            <m:fPr>
              <m:ctrlPr/>
            </m:fPr>
            <m:num>
              <m:r>
                <m:t>∂</m:t>
              </m:r>
            </m:num>
            <m:den>
              <m:r>
                <m:t>∂y</m:t>
              </m:r>
            </m:den>
          </m:f>
          <m:d>
            <m:dPr>
              <m:ctrlPr/>
            </m:dPr>
            <m:e>
              <m:r>
                <m:t>λ</m:t>
              </m:r>
              <m:f>
                <m:fPr>
                  <m:ctrlPr/>
                </m:fPr>
                <m:num>
                  <m:r>
                    <m:t>∂</m:t>
                  </m:r>
                  <m:sSup>
                    <m:sSupPr>
                      <m:ctrlPr/>
                    </m:sSupPr>
                    <m:e>
                      <m:r>
                        <m:t>T</m:t>
                      </m:r>
                    </m:e>
                    <m:sup>
                      <m:r>
                        <m:t>j</m:t>
                      </m:r>
                    </m:sup>
                  </m:sSup>
                </m:num>
                <m:den>
                  <m:r>
                    <m:t>∂y</m:t>
                  </m:r>
                </m:den>
              </m:f>
            </m:e>
          </m:d>
          <m:r>
            <m:t>-</m:t>
          </m:r>
          <m:f>
            <m:fPr>
              <m:ctrlPr/>
            </m:fPr>
            <m:num>
              <m:r>
                <m:t>∂</m:t>
              </m:r>
            </m:num>
            <m:den>
              <m:r>
                <m:t>∂z</m:t>
              </m:r>
            </m:den>
          </m:f>
          <m:d>
            <m:dPr>
              <m:ctrlPr/>
            </m:dPr>
            <m:e>
              <m:r>
                <m:t>λ</m:t>
              </m:r>
              <m:f>
                <m:fPr>
                  <m:ctrlPr/>
                </m:fPr>
                <m:num>
                  <m:r>
                    <m:t>∂</m:t>
                  </m:r>
                  <m:sSup>
                    <m:sSupPr>
                      <m:ctrlPr/>
                    </m:sSupPr>
                    <m:e>
                      <m:r>
                        <m:t>T</m:t>
                      </m:r>
                    </m:e>
                    <m:sup>
                      <m:r>
                        <m:t>j</m:t>
                      </m:r>
                    </m:sup>
                  </m:sSup>
                </m:num>
                <m:den>
                  <m:r>
                    <m:t>∂z</m:t>
                  </m:r>
                </m:den>
              </m:f>
            </m:e>
          </m:d>
          <m:r>
            <m:t>+γ</m:t>
          </m:r>
          <m:sSup>
            <m:sSupPr>
              <m:ctrlPr/>
            </m:sSupPr>
            <m:e>
              <m:r>
                <m:t>T</m:t>
              </m:r>
            </m:e>
            <m:sup>
              <m:r>
                <m:t>j</m:t>
              </m:r>
            </m:sup>
          </m:sSup>
          <m:r>
            <m:t>-γ</m:t>
          </m:r>
          <m:sSup>
            <m:sSupPr>
              <m:ctrlPr/>
            </m:sSupPr>
            <m:e>
              <m:r>
                <m:t>T</m:t>
              </m:r>
            </m:e>
            <m:sup>
              <m:r>
                <m:t>j-1</m:t>
              </m:r>
            </m:sup>
          </m:sSup>
          <m:r>
            <m:t>=</m:t>
          </m:r>
          <m:sSup>
            <m:sSupPr>
              <m:ctrlPr/>
            </m:sSupPr>
            <m:e>
              <m:r>
                <m:t>f</m:t>
              </m:r>
            </m:e>
            <m:sup>
              <m:r>
                <m:t>j</m:t>
              </m:r>
            </m:sup>
          </m:sSup>
          <m:r>
            <m:t>,</m:t>
          </m:r>
        </m:oMath>
      </m:oMathPara>
    </w:p>
    <w:p w:rsidR="00AC4A84" w:rsidRPr="00AC4A84" w:rsidRDefault="00AC4A84" w:rsidP="00B740D7">
      <w:pPr>
        <w:pStyle w:val="aff"/>
      </w:pPr>
      <w:r w:rsidRPr="00AC4A84">
        <w:lastRenderedPageBreak/>
        <w:t>Запишем эквивалентную исходной задаче подстановку Галеркина. Для этого об</w:t>
      </w:r>
      <w:r w:rsidRPr="00AC4A84">
        <w:t>о</w:t>
      </w:r>
      <w:r w:rsidRPr="00AC4A84">
        <w:t>значим невязку исходного уравнения</w:t>
      </w:r>
    </w:p>
    <w:p w:rsidR="00AC4A84" w:rsidRPr="00AC4A84" w:rsidRDefault="00AC4A84" w:rsidP="00B740D7">
      <w:pPr>
        <w:pStyle w:val="afd"/>
        <w:rPr>
          <w:lang w:val="en-US"/>
        </w:rPr>
      </w:pPr>
      <m:oMathPara>
        <m:oMath>
          <m:r>
            <w:rPr>
              <w:lang w:val="en-US"/>
            </w:rPr>
            <m:t>R</m:t>
          </m:r>
          <m:d>
            <m:dPr>
              <m:ctrlPr>
                <w:rPr>
                  <w:lang w:val="en-US"/>
                </w:rPr>
              </m:ctrlPr>
            </m:dPr>
            <m:e>
              <m:r>
                <w:rPr>
                  <w:lang w:val="en-US"/>
                </w:rPr>
                <m:t>u</m:t>
              </m:r>
            </m:e>
          </m:d>
          <m:r>
            <w:rPr>
              <w:lang w:val="en-US"/>
            </w:rPr>
            <m:t>=-div</m:t>
          </m:r>
          <m:d>
            <m:dPr>
              <m:ctrlPr>
                <w:rPr>
                  <w:lang w:val="en-US"/>
                </w:rPr>
              </m:ctrlPr>
            </m:dPr>
            <m:e>
              <m:r>
                <w:rPr>
                  <w:lang w:val="en-US"/>
                </w:rPr>
                <m:t xml:space="preserve">λ grad </m:t>
              </m:r>
              <m:sSup>
                <m:sSupPr>
                  <m:ctrlPr/>
                </m:sSupPr>
                <m:e>
                  <m:r>
                    <m:t>T</m:t>
                  </m:r>
                </m:e>
                <m:sup>
                  <m:r>
                    <m:t>j</m:t>
                  </m:r>
                </m:sup>
              </m:sSup>
            </m:e>
          </m:d>
          <m:r>
            <w:rPr>
              <w:lang w:val="en-US"/>
            </w:rPr>
            <m:t>+</m:t>
          </m:r>
          <m:r>
            <m:t>γ</m:t>
          </m:r>
          <m:sSup>
            <m:sSupPr>
              <m:ctrlPr/>
            </m:sSupPr>
            <m:e>
              <m:r>
                <m:t>T</m:t>
              </m:r>
            </m:e>
            <m:sup>
              <m:r>
                <m:t>j</m:t>
              </m:r>
            </m:sup>
          </m:sSup>
          <m:r>
            <m:t>-γ</m:t>
          </m:r>
          <m:sSup>
            <m:sSupPr>
              <m:ctrlPr/>
            </m:sSupPr>
            <m:e>
              <m:r>
                <m:t>T</m:t>
              </m:r>
            </m:e>
            <m:sup>
              <m:r>
                <m:t>j-1</m:t>
              </m:r>
            </m:sup>
          </m:sSup>
          <m:r>
            <m:t>-</m:t>
          </m:r>
          <m:sSup>
            <m:sSupPr>
              <m:ctrlPr/>
            </m:sSupPr>
            <m:e>
              <m:r>
                <m:t>f</m:t>
              </m:r>
            </m:e>
            <m:sup>
              <m:r>
                <m:t>j</m:t>
              </m:r>
            </m:sup>
          </m:sSup>
          <m:r>
            <w:rPr>
              <w:lang w:val="en-US"/>
            </w:rPr>
            <m:t>,</m:t>
          </m:r>
        </m:oMath>
      </m:oMathPara>
    </w:p>
    <w:p w:rsidR="00AC4A84" w:rsidRPr="00AC4A84" w:rsidRDefault="00AC4A84" w:rsidP="00B740D7">
      <w:pPr>
        <w:pStyle w:val="aff"/>
        <w:ind w:firstLine="0"/>
      </w:pPr>
      <w:r w:rsidRPr="00AC4A84">
        <w:t xml:space="preserve">и потребуем, чтобы невязка была ортогональна пространству пробных функций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Pr="00AC4A84">
        <w:t>, т.е.</w:t>
      </w:r>
    </w:p>
    <w:p w:rsidR="00AC4A84" w:rsidRPr="002C5459" w:rsidRDefault="0011227C" w:rsidP="00B740D7">
      <w:pPr>
        <w:pStyle w:val="afd"/>
        <w:rPr>
          <w:rFonts w:eastAsiaTheme="minorEastAsia"/>
          <w:lang w:val="en-US"/>
        </w:rPr>
      </w:pPr>
      <m:oMathPara>
        <m:oMath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d>
                <m:dPr>
                  <m:ctrlPr/>
                </m:dPr>
                <m:e>
                  <m:r>
                    <m:t>-</m:t>
                  </m:r>
                  <m:r>
                    <w:rPr>
                      <w:lang w:val="en-US"/>
                    </w:rPr>
                    <m:t>div</m:t>
                  </m:r>
                  <m:d>
                    <m:dPr>
                      <m:ctrlPr>
                        <w:rPr>
                          <w:lang w:val="en-US"/>
                        </w:rPr>
                      </m:ctrlPr>
                    </m:dPr>
                    <m:e>
                      <m:r>
                        <w:rPr>
                          <w:lang w:val="en-US"/>
                        </w:rPr>
                        <m:t xml:space="preserve">λ grad </m:t>
                      </m:r>
                      <m:sSup>
                        <m:sSupPr>
                          <m:ctrlPr/>
                        </m:sSupPr>
                        <m:e>
                          <m:r>
                            <m:t>T</m:t>
                          </m:r>
                        </m:e>
                        <m:sup>
                          <m:r>
                            <m:t>j</m:t>
                          </m:r>
                        </m:sup>
                      </m:sSup>
                    </m:e>
                  </m:d>
                  <m:r>
                    <w:rPr>
                      <w:lang w:val="en-US"/>
                    </w:rPr>
                    <m:t>+</m:t>
                  </m:r>
                  <m:r>
                    <m:t>γ</m:t>
                  </m:r>
                  <m:sSup>
                    <m:sSupPr>
                      <m:ctrlPr/>
                    </m:sSupPr>
                    <m:e>
                      <m:r>
                        <m:t>T</m:t>
                      </m:r>
                    </m:e>
                    <m:sup>
                      <m:r>
                        <m:t>j</m:t>
                      </m:r>
                    </m:sup>
                  </m:sSup>
                  <m:r>
                    <w:rPr>
                      <w:lang w:val="en-US"/>
                    </w:rPr>
                    <m:t>-</m:t>
                  </m:r>
                  <m:r>
                    <m:t>γ</m:t>
                  </m:r>
                  <m:sSup>
                    <m:sSupPr>
                      <m:ctrlPr/>
                    </m:sSupPr>
                    <m:e>
                      <m:r>
                        <m:t>T</m:t>
                      </m:r>
                    </m:e>
                    <m:sup>
                      <m:r>
                        <m:t>j-1</m:t>
                      </m:r>
                    </m:sup>
                  </m:sSup>
                  <m:r>
                    <m:t>-</m:t>
                  </m:r>
                  <m:sSup>
                    <m:sSupPr>
                      <m:ctrlPr/>
                    </m:sSupPr>
                    <m:e>
                      <m:r>
                        <m:t>f</m:t>
                      </m:r>
                    </m:e>
                    <m:sup>
                      <m:r>
                        <m:t>j</m:t>
                      </m:r>
                    </m:sup>
                  </m:sSup>
                  <m:ctrlPr>
                    <w:rPr>
                      <w:lang w:val="en-US"/>
                    </w:rPr>
                  </m:ctrlPr>
                </m:e>
              </m:d>
              <m:r>
                <w:rPr>
                  <w:lang w:val="en-US"/>
                </w:rPr>
                <m:t>v dΩ</m:t>
              </m:r>
            </m:e>
          </m:nary>
          <m:r>
            <m:t>=0,  ∀vϵΦ.</m:t>
          </m:r>
        </m:oMath>
      </m:oMathPara>
    </w:p>
    <w:p w:rsidR="002C5459" w:rsidRPr="002C5459" w:rsidRDefault="002C5459" w:rsidP="00B740D7">
      <w:pPr>
        <w:pStyle w:val="aff"/>
      </w:pPr>
      <w:r w:rsidRPr="002C5459">
        <w:t xml:space="preserve">Преобразуем интеграл с использованием формулы Грина, распишем интеграл по границе с учетом краевых условий и, для исключения из суммы интеграла по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2C5459">
        <w:t xml:space="preserve">, потребуем, чтобы </w:t>
      </w:r>
      <m:oMath>
        <m:r>
          <m:rPr>
            <m:sty m:val="p"/>
          </m:rPr>
          <w:rPr>
            <w:rFonts w:ascii="Cambria Math" w:hAnsi="Cambria Math"/>
          </w:rPr>
          <m:t xml:space="preserve">Φ=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Pr="002C5459">
        <w:t>, т.е. чтобы пробные функции были из пространства функций, имеющих су</w:t>
      </w:r>
      <w:proofErr w:type="spellStart"/>
      <w:r w:rsidRPr="002C5459">
        <w:t>м</w:t>
      </w:r>
      <w:r w:rsidRPr="002C5459">
        <w:t>мируемые</w:t>
      </w:r>
      <w:proofErr w:type="spellEnd"/>
      <w:r w:rsidRPr="002C5459">
        <w:t xml:space="preserve"> с квадратом производные, и равных нулю на границе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2C5459">
        <w:t xml:space="preserve">. Решение задачи u будет принадлежать пространству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Pr="002C5459">
        <w:t>. Перепишем получившееся выражение:</w:t>
      </w:r>
    </w:p>
    <w:p w:rsidR="002C5459" w:rsidRPr="002C5459" w:rsidRDefault="0011227C" w:rsidP="0012622A">
      <w:pPr>
        <w:pStyle w:val="afd"/>
        <w:rPr>
          <w:rFonts w:eastAsiaTheme="minorEastAsia"/>
        </w:rPr>
      </w:pPr>
      <m:oMathPara>
        <m:oMath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r>
                <w:rPr>
                  <w:lang w:val="en-US"/>
                </w:rPr>
                <m:t>λ</m:t>
              </m:r>
              <m:r>
                <m:t xml:space="preserve"> </m:t>
              </m:r>
              <m:r>
                <w:rPr>
                  <w:lang w:val="en-US"/>
                </w:rPr>
                <m:t>grad</m:t>
              </m:r>
              <m:r>
                <m:t xml:space="preserve"> </m:t>
              </m:r>
              <m:sSup>
                <m:sSupPr>
                  <m:ctrlPr/>
                </m:sSupPr>
                <m:e>
                  <m:r>
                    <m:t>T</m:t>
                  </m:r>
                </m:e>
                <m:sup>
                  <m:r>
                    <m:t>j</m:t>
                  </m:r>
                </m:sup>
              </m:sSup>
              <m:r>
                <m:t xml:space="preserve"> </m:t>
              </m:r>
              <m:r>
                <w:rPr>
                  <w:lang w:val="en-US"/>
                </w:rPr>
                <m:t>grad</m:t>
              </m:r>
              <m:r>
                <m:t xml:space="preserve"> 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m:t>0</m:t>
                  </m:r>
                </m:sub>
              </m:sSub>
              <m:r>
                <m:t xml:space="preserve"> </m:t>
              </m:r>
              <m:r>
                <w:rPr>
                  <w:lang w:val="en-US"/>
                </w:rPr>
                <m:t>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r>
                <m:t>γ</m:t>
              </m:r>
              <m:sSup>
                <m:sSupPr>
                  <m:ctrlPr/>
                </m:sSupPr>
                <m:e>
                  <m:r>
                    <m:t>T</m:t>
                  </m:r>
                </m:e>
                <m:sup>
                  <m:r>
                    <m:t>j</m:t>
                  </m:r>
                </m:sup>
              </m:sSup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m:t>0</m:t>
                  </m:r>
                </m:sub>
              </m:sSub>
              <m:r>
                <w:rPr>
                  <w:lang w:val="en-US"/>
                </w:rPr>
                <m:t>dΩ</m:t>
              </m:r>
            </m:e>
          </m:nary>
          <m:r>
            <m:t>=</m:t>
          </m:r>
        </m:oMath>
      </m:oMathPara>
    </w:p>
    <w:p w:rsidR="002C5459" w:rsidRPr="00087853" w:rsidRDefault="002C5459" w:rsidP="0012622A">
      <w:pPr>
        <w:pStyle w:val="afd"/>
        <w:rPr>
          <w:rFonts w:eastAsiaTheme="minorEastAsia"/>
        </w:rPr>
      </w:pPr>
      <m:oMathPara>
        <m:oMath>
          <m:r>
            <m:t>=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sSup>
                <m:sSupPr>
                  <m:ctrlPr/>
                </m:sSupPr>
                <m:e>
                  <m:r>
                    <m:t>f</m:t>
                  </m:r>
                </m:e>
                <m:sup>
                  <m:r>
                    <m:t>j</m:t>
                  </m:r>
                </m:sup>
              </m:sSup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m:t>0</m:t>
                  </m:r>
                </m:sub>
              </m:sSub>
              <m:r>
                <w:rPr>
                  <w:lang w:val="en-US"/>
                </w:rPr>
                <m:t>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sSup>
                <m:sSupPr>
                  <m:ctrlPr/>
                </m:sSupPr>
                <m:e>
                  <m:r>
                    <m:t>γT</m:t>
                  </m:r>
                </m:e>
                <m:sup>
                  <m:r>
                    <m:t>j-1</m:t>
                  </m:r>
                </m:sup>
              </m:sSup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m:t>0</m:t>
                  </m:r>
                </m:sub>
              </m:sSub>
              <m:r>
                <w:rPr>
                  <w:lang w:val="en-US"/>
                </w:rPr>
                <m:t>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w:rPr>
                      <w:lang w:val="en-US"/>
                    </w:rPr>
                    <m:t>S</m:t>
                  </m:r>
                </m:e>
                <m:sub>
                  <m:r>
                    <m:t>2</m:t>
                  </m:r>
                </m:sub>
              </m:sSub>
            </m:sub>
            <m:sup/>
            <m:e>
              <m:r>
                <m:t>θ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m:t>0</m:t>
                  </m:r>
                </m:sub>
              </m:sSub>
              <m:r>
                <w:rPr>
                  <w:lang w:val="en-US"/>
                </w:rPr>
                <m:t>dS</m:t>
              </m:r>
            </m:e>
          </m:nary>
          <m:r>
            <m:t>,  ∀</m:t>
          </m:r>
          <m:sSub>
            <m:sSubPr>
              <m:ctrlPr/>
            </m:sSubPr>
            <m:e>
              <m:r>
                <m:t>v</m:t>
              </m:r>
            </m:e>
            <m:sub>
              <m:r>
                <m:t>0</m:t>
              </m:r>
            </m:sub>
          </m:sSub>
          <m:r>
            <m:t>ϵ</m:t>
          </m:r>
          <m:sSubSup>
            <m:sSubSupPr>
              <m:ctrlPr/>
            </m:sSubSupPr>
            <m:e>
              <m:r>
                <m:t>H</m:t>
              </m:r>
            </m:e>
            <m:sub>
              <m:r>
                <m:t>0</m:t>
              </m:r>
            </m:sub>
            <m:sup>
              <m:r>
                <m:t>1</m:t>
              </m:r>
            </m:sup>
          </m:sSubSup>
          <m:r>
            <m:t>.</m:t>
          </m:r>
        </m:oMath>
      </m:oMathPara>
    </w:p>
    <w:p w:rsidR="00087853" w:rsidRDefault="00087853" w:rsidP="00B740D7">
      <w:pPr>
        <w:pStyle w:val="a"/>
      </w:pPr>
      <w:proofErr w:type="spellStart"/>
      <w:r>
        <w:t>Конечноэлементная</w:t>
      </w:r>
      <w:proofErr w:type="spellEnd"/>
      <w:r>
        <w:t xml:space="preserve"> дискретизация и переход к локальным матрицам</w:t>
      </w:r>
    </w:p>
    <w:p w:rsidR="00087853" w:rsidRDefault="00087853" w:rsidP="00B740D7">
      <w:pPr>
        <w:pStyle w:val="aff"/>
      </w:pPr>
      <w:r w:rsidRPr="00087853">
        <w:t xml:space="preserve">Получим аппроксимацию уравнения Галеркина. Для этого возьмем </w:t>
      </w:r>
      <w:proofErr w:type="spellStart"/>
      <w:r w:rsidRPr="00087853">
        <w:t>конечноэл</w:t>
      </w:r>
      <w:r w:rsidRPr="00087853">
        <w:t>е</w:t>
      </w:r>
      <w:r w:rsidRPr="00087853">
        <w:t>ментные</w:t>
      </w:r>
      <w:proofErr w:type="spellEnd"/>
      <w:r w:rsidRPr="00087853">
        <w:t xml:space="preserve"> пространства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 w:rsidRPr="0008785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 w:rsidRPr="00087853">
        <w:t xml:space="preserve">, которые аппроксимируют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Pr="00087853">
        <w:t xml:space="preserve"> 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Pr="00087853">
        <w:t xml:space="preserve"> соо</w:t>
      </w:r>
      <w:proofErr w:type="spellStart"/>
      <w:r w:rsidR="00E97143">
        <w:t>тветственно</w:t>
      </w:r>
      <w:proofErr w:type="spellEnd"/>
      <w:r w:rsidR="00E97143">
        <w:t xml:space="preserve">. Для этого заменим </w:t>
      </w:r>
      <w:r w:rsidRPr="00087853">
        <w:t xml:space="preserve"> </w:t>
      </w:r>
      <m:oMath>
        <m:r>
          <w:rPr>
            <w:rFonts w:ascii="Cambria Math" w:hAnsi="Cambria Math"/>
          </w:rPr>
          <m:t>u 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H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97143">
        <w:t xml:space="preserve"> на аппроксимирующую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V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 w:rsidR="00E97143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Pr="00087853">
        <w:t xml:space="preserve"> на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 w:rsidRPr="00087853">
        <w:t>:</w:t>
      </w:r>
    </w:p>
    <w:p w:rsidR="00087853" w:rsidRPr="00A31120" w:rsidRDefault="0011227C" w:rsidP="0012622A">
      <w:pPr>
        <w:pStyle w:val="afd"/>
        <w:rPr>
          <w:rFonts w:eastAsiaTheme="minorEastAsia"/>
          <w:sz w:val="28"/>
        </w:rPr>
      </w:pPr>
      <m:oMathPara>
        <m:oMath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r>
                <w:rPr>
                  <w:lang w:val="en-US"/>
                </w:rPr>
                <m:t>λ</m:t>
              </m:r>
              <m:r>
                <m:t xml:space="preserve"> </m:t>
              </m:r>
              <m:r>
                <w:rPr>
                  <w:lang w:val="en-US"/>
                </w:rPr>
                <m:t>grad</m:t>
              </m:r>
              <m:r>
                <m:t xml:space="preserve"> </m:t>
              </m:r>
              <m:sSubSup>
                <m:sSubSupPr>
                  <m:ctrlPr/>
                </m:sSubSupPr>
                <m:e>
                  <m:r>
                    <m:t>T</m:t>
                  </m:r>
                </m:e>
                <m:sub>
                  <m:r>
                    <m:t>h</m:t>
                  </m:r>
                </m:sub>
                <m:sup>
                  <m:r>
                    <m:t>j</m:t>
                  </m:r>
                </m:sup>
              </m:sSubSup>
              <m:r>
                <w:rPr>
                  <w:lang w:val="en-US"/>
                </w:rPr>
                <m:t>grad</m:t>
              </m:r>
              <m:r>
                <m:t xml:space="preserve"> </m:t>
              </m:r>
              <m:sSubSup>
                <m:sSubSupPr>
                  <m:ctrlPr>
                    <w:rPr>
                      <w:lang w:val="en-US"/>
                    </w:rPr>
                  </m:ctrlPr>
                </m:sSubSup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w:rPr>
                      <w:lang w:val="en-US"/>
                    </w:rPr>
                    <m:t>0</m:t>
                  </m:r>
                </m:sub>
                <m:sup>
                  <m:r>
                    <w:rPr>
                      <w:lang w:val="en-US"/>
                    </w:rPr>
                    <m:t>h</m:t>
                  </m:r>
                </m:sup>
              </m:sSubSup>
              <m:r>
                <m:t xml:space="preserve"> </m:t>
              </m:r>
              <m:r>
                <w:rPr>
                  <w:lang w:val="en-US"/>
                </w:rPr>
                <m:t>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r>
                <m:t>γ</m:t>
              </m:r>
              <m:sSubSup>
                <m:sSubSupPr>
                  <m:ctrlPr/>
                </m:sSubSupPr>
                <m:e>
                  <m:r>
                    <m:t>T</m:t>
                  </m:r>
                </m:e>
                <m:sub>
                  <m:r>
                    <m:t>h</m:t>
                  </m:r>
                </m:sub>
                <m:sup>
                  <m:r>
                    <m:t>j-1</m:t>
                  </m:r>
                </m:sup>
              </m:sSubSup>
              <m:sSubSup>
                <m:sSubSupPr>
                  <m:ctrlPr>
                    <w:rPr>
                      <w:lang w:val="en-US"/>
                    </w:rPr>
                  </m:ctrlPr>
                </m:sSubSup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w:rPr>
                      <w:lang w:val="en-US"/>
                    </w:rPr>
                    <m:t>0</m:t>
                  </m:r>
                </m:sub>
                <m:sup>
                  <m:r>
                    <w:rPr>
                      <w:lang w:val="en-US"/>
                    </w:rPr>
                    <m:t>h</m:t>
                  </m:r>
                </m:sup>
              </m:sSubSup>
              <m:r>
                <w:rPr>
                  <w:lang w:val="en-US"/>
                </w:rPr>
                <m:t>dΩ</m:t>
              </m:r>
            </m:e>
          </m:nary>
          <m:r>
            <m:t>=</m:t>
          </m:r>
        </m:oMath>
      </m:oMathPara>
    </w:p>
    <w:p w:rsidR="00087853" w:rsidRPr="00953BF1" w:rsidRDefault="00087853" w:rsidP="0012622A">
      <w:pPr>
        <w:pStyle w:val="afd"/>
        <w:rPr>
          <w:rFonts w:eastAsiaTheme="minorEastAsia"/>
          <w:sz w:val="28"/>
          <w:lang w:val="en-US"/>
        </w:rPr>
      </w:pPr>
      <m:oMathPara>
        <m:oMath>
          <m:r>
            <m:t>=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r>
                <m:t>f</m:t>
              </m:r>
              <m:sSubSup>
                <m:sSubSupPr>
                  <m:ctrlPr>
                    <w:rPr>
                      <w:lang w:val="en-US"/>
                    </w:rPr>
                  </m:ctrlPr>
                </m:sSubSup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w:rPr>
                      <w:lang w:val="en-US"/>
                    </w:rPr>
                    <m:t>0</m:t>
                  </m:r>
                </m:sub>
                <m:sup>
                  <m:r>
                    <w:rPr>
                      <w:lang w:val="en-US"/>
                    </w:rPr>
                    <m:t>h</m:t>
                  </m:r>
                </m:sup>
              </m:sSubSup>
              <m:r>
                <w:rPr>
                  <w:lang w:val="en-US"/>
                </w:rPr>
                <m:t>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r>
                <m:t>γ</m:t>
              </m:r>
              <m:sSubSup>
                <m:sSubSupPr>
                  <m:ctrlPr/>
                </m:sSubSupPr>
                <m:e>
                  <m:r>
                    <m:t>T</m:t>
                  </m:r>
                </m:e>
                <m:sub>
                  <m:r>
                    <m:t>h</m:t>
                  </m:r>
                </m:sub>
                <m:sup>
                  <m:r>
                    <m:t>j</m:t>
                  </m:r>
                </m:sup>
              </m:sSubSup>
              <m:sSubSup>
                <m:sSubSupPr>
                  <m:ctrlPr>
                    <w:rPr>
                      <w:lang w:val="en-US"/>
                    </w:rPr>
                  </m:ctrlPr>
                </m:sSubSup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w:rPr>
                      <w:lang w:val="en-US"/>
                    </w:rPr>
                    <m:t>0</m:t>
                  </m:r>
                </m:sub>
                <m:sup>
                  <m:r>
                    <w:rPr>
                      <w:lang w:val="en-US"/>
                    </w:rPr>
                    <m:t>h</m:t>
                  </m:r>
                </m:sup>
              </m:sSubSup>
              <m:r>
                <w:rPr>
                  <w:lang w:val="en-US"/>
                </w:rPr>
                <m:t>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w:rPr>
                      <w:lang w:val="en-US"/>
                    </w:rPr>
                    <m:t>S</m:t>
                  </m:r>
                </m:e>
                <m:sub>
                  <m:r>
                    <m:t>2</m:t>
                  </m:r>
                </m:sub>
              </m:sSub>
            </m:sub>
            <m:sup/>
            <m:e>
              <m:r>
                <m:t>θ</m:t>
              </m:r>
              <m:sSubSup>
                <m:sSubSupPr>
                  <m:ctrlPr>
                    <w:rPr>
                      <w:lang w:val="en-US"/>
                    </w:rPr>
                  </m:ctrlPr>
                </m:sSubSupPr>
                <m:e>
                  <m:r>
                    <w:rPr>
                      <w:lang w:val="en-US"/>
                    </w:rPr>
                    <m:t>v</m:t>
                  </m:r>
                </m:e>
                <m:sub>
                  <m:r>
                    <w:rPr>
                      <w:lang w:val="en-US"/>
                    </w:rPr>
                    <m:t>0</m:t>
                  </m:r>
                </m:sub>
                <m:sup>
                  <m:r>
                    <w:rPr>
                      <w:lang w:val="en-US"/>
                    </w:rPr>
                    <m:t>h</m:t>
                  </m:r>
                </m:sup>
              </m:sSubSup>
              <m:r>
                <w:rPr>
                  <w:lang w:val="en-US"/>
                </w:rPr>
                <m:t>dS</m:t>
              </m:r>
            </m:e>
          </m:nary>
          <m:r>
            <m:t>,  ∀</m:t>
          </m:r>
          <m:sSubSup>
            <m:sSubSupPr>
              <m:ctrlPr>
                <w:rPr>
                  <w:lang w:val="en-US"/>
                </w:rPr>
              </m:ctrlPr>
            </m:sSubSupPr>
            <m:e>
              <m:r>
                <w:rPr>
                  <w:lang w:val="en-US"/>
                </w:rPr>
                <m:t>v</m:t>
              </m:r>
            </m:e>
            <m:sub>
              <m:r>
                <w:rPr>
                  <w:lang w:val="en-US"/>
                </w:rPr>
                <m:t>0</m:t>
              </m:r>
            </m:sub>
            <m:sup>
              <m:r>
                <w:rPr>
                  <w:lang w:val="en-US"/>
                </w:rPr>
                <m:t>h</m:t>
              </m:r>
            </m:sup>
          </m:sSubSup>
          <m:r>
            <m:t>ϵ</m:t>
          </m:r>
          <m:sSubSup>
            <m:sSubSupPr>
              <m:ctrlPr/>
            </m:sSubSupPr>
            <m:e>
              <m:r>
                <m:t>V</m:t>
              </m:r>
            </m:e>
            <m:sub>
              <m:r>
                <m:t>0</m:t>
              </m:r>
            </m:sub>
            <m:sup>
              <m:r>
                <m:t>h</m:t>
              </m:r>
            </m:sup>
          </m:sSubSup>
          <m:r>
            <m:t>.</m:t>
          </m:r>
        </m:oMath>
      </m:oMathPara>
    </w:p>
    <w:p w:rsidR="00087853" w:rsidRPr="00087853" w:rsidRDefault="00087853" w:rsidP="00B740D7">
      <w:pPr>
        <w:pStyle w:val="aff"/>
      </w:pPr>
      <w:r w:rsidRPr="00087853">
        <w:t xml:space="preserve">Пусть </w:t>
      </w:r>
      <m:oMath>
        <m:r>
          <m:rPr>
            <m:sty m:val="p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 w:rsidRPr="00087853">
        <w:t xml:space="preserve"> – базис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/>
          <m:sup>
            <m:r>
              <w:rPr>
                <w:rFonts w:ascii="Cambria Math" w:hAnsi="Cambria Math"/>
              </w:rPr>
              <m:t>h</m:t>
            </m:r>
          </m:sup>
        </m:sSubSup>
      </m:oMath>
      <w:r w:rsidRPr="00087853">
        <w:t xml:space="preserve"> (пространство, аппроксимирующее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/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Pr="00087853">
        <w:t xml:space="preserve">). Тогда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 w:rsidRPr="00087853">
        <w:t xml:space="preserve"> может быть представлено в виде:</w:t>
      </w:r>
    </w:p>
    <w:p w:rsidR="00087853" w:rsidRPr="00087853" w:rsidRDefault="0011227C" w:rsidP="0012622A">
      <w:pPr>
        <w:pStyle w:val="afd"/>
      </w:pPr>
      <m:oMathPara>
        <m:oMath>
          <m:sSubSup>
            <m:sSubSupPr>
              <m:ctrlPr>
                <w:rPr>
                  <w:lang w:val="en-US"/>
                </w:rPr>
              </m:ctrlPr>
            </m:sSubSupPr>
            <m:e>
              <m:r>
                <w:rPr>
                  <w:lang w:val="en-US"/>
                </w:rPr>
                <m:t>v</m:t>
              </m:r>
            </m:e>
            <m:sub>
              <m:r>
                <w:rPr>
                  <w:lang w:val="en-US"/>
                </w:rPr>
                <m:t>0</m:t>
              </m:r>
            </m:sub>
            <m:sup>
              <m:r>
                <w:rPr>
                  <w:lang w:val="en-US"/>
                </w:rPr>
                <m:t>h</m:t>
              </m:r>
            </m:sup>
          </m:sSubSup>
          <m:r>
            <m:t>=</m:t>
          </m:r>
          <m:nary>
            <m:naryPr>
              <m:chr m:val="∑"/>
              <m:limLoc m:val="undOvr"/>
              <m:supHide m:val="on"/>
              <m:ctrlPr/>
            </m:naryPr>
            <m:sub>
              <m:r>
                <m:t>iϵ</m:t>
              </m:r>
              <m:sSub>
                <m:sSubPr>
                  <m:ctrlPr/>
                </m:sSubPr>
                <m:e>
                  <m:r>
                    <m:t>N</m:t>
                  </m:r>
                </m:e>
                <m:sub>
                  <m:r>
                    <m:t>0</m:t>
                  </m:r>
                </m:sub>
              </m:sSub>
            </m:sub>
            <m:sup/>
            <m:e>
              <m:sSubSup>
                <m:sSubSupPr>
                  <m:ctrlPr/>
                </m:sSubSupPr>
                <m:e>
                  <m:r>
                    <w:rPr>
                      <w:lang w:val="en-US"/>
                    </w:rPr>
                    <m:t>q</m:t>
                  </m:r>
                </m:e>
                <m:sub>
                  <m:r>
                    <m:t>i</m:t>
                  </m:r>
                </m:sub>
                <m:sup>
                  <m:r>
                    <m:t>v</m:t>
                  </m:r>
                </m:sup>
              </m:sSubSup>
              <m:sSub>
                <m:sSubPr>
                  <m:ctrlPr/>
                </m:sSubPr>
                <m:e>
                  <m:r>
                    <m:t>ψ</m:t>
                  </m:r>
                </m:e>
                <m:sub>
                  <m:r>
                    <m:t>i</m:t>
                  </m:r>
                </m:sub>
              </m:sSub>
            </m:e>
          </m:nary>
        </m:oMath>
      </m:oMathPara>
    </w:p>
    <w:p w:rsidR="00087853" w:rsidRPr="00087853" w:rsidRDefault="0011227C" w:rsidP="0012622A">
      <w:pPr>
        <w:pStyle w:val="afd"/>
      </w:pPr>
      <m:oMathPara>
        <m:oMath>
          <m:sSubSup>
            <m:sSubSupPr>
              <m:ctrlPr/>
            </m:sSubSupPr>
            <m:e>
              <m:r>
                <m:t>T</m:t>
              </m:r>
            </m:e>
            <m:sub>
              <m:r>
                <m:t>h</m:t>
              </m:r>
            </m:sub>
            <m:sup>
              <m:r>
                <m:t>j</m:t>
              </m:r>
            </m:sup>
          </m:sSubSup>
          <m:r>
            <m:t>=</m:t>
          </m:r>
          <m:nary>
            <m:naryPr>
              <m:chr m:val="∑"/>
              <m:limLoc m:val="undOvr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sSubSup>
                <m:sSubSupPr>
                  <m:ctrlPr/>
                </m:sSubSupPr>
                <m:e>
                  <m:r>
                    <m:t>q</m:t>
                  </m:r>
                </m:e>
                <m:sub>
                  <m:r>
                    <m:t>i</m:t>
                  </m:r>
                </m:sub>
                <m:sup>
                  <m:r>
                    <m:t>j</m:t>
                  </m:r>
                </m:sup>
              </m:sSubSup>
              <m:sSub>
                <m:sSubPr>
                  <m:ctrlPr/>
                </m:sSubPr>
                <m:e>
                  <m:r>
                    <m:t>ψ</m:t>
                  </m:r>
                </m:e>
                <m:sub>
                  <m:r>
                    <m:t>i</m:t>
                  </m:r>
                </m:sub>
              </m:sSub>
            </m:e>
          </m:nary>
        </m:oMath>
      </m:oMathPara>
    </w:p>
    <w:p w:rsidR="00087853" w:rsidRPr="00087853" w:rsidRDefault="00087853" w:rsidP="00B740D7">
      <w:pPr>
        <w:pStyle w:val="aff"/>
        <w:ind w:firstLine="0"/>
      </w:pPr>
      <w:r w:rsidRPr="00087853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97143">
        <w:t xml:space="preserve"> – множество индексов </w:t>
      </w:r>
      <m:oMath>
        <m:r>
          <w:rPr>
            <w:rFonts w:ascii="Cambria Math" w:hAnsi="Cambria Math"/>
          </w:rPr>
          <m:t>i</m:t>
        </m:r>
      </m:oMath>
      <w:r w:rsidRPr="00087853">
        <w:t xml:space="preserve"> таких,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87853">
        <w:t xml:space="preserve"> являются базисными функциями пространств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 w:rsidRPr="00087853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h</m:t>
            </m:r>
          </m:sup>
        </m:sSubSup>
      </m:oMath>
      <w:r w:rsidRPr="00087853">
        <w:t>.</w:t>
      </w:r>
    </w:p>
    <w:p w:rsidR="00087853" w:rsidRDefault="00087853" w:rsidP="00B740D7">
      <w:pPr>
        <w:pStyle w:val="aff"/>
      </w:pPr>
      <w:r w:rsidRPr="00087853">
        <w:t>И уравнение Галеркина эквивалентно следующ</w:t>
      </w:r>
      <w:r w:rsidR="00E97143">
        <w:t xml:space="preserve">ей СЛАУ для компонент вектора </w:t>
      </w:r>
      <m:oMath>
        <m:r>
          <w:rPr>
            <w:rFonts w:ascii="Cambria Math" w:hAnsi="Cambria Math"/>
          </w:rPr>
          <m:t>q</m:t>
        </m:r>
      </m:oMath>
      <w:r w:rsidRPr="00087853">
        <w:t xml:space="preserve"> с индексами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k ϵ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087853">
        <w:t xml:space="preserve"> :</w:t>
      </w:r>
    </w:p>
    <w:p w:rsidR="00087853" w:rsidRPr="00087853" w:rsidRDefault="0011227C" w:rsidP="0012622A">
      <w:pPr>
        <w:pStyle w:val="afd"/>
      </w:pPr>
      <m:oMathPara>
        <m:oMath>
          <m:nary>
            <m:naryPr>
              <m:chr m:val="∑"/>
              <m:limLoc m:val="undOvr"/>
              <m:ctrlPr/>
            </m:naryPr>
            <m:sub>
              <m:r>
                <m:t>j=1</m:t>
              </m:r>
            </m:sub>
            <m:sup>
              <m:r>
                <m:t>n</m:t>
              </m:r>
            </m:sup>
            <m:e>
              <m:d>
                <m:dPr>
                  <m:ctrlPr/>
                </m:dPr>
                <m:e>
                  <m:nary>
                    <m:naryPr>
                      <m:limLoc m:val="undOvr"/>
                      <m:ctrlPr/>
                    </m:naryPr>
                    <m:sub>
                      <m:r>
                        <m:t>Ω</m:t>
                      </m:r>
                    </m:sub>
                    <m:sup/>
                    <m:e>
                      <m:r>
                        <m:t xml:space="preserve">λ grad </m:t>
                      </m:r>
                      <m:sSub>
                        <m:sSubPr>
                          <m:ctrlPr/>
                        </m:sSubPr>
                        <m:e>
                          <m:r>
                            <m:t>ψ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r>
                        <m:t xml:space="preserve">grad </m:t>
                      </m:r>
                      <m:sSub>
                        <m:sSubPr>
                          <m:ctrlPr/>
                        </m:sSubPr>
                        <m:e>
                          <m:r>
                            <m:t>ψ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 xml:space="preserve">  dΩ</m:t>
                      </m:r>
                    </m:e>
                  </m:nary>
                  <m:r>
                    <m:t>+</m:t>
                  </m:r>
                  <m:nary>
                    <m:naryPr>
                      <m:limLoc m:val="undOvr"/>
                      <m:ctrlPr/>
                    </m:naryPr>
                    <m:sub>
                      <m:r>
                        <m:t>Ω</m:t>
                      </m:r>
                    </m:sub>
                    <m:sup/>
                    <m:e>
                      <m:r>
                        <m:t>γ</m:t>
                      </m:r>
                      <m:sSub>
                        <m:sSubPr>
                          <m:ctrlPr/>
                        </m:sSubPr>
                        <m:e>
                          <m:r>
                            <m:t>ψ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sSubPr>
                          <m:ctrlPr/>
                        </m:sSubPr>
                        <m:e>
                          <m:r>
                            <m:t>ψ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 xml:space="preserve"> dΩ</m:t>
                      </m:r>
                    </m:e>
                  </m:nary>
                </m:e>
              </m:d>
            </m:e>
          </m:nary>
          <m:sSubSup>
            <m:sSubSupPr>
              <m:ctrlPr/>
            </m:sSubSupPr>
            <m:e>
              <m:r>
                <m:t>q</m:t>
              </m:r>
            </m:e>
            <m:sub>
              <m:r>
                <m:t>i</m:t>
              </m:r>
            </m:sub>
            <m:sup>
              <m:r>
                <m:t>j</m:t>
              </m:r>
            </m:sup>
          </m:sSubSup>
          <m:r>
            <m:t>=</m:t>
          </m:r>
        </m:oMath>
      </m:oMathPara>
    </w:p>
    <w:p w:rsidR="00087853" w:rsidRPr="00087853" w:rsidRDefault="00087853" w:rsidP="0012622A">
      <w:pPr>
        <w:pStyle w:val="afd"/>
      </w:pPr>
      <m:oMathPara>
        <m:oMath>
          <m:r>
            <m:t>=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sSubSup>
                <m:sSubSupPr>
                  <m:ctrlPr/>
                </m:sSubSupPr>
                <m:e>
                  <m:r>
                    <m:t>q</m:t>
                  </m:r>
                </m:e>
                <m:sub>
                  <m:r>
                    <m:t>i</m:t>
                  </m:r>
                </m:sub>
                <m:sup>
                  <m:r>
                    <m:t>j</m:t>
                  </m:r>
                </m:sup>
              </m:sSubSup>
              <m:sSub>
                <m:sSubPr>
                  <m:ctrlPr/>
                </m:sSubPr>
                <m:e>
                  <m:r>
                    <m:t>ψ</m:t>
                  </m:r>
                </m:e>
                <m:sub>
                  <m:r>
                    <m:t>i</m:t>
                  </m:r>
                </m:sub>
              </m:sSub>
              <m:r>
                <m:t xml:space="preserve"> 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r>
                <m:t>Ω</m:t>
              </m:r>
            </m:sub>
            <m:sup/>
            <m:e>
              <m:r>
                <m:t>γ</m:t>
              </m:r>
              <m:sSubSup>
                <m:sSubSupPr>
                  <m:ctrlPr/>
                </m:sSubSupPr>
                <m:e>
                  <m:r>
                    <m:t>q</m:t>
                  </m:r>
                </m:e>
                <m:sub>
                  <m:r>
                    <m:t>i</m:t>
                  </m:r>
                </m:sub>
                <m:sup>
                  <m:r>
                    <m:t>j-1</m:t>
                  </m:r>
                </m:sup>
              </m:sSubSup>
              <m:sSub>
                <m:sSubPr>
                  <m:ctrlPr/>
                </m:sSubPr>
                <m:e>
                  <m:r>
                    <m:t>ψ</m:t>
                  </m:r>
                </m:e>
                <m:sub>
                  <m:r>
                    <m:t>i</m:t>
                  </m:r>
                </m:sub>
              </m:sSub>
              <m:r>
                <m:t xml:space="preserve"> dΩ</m:t>
              </m:r>
            </m:e>
          </m:nary>
          <m:r>
            <m:t>+</m:t>
          </m:r>
          <m:nary>
            <m:naryPr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</m:sub>
            <m:sup/>
            <m:e>
              <m:r>
                <m:t>θ</m:t>
              </m:r>
              <m:sSub>
                <m:sSubPr>
                  <m:ctrlPr/>
                </m:sSubPr>
                <m:e>
                  <m:r>
                    <m:t>ψ</m:t>
                  </m:r>
                </m:e>
                <m:sub>
                  <m:r>
                    <m:t>i</m:t>
                  </m:r>
                </m:sub>
              </m:sSub>
              <m:r>
                <m:t xml:space="preserve"> dS</m:t>
              </m:r>
            </m:e>
          </m:nary>
          <m:r>
            <m:t>,  iϵ</m:t>
          </m:r>
          <m:sSub>
            <m:sSubPr>
              <m:ctrlPr/>
            </m:sSubPr>
            <m:e>
              <m:r>
                <m:t>N</m:t>
              </m:r>
            </m:e>
            <m:sub>
              <m:r>
                <m:t>0</m:t>
              </m:r>
            </m:sub>
          </m:sSub>
          <m:r>
            <m:t>.</m:t>
          </m:r>
        </m:oMath>
      </m:oMathPara>
    </w:p>
    <w:p w:rsidR="00087853" w:rsidRPr="00087853" w:rsidRDefault="00087853" w:rsidP="00B740D7">
      <w:pPr>
        <w:pStyle w:val="aff"/>
      </w:pPr>
      <w:r w:rsidRPr="00087853">
        <w:t xml:space="preserve">Недостающие </w:t>
      </w:r>
      <m:oMath>
        <m:r>
          <w:rPr>
            <w:rFonts w:ascii="Cambria Math" w:hAnsi="Cambria Math"/>
          </w:rPr>
          <m:t>n-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87853">
        <w:t xml:space="preserve"> уравнений для компонент вектора </w:t>
      </w:r>
      <m:oMath>
        <m:r>
          <w:rPr>
            <w:rFonts w:ascii="Cambria Math" w:hAnsi="Cambria Math"/>
          </w:rPr>
          <m:t>q</m:t>
        </m:r>
      </m:oMath>
      <w:r w:rsidRPr="00087853">
        <w:t xml:space="preserve"> с индексами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087853">
        <w:t xml:space="preserve"> могут быть получены из условия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087853">
        <w:t>:</w:t>
      </w:r>
    </w:p>
    <w:p w:rsidR="00087853" w:rsidRPr="00087853" w:rsidRDefault="0011227C" w:rsidP="0012622A">
      <w:pPr>
        <w:pStyle w:val="afd"/>
      </w:pPr>
      <m:oMathPara>
        <m:oMath>
          <m:sSub>
            <m:sSubPr>
              <m:ctrlPr/>
            </m:sSubPr>
            <m:e>
              <m:nary>
                <m:naryPr>
                  <m:chr m:val="∑"/>
                  <m:limLoc m:val="undOvr"/>
                  <m:ctrlPr/>
                </m:naryPr>
                <m:sub>
                  <m:r>
                    <m:t>j=1</m:t>
                  </m:r>
                </m:sub>
                <m:sup>
                  <m:r>
                    <m:t>n</m:t>
                  </m:r>
                </m:sup>
                <m:e>
                  <m:sSub>
                    <m:sSubPr>
                      <m:ctrlPr/>
                    </m:sSubPr>
                    <m:e>
                      <m:r>
                        <m:t>q</m:t>
                      </m:r>
                    </m:e>
                    <m:sub>
                      <m:r>
                        <m:t>j</m:t>
                      </m:r>
                    </m:sub>
                  </m:sSub>
                  <m:sSub>
                    <m:sSubPr>
                      <m:ctrlPr/>
                    </m:sSubPr>
                    <m:e>
                      <m:r>
                        <m:t>ψ</m:t>
                      </m:r>
                    </m:e>
                    <m:sub>
                      <m:r>
                        <w:rPr>
                          <w:lang w:val="en-US"/>
                        </w:rPr>
                        <m:t>j</m:t>
                      </m:r>
                    </m:sub>
                  </m:sSub>
                </m:e>
              </m:nary>
              <m:r>
                <m:t>|</m:t>
              </m:r>
            </m:e>
            <m:sub>
              <m:sSub>
                <m:sSubPr>
                  <m:ctrlPr/>
                </m:sSubPr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</m:sub>
          </m:sSub>
          <m:r>
            <m:t>=</m:t>
          </m:r>
          <m:sSub>
            <m:sSubPr>
              <m:ctrlPr/>
            </m:sSubPr>
            <m:e>
              <m:r>
                <m:t>T</m:t>
              </m:r>
            </m:e>
            <m:sub>
              <m:r>
                <m:t>g</m:t>
              </m:r>
            </m:sub>
          </m:sSub>
        </m:oMath>
      </m:oMathPara>
    </w:p>
    <w:p w:rsidR="00087853" w:rsidRPr="00087853" w:rsidRDefault="00087853" w:rsidP="00B740D7">
      <w:pPr>
        <w:pStyle w:val="aff"/>
      </w:pPr>
      <w:r w:rsidRPr="00087853">
        <w:t>Так как мы решаем задачу на сетк</w:t>
      </w:r>
      <w:r>
        <w:t>е</w:t>
      </w:r>
      <w:r w:rsidRPr="00087853">
        <w:t xml:space="preserve"> </w:t>
      </w:r>
      <w:r>
        <w:t xml:space="preserve">из прямоугольных параллелепипедов </w:t>
      </w:r>
      <w:r w:rsidRPr="00087853">
        <w:t xml:space="preserve">и в </w:t>
      </w:r>
      <w:r>
        <w:t>д</w:t>
      </w:r>
      <w:r>
        <w:t>е</w:t>
      </w:r>
      <w:r>
        <w:t>картовых</w:t>
      </w:r>
      <w:r w:rsidRPr="00087853">
        <w:t xml:space="preserve"> координатах, ячейками дискретизации являются </w:t>
      </w:r>
      <w:r>
        <w:t xml:space="preserve">прямоугольные параллелепипеды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ps</m:t>
            </m:r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×[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</w:rPr>
          <m:t>]×[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Pr="00087853">
        <w:t>.</w:t>
      </w:r>
    </w:p>
    <w:p w:rsidR="00087853" w:rsidRDefault="00087853" w:rsidP="00B740D7">
      <w:pPr>
        <w:pStyle w:val="aff"/>
      </w:pPr>
      <w:r w:rsidRPr="00087853">
        <w:t xml:space="preserve">Выпишем </w:t>
      </w:r>
      <w:proofErr w:type="spellStart"/>
      <w:r>
        <w:t>трилинейные</w:t>
      </w:r>
      <w:proofErr w:type="spellEnd"/>
      <w:r w:rsidRPr="00087853">
        <w:t xml:space="preserve"> базисные функции в </w:t>
      </w:r>
      <w:r>
        <w:t>декартовых</w:t>
      </w:r>
      <w:r w:rsidRPr="00087853">
        <w:t xml:space="preserve"> координатах. Для этого сперва построим одномерные линейные функции на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Pr="00087853">
        <w:t>:</w:t>
      </w:r>
    </w:p>
    <w:p w:rsidR="00087853" w:rsidRPr="00087853" w:rsidRDefault="0011227C" w:rsidP="0012622A">
      <w:pPr>
        <w:pStyle w:val="afd"/>
        <w:rPr>
          <w:rFonts w:cstheme="minorHAnsi"/>
          <w:bCs/>
          <w:szCs w:val="24"/>
          <w:lang w:val="en-US"/>
        </w:rPr>
      </w:pPr>
      <m:oMathPara>
        <m:oMath>
          <m:sSub>
            <m:sSubPr>
              <m:ctrlPr/>
            </m:sSubPr>
            <m:e>
              <m:r>
                <w:rPr>
                  <w:lang w:val="en-US"/>
                </w:rPr>
                <m:t>X</m:t>
              </m:r>
            </m:e>
            <m:sub>
              <m:r>
                <m:t>1</m:t>
              </m:r>
            </m:sub>
          </m:sSub>
          <m:d>
            <m:dPr>
              <m:ctrlPr/>
            </m:dPr>
            <m:e>
              <m:r>
                <m:t>x</m:t>
              </m:r>
            </m:e>
          </m:d>
          <m: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p+1</m:t>
                  </m:r>
                </m:sub>
              </m:sSub>
              <m:r>
                <m:t>-x</m:t>
              </m:r>
            </m:num>
            <m:den>
              <m:sSub>
                <m:sSubPr>
                  <m:ctrlPr/>
                </m:sSubPr>
                <m:e>
                  <m:r>
                    <m:t>h</m:t>
                  </m:r>
                </m:e>
                <m:sub>
                  <m:r>
                    <m:t>x</m:t>
                  </m:r>
                </m:sub>
              </m:sSub>
            </m:den>
          </m:f>
          <m:r>
            <m:t xml:space="preserve">, </m:t>
          </m:r>
          <m:sSub>
            <m:sSubPr>
              <m:ctrlPr/>
            </m:sSubPr>
            <m:e>
              <m:r>
                <w:rPr>
                  <w:lang w:val="en-US"/>
                </w:rPr>
                <m:t>X</m:t>
              </m:r>
            </m:e>
            <m:sub>
              <m:r>
                <m:t>2</m:t>
              </m:r>
            </m:sub>
          </m:sSub>
          <m:d>
            <m:dPr>
              <m:ctrlPr/>
            </m:dPr>
            <m:e>
              <m:r>
                <m:t>x</m:t>
              </m:r>
            </m:e>
          </m:d>
          <m:r>
            <m:t>=</m:t>
          </m:r>
          <m:f>
            <m:fPr>
              <m:ctrlPr/>
            </m:fPr>
            <m:num>
              <m:r>
                <m:t>x-</m:t>
              </m:r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t>h</m:t>
                  </m:r>
                </m:e>
                <m:sub>
                  <m:r>
                    <m:t>x</m:t>
                  </m:r>
                </m:sub>
              </m:sSub>
            </m:den>
          </m:f>
          <m:r>
            <m:t xml:space="preserve">, </m:t>
          </m:r>
          <m:sSub>
            <m:sSubPr>
              <m:ctrlPr/>
            </m:sSubPr>
            <m:e>
              <m:r>
                <m:t>h</m:t>
              </m:r>
            </m:e>
            <m:sub>
              <m:r>
                <m:t>x</m:t>
              </m:r>
            </m:sub>
          </m:sSub>
          <m:r>
            <m:t>=</m:t>
          </m:r>
          <m:sSub>
            <m:sSubPr>
              <m:ctrlPr/>
            </m:sSubPr>
            <m:e>
              <m:r>
                <m:t>x</m:t>
              </m:r>
            </m:e>
            <m:sub>
              <m:r>
                <m:t>p+1</m:t>
              </m:r>
            </m:sub>
          </m:sSub>
          <m:r>
            <m:t>-</m:t>
          </m:r>
          <m:sSub>
            <m:sSubPr>
              <m:ctrlPr/>
            </m:sSubPr>
            <m:e>
              <m:r>
                <m:t>x</m:t>
              </m:r>
            </m:e>
            <m:sub>
              <m:r>
                <m:t>p</m:t>
              </m:r>
            </m:sub>
          </m:sSub>
        </m:oMath>
      </m:oMathPara>
    </w:p>
    <w:p w:rsidR="00087853" w:rsidRPr="001107AF" w:rsidRDefault="0011227C" w:rsidP="0012622A">
      <w:pPr>
        <w:pStyle w:val="afd"/>
        <w:rPr>
          <w:rFonts w:cstheme="minorHAnsi"/>
        </w:rPr>
      </w:pPr>
      <m:oMathPara>
        <m:oMath>
          <m:sSub>
            <m:sSubPr>
              <m:ctrlPr/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m:t>1</m:t>
              </m:r>
            </m:sub>
          </m:sSub>
          <m:d>
            <m:dPr>
              <m:ctrlPr/>
            </m:dPr>
            <m:e>
              <m:r>
                <m:t>y</m:t>
              </m:r>
            </m:e>
          </m:d>
          <m: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t>y</m:t>
                  </m:r>
                </m:e>
                <m:sub>
                  <m:r>
                    <m:t>s+1</m:t>
                  </m:r>
                </m:sub>
              </m:sSub>
              <m:r>
                <m:t>-y</m:t>
              </m:r>
            </m:num>
            <m:den>
              <m:sSub>
                <m:sSubPr>
                  <m:ctrlPr/>
                </m:sSubPr>
                <m:e>
                  <m:r>
                    <m:t>h</m:t>
                  </m:r>
                </m:e>
                <m:sub>
                  <m:r>
                    <m:t>y</m:t>
                  </m:r>
                </m:sub>
              </m:sSub>
            </m:den>
          </m:f>
          <m:r>
            <m:t xml:space="preserve">, </m:t>
          </m:r>
          <m:sSub>
            <m:sSubPr>
              <m:ctrlPr/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m:t>2</m:t>
              </m:r>
            </m:sub>
          </m:sSub>
          <m:d>
            <m:dPr>
              <m:ctrlPr/>
            </m:dPr>
            <m:e>
              <m:r>
                <m:t>y</m:t>
              </m:r>
            </m:e>
          </m:d>
          <m:r>
            <m:t>=</m:t>
          </m:r>
          <m:f>
            <m:fPr>
              <m:ctrlPr/>
            </m:fPr>
            <m:num>
              <m:r>
                <m:t>y-</m:t>
              </m:r>
              <m:sSub>
                <m:sSubPr>
                  <m:ctrlPr/>
                </m:sSubPr>
                <m:e>
                  <m:r>
                    <m:t>y</m:t>
                  </m:r>
                </m:e>
                <m:sub>
                  <m:r>
                    <m:t>s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t>h</m:t>
                  </m:r>
                </m:e>
                <m:sub>
                  <m:r>
                    <m:t>y</m:t>
                  </m:r>
                </m:sub>
              </m:sSub>
            </m:den>
          </m:f>
          <m:r>
            <m:t xml:space="preserve">, </m:t>
          </m:r>
          <m:sSub>
            <m:sSubPr>
              <m:ctrlPr/>
            </m:sSubPr>
            <m:e>
              <m:r>
                <m:t>h</m:t>
              </m:r>
            </m:e>
            <m:sub>
              <m:r>
                <m:t>y</m:t>
              </m:r>
            </m:sub>
          </m:sSub>
          <m:r>
            <m:t>=</m:t>
          </m:r>
          <m:sSub>
            <m:sSubPr>
              <m:ctrlPr/>
            </m:sSubPr>
            <m:e>
              <m:r>
                <m:t>y</m:t>
              </m:r>
            </m:e>
            <m:sub>
              <m:r>
                <m:t>s+1</m:t>
              </m:r>
            </m:sub>
          </m:sSub>
          <m:r>
            <m:t>-</m:t>
          </m:r>
          <m:sSub>
            <m:sSubPr>
              <m:ctrlPr/>
            </m:sSubPr>
            <m:e>
              <m:r>
                <m:t>y</m:t>
              </m:r>
            </m:e>
            <m:sub>
              <m:r>
                <m:t>s</m:t>
              </m:r>
            </m:sub>
          </m:sSub>
        </m:oMath>
      </m:oMathPara>
    </w:p>
    <w:p w:rsidR="001107AF" w:rsidRPr="001107AF" w:rsidRDefault="0011227C" w:rsidP="0012622A">
      <w:pPr>
        <w:pStyle w:val="afd"/>
        <w:rPr>
          <w:rFonts w:cstheme="minorHAnsi"/>
        </w:rPr>
      </w:pPr>
      <m:oMathPara>
        <m:oMath>
          <m:sSub>
            <m:sSubPr>
              <m:ctrlPr/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t>1</m:t>
              </m:r>
            </m:sub>
          </m:sSub>
          <m:d>
            <m:dPr>
              <m:ctrlPr/>
            </m:dPr>
            <m:e>
              <m:r>
                <m:t>z</m:t>
              </m:r>
            </m:e>
          </m:d>
          <m: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t>z</m:t>
                  </m:r>
                </m:e>
                <m:sub>
                  <m:r>
                    <m:t>r+1</m:t>
                  </m:r>
                </m:sub>
              </m:sSub>
              <m:r>
                <m:t>-z</m:t>
              </m:r>
            </m:num>
            <m:den>
              <m:sSub>
                <m:sSubPr>
                  <m:ctrlPr/>
                </m:sSubPr>
                <m:e>
                  <m:r>
                    <m:t>h</m:t>
                  </m:r>
                </m:e>
                <m:sub>
                  <m:r>
                    <m:t>r</m:t>
                  </m:r>
                </m:sub>
              </m:sSub>
            </m:den>
          </m:f>
          <m:r>
            <m:t xml:space="preserve">, </m:t>
          </m:r>
          <m:sSub>
            <m:sSubPr>
              <m:ctrlPr/>
            </m:sSubPr>
            <m:e>
              <m:r>
                <m:t>Z</m:t>
              </m:r>
            </m:e>
            <m:sub>
              <m:r>
                <m:t>2</m:t>
              </m:r>
            </m:sub>
          </m:sSub>
          <m:d>
            <m:dPr>
              <m:ctrlPr/>
            </m:dPr>
            <m:e>
              <m:r>
                <m:t>z</m:t>
              </m:r>
            </m:e>
          </m:d>
          <m:r>
            <m:t>=</m:t>
          </m:r>
          <m:f>
            <m:fPr>
              <m:ctrlPr/>
            </m:fPr>
            <m:num>
              <m:r>
                <m:t>z-</m:t>
              </m:r>
              <m:sSub>
                <m:sSubPr>
                  <m:ctrlPr/>
                </m:sSubPr>
                <m:e>
                  <m:r>
                    <m:t>z</m:t>
                  </m:r>
                </m:e>
                <m:sub>
                  <m: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t>h</m:t>
                  </m:r>
                </m:e>
                <m:sub>
                  <m:r>
                    <m:t>z</m:t>
                  </m:r>
                </m:sub>
              </m:sSub>
            </m:den>
          </m:f>
          <m:r>
            <m:t xml:space="preserve">, </m:t>
          </m:r>
          <m:sSub>
            <m:sSubPr>
              <m:ctrlPr/>
            </m:sSubPr>
            <m:e>
              <m:r>
                <m:t>h</m:t>
              </m:r>
            </m:e>
            <m:sub>
              <m:r>
                <m:t>z</m:t>
              </m:r>
            </m:sub>
          </m:sSub>
          <m:r>
            <m:t>=</m:t>
          </m:r>
          <m:sSub>
            <m:sSubPr>
              <m:ctrlPr/>
            </m:sSubPr>
            <m:e>
              <m:r>
                <m:t>z</m:t>
              </m:r>
            </m:e>
            <m:sub>
              <m:r>
                <m:t>r+1</m:t>
              </m:r>
            </m:sub>
          </m:sSub>
          <m:r>
            <m:t>-</m:t>
          </m:r>
          <m:sSub>
            <m:sSubPr>
              <m:ctrlPr/>
            </m:sSubPr>
            <m:e>
              <m:r>
                <m:t>z</m:t>
              </m:r>
            </m:e>
            <m:sub>
              <m:r>
                <m:t>r</m:t>
              </m:r>
            </m:sub>
          </m:sSub>
        </m:oMath>
      </m:oMathPara>
    </w:p>
    <w:p w:rsidR="001107AF" w:rsidRPr="008E40E5" w:rsidRDefault="001107AF" w:rsidP="00B740D7">
      <w:pPr>
        <w:pStyle w:val="aff"/>
      </w:pPr>
      <w:r w:rsidRPr="008E40E5">
        <w:t>И локальные базисные функции:</w:t>
      </w:r>
    </w:p>
    <w:p w:rsidR="001107AF" w:rsidRPr="001107AF" w:rsidRDefault="0011227C" w:rsidP="0012622A">
      <w:pPr>
        <w:pStyle w:val="afd"/>
        <w:rPr>
          <w:rFonts w:cstheme="minorHAnsi"/>
          <w:bCs/>
          <w:szCs w:val="24"/>
        </w:rPr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t>ψ</m:t>
                  </m:r>
                </m:e>
              </m:acc>
            </m:e>
            <m:sub>
              <m:r>
                <m:t>i</m:t>
              </m:r>
            </m:sub>
          </m:sSub>
          <m:r>
            <m:t>=</m:t>
          </m:r>
          <m:sSub>
            <m:sSubPr>
              <m:ctrlPr/>
            </m:sSubPr>
            <m:e>
              <m:r>
                <m:t>X</m:t>
              </m:r>
            </m:e>
            <m:sub>
              <m:r>
                <m:t>μ(i)</m:t>
              </m:r>
            </m:sub>
          </m:sSub>
          <m:sSub>
            <m:sSubPr>
              <m:ctrlPr/>
            </m:sSubPr>
            <m:e>
              <m:r>
                <m:t>Y</m:t>
              </m:r>
            </m:e>
            <m:sub>
              <m:r>
                <m:t>ν(i)</m:t>
              </m:r>
            </m:sub>
          </m:sSub>
          <m:sSub>
            <m:sSubPr>
              <m:ctrlPr/>
            </m:sSubPr>
            <m:e>
              <m:r>
                <m:t>X</m:t>
              </m:r>
            </m:e>
            <m:sub>
              <m:r>
                <m:t>ϑ(i)</m:t>
              </m:r>
            </m:sub>
          </m:sSub>
        </m:oMath>
      </m:oMathPara>
    </w:p>
    <w:p w:rsidR="00AC4A84" w:rsidRPr="008E40E5" w:rsidRDefault="008E40E5" w:rsidP="0012622A">
      <w:pPr>
        <w:pStyle w:val="afd"/>
        <w:rPr>
          <w:rFonts w:eastAsiaTheme="minorEastAsia" w:cstheme="minorHAnsi"/>
          <w:lang w:val="en-US"/>
        </w:rPr>
      </w:pPr>
      <m:oMathPara>
        <m:oMath>
          <m:r>
            <m:t>μ</m:t>
          </m:r>
          <m:d>
            <m:dPr>
              <m:ctrlPr/>
            </m:dPr>
            <m:e>
              <m:r>
                <m:t>i</m:t>
              </m:r>
            </m:e>
          </m:d>
          <m:r>
            <m:t>=</m:t>
          </m:r>
          <m:d>
            <m:dPr>
              <m:ctrlPr>
                <w:rPr>
                  <w:lang w:val="en-US"/>
                </w:rPr>
              </m:ctrlPr>
            </m:dPr>
            <m:e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i-1</m:t>
                  </m:r>
                </m:e>
              </m:d>
              <m:r>
                <w:rPr>
                  <w:lang w:val="en-US"/>
                </w:rPr>
                <m:t xml:space="preserve"> mod 2</m:t>
              </m:r>
            </m:e>
          </m:d>
          <m:r>
            <w:rPr>
              <w:lang w:val="en-US"/>
            </w:rPr>
            <m:t>+1,</m:t>
          </m:r>
        </m:oMath>
      </m:oMathPara>
    </w:p>
    <w:p w:rsidR="008E40E5" w:rsidRPr="008E40E5" w:rsidRDefault="008E40E5" w:rsidP="0012622A">
      <w:pPr>
        <w:pStyle w:val="afd"/>
        <w:rPr>
          <w:rFonts w:eastAsiaTheme="minorEastAsia" w:cstheme="minorHAnsi"/>
        </w:rPr>
      </w:pPr>
      <m:oMathPara>
        <m:oMath>
          <m:r>
            <w:lastRenderedPageBreak/>
            <m:t>ν</m:t>
          </m:r>
          <m:d>
            <m:dPr>
              <m:ctrlPr/>
            </m:dPr>
            <m:e>
              <m:r>
                <m:t>i</m:t>
              </m:r>
            </m:e>
          </m:d>
          <m:r>
            <m:t>=</m:t>
          </m:r>
          <m:d>
            <m:dPr>
              <m:ctrlPr/>
            </m:dPr>
            <m:e>
              <m:d>
                <m:dPr>
                  <m:begChr m:val="["/>
                  <m:endChr m:val="]"/>
                  <m:ctrlPr/>
                </m:dPr>
                <m:e>
                  <m:f>
                    <m:fPr>
                      <m:ctrlPr/>
                    </m:fPr>
                    <m:num>
                      <m:r>
                        <m:t>i-1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d>
              <m:r>
                <m:t xml:space="preserve"> </m:t>
              </m:r>
              <m:r>
                <w:rPr>
                  <w:lang w:val="en-US"/>
                </w:rPr>
                <m:t>mod 2</m:t>
              </m:r>
            </m:e>
          </m:d>
          <m:r>
            <m:t>+1,</m:t>
          </m:r>
        </m:oMath>
      </m:oMathPara>
    </w:p>
    <w:p w:rsidR="008E40E5" w:rsidRPr="00BC0FA0" w:rsidRDefault="008E40E5" w:rsidP="0012622A">
      <w:pPr>
        <w:pStyle w:val="afd"/>
        <w:rPr>
          <w:rFonts w:eastAsiaTheme="minorEastAsia" w:cstheme="minorHAnsi"/>
        </w:rPr>
      </w:pPr>
      <m:oMathPara>
        <m:oMath>
          <m:r>
            <m:t>ϑ</m:t>
          </m:r>
          <m:d>
            <m:dPr>
              <m:ctrlPr/>
            </m:dPr>
            <m:e>
              <m:r>
                <m:t>i</m:t>
              </m:r>
            </m:e>
          </m:d>
          <m:r>
            <m:t>=</m:t>
          </m:r>
          <m:d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t>i-1</m:t>
                  </m:r>
                </m:num>
                <m:den>
                  <m:r>
                    <m:t>4</m:t>
                  </m:r>
                </m:den>
              </m:f>
            </m:e>
          </m:d>
          <m:r>
            <m:t>+1</m:t>
          </m:r>
          <m:r>
            <w:rPr>
              <w:rFonts w:eastAsiaTheme="minorEastAsia" w:cstheme="minorHAnsi"/>
            </w:rPr>
            <m:t>,</m:t>
          </m:r>
        </m:oMath>
      </m:oMathPara>
    </w:p>
    <w:p w:rsidR="00BC0FA0" w:rsidRDefault="00BC0FA0" w:rsidP="00B740D7">
      <w:pPr>
        <w:pStyle w:val="aff"/>
        <w:ind w:firstLine="0"/>
        <w:rPr>
          <w:i/>
        </w:rPr>
      </w:pPr>
      <w:r>
        <w:t xml:space="preserve">где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mod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b</m:t>
        </m:r>
      </m:oMath>
      <w:r w:rsidRPr="008E40E5">
        <w:rPr>
          <w:szCs w:val="28"/>
        </w:rPr>
        <w:t xml:space="preserve"> – </w:t>
      </w:r>
      <w:r>
        <w:rPr>
          <w:szCs w:val="28"/>
        </w:rPr>
        <w:t xml:space="preserve">остаток от деления </w:t>
      </w:r>
      <m:oMath>
        <m:r>
          <w:rPr>
            <w:rFonts w:ascii="Cambria Math" w:hAnsi="Cambria Math"/>
            <w:lang w:val="en-US"/>
          </w:rPr>
          <m:t>a</m:t>
        </m:r>
      </m:oMath>
      <w:r w:rsidRPr="008E40E5">
        <w:t xml:space="preserve"> </w:t>
      </w:r>
      <w:r>
        <w:t xml:space="preserve">на </w:t>
      </w:r>
      <w:r w:rsidRPr="008E40E5">
        <w:rPr>
          <w:i/>
          <w:lang w:val="en-US"/>
        </w:rPr>
        <w:t>b</w:t>
      </w:r>
      <w:r>
        <w:t>,</w:t>
      </w:r>
      <w:r w:rsidRPr="008E40E5">
        <w:t xml:space="preserve"> [</w:t>
      </w:r>
      <w:r w:rsidRPr="008E40E5">
        <w:rPr>
          <w:i/>
          <w:lang w:val="en-US"/>
        </w:rPr>
        <w:t>a</w:t>
      </w:r>
      <w:r w:rsidRPr="008E40E5">
        <w:t xml:space="preserve">] </w:t>
      </w:r>
      <w:r>
        <w:t>–</w:t>
      </w:r>
      <w:r w:rsidRPr="008E40E5">
        <w:t xml:space="preserve"> </w:t>
      </w:r>
      <w:r>
        <w:t xml:space="preserve">целая часть числа </w:t>
      </w:r>
      <w:r w:rsidRPr="008E40E5">
        <w:rPr>
          <w:i/>
          <w:lang w:val="en-US"/>
        </w:rPr>
        <w:t>a</w:t>
      </w:r>
      <w:r w:rsidRPr="008E40E5">
        <w:rPr>
          <w:i/>
        </w:rPr>
        <w:t>.</w:t>
      </w:r>
    </w:p>
    <w:p w:rsidR="00BC0FA0" w:rsidRDefault="00BC0FA0" w:rsidP="00B740D7">
      <w:pPr>
        <w:pStyle w:val="aff"/>
      </w:pPr>
      <w:r w:rsidRPr="008E40E5">
        <w:t>Компоненты локальных матриц жесткости и массы имеют вид:</w:t>
      </w:r>
    </w:p>
    <w:p w:rsidR="00BC0FA0" w:rsidRPr="00BC0FA0" w:rsidRDefault="0011227C" w:rsidP="0012622A">
      <w:pPr>
        <w:pStyle w:val="afd"/>
        <w:rPr>
          <w:rFonts w:eastAsiaTheme="minorEastAsia" w:cstheme="minorHAnsi"/>
        </w:rPr>
      </w:pPr>
      <m:oMathPara>
        <m:oMath>
          <m:sSub>
            <m:sSubPr>
              <m:ctrlPr/>
            </m:sSubPr>
            <m:e>
              <m:acc>
                <m:accPr>
                  <m:ctrlPr>
                    <w:rPr>
                      <w:lang w:val="en-US"/>
                    </w:rPr>
                  </m:ctrlPr>
                </m:accPr>
                <m:e>
                  <m:r>
                    <w:rPr>
                      <w:lang w:val="en-US"/>
                    </w:rPr>
                    <m:t>G</m:t>
                  </m:r>
                </m:e>
              </m:acc>
            </m:e>
            <m:sub>
              <m:r>
                <m:t>ij</m:t>
              </m:r>
            </m:sub>
          </m:sSub>
          <m:r>
            <m:t>=</m:t>
          </m:r>
          <m:acc>
            <m:accPr>
              <m:chr m:val="̅"/>
              <m:ctrlPr/>
            </m:accPr>
            <m:e>
              <m:r>
                <m:t>λ</m:t>
              </m:r>
            </m:e>
          </m:acc>
          <m:nary>
            <m:naryPr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</m:t>
                  </m:r>
                </m:sub>
              </m:sSub>
            </m:sub>
            <m:sup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p+1</m:t>
                  </m:r>
                </m:sub>
              </m:sSub>
            </m:sup>
            <m:e>
              <m:nary>
                <m:naryPr>
                  <m:limLoc m:val="undOvr"/>
                  <m:ctrlPr/>
                </m:naryPr>
                <m:sub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s+1</m:t>
                      </m:r>
                    </m:sub>
                  </m:sSub>
                </m:sup>
                <m:e>
                  <m:nary>
                    <m:naryPr>
                      <m:limLoc m:val="undOvr"/>
                      <m:ctrlPr/>
                    </m:naryPr>
                    <m:sub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r+1</m:t>
                          </m:r>
                        </m:sub>
                      </m:sSub>
                    </m:sup>
                    <m:e>
                      <m:f>
                        <m:fPr>
                          <m:ctrlPr/>
                        </m:fPr>
                        <m:num>
                          <m:r>
                            <m:t>∂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μ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ν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ϑ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∂x</m:t>
                          </m:r>
                        </m:den>
                      </m:f>
                      <m:f>
                        <m:fPr>
                          <m:ctrlPr/>
                        </m:fPr>
                        <m:num>
                          <m:r>
                            <m:t>∂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μ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ν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ϑ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∂x</m:t>
                          </m:r>
                        </m:den>
                      </m:f>
                    </m:e>
                  </m:nary>
                </m:e>
              </m:nary>
              <m:r>
                <m:t>dxdydz</m:t>
              </m:r>
            </m:e>
          </m:nary>
          <m:r>
            <m:t xml:space="preserve">+   </m:t>
          </m:r>
        </m:oMath>
      </m:oMathPara>
    </w:p>
    <w:p w:rsidR="00BC0FA0" w:rsidRPr="00BC0FA0" w:rsidRDefault="00BC0FA0" w:rsidP="0012622A">
      <w:pPr>
        <w:pStyle w:val="afd"/>
        <w:rPr>
          <w:rFonts w:eastAsiaTheme="minorEastAsia" w:cstheme="minorHAnsi"/>
        </w:rPr>
      </w:pPr>
      <m:oMathPara>
        <m:oMath>
          <m:r>
            <m:t>+</m:t>
          </m:r>
          <m:acc>
            <m:accPr>
              <m:chr m:val="̅"/>
              <m:ctrlPr/>
            </m:accPr>
            <m:e>
              <m:r>
                <m:t>λ</m:t>
              </m:r>
            </m:e>
          </m:acc>
          <m:nary>
            <m:naryPr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</m:t>
                  </m:r>
                </m:sub>
              </m:sSub>
            </m:sub>
            <m:sup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p+1</m:t>
                  </m:r>
                </m:sub>
              </m:sSub>
            </m:sup>
            <m:e>
              <m:nary>
                <m:naryPr>
                  <m:limLoc m:val="undOvr"/>
                  <m:ctrlPr/>
                </m:naryPr>
                <m:sub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s+1</m:t>
                      </m:r>
                    </m:sub>
                  </m:sSub>
                </m:sup>
                <m:e>
                  <m:nary>
                    <m:naryPr>
                      <m:limLoc m:val="undOvr"/>
                      <m:ctrlPr/>
                    </m:naryPr>
                    <m:sub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r+1</m:t>
                          </m:r>
                        </m:sub>
                      </m:sSub>
                    </m:sup>
                    <m:e>
                      <m:f>
                        <m:fPr>
                          <m:ctrlPr/>
                        </m:fPr>
                        <m:num>
                          <m:r>
                            <m:t>∂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μ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ν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ϑ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∂y</m:t>
                          </m:r>
                        </m:den>
                      </m:f>
                      <m:f>
                        <m:fPr>
                          <m:ctrlPr/>
                        </m:fPr>
                        <m:num>
                          <m:r>
                            <m:t>∂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μ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ν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ϑ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∂y</m:t>
                          </m:r>
                        </m:den>
                      </m:f>
                    </m:e>
                  </m:nary>
                </m:e>
              </m:nary>
              <m:r>
                <m:t>dxdydz</m:t>
              </m:r>
            </m:e>
          </m:nary>
          <m:r>
            <w:rPr>
              <w:rFonts w:eastAsiaTheme="minorEastAsia" w:cstheme="minorHAnsi"/>
            </w:rPr>
            <m:t>+</m:t>
          </m:r>
        </m:oMath>
      </m:oMathPara>
    </w:p>
    <w:p w:rsidR="00BC0FA0" w:rsidRPr="00BC0FA0" w:rsidRDefault="00BC0FA0" w:rsidP="0012622A">
      <w:pPr>
        <w:pStyle w:val="afd"/>
        <w:rPr>
          <w:rFonts w:eastAsiaTheme="minorEastAsia" w:cstheme="minorHAnsi"/>
        </w:rPr>
      </w:pPr>
      <m:oMathPara>
        <m:oMath>
          <m:r>
            <m:t>+</m:t>
          </m:r>
          <m:acc>
            <m:accPr>
              <m:chr m:val="̅"/>
              <m:ctrlPr/>
            </m:accPr>
            <m:e>
              <m:r>
                <m:t>λ</m:t>
              </m:r>
            </m:e>
          </m:acc>
          <m:nary>
            <m:naryPr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</m:t>
                  </m:r>
                </m:sub>
              </m:sSub>
            </m:sub>
            <m:sup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p+1</m:t>
                  </m:r>
                </m:sub>
              </m:sSub>
            </m:sup>
            <m:e>
              <m:nary>
                <m:naryPr>
                  <m:limLoc m:val="undOvr"/>
                  <m:ctrlPr/>
                </m:naryPr>
                <m:sub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s+1</m:t>
                      </m:r>
                    </m:sub>
                  </m:sSub>
                </m:sup>
                <m:e>
                  <m:nary>
                    <m:naryPr>
                      <m:limLoc m:val="undOvr"/>
                      <m:ctrlPr/>
                    </m:naryPr>
                    <m:sub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r+1</m:t>
                          </m:r>
                        </m:sub>
                      </m:sSub>
                    </m:sup>
                    <m:e>
                      <m:f>
                        <m:fPr>
                          <m:ctrlPr/>
                        </m:fPr>
                        <m:num>
                          <m:r>
                            <m:t>∂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μ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ν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ϑ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i</m:t>
                                      </m:r>
                                    </m:e>
                                  </m:d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∂z</m:t>
                          </m:r>
                        </m:den>
                      </m:f>
                      <m:f>
                        <m:fPr>
                          <m:ctrlPr/>
                        </m:fPr>
                        <m:num>
                          <m:r>
                            <m:t>∂</m:t>
                          </m:r>
                          <m:d>
                            <m:dPr>
                              <m:ctrlPr/>
                            </m:dPr>
                            <m:e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μ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ν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ϑ</m:t>
                                  </m:r>
                                  <m:d>
                                    <m:dPr>
                                      <m:ctrlPr/>
                                    </m:dPr>
                                    <m:e>
                                      <m:r>
                                        <m:t>j</m:t>
                                      </m:r>
                                    </m:e>
                                  </m:d>
                                </m:sub>
                              </m:sSub>
                            </m:e>
                          </m:d>
                        </m:num>
                        <m:den>
                          <m:r>
                            <m:t>∂z</m:t>
                          </m:r>
                        </m:den>
                      </m:f>
                    </m:e>
                  </m:nary>
                </m:e>
              </m:nary>
              <m:r>
                <m:t>dxdydz</m:t>
              </m:r>
            </m:e>
          </m:nary>
          <m:r>
            <w:rPr>
              <w:rFonts w:eastAsiaTheme="minorEastAsia" w:cstheme="minorHAnsi"/>
            </w:rPr>
            <m:t>,</m:t>
          </m:r>
        </m:oMath>
      </m:oMathPara>
    </w:p>
    <w:p w:rsidR="008E40E5" w:rsidRPr="00BC0FA0" w:rsidRDefault="0011227C" w:rsidP="0012622A">
      <w:pPr>
        <w:pStyle w:val="afd"/>
        <w:rPr>
          <w:rFonts w:eastAsiaTheme="minorEastAsia" w:cstheme="minorHAnsi"/>
        </w:rPr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t>M</m:t>
                  </m:r>
                </m:e>
              </m:acc>
            </m:e>
            <m:sub>
              <m:r>
                <m:t>ij</m:t>
              </m:r>
            </m:sub>
          </m:sSub>
          <m:r>
            <m:t>=</m:t>
          </m:r>
          <m:acc>
            <m:accPr>
              <m:chr m:val="̅"/>
              <m:ctrlPr/>
            </m:accPr>
            <m:e>
              <m:r>
                <m:t>γ</m:t>
              </m:r>
            </m:e>
          </m:acc>
          <m:nary>
            <m:naryPr>
              <m:limLoc m:val="undOvr"/>
              <m:ctrlPr/>
            </m:naryPr>
            <m:sub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</m:t>
                  </m:r>
                </m:sub>
              </m:sSub>
            </m:sub>
            <m:sup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p+1</m:t>
                  </m:r>
                </m:sub>
              </m:sSub>
            </m:sup>
            <m:e>
              <m:nary>
                <m:naryPr>
                  <m:limLoc m:val="undOvr"/>
                  <m:ctrlPr/>
                </m:naryPr>
                <m:sub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eastAsiaTheme="minorEastAsia"/>
                          <w:sz w:val="28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eastAsiaTheme="minorEastAsia"/>
                          <w:sz w:val="28"/>
                        </w:rPr>
                        <m:t>s+1</m:t>
                      </m:r>
                    </m:sub>
                  </m:sSub>
                </m:sup>
                <m:e>
                  <m:nary>
                    <m:naryPr>
                      <m:limLoc m:val="undOvr"/>
                      <m:ctrlPr/>
                    </m:naryPr>
                    <m:sub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eastAsiaTheme="minorEastAsia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eastAsiaTheme="minorEastAsia"/>
                              <w:sz w:val="28"/>
                            </w:rPr>
                            <m:t>r+1</m:t>
                          </m:r>
                        </m:sub>
                      </m:sSub>
                    </m:sup>
                    <m:e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μ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i</m:t>
                                  </m:r>
                                </m:e>
                              </m:d>
                            </m:sub>
                          </m:sSub>
                          <m:sSub>
                            <m:sSubPr>
                              <m:ctrlPr/>
                            </m:sSubPr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ν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i</m:t>
                                  </m:r>
                                </m:e>
                              </m:d>
                            </m:sub>
                          </m:sSub>
                          <m:sSub>
                            <m:sSubPr>
                              <m:ctrlPr/>
                            </m:sSubPr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ϑ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i</m:t>
                                  </m:r>
                                </m:e>
                              </m:d>
                            </m:sub>
                          </m:sSub>
                        </m:e>
                      </m:d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μ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j</m:t>
                                  </m:r>
                                </m:e>
                              </m:d>
                            </m:sub>
                          </m:sSub>
                          <m:sSub>
                            <m:sSubPr>
                              <m:ctrlPr/>
                            </m:sSubPr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ν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j</m:t>
                                  </m:r>
                                </m:e>
                              </m:d>
                            </m:sub>
                          </m:sSub>
                          <m:sSub>
                            <m:sSubPr>
                              <m:ctrlPr/>
                            </m:sSubPr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ϑ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j</m:t>
                                  </m:r>
                                </m:e>
                              </m:d>
                            </m:sub>
                          </m:sSub>
                        </m:e>
                      </m:d>
                    </m:e>
                  </m:nary>
                </m:e>
              </m:nary>
              <m:r>
                <m:t>dxdydz</m:t>
              </m:r>
            </m:e>
          </m:nary>
          <m:r>
            <w:rPr>
              <w:rFonts w:eastAsiaTheme="minorEastAsia" w:cstheme="minorHAnsi"/>
            </w:rPr>
            <m:t>.</m:t>
          </m:r>
        </m:oMath>
      </m:oMathPara>
    </w:p>
    <w:p w:rsidR="00BC0FA0" w:rsidRDefault="00BC0FA0" w:rsidP="00B740D7">
      <w:pPr>
        <w:pStyle w:val="aff"/>
      </w:pPr>
      <w:r w:rsidRPr="00BC0FA0">
        <w:t xml:space="preserve">При этом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Pr="00BC0FA0">
        <w:t xml:space="preserve"> – осредненное значение </w:t>
      </w:r>
      <m:oMath>
        <m:r>
          <w:rPr>
            <w:rFonts w:ascii="Cambria Math" w:hAnsi="Cambria Math"/>
          </w:rPr>
          <m:t>λ</m:t>
        </m:r>
      </m:oMath>
      <w:r w:rsidRPr="00BC0FA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</m:oMath>
      <w:r w:rsidRPr="00BC0FA0">
        <w:t xml:space="preserve"> разложим по базисным функциям: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γ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 xml:space="preserve">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92695A" w:rsidRPr="0092695A">
        <w:t>.</w:t>
      </w:r>
    </w:p>
    <w:p w:rsidR="006F7337" w:rsidRDefault="006F7337" w:rsidP="006F7337">
      <w:pPr>
        <w:pStyle w:val="a"/>
      </w:pPr>
      <w:r>
        <w:t>Аналитические выражения для вычисления локальных матриц</w:t>
      </w:r>
    </w:p>
    <w:p w:rsidR="00EF15DA" w:rsidRDefault="00EF15DA" w:rsidP="00B740D7">
      <w:pPr>
        <w:pStyle w:val="aff"/>
      </w:pPr>
      <w:r>
        <w:t xml:space="preserve">Обозначим через </w:t>
      </w:r>
      <m:oMath>
        <m:sSup>
          <m:sSupPr>
            <m:ctrlPr>
              <w:rPr>
                <w:rFonts w:ascii="Cambria Math" w:hAnsi="Cambria Math" w:cstheme="minorBidi"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Bidi"/>
                <w:szCs w:val="28"/>
              </w:rPr>
              <m:t>G</m:t>
            </m:r>
          </m:e>
          <m:sup>
            <m:r>
              <w:rPr>
                <w:rFonts w:ascii="Cambria Math" w:hAnsi="Cambria Math" w:cstheme="minorBidi"/>
                <w:szCs w:val="28"/>
              </w:rPr>
              <m:t>x</m:t>
            </m:r>
          </m:sup>
        </m:sSup>
      </m:oMath>
      <w:r>
        <w:t xml:space="preserve">, </w:t>
      </w:r>
      <m:oMath>
        <m:sSup>
          <m:sSupPr>
            <m:ctrlPr>
              <w:rPr>
                <w:rFonts w:ascii="Cambria Math" w:hAnsi="Cambria Math" w:cstheme="minorBidi"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Bidi"/>
                <w:szCs w:val="28"/>
              </w:rPr>
              <m:t>G</m:t>
            </m:r>
          </m:e>
          <m:sup>
            <m:r>
              <w:rPr>
                <w:rFonts w:ascii="Cambria Math" w:hAnsi="Cambria Math" w:cstheme="minorBidi"/>
                <w:szCs w:val="28"/>
              </w:rPr>
              <m:t>y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 w:cstheme="minorBidi"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Bidi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z</m:t>
            </m:r>
          </m:sup>
        </m:sSup>
      </m:oMath>
      <w:r>
        <w:t xml:space="preserve"> локальные матрицы жёсткости, а через </w:t>
      </w:r>
      <m:oMath>
        <m:sSup>
          <m:sSupPr>
            <m:ctrlPr>
              <w:rPr>
                <w:rFonts w:ascii="Cambria Math" w:hAnsi="Cambria Math" w:cstheme="minorBidi"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Bidi"/>
                <w:szCs w:val="28"/>
              </w:rPr>
              <m:t>M</m:t>
            </m:r>
          </m:e>
          <m:sup>
            <m:r>
              <w:rPr>
                <w:rFonts w:ascii="Cambria Math" w:hAnsi="Cambria Math" w:cstheme="minorBidi"/>
                <w:szCs w:val="28"/>
              </w:rPr>
              <m:t>x</m:t>
            </m:r>
          </m:sup>
        </m:sSup>
      </m:oMath>
      <w:r>
        <w:t xml:space="preserve">, </w:t>
      </w:r>
      <m:oMath>
        <m:sSup>
          <m:sSupPr>
            <m:ctrlPr>
              <w:rPr>
                <w:rFonts w:ascii="Cambria Math" w:hAnsi="Cambria Math" w:cstheme="minorBidi"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Bidi"/>
                <w:szCs w:val="28"/>
              </w:rPr>
              <m:t>M</m:t>
            </m:r>
          </m:e>
          <m:sup>
            <m:r>
              <w:rPr>
                <w:rFonts w:ascii="Cambria Math" w:hAnsi="Cambria Math" w:cstheme="minorBidi"/>
                <w:szCs w:val="28"/>
                <w:lang w:val="en-US"/>
              </w:rPr>
              <m:t>y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 w:cstheme="minorBidi"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Bidi"/>
                <w:szCs w:val="28"/>
              </w:rPr>
              <m:t>M</m:t>
            </m:r>
          </m:e>
          <m:sup>
            <m:r>
              <w:rPr>
                <w:rFonts w:ascii="Cambria Math" w:hAnsi="Cambria Math" w:cstheme="minorBidi"/>
                <w:szCs w:val="28"/>
              </w:rPr>
              <m:t>z</m:t>
            </m:r>
          </m:sup>
        </m:sSup>
      </m:oMath>
      <w:r>
        <w:t xml:space="preserve"> – локальные матрицы массы соответствующих одномерных линейных элементов, т.е.</w:t>
      </w:r>
    </w:p>
    <w:p w:rsidR="00EF15DA" w:rsidRPr="0012622A" w:rsidRDefault="0011227C" w:rsidP="0012622A">
      <w:pPr>
        <w:pStyle w:val="af9"/>
        <w:tabs>
          <w:tab w:val="left" w:pos="1044"/>
        </w:tabs>
        <w:spacing w:before="360" w:after="360" w:line="360" w:lineRule="auto"/>
        <w:ind w:left="0" w:firstLine="992"/>
        <w:contextualSpacing w:val="0"/>
        <w:jc w:val="both"/>
        <w:rPr>
          <w:rFonts w:ascii="Cambria Math" w:hAnsi="Cambria Math"/>
          <w:i/>
          <w:sz w:val="24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x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x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G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 xml:space="preserve">,            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x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M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,</m:t>
          </m:r>
        </m:oMath>
      </m:oMathPara>
    </w:p>
    <w:p w:rsidR="00EF15DA" w:rsidRPr="0012622A" w:rsidRDefault="0011227C" w:rsidP="0012622A">
      <w:pPr>
        <w:pStyle w:val="af9"/>
        <w:tabs>
          <w:tab w:val="left" w:pos="1044"/>
        </w:tabs>
        <w:spacing w:before="360" w:after="360" w:line="360" w:lineRule="auto"/>
        <w:ind w:left="0" w:firstLine="992"/>
        <w:contextualSpacing w:val="0"/>
        <w:jc w:val="both"/>
        <w:rPr>
          <w:rFonts w:ascii="Cambria Math" w:hAnsi="Cambria Math"/>
          <w:i/>
          <w:sz w:val="24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y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G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 xml:space="preserve">,            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M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,</m:t>
          </m:r>
        </m:oMath>
      </m:oMathPara>
    </w:p>
    <w:p w:rsidR="00EF15DA" w:rsidRPr="0012622A" w:rsidRDefault="0011227C" w:rsidP="0012622A">
      <w:pPr>
        <w:pStyle w:val="af9"/>
        <w:tabs>
          <w:tab w:val="left" w:pos="1044"/>
        </w:tabs>
        <w:spacing w:before="360" w:after="360" w:line="360" w:lineRule="auto"/>
        <w:ind w:left="0" w:firstLine="992"/>
        <w:contextualSpacing w:val="0"/>
        <w:jc w:val="both"/>
        <w:rPr>
          <w:rFonts w:ascii="Cambria Math" w:hAnsi="Cambria Math"/>
          <w:i/>
          <w:sz w:val="24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  <w:szCs w:val="28"/>
                  <w:lang w:val="en-US"/>
                </w:rPr>
                <m:t>z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8"/>
                    </w:rPr>
                    <m:t>z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G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 xml:space="preserve">,            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z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z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M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,</m:t>
          </m:r>
        </m:oMath>
      </m:oMathPara>
    </w:p>
    <w:p w:rsidR="00BC0FA0" w:rsidRDefault="00EF15DA" w:rsidP="00B740D7">
      <w:pPr>
        <w:pStyle w:val="aff"/>
        <w:ind w:firstLine="0"/>
      </w:pPr>
      <w:r>
        <w:t>где</w:t>
      </w:r>
    </w:p>
    <w:p w:rsidR="008E40E5" w:rsidRPr="00EF15DA" w:rsidRDefault="0011227C" w:rsidP="002C0705">
      <w:pPr>
        <w:pStyle w:val="afd"/>
      </w:pPr>
      <m:oMathPara>
        <m:oMath>
          <m:sSup>
            <m:sSupPr>
              <m:ctrlPr/>
            </m:sSup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G</m:t>
                  </m:r>
                </m:e>
              </m:acc>
            </m:e>
            <m:sup>
              <m:r>
                <m:t>1</m:t>
              </m:r>
            </m:sup>
          </m:sSup>
          <m: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t>1</m:t>
                    </m:r>
                  </m:e>
                  <m:e>
                    <m:r>
                      <m:t>-1</m:t>
                    </m:r>
                  </m:e>
                </m:mr>
                <m:mr>
                  <m:e>
                    <m:r>
                      <m:t>-1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  <m:r>
            <m:t xml:space="preserve">,              </m:t>
          </m:r>
          <m:sSup>
            <m:sSupPr>
              <m:ctrlPr/>
            </m:sSupPr>
            <m:e>
              <m:acc>
                <m:accPr>
                  <m:ctrlPr/>
                </m:accPr>
                <m:e>
                  <m:r>
                    <m:rPr>
                      <m:sty m:val="bi"/>
                    </m:rPr>
                    <m:t>M</m:t>
                  </m:r>
                </m:e>
              </m:acc>
            </m:e>
            <m:sup>
              <m:r>
                <m:t>1</m:t>
              </m:r>
            </m:sup>
          </m:sSup>
          <m:r>
            <m:t>=</m:t>
          </m:r>
          <m:f>
            <m:fPr>
              <m:ctrlPr/>
            </m:fPr>
            <m:num>
              <m:r>
                <m:t>1</m:t>
              </m:r>
            </m:num>
            <m:den>
              <m:r>
                <m:t>6</m:t>
              </m:r>
            </m:den>
          </m:f>
          <m:d>
            <m:dPr>
              <m:ctrlPr/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t>2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</m:m>
            </m:e>
          </m:d>
          <m:r>
            <m:t>.</m:t>
          </m:r>
        </m:oMath>
      </m:oMathPara>
    </w:p>
    <w:p w:rsidR="00EF15DA" w:rsidRDefault="00EF15DA" w:rsidP="00B740D7">
      <w:pPr>
        <w:pStyle w:val="aff"/>
      </w:pPr>
      <w:r>
        <w:t xml:space="preserve">Тогда </w:t>
      </w:r>
    </w:p>
    <w:p w:rsidR="00EF15DA" w:rsidRPr="00EF15DA" w:rsidRDefault="0011227C" w:rsidP="0012622A">
      <w:pPr>
        <w:pStyle w:val="afd"/>
        <w:rPr>
          <w:rFonts w:eastAsiaTheme="minorEastAsia" w:cstheme="minorHAnsi"/>
        </w:rPr>
      </w:pPr>
      <m:oMathPara>
        <m:oMath>
          <m:sSub>
            <m:sSubPr>
              <m:ctrlPr/>
            </m:sSubPr>
            <m:e>
              <m:acc>
                <m:accPr>
                  <m:ctrlPr>
                    <w:rPr>
                      <w:lang w:val="en-US"/>
                    </w:rPr>
                  </m:ctrlPr>
                </m:accPr>
                <m:e>
                  <m:r>
                    <w:rPr>
                      <w:lang w:val="en-US"/>
                    </w:rPr>
                    <m:t>G</m:t>
                  </m:r>
                </m:e>
              </m:acc>
            </m:e>
            <m:sub>
              <m:r>
                <m:t>ij</m:t>
              </m:r>
            </m:sub>
          </m:sSub>
          <m:r>
            <m:t>=</m:t>
          </m:r>
          <m:acc>
            <m:accPr>
              <m:chr m:val="̅"/>
              <m:ctrlPr/>
            </m:accPr>
            <m:e>
              <m:r>
                <m:t>λ</m:t>
              </m:r>
            </m:e>
          </m:acc>
          <m:d>
            <m:dPr>
              <m:ctrlPr/>
            </m:dPr>
            <m:e>
              <m:sSubSup>
                <m:sSubSupPr>
                  <m:ctrlPr/>
                </m:sSubSupPr>
                <m:e>
                  <m:r>
                    <w:rPr>
                      <w:lang w:val="en-US"/>
                    </w:rPr>
                    <m:t>G</m:t>
                  </m:r>
                </m:e>
                <m:sub>
                  <m:r>
                    <m:t>μ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μ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x</m:t>
                  </m:r>
                </m:sup>
              </m:sSubSup>
              <m:sSubSup>
                <m:sSubSupPr>
                  <m:ctrlPr/>
                </m:sSubSupPr>
                <m:e>
                  <m:r>
                    <m:t>M</m:t>
                  </m:r>
                </m:e>
                <m:sub>
                  <m:r>
                    <m:t>ν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ν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y</m:t>
                  </m:r>
                </m:sup>
              </m:sSubSup>
              <m:sSubSup>
                <m:sSubSupPr>
                  <m:ctrlPr/>
                </m:sSubSupPr>
                <m:e>
                  <m:r>
                    <m:t>M</m:t>
                  </m:r>
                </m:e>
                <m:sub>
                  <m:r>
                    <m:t>ϑ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ϑ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z</m:t>
                  </m:r>
                </m:sup>
              </m:sSubSup>
              <m:r>
                <m:t>+</m:t>
              </m:r>
              <m:sSubSup>
                <m:sSubSupPr>
                  <m:ctrlPr/>
                </m:sSubSupPr>
                <m:e>
                  <m:r>
                    <w:rPr>
                      <w:lang w:val="en-US"/>
                    </w:rPr>
                    <m:t>M</m:t>
                  </m:r>
                </m:e>
                <m:sub>
                  <m:r>
                    <m:t>μ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μ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x</m:t>
                  </m:r>
                </m:sup>
              </m:sSubSup>
              <m:sSubSup>
                <m:sSubSupPr>
                  <m:ctrlPr/>
                </m:sSubSupPr>
                <m:e>
                  <m:r>
                    <m:t>G</m:t>
                  </m:r>
                </m:e>
                <m:sub>
                  <m:r>
                    <m:t>ν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ν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y</m:t>
                  </m:r>
                </m:sup>
              </m:sSubSup>
              <m:sSubSup>
                <m:sSubSupPr>
                  <m:ctrlPr/>
                </m:sSubSupPr>
                <m:e>
                  <m:r>
                    <m:t>M</m:t>
                  </m:r>
                </m:e>
                <m:sub>
                  <m:r>
                    <m:t>ϑ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ϑ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z</m:t>
                  </m:r>
                </m:sup>
              </m:sSubSup>
              <m:r>
                <m:t>+</m:t>
              </m:r>
              <m:sSubSup>
                <m:sSubSupPr>
                  <m:ctrlPr/>
                </m:sSubSupPr>
                <m:e>
                  <m:r>
                    <w:rPr>
                      <w:lang w:val="en-US"/>
                    </w:rPr>
                    <m:t>M</m:t>
                  </m:r>
                </m:e>
                <m:sub>
                  <m:r>
                    <m:t>μ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μ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x</m:t>
                  </m:r>
                </m:sup>
              </m:sSubSup>
              <m:sSubSup>
                <m:sSubSupPr>
                  <m:ctrlPr/>
                </m:sSubSupPr>
                <m:e>
                  <m:r>
                    <m:t>M</m:t>
                  </m:r>
                </m:e>
                <m:sub>
                  <m:r>
                    <m:t>ν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ν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y</m:t>
                  </m:r>
                </m:sup>
              </m:sSubSup>
              <m:sSubSup>
                <m:sSubSupPr>
                  <m:ctrlPr/>
                </m:sSubSupPr>
                <m:e>
                  <m:r>
                    <m:t>G</m:t>
                  </m:r>
                </m:e>
                <m:sub>
                  <m:r>
                    <m:t>ϑ</m:t>
                  </m:r>
                  <m:d>
                    <m:dPr>
                      <m:ctrlPr/>
                    </m:dPr>
                    <m:e>
                      <m:r>
                        <m:t>i</m:t>
                      </m:r>
                    </m:e>
                  </m:d>
                  <m:r>
                    <m:t>ϑ</m:t>
                  </m:r>
                  <m:d>
                    <m:dPr>
                      <m:ctrlPr/>
                    </m:dPr>
                    <m:e>
                      <m:r>
                        <m:t>j</m:t>
                      </m:r>
                    </m:e>
                  </m:d>
                </m:sub>
                <m:sup>
                  <m:r>
                    <m:t>z</m:t>
                  </m:r>
                </m:sup>
              </m:sSubSup>
            </m:e>
          </m:d>
          <m:r>
            <w:rPr>
              <w:rFonts w:eastAsiaTheme="minorEastAsia" w:cstheme="minorHAnsi"/>
            </w:rPr>
            <m:t>,</m:t>
          </m:r>
        </m:oMath>
      </m:oMathPara>
    </w:p>
    <w:p w:rsidR="00EF15DA" w:rsidRPr="0012622A" w:rsidRDefault="0011227C" w:rsidP="0012622A">
      <w:pPr>
        <w:pStyle w:val="afd"/>
        <w:rPr>
          <w:rFonts w:eastAsiaTheme="minorEastAsia"/>
        </w:rPr>
      </w:pPr>
      <m:oMathPara>
        <m:oMath>
          <m:sSub>
            <m:sSubPr>
              <m:ctrlPr/>
            </m:sSubPr>
            <m:e>
              <m:acc>
                <m:accPr>
                  <m:ctrlPr/>
                </m:accPr>
                <m:e>
                  <m:r>
                    <m:t>M</m:t>
                  </m:r>
                </m:e>
              </m:acc>
            </m:e>
            <m:sub>
              <m:r>
                <m:t>ij</m:t>
              </m:r>
            </m:sub>
          </m:sSub>
          <m:r>
            <m:t>=</m:t>
          </m:r>
          <m:acc>
            <m:accPr>
              <m:chr m:val="̅"/>
              <m:ctrlPr/>
            </m:accPr>
            <m:e>
              <m:r>
                <m:t>γ</m:t>
              </m:r>
            </m:e>
          </m:acc>
          <m:sSubSup>
            <m:sSubSupPr>
              <m:ctrlPr/>
            </m:sSubSupPr>
            <m:e>
              <m:r>
                <m:t>M</m:t>
              </m:r>
            </m:e>
            <m:sub>
              <m:r>
                <m:t>μ</m:t>
              </m:r>
              <m:d>
                <m:dPr>
                  <m:ctrlPr/>
                </m:dPr>
                <m:e>
                  <m:r>
                    <m:t>i</m:t>
                  </m:r>
                </m:e>
              </m:d>
              <m:r>
                <m:t>μ</m:t>
              </m:r>
              <m:d>
                <m:dPr>
                  <m:ctrlPr/>
                </m:dPr>
                <m:e>
                  <m:r>
                    <m:t>j</m:t>
                  </m:r>
                </m:e>
              </m:d>
            </m:sub>
            <m:sup>
              <m:r>
                <m:t>x</m:t>
              </m:r>
            </m:sup>
          </m:sSubSup>
          <m:sSubSup>
            <m:sSubSupPr>
              <m:ctrlPr/>
            </m:sSubSupPr>
            <m:e>
              <m:r>
                <m:t>M</m:t>
              </m:r>
            </m:e>
            <m:sub>
              <m:r>
                <m:t>ν</m:t>
              </m:r>
              <m:d>
                <m:dPr>
                  <m:ctrlPr/>
                </m:dPr>
                <m:e>
                  <m:r>
                    <m:t>i</m:t>
                  </m:r>
                </m:e>
              </m:d>
              <m:r>
                <m:t>ν</m:t>
              </m:r>
              <m:d>
                <m:dPr>
                  <m:ctrlPr/>
                </m:dPr>
                <m:e>
                  <m:r>
                    <m:t>j</m:t>
                  </m:r>
                </m:e>
              </m:d>
            </m:sub>
            <m:sup>
              <m:r>
                <m:t>y</m:t>
              </m:r>
            </m:sup>
          </m:sSubSup>
          <m:sSubSup>
            <m:sSubSupPr>
              <m:ctrlPr/>
            </m:sSubSupPr>
            <m:e>
              <m:r>
                <m:t>M</m:t>
              </m:r>
            </m:e>
            <m:sub>
              <m:r>
                <m:t>ϑ</m:t>
              </m:r>
              <m:d>
                <m:dPr>
                  <m:ctrlPr/>
                </m:dPr>
                <m:e>
                  <m:r>
                    <m:t>i</m:t>
                  </m:r>
                </m:e>
              </m:d>
              <m:r>
                <m:t>ϑ</m:t>
              </m:r>
              <m:d>
                <m:dPr>
                  <m:ctrlPr/>
                </m:dPr>
                <m:e>
                  <m:r>
                    <m:t>j</m:t>
                  </m:r>
                </m:e>
              </m:d>
            </m:sub>
            <m:sup>
              <m:r>
                <m:t>z</m:t>
              </m:r>
            </m:sup>
          </m:sSubSup>
        </m:oMath>
      </m:oMathPara>
    </w:p>
    <w:p w:rsidR="0012622A" w:rsidRPr="0012622A" w:rsidRDefault="0012622A" w:rsidP="0012622A">
      <w:pPr>
        <w:pStyle w:val="aff"/>
      </w:pPr>
      <w:r w:rsidRPr="0012622A">
        <w:t xml:space="preserve">Локальный вектор правой части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12622A">
        <w:t xml:space="preserve"> н</w:t>
      </w:r>
      <w:proofErr w:type="spellStart"/>
      <w:r w:rsidRPr="0012622A">
        <w:t>айдем</w:t>
      </w:r>
      <w:proofErr w:type="spellEnd"/>
      <w:r w:rsidRPr="0012622A">
        <w:t xml:space="preserve"> при помощи разложения </w:t>
      </w:r>
      <w:proofErr w:type="spellStart"/>
      <w:r w:rsidRPr="0012622A">
        <w:t>f</w:t>
      </w:r>
      <w:proofErr w:type="spellEnd"/>
      <w:r w:rsidRPr="0012622A">
        <w:t xml:space="preserve"> в виде бил</w:t>
      </w:r>
      <w:r w:rsidRPr="0012622A">
        <w:t>и</w:t>
      </w:r>
      <w:r w:rsidRPr="0012622A">
        <w:t xml:space="preserve">нейного </w:t>
      </w:r>
      <w:proofErr w:type="spellStart"/>
      <w:r w:rsidRPr="0012622A">
        <w:t>интерполянта</w:t>
      </w:r>
      <w:proofErr w:type="spellEnd"/>
      <w:r w:rsidRPr="0012622A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e>
            </m:acc>
          </m:e>
        </m:nary>
        <m:acc>
          <m:accPr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e>
        </m:acc>
      </m:oMath>
    </w:p>
    <w:p w:rsidR="0012622A" w:rsidRPr="0012622A" w:rsidRDefault="0011227C" w:rsidP="0012622A">
      <w:pPr>
        <w:pStyle w:val="afd"/>
      </w:pPr>
      <m:oMathPara>
        <m:oMath>
          <m:acc>
            <m:accPr>
              <m:ctrlPr/>
            </m:accPr>
            <m:e>
              <m:r>
                <m:t>b</m:t>
              </m:r>
            </m:e>
          </m:acc>
          <m:r>
            <m:t>=</m:t>
          </m:r>
          <m:acc>
            <m:accPr>
              <m:ctrlPr/>
            </m:accPr>
            <m:e>
              <m:r>
                <m:t>C</m:t>
              </m:r>
            </m:e>
          </m:acc>
          <m:r>
            <m:t>*</m:t>
          </m:r>
          <m:acc>
            <m:accPr>
              <m:ctrlPr/>
            </m:accPr>
            <m:e>
              <m:r>
                <m:t>f</m:t>
              </m:r>
            </m:e>
          </m:acc>
        </m:oMath>
      </m:oMathPara>
    </w:p>
    <w:p w:rsidR="0012622A" w:rsidRDefault="0012622A" w:rsidP="00B740D7">
      <w:pPr>
        <w:pStyle w:val="aff"/>
      </w:pPr>
      <w:r w:rsidRPr="0012622A">
        <w:t xml:space="preserve">где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 w:rsidRPr="0012622A">
        <w:t xml:space="preserve"> равна матрица массы при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≡1</m:t>
        </m:r>
      </m:oMath>
    </w:p>
    <w:p w:rsidR="00B740D7" w:rsidRDefault="00B740D7" w:rsidP="00B740D7">
      <w:pPr>
        <w:pStyle w:val="a"/>
      </w:pPr>
      <w:r>
        <w:t xml:space="preserve">Структуры данных для задания расчетной области и </w:t>
      </w:r>
      <w:proofErr w:type="spellStart"/>
      <w:r>
        <w:t>конечноэлементной</w:t>
      </w:r>
      <w:proofErr w:type="spellEnd"/>
      <w:r>
        <w:t xml:space="preserve"> сетки</w:t>
      </w:r>
    </w:p>
    <w:p w:rsidR="00896BDB" w:rsidRDefault="00896BDB" w:rsidP="00896BDB">
      <w:pPr>
        <w:pStyle w:val="aff"/>
        <w:spacing w:after="240" w:line="360" w:lineRule="auto"/>
      </w:pPr>
      <w:r>
        <w:t>Рисунок расчетной области:</w:t>
      </w:r>
    </w:p>
    <w:p w:rsidR="00B740D7" w:rsidRDefault="0011227C" w:rsidP="002C0705">
      <w:pPr>
        <w:pStyle w:val="aff"/>
        <w:ind w:firstLine="0"/>
      </w:pPr>
      <w:r>
        <w:pict>
          <v:group id="_x0000_s1029" editas="canvas" style="width:481.9pt;height:381.9pt;mso-position-horizontal-relative:char;mso-position-vertical-relative:line" coordorigin="1134,2362" coordsize="9638,7638">
            <o:lock v:ext="edit" aspectratio="t"/>
            <v:shape id="_x0000_s1028" type="#_x0000_t75" style="position:absolute;left:1134;top:2362;width:9638;height:7638" o:preferrelative="f">
              <v:fill o:detectmouseclick="t"/>
              <v:path o:extrusionok="t" o:connecttype="none"/>
              <o:lock v:ext="edit" text="t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30" type="#_x0000_t7" style="position:absolute;left:2103;top:2742;width:7839;height:1308" adj="9349" filled="f" strokeweight="1.5pt"/>
            <v:shape id="_x0000_s1031" type="#_x0000_t7" style="position:absolute;left:2093;top:6200;width:7839;height:1307" adj="9349" filled="f" strokeweight="1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2" type="#_x0000_t32" style="position:absolute;left:3775;top:3396;width:10;height:3458;flip:x" o:connectortype="straight" strokecolor="red"/>
            <v:shape id="_x0000_s1033" type="#_x0000_t32" style="position:absolute;left:2054;top:4050;width:10;height:3458;flip:x" o:connectortype="straight" strokeweight="1.5pt"/>
            <v:shape id="_x0000_s1034" type="#_x0000_t32" style="position:absolute;left:5497;top:2742;width:10;height:3458;flip:x" o:connectortype="straight" strokeweight="1.5pt"/>
            <v:shape id="_x0000_s1035" type="#_x0000_t32" style="position:absolute;left:9957;top:2742;width:10;height:3458;flip:x" o:connectortype="straight" strokeweight="1.5pt"/>
            <v:shape id="_x0000_s1036" type="#_x0000_t32" style="position:absolute;left:6524;top:4050;width:10;height:3458;flip:x" o:connectortype="straight" strokeweight="1.5pt"/>
            <v:shape id="_x0000_s1037" type="#_x0000_t32" style="position:absolute;left:7688;top:2760;width:10;height:3458;flip:x" o:connectortype="straight" strokecolor="red"/>
            <v:shape id="_x0000_s1038" type="#_x0000_t32" style="position:absolute;left:8264;top:3396;width:10;height:3458;flip:x" o:connectortype="straight" strokecolor="red"/>
            <v:shape id="_x0000_s1039" type="#_x0000_t32" style="position:absolute;left:4334;top:4049;width:10;height:3458;flip:x" o:connectortype="straight" strokecolor="red"/>
            <v:shape id="_x0000_s1040" type="#_x0000_t32" style="position:absolute;left:4326;top:2727;width:3393;height:1338;flip:y" o:connectortype="straight" strokecolor="red"/>
            <v:shape id="_x0000_s1041" type="#_x0000_t32" style="position:absolute;left:4316;top:6185;width:3393;height:1337;flip:y" o:connectortype="straight" strokecolor="red"/>
            <v:shape id="_x0000_s1042" type="#_x0000_t32" style="position:absolute;left:3775;top:6854;width:4475;height:1" o:connectortype="straight" strokecolor="red"/>
            <v:shape id="_x0000_s1043" type="#_x0000_t32" style="position:absolute;left:3785;top:3396;width:4475;height:1" o:connectortype="straight" strokecolor="red"/>
            <v:shape id="_x0000_s1044" type="#_x0000_t32" style="position:absolute;left:5995;top:2402;width:11;height:4455;flip:x y" o:connectortype="straight" strokeweight="1.5pt">
              <v:stroke endarrow="block"/>
            </v:shape>
            <v:shape id="_x0000_s1046" type="#_x0000_t32" style="position:absolute;left:6006;top:5493;width:3572;height:1361;flip:y" o:connectortype="straight" strokeweight="1.5pt">
              <v:stroke endarrow="block"/>
            </v:shape>
            <v:shape id="_x0000_s1047" type="#_x0000_t32" style="position:absolute;left:6006;top:6855;width:4311;height:1" o:connectortype="straight" strokeweight="1.5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9" type="#_x0000_t202" style="position:absolute;left:1810;top:7606;width:397;height:397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 w:rsidRPr="00293316">
                      <w:rPr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048" type="#_x0000_t202" style="position:absolute;left:4070;top:7646;width:397;height:397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</w:rPr>
                    </w:pPr>
                    <w:r w:rsidRPr="00293316"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050" type="#_x0000_t202" style="position:absolute;left:3680;top:6905;width:397;height:397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051" type="#_x0000_t202" style="position:absolute;left:5100;top:6803;width:397;height:397" filled="f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052" type="#_x0000_t202" style="position:absolute;left:2150;top:4133;width:397;height:397" filled="f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053" type="#_x0000_t202" style="position:absolute;left:3850;top:4103;width:397;height:397" filled="f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054" type="#_x0000_t202" style="position:absolute;left:3378;top:3523;width:397;height:397" filled="f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055" type="#_x0000_t202" style="position:absolute;left:5110;top:3336;width:397;height:397" filled="f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7</w:t>
                    </w:r>
                  </w:p>
                </w:txbxContent>
              </v:textbox>
            </v:shape>
            <v:shapetype id="_x0000_t10" coordsize="21600,21600" o:spt="10" adj="6326" path="m@0,l0@0,0@2@0,21600@1,21600,21600@2,21600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2700,2700,18900,18900;5400,5400,16200,16200"/>
              <v:handles>
                <v:h position="#0,topLeft" switch="" xrange="0,10800"/>
              </v:handles>
            </v:shapetype>
            <v:shape id="_x0000_s1056" type="#_x0000_t10" style="position:absolute;left:2227;top:7606;width:397;height:397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 w:rsidRPr="00293316">
                      <w:rPr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057" type="#_x0000_t10" style="position:absolute;left:4497;top:7646;width:397;height:397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058" type="#_x0000_t10" style="position:absolute;left:6337;top:7623;width:397;height:397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059" type="#_x0000_t10" style="position:absolute;left:3167;top:6573;width:397;height:397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060" type="#_x0000_t10" style="position:absolute;left:5567;top:6533;width:397;height:397" filled="f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</w:t>
                    </w:r>
                  </w:p>
                </w:txbxContent>
              </v:textbox>
            </v:shape>
            <v:shape id="_x0000_s1061" type="#_x0000_t10" style="position:absolute;left:8097;top:6930;width:397;height:397" filled="f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5</w:t>
                    </w:r>
                  </w:p>
                </w:txbxContent>
              </v:textbox>
            </v:shape>
            <v:shape id="_x0000_s1062" type="#_x0000_t10" style="position:absolute;left:4997;top:5903;width:397;height:397" filled="f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6</w:t>
                    </w:r>
                  </w:p>
                </w:txbxContent>
              </v:textbox>
            </v:shape>
            <v:shape id="_x0000_s1063" type="#_x0000_t10" style="position:absolute;left:7177;top:5843;width:397;height:397" filled="f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7</w:t>
                    </w:r>
                  </w:p>
                </w:txbxContent>
              </v:textbox>
            </v:shape>
            <v:shape id="_x0000_s1064" type="#_x0000_t10" style="position:absolute;left:10017;top:5783;width:397;height:397" filled="f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</w:t>
                    </w:r>
                  </w:p>
                </w:txbxContent>
              </v:textbox>
            </v:shape>
            <v:shape id="_x0000_s1065" type="#_x0000_t10" style="position:absolute;left:1507;top:3823;width:397;height:397" filled="f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9</w:t>
                    </w:r>
                  </w:p>
                </w:txbxContent>
              </v:textbox>
            </v:shape>
            <v:shape id="_x0000_s1066" type="#_x0000_t10" style="position:absolute;left:4377;top:4103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10</w:t>
                    </w:r>
                  </w:p>
                </w:txbxContent>
              </v:textbox>
            </v:shape>
            <v:shape id="_x0000_s1067" type="#_x0000_t10" style="position:absolute;left:6607;top:4033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11</w:t>
                    </w:r>
                  </w:p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shape id="_x0000_s1068" type="#_x0000_t10" style="position:absolute;left:3337;top:3023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12</w:t>
                    </w:r>
                  </w:p>
                </w:txbxContent>
              </v:textbox>
            </v:shape>
            <v:shape id="_x0000_s1069" type="#_x0000_t10" style="position:absolute;left:6057;top:2923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13</w:t>
                    </w:r>
                  </w:p>
                </w:txbxContent>
              </v:textbox>
            </v:shape>
            <v:shape id="_x0000_s1070" type="#_x0000_t10" style="position:absolute;left:8367;top:3353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14</w:t>
                    </w:r>
                  </w:p>
                </w:txbxContent>
              </v:textbox>
            </v:shape>
            <v:shape id="_x0000_s1071" type="#_x0000_t10" style="position:absolute;left:4987;top:2422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15</w:t>
                    </w:r>
                  </w:p>
                </w:txbxContent>
              </v:textbox>
            </v:shape>
            <v:shape id="_x0000_s1072" type="#_x0000_t10" style="position:absolute;left:7747;top:2803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16</w:t>
                    </w:r>
                  </w:p>
                </w:txbxContent>
              </v:textbox>
            </v:shape>
            <v:shape id="_x0000_s1073" type="#_x0000_t10" style="position:absolute;left:10027;top:2742;width:397;height:397" filled="f" strokecolor="red">
              <v:textbox>
                <w:txbxContent>
                  <w:p w:rsidR="00BD7DDC" w:rsidRPr="00293316" w:rsidRDefault="00BD7DDC" w:rsidP="00896BDB">
                    <w:pPr>
                      <w:spacing w:after="0"/>
                      <w:ind w:left="-57" w:right="-49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17</w:t>
                    </w:r>
                  </w:p>
                </w:txbxContent>
              </v:textbox>
            </v:shape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1075" type="#_x0000_t176" style="position:absolute;left:2753;top:6017;width:397;height:397;rotation:2914731fd" filled="f" strokecolor="#538135 [2409]">
              <v:textbox>
                <w:txbxContent>
                  <w:p w:rsidR="00BD7DDC" w:rsidRPr="00293316" w:rsidRDefault="00BD7DDC" w:rsidP="00896BDB">
                    <w:pPr>
                      <w:spacing w:before="100" w:beforeAutospacing="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076" type="#_x0000_t176" style="position:absolute;left:6713;top:6887;width:397;height:397;rotation:2914731fd" filled="f" strokecolor="#538135 [2409]">
              <v:textbox>
                <w:txbxContent>
                  <w:p w:rsidR="00BD7DDC" w:rsidRPr="00293316" w:rsidRDefault="00BD7DDC" w:rsidP="00896BDB">
                    <w:pPr>
                      <w:spacing w:before="100" w:beforeAutospacing="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077" type="#_x0000_t176" style="position:absolute;left:4693;top:4753;width:397;height:397;rotation:2914731fd" filled="f" strokecolor="#538135 [2409]">
              <v:textbox>
                <w:txbxContent>
                  <w:p w:rsidR="00BD7DDC" w:rsidRPr="00293316" w:rsidRDefault="00BD7DDC" w:rsidP="00896BDB">
                    <w:pPr>
                      <w:spacing w:before="100" w:beforeAutospacing="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</v:shape>
            <v:shape id="_x0000_s1078" type="#_x0000_t176" style="position:absolute;left:8833;top:4387;width:397;height:397;rotation:2914731fd" filled="f" strokecolor="#538135 [2409]">
              <v:textbox>
                <w:txbxContent>
                  <w:p w:rsidR="00BD7DDC" w:rsidRPr="00293316" w:rsidRDefault="00BD7DDC" w:rsidP="00896BDB">
                    <w:pPr>
                      <w:spacing w:before="100" w:beforeAutospacing="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</w:t>
                    </w:r>
                  </w:p>
                </w:txbxContent>
              </v:textbox>
            </v:shape>
            <v:shape id="_x0000_s1079" type="#_x0000_t176" style="position:absolute;left:1696;top:8397;width:397;height:397;rotation:2914731fd" filled="f" strokecolor="#538135 [2409]">
              <v:textbox>
                <w:txbxContent>
                  <w:p w:rsidR="00BD7DDC" w:rsidRPr="00293316" w:rsidRDefault="00BD7DDC" w:rsidP="00896BDB">
                    <w:pPr>
                      <w:spacing w:before="100" w:beforeAutospacing="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080" type="#_x0000_t202" style="position:absolute;left:1680;top:8943;width:397;height:397">
              <v:textbox>
                <w:txbxContent>
                  <w:p w:rsidR="00BD7DDC" w:rsidRPr="00293316" w:rsidRDefault="00BD7DDC" w:rsidP="00896BDB">
                    <w:pPr>
                      <w:rPr>
                        <w:sz w:val="20"/>
                      </w:rPr>
                    </w:pPr>
                    <w:r w:rsidRPr="00293316"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081" type="#_x0000_t10" style="position:absolute;left:1680;top:9456;width:397;height:397" strokecolor="red">
              <v:textbox>
                <w:txbxContent>
                  <w:p w:rsidR="00BD7DDC" w:rsidRPr="00293316" w:rsidRDefault="00BD7DDC" w:rsidP="00896BDB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</w:p>
                </w:txbxContent>
              </v:textbox>
            </v:shape>
            <v:shape id="_x0000_s1082" type="#_x0000_t202" style="position:absolute;left:2420;top:8370;width:6210;height:410" filled="f" stroked="f">
              <v:textbox>
                <w:txbxContent>
                  <w:p w:rsidR="00BD7DDC" w:rsidRDefault="00BD7DDC" w:rsidP="00896BDB">
                    <w:r>
                      <w:t>- глобальная нумерация элементов</w:t>
                    </w:r>
                  </w:p>
                </w:txbxContent>
              </v:textbox>
            </v:shape>
            <v:shape id="_x0000_s1083" type="#_x0000_t202" style="position:absolute;left:2413;top:8930;width:6210;height:410" filled="f" stroked="f">
              <v:textbox>
                <w:txbxContent>
                  <w:p w:rsidR="00BD7DDC" w:rsidRDefault="00BD7DDC" w:rsidP="00896BDB">
                    <w:r>
                      <w:t>- локальная нумерация узлов элемента</w:t>
                    </w:r>
                  </w:p>
                </w:txbxContent>
              </v:textbox>
            </v:shape>
            <v:shape id="_x0000_s1084" type="#_x0000_t202" style="position:absolute;left:2423;top:9410;width:6210;height:410" filled="f" stroked="f">
              <v:textbox>
                <w:txbxContent>
                  <w:p w:rsidR="00BD7DDC" w:rsidRDefault="00BD7DDC" w:rsidP="00896BDB">
                    <w:r>
                      <w:t>- глобальная нумерация узлов</w:t>
                    </w:r>
                  </w:p>
                </w:txbxContent>
              </v:textbox>
            </v:shape>
            <v:shape id="_x0000_s1085" type="#_x0000_t202" style="position:absolute;left:10040;top:6394;width:732;height:609" filled="f" stroked="f">
              <v:textbox>
                <w:txbxContent>
                  <w:p w:rsidR="00BD7DDC" w:rsidRPr="009F6997" w:rsidRDefault="00BD7DDC" w:rsidP="00896BDB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x</w:t>
                    </w:r>
                  </w:p>
                </w:txbxContent>
              </v:textbox>
            </v:shape>
            <v:shape id="_x0000_s1086" type="#_x0000_t202" style="position:absolute;left:9130;top:5074;width:732;height:609" filled="f" stroked="f">
              <v:textbox>
                <w:txbxContent>
                  <w:p w:rsidR="00BD7DDC" w:rsidRPr="009F6997" w:rsidRDefault="00BD7DDC" w:rsidP="00896BDB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y</w:t>
                    </w:r>
                  </w:p>
                </w:txbxContent>
              </v:textbox>
            </v:shape>
            <v:shape id="_x0000_s1088" type="#_x0000_t202" style="position:absolute;left:6133;top:2367;width:732;height:609" filled="f" stroked="f">
              <v:textbox>
                <w:txbxContent>
                  <w:p w:rsidR="00BD7DDC" w:rsidRPr="009F6997" w:rsidRDefault="00BD7DDC" w:rsidP="00896BDB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2270D" w:rsidRDefault="00896BDB" w:rsidP="00896BDB">
      <w:pPr>
        <w:pStyle w:val="aff"/>
      </w:pPr>
      <w:r>
        <w:lastRenderedPageBreak/>
        <w:t xml:space="preserve">Формат входных </w:t>
      </w:r>
      <w:r w:rsidRPr="00896BDB">
        <w:t>данных</w:t>
      </w:r>
      <w:r>
        <w:t>:</w:t>
      </w:r>
    </w:p>
    <w:tbl>
      <w:tblPr>
        <w:tblStyle w:val="a5"/>
        <w:tblW w:w="0" w:type="auto"/>
        <w:tblInd w:w="817" w:type="dxa"/>
        <w:tblLook w:val="04A0"/>
      </w:tblPr>
      <w:tblGrid>
        <w:gridCol w:w="1551"/>
        <w:gridCol w:w="4122"/>
        <w:gridCol w:w="2741"/>
      </w:tblGrid>
      <w:tr w:rsidR="00896BDB" w:rsidTr="00896BDB">
        <w:tc>
          <w:tcPr>
            <w:tcW w:w="1551" w:type="dxa"/>
          </w:tcPr>
          <w:p w:rsidR="00896BDB" w:rsidRDefault="00896BDB" w:rsidP="00A14872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</w:t>
            </w:r>
          </w:p>
        </w:tc>
        <w:tc>
          <w:tcPr>
            <w:tcW w:w="4122" w:type="dxa"/>
          </w:tcPr>
          <w:p w:rsidR="00896BDB" w:rsidRDefault="00896BDB" w:rsidP="00A14872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741" w:type="dxa"/>
          </w:tcPr>
          <w:p w:rsidR="00896BDB" w:rsidRDefault="00896BDB" w:rsidP="00A14872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</w:t>
            </w:r>
          </w:p>
        </w:tc>
      </w:tr>
      <w:tr w:rsidR="00896BDB" w:rsidTr="00896BDB">
        <w:tc>
          <w:tcPr>
            <w:tcW w:w="1551" w:type="dxa"/>
          </w:tcPr>
          <w:p w:rsidR="00896BDB" w:rsidRPr="005A701F" w:rsidRDefault="00896BDB" w:rsidP="00A14872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data.txt</w:t>
            </w:r>
          </w:p>
        </w:tc>
        <w:tc>
          <w:tcPr>
            <w:tcW w:w="4122" w:type="dxa"/>
          </w:tcPr>
          <w:p w:rsidR="00896BDB" w:rsidRPr="009A142B" w:rsidRDefault="00896BDB" w:rsidP="009A142B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Pr="00896BD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строк, по 4 числа в каждой строке: первые 3 отвечают за координату конца области (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y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z</w:t>
            </w:r>
            <w:proofErr w:type="spellEnd"/>
            <w:r w:rsidRPr="00896BDB">
              <w:rPr>
                <w:sz w:val="28"/>
                <w:szCs w:val="28"/>
              </w:rPr>
              <w:t xml:space="preserve"> </w:t>
            </w:r>
            <w:r w:rsidR="009A142B">
              <w:rPr>
                <w:sz w:val="28"/>
                <w:szCs w:val="28"/>
              </w:rPr>
              <w:t>соответственно), последние два</w:t>
            </w:r>
            <w:r>
              <w:rPr>
                <w:sz w:val="28"/>
                <w:szCs w:val="28"/>
              </w:rPr>
              <w:t xml:space="preserve"> числ</w:t>
            </w:r>
            <w:r w:rsidR="009A142B">
              <w:rPr>
                <w:sz w:val="28"/>
                <w:szCs w:val="28"/>
              </w:rPr>
              <w:t>а</w:t>
            </w:r>
            <w:r w:rsidR="00CF37FC">
              <w:rPr>
                <w:sz w:val="28"/>
                <w:szCs w:val="28"/>
              </w:rPr>
              <w:t xml:space="preserve"> указываю</w:t>
            </w:r>
            <w:r>
              <w:rPr>
                <w:sz w:val="28"/>
                <w:szCs w:val="28"/>
              </w:rPr>
              <w:t xml:space="preserve">т </w:t>
            </w:r>
            <w:r w:rsidR="009A142B">
              <w:rPr>
                <w:sz w:val="28"/>
                <w:szCs w:val="28"/>
              </w:rPr>
              <w:t>параметры</w:t>
            </w:r>
            <w:r>
              <w:rPr>
                <w:sz w:val="28"/>
                <w:szCs w:val="28"/>
              </w:rPr>
              <w:t xml:space="preserve"> </w:t>
            </w:r>
            <w:r w:rsidRPr="009A142B">
              <w:rPr>
                <w:sz w:val="28"/>
                <w:szCs w:val="28"/>
              </w:rPr>
              <w:t>материала</w:t>
            </w:r>
            <w:r w:rsidR="009A142B" w:rsidRPr="009A142B">
              <w:rPr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 w:rsidR="009A142B" w:rsidRPr="009A142B">
              <w:rPr>
                <w:rFonts w:eastAsiaTheme="minorEastAsia"/>
                <w:sz w:val="28"/>
                <w:szCs w:val="28"/>
              </w:rPr>
              <w:t xml:space="preserve"> и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sub>
              </m:sSub>
            </m:oMath>
          </w:p>
        </w:tc>
        <w:tc>
          <w:tcPr>
            <w:tcW w:w="2741" w:type="dxa"/>
          </w:tcPr>
          <w:p w:rsidR="00896BDB" w:rsidRPr="00B46B98" w:rsidRDefault="00896BDB" w:rsidP="00896BDB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100 200 -100 0.01</w:t>
            </w:r>
            <w:r w:rsidR="009A142B">
              <w:rPr>
                <w:sz w:val="28"/>
                <w:szCs w:val="28"/>
                <w:lang w:val="en-US"/>
              </w:rPr>
              <w:t xml:space="preserve"> 1</w:t>
            </w:r>
            <w:r w:rsidR="00B46B98">
              <w:rPr>
                <w:sz w:val="28"/>
                <w:szCs w:val="28"/>
              </w:rPr>
              <w:t>0</w:t>
            </w:r>
          </w:p>
          <w:p w:rsidR="00896BDB" w:rsidRDefault="00896BDB" w:rsidP="00896BDB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100 200 -500 0.1</w:t>
            </w:r>
            <w:r w:rsidR="00B46B98">
              <w:rPr>
                <w:sz w:val="28"/>
                <w:szCs w:val="28"/>
              </w:rPr>
              <w:t xml:space="preserve"> 100</w:t>
            </w:r>
          </w:p>
          <w:p w:rsidR="00896BDB" w:rsidRDefault="00896BDB" w:rsidP="00896BDB">
            <w:pPr>
              <w:pStyle w:val="af9"/>
              <w:tabs>
                <w:tab w:val="left" w:pos="1044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100 200 -1000 1</w:t>
            </w:r>
            <w:r w:rsidR="00B46B98">
              <w:rPr>
                <w:sz w:val="28"/>
                <w:szCs w:val="28"/>
              </w:rPr>
              <w:t xml:space="preserve"> </w:t>
            </w:r>
            <w:proofErr w:type="spellStart"/>
            <w:r w:rsidR="00B46B98">
              <w:rPr>
                <w:sz w:val="28"/>
                <w:szCs w:val="28"/>
              </w:rPr>
              <w:t>1</w:t>
            </w:r>
            <w:proofErr w:type="spellEnd"/>
          </w:p>
        </w:tc>
      </w:tr>
    </w:tbl>
    <w:p w:rsidR="00896BDB" w:rsidRDefault="00896BDB" w:rsidP="00896BDB">
      <w:pPr>
        <w:pStyle w:val="aff"/>
      </w:pPr>
    </w:p>
    <w:p w:rsidR="00896BDB" w:rsidRDefault="00896BDB" w:rsidP="00896BDB">
      <w:pPr>
        <w:pStyle w:val="aff"/>
      </w:pPr>
      <w:r>
        <w:t>Сетка строится в разработанной программе с разрядкой</w:t>
      </w:r>
      <w:r w:rsidR="00D639CC">
        <w:t xml:space="preserve">. </w:t>
      </w:r>
      <w:r>
        <w:t>Программой предусмо</w:t>
      </w:r>
      <w:r>
        <w:t>т</w:t>
      </w:r>
      <w:r>
        <w:t xml:space="preserve">рено изменение начального шага и коэффициента разрядки. </w:t>
      </w:r>
    </w:p>
    <w:p w:rsidR="00896BDB" w:rsidRDefault="00896BDB" w:rsidP="006F7337">
      <w:pPr>
        <w:pStyle w:val="a"/>
      </w:pPr>
      <w:r>
        <w:t>Структура основных модулей программы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k_razr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h_start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//значения для построения сетки с разрежением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</w:p>
    <w:p w:rsidR="006F7337" w:rsidRPr="00A14872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r w:rsidRPr="006F7337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A14872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6F7337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r w:rsidRPr="00A14872">
        <w:rPr>
          <w:rFonts w:ascii="Cascadia Mono" w:hAnsi="Cascadia Mono" w:cs="Cascadia Mono"/>
          <w:color w:val="000000"/>
          <w:sz w:val="19"/>
          <w:szCs w:val="19"/>
        </w:rPr>
        <w:t>&gt; _</w:t>
      </w:r>
      <w:r w:rsidRPr="006F7337">
        <w:rPr>
          <w:rFonts w:ascii="Cascadia Mono" w:hAnsi="Cascadia Mono" w:cs="Cascadia Mono"/>
          <w:color w:val="000000"/>
          <w:sz w:val="19"/>
          <w:szCs w:val="19"/>
          <w:lang w:val="en-US"/>
        </w:rPr>
        <w:t>elements</w:t>
      </w:r>
      <w:r w:rsidRPr="00A148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6F733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148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F7337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A14872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6F7337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r w:rsidRPr="00A14872"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который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хранит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себе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все</w:t>
      </w:r>
      <w:r w:rsidRPr="00A148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элементы</w:t>
      </w:r>
    </w:p>
    <w:p w:rsidR="006F7337" w:rsidRPr="00A14872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</w:p>
    <w:p w:rsidR="006F7337" w:rsidRP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7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List&lt;Data&gt; _data = </w:t>
      </w:r>
      <w:r w:rsidRPr="006F733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F7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List&lt;Data&gt;(); </w:t>
      </w:r>
      <w:r w:rsidRPr="006F733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входные</w:t>
      </w:r>
      <w:r w:rsidRPr="006F73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данные</w:t>
      </w:r>
    </w:p>
    <w:p w:rsidR="006F7337" w:rsidRP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_meshX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//вспомогательный экземпляр класса для построения сетки по оси X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_meshY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//вспомогательный экземпляр класса для построения сетки по оси Y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_meshZ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//вспомогательный экземпляр класса для построения сетки по оси Z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//вектор для </w:t>
      </w:r>
      <w:r w:rsidR="005816C6">
        <w:rPr>
          <w:rFonts w:ascii="Cascadia Mono" w:hAnsi="Cascadia Mono" w:cs="Cascadia Mono"/>
          <w:color w:val="008000"/>
          <w:sz w:val="19"/>
          <w:szCs w:val="19"/>
        </w:rPr>
        <w:t>хранения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диагональных элементов гл</w:t>
      </w:r>
      <w:r>
        <w:rPr>
          <w:rFonts w:ascii="Cascadia Mono" w:hAnsi="Cascadia Mono" w:cs="Cascadia Mono"/>
          <w:color w:val="008000"/>
          <w:sz w:val="19"/>
          <w:szCs w:val="19"/>
        </w:rPr>
        <w:t>о</w:t>
      </w:r>
      <w:r>
        <w:rPr>
          <w:rFonts w:ascii="Cascadia Mono" w:hAnsi="Cascadia Mono" w:cs="Cascadia Mono"/>
          <w:color w:val="008000"/>
          <w:sz w:val="19"/>
          <w:szCs w:val="19"/>
        </w:rPr>
        <w:t>бальной матрицы левой части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 w:rsid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ggl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//вектор для </w:t>
      </w:r>
      <w:r w:rsidR="005816C6">
        <w:rPr>
          <w:rFonts w:ascii="Cascadia Mono" w:hAnsi="Cascadia Mono" w:cs="Cascadia Mono"/>
          <w:color w:val="008000"/>
          <w:sz w:val="19"/>
          <w:szCs w:val="19"/>
        </w:rPr>
        <w:t>элементов матрицы нижнего треугольн</w:t>
      </w:r>
      <w:r w:rsidR="005816C6">
        <w:rPr>
          <w:rFonts w:ascii="Cascadia Mono" w:hAnsi="Cascadia Mono" w:cs="Cascadia Mono"/>
          <w:color w:val="008000"/>
          <w:sz w:val="19"/>
          <w:szCs w:val="19"/>
        </w:rPr>
        <w:t>и</w:t>
      </w:r>
      <w:r w:rsidR="005816C6">
        <w:rPr>
          <w:rFonts w:ascii="Cascadia Mono" w:hAnsi="Cascadia Mono" w:cs="Cascadia Mono"/>
          <w:color w:val="008000"/>
          <w:sz w:val="19"/>
          <w:szCs w:val="19"/>
        </w:rPr>
        <w:t>ка</w:t>
      </w:r>
    </w:p>
    <w:p w:rsidR="005816C6" w:rsidRDefault="005816C6" w:rsidP="005816C6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ggu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</w:rPr>
        <w:t>//вектор для элементов матрицы верхнего треугол</w:t>
      </w:r>
      <w:r>
        <w:rPr>
          <w:rFonts w:ascii="Cascadia Mono" w:hAnsi="Cascadia Mono" w:cs="Cascadia Mono"/>
          <w:color w:val="008000"/>
          <w:sz w:val="19"/>
          <w:szCs w:val="19"/>
        </w:rPr>
        <w:t>ь</w:t>
      </w:r>
      <w:r>
        <w:rPr>
          <w:rFonts w:ascii="Cascadia Mono" w:hAnsi="Cascadia Mono" w:cs="Cascadia Mono"/>
          <w:color w:val="008000"/>
          <w:sz w:val="19"/>
          <w:szCs w:val="19"/>
        </w:rPr>
        <w:t>ника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//вектор для </w:t>
      </w:r>
      <w:r w:rsidR="005816C6">
        <w:rPr>
          <w:rFonts w:ascii="Cascadia Mono" w:hAnsi="Cascadia Mono" w:cs="Cascadia Mono"/>
          <w:color w:val="008000"/>
          <w:sz w:val="19"/>
          <w:szCs w:val="19"/>
        </w:rPr>
        <w:t>хранения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элементов вектора левой части</w:t>
      </w:r>
    </w:p>
    <w:p w:rsidR="006F7337" w:rsidRDefault="006F7337" w:rsidP="00CC7F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sz w:val="19"/>
          <w:szCs w:val="19"/>
        </w:rPr>
      </w:pPr>
    </w:p>
    <w:p w:rsidR="006F7337" w:rsidRDefault="006F7337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</w:t>
      </w:r>
      <w:proofErr w:type="spellEnd"/>
      <w:r w:rsid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//элементы для хранения портрета матрицы</w:t>
      </w: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</w:p>
    <w:p w:rsidR="00CC7F62" w:rsidRPr="005816C6" w:rsidRDefault="005816C6" w:rsidP="005816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getS1(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MeshZ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N_gran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 w:rsidR="00CC7F62">
        <w:rPr>
          <w:rFonts w:ascii="Cascadia Mono" w:hAnsi="Cascadia Mono" w:cs="Cascadia Mono"/>
          <w:color w:val="008000"/>
          <w:sz w:val="19"/>
          <w:szCs w:val="19"/>
        </w:rPr>
        <w:t>//служит для получения пар точек с заданным первым краевым условием</w:t>
      </w:r>
    </w:p>
    <w:p w:rsidR="00CC7F62" w:rsidRPr="005816C6" w:rsidRDefault="005816C6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setS2(List&lt;Element&gt; elemets2D, </w:t>
      </w: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tetaS2, </w:t>
      </w:r>
      <w:proofErr w:type="spellStart"/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N_gran</w:t>
      </w:r>
      <w:proofErr w:type="spellEnd"/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реализует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учет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вторых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краевых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условий</w:t>
      </w:r>
    </w:p>
    <w:p w:rsidR="00CC7F62" w:rsidRPr="005816C6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setS1(List&lt;Mesh&gt; Mesh) 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реализует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учет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первых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краевых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условий</w:t>
      </w:r>
    </w:p>
    <w:p w:rsidR="00CC7F62" w:rsidRPr="005816C6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</w:p>
    <w:p w:rsidR="00CC7F62" w:rsidRPr="00472FA8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insert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local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A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loc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elements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внесения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локальных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глобальную</w:t>
      </w:r>
    </w:p>
    <w:p w:rsidR="00CC7F62" w:rsidRPr="00472FA8" w:rsidRDefault="00CC7F62" w:rsidP="00CC7F62">
      <w:pPr>
        <w:pStyle w:val="aff"/>
        <w:ind w:firstLine="993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CC7F62" w:rsidRPr="00472FA8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Mesh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Mesh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xy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coord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реализует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разбиение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сетки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осям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>x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>y</w:t>
      </w:r>
    </w:p>
    <w:p w:rsidR="00CC7F62" w:rsidRPr="00472FA8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</w:p>
    <w:p w:rsidR="00CC7F62" w:rsidRPr="00472FA8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Mesh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Mesh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coord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Mesh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meshList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реал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>зует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разбиение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сетки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оси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>z</w:t>
      </w:r>
    </w:p>
    <w:p w:rsidR="00CC7F62" w:rsidRPr="00472FA8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//вспомогательная функция для расчета локального элемента</w:t>
      </w: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//вспомогательная функция для расчета локального элемента</w:t>
      </w: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//вспомогательная функция для расчета локального элемента</w:t>
      </w: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[,] G(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//вспомогательная функция для расчета локального элемент</w:t>
      </w:r>
      <w:r w:rsidR="005816C6">
        <w:rPr>
          <w:rFonts w:ascii="Cascadia Mono" w:hAnsi="Cascadia Mono" w:cs="Cascadia Mono"/>
          <w:color w:val="008000"/>
          <w:sz w:val="19"/>
          <w:szCs w:val="19"/>
        </w:rPr>
        <w:t>а</w:t>
      </w: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</w:p>
    <w:p w:rsidR="00CC7F62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[,] M(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//вспомогательная функция для расчета локального элемент</w:t>
      </w:r>
      <w:r w:rsidR="005816C6">
        <w:rPr>
          <w:rFonts w:ascii="Cascadia Mono" w:hAnsi="Cascadia Mono" w:cs="Cascadia Mono"/>
          <w:color w:val="008000"/>
          <w:sz w:val="19"/>
          <w:szCs w:val="19"/>
        </w:rPr>
        <w:t>а</w:t>
      </w:r>
    </w:p>
    <w:p w:rsidR="005816C6" w:rsidRDefault="005816C6" w:rsidP="005816C6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BuildElemetnts</w:t>
      </w:r>
      <w:proofErr w:type="spellEnd"/>
      <w:r w:rsidRPr="005816C6">
        <w:rPr>
          <w:rFonts w:ascii="Cascadia Mono" w:hAnsi="Cascadia Mono" w:cs="Cascadia Mono"/>
          <w:color w:val="000000"/>
          <w:sz w:val="19"/>
          <w:szCs w:val="19"/>
        </w:rPr>
        <w:t>2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gran</w:t>
      </w:r>
      <w:proofErr w:type="spellEnd"/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elements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//вспомогательная функция для расчета локального элемента грани</w:t>
      </w:r>
    </w:p>
    <w:p w:rsidR="005816C6" w:rsidRPr="005816C6" w:rsidRDefault="005816C6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</w:p>
    <w:p w:rsidR="00CC7F62" w:rsidRDefault="005816C6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</w:rPr>
      </w:pP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ReadQ</w:t>
      </w:r>
      <w:proofErr w:type="spellEnd"/>
      <w:r w:rsidRPr="005816C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path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816C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q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5816C6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r w:rsidRPr="005816C6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5816C6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вспомогательная функция  для чтения</w:t>
      </w:r>
      <w:r w:rsidRPr="005816C6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5816C6">
        <w:rPr>
          <w:rFonts w:ascii="Cascadia Mono" w:hAnsi="Cascadia Mono" w:cs="Cascadia Mono"/>
          <w:color w:val="008000"/>
          <w:sz w:val="19"/>
          <w:szCs w:val="19"/>
          <w:lang w:val="en-US"/>
        </w:rPr>
        <w:t>q</w:t>
      </w:r>
      <w:r w:rsidRPr="005816C6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 временном шаге</w:t>
      </w:r>
    </w:p>
    <w:p w:rsidR="005816C6" w:rsidRPr="005816C6" w:rsidRDefault="005816C6" w:rsidP="00CC7F62">
      <w:pPr>
        <w:pStyle w:val="aff"/>
        <w:ind w:firstLine="993"/>
        <w:rPr>
          <w:rFonts w:ascii="Cascadia Mono" w:hAnsi="Cascadia Mono" w:cs="Cascadia Mono"/>
          <w:color w:val="0000F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 w:rsidRPr="005816C6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вспомогательная функция  для с</w:t>
      </w:r>
      <w:r>
        <w:rPr>
          <w:rFonts w:ascii="Cascadia Mono" w:hAnsi="Cascadia Mono" w:cs="Cascadia Mono"/>
          <w:color w:val="008000"/>
          <w:sz w:val="19"/>
          <w:szCs w:val="19"/>
        </w:rPr>
        <w:t>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хранение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q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на временном шаге</w:t>
      </w:r>
      <w:r w:rsidRPr="005816C6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</w:p>
    <w:p w:rsidR="00CC7F62" w:rsidRPr="00472FA8" w:rsidRDefault="00CC7F62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List&lt;Data&gt;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readData</w:t>
      </w:r>
      <w:proofErr w:type="spellEnd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 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реализует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C7F6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:rsidR="005816C6" w:rsidRPr="00472FA8" w:rsidRDefault="005816C6" w:rsidP="00CC7F62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472F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2F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BuildGlobalMatrixOnTimeStep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2FA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dT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глобальной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време</w:t>
      </w:r>
      <w:r>
        <w:rPr>
          <w:rFonts w:ascii="Cascadia Mono" w:hAnsi="Cascadia Mono" w:cs="Cascadia Mono"/>
          <w:color w:val="008000"/>
          <w:sz w:val="19"/>
          <w:szCs w:val="19"/>
        </w:rPr>
        <w:t>н</w:t>
      </w:r>
      <w:r>
        <w:rPr>
          <w:rFonts w:ascii="Cascadia Mono" w:hAnsi="Cascadia Mono" w:cs="Cascadia Mono"/>
          <w:color w:val="008000"/>
          <w:sz w:val="19"/>
          <w:szCs w:val="19"/>
        </w:rPr>
        <w:t>ном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шаге</w:t>
      </w:r>
    </w:p>
    <w:p w:rsidR="005816C6" w:rsidRPr="00472FA8" w:rsidRDefault="005816C6" w:rsidP="005816C6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472F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2F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BuildVectOnTimeStep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2FA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>dT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2FA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[] q) 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вектора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правой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части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</w:t>
      </w:r>
      <w:r>
        <w:rPr>
          <w:rFonts w:ascii="Cascadia Mono" w:hAnsi="Cascadia Mono" w:cs="Cascadia Mono"/>
          <w:color w:val="008000"/>
          <w:sz w:val="19"/>
          <w:szCs w:val="19"/>
        </w:rPr>
        <w:t>е</w:t>
      </w:r>
      <w:r>
        <w:rPr>
          <w:rFonts w:ascii="Cascadia Mono" w:hAnsi="Cascadia Mono" w:cs="Cascadia Mono"/>
          <w:color w:val="008000"/>
          <w:sz w:val="19"/>
          <w:szCs w:val="19"/>
        </w:rPr>
        <w:t>менном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шаге</w:t>
      </w:r>
    </w:p>
    <w:p w:rsidR="005B5EA8" w:rsidRPr="00472FA8" w:rsidRDefault="005B5EA8" w:rsidP="005816C6">
      <w:pPr>
        <w:pStyle w:val="aff"/>
        <w:ind w:firstLine="993"/>
        <w:rPr>
          <w:rFonts w:ascii="Cascadia Mono" w:hAnsi="Cascadia Mono" w:cs="Cascadia Mono"/>
          <w:color w:val="008000"/>
          <w:sz w:val="19"/>
          <w:szCs w:val="19"/>
          <w:lang w:val="en-US"/>
        </w:rPr>
      </w:pPr>
    </w:p>
    <w:p w:rsidR="00CC7F62" w:rsidRPr="00472FA8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C7F62">
        <w:rPr>
          <w:rFonts w:ascii="Cascadia Mono" w:hAnsi="Cascadia Mono" w:cs="Cascadia Mono"/>
          <w:color w:val="2B91AF"/>
          <w:sz w:val="19"/>
          <w:szCs w:val="19"/>
          <w:lang w:val="en-US"/>
        </w:rPr>
        <w:t>Coord</w:t>
      </w:r>
      <w:r w:rsidRPr="00472FA8">
        <w:rPr>
          <w:rFonts w:ascii="Cascadia Mono" w:hAnsi="Cascadia Mono" w:cs="Cascadia Mono"/>
          <w:color w:val="2B91AF"/>
          <w:sz w:val="19"/>
          <w:szCs w:val="19"/>
          <w:lang w:val="en-US"/>
        </w:rPr>
        <w:t>_</w:t>
      </w:r>
      <w:r w:rsidRPr="00CC7F62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proofErr w:type="spellEnd"/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хранения</w:t>
      </w:r>
      <w:r w:rsidRPr="00472FA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координат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F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//класс описывающий элемент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Node_global</w:t>
      </w:r>
      <w:proofErr w:type="spellEnd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Coord_Node</w:t>
      </w:r>
      <w:proofErr w:type="spellEnd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coord_Nodes_In_Elemet</w:t>
      </w:r>
      <w:proofErr w:type="spellEnd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//класс описывающий одномерную сетку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coord_Nodes</w:t>
      </w:r>
      <w:proofErr w:type="spellEnd"/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//вспомогательный класс для чтения и хранения данных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P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 {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C7F6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CC7F62" w:rsidRDefault="00CC7F62" w:rsidP="00CC7F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C7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C7F62" w:rsidRPr="00CC7F62" w:rsidRDefault="00CC7F62" w:rsidP="00CC7F62">
      <w:pPr>
        <w:pStyle w:val="aff"/>
        <w:ind w:firstLine="993"/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SLAE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//класс для решения СЛАУ</w:t>
      </w:r>
    </w:p>
    <w:p w:rsidR="001C2318" w:rsidRDefault="00D675E7" w:rsidP="009C0832">
      <w:pPr>
        <w:pStyle w:val="a"/>
      </w:pPr>
      <w:r w:rsidRPr="009C0832">
        <w:t>Тестирование</w:t>
      </w:r>
    </w:p>
    <w:p w:rsidR="009C0832" w:rsidRPr="00274E7E" w:rsidRDefault="00A13F44" w:rsidP="009C0832">
      <w:pPr>
        <w:pStyle w:val="aff"/>
      </w:pPr>
      <w:r>
        <w:t>1. Тестирование работоспособности.</w:t>
      </w:r>
      <w:r w:rsidR="009C0832">
        <w:t xml:space="preserve"> </w:t>
      </w:r>
      <w:r>
        <w:t>О</w:t>
      </w:r>
      <w:r w:rsidR="009C0832">
        <w:t>бласт</w:t>
      </w:r>
      <w:r>
        <w:t>ь</w:t>
      </w:r>
      <w:r w:rsidR="009C0832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0;2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0;2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0;2</m:t>
            </m:r>
          </m:e>
        </m:d>
      </m:oMath>
      <w:r w:rsidR="009C0832" w:rsidRPr="009C0832">
        <w:t>.</w:t>
      </w:r>
      <w:r w:rsidR="009C0832">
        <w:t xml:space="preserve"> </w:t>
      </w:r>
      <w:r w:rsidR="005816C6">
        <w:t>Равномерная</w:t>
      </w:r>
      <w:r w:rsidR="00274E7E">
        <w:t xml:space="preserve"> сетка строится из начала координат, начальный шаг </w:t>
      </w:r>
      <w:r w:rsidR="00274E7E">
        <w:rPr>
          <w:lang w:val="en-US"/>
        </w:rPr>
        <w:t>h</w:t>
      </w:r>
      <w:r w:rsidR="0048590F">
        <w:t xml:space="preserve"> </w:t>
      </w:r>
      <w:r w:rsidR="00274E7E" w:rsidRPr="00274E7E">
        <w:t>=</w:t>
      </w:r>
      <w:r w:rsidR="0048590F">
        <w:t xml:space="preserve"> </w:t>
      </w:r>
      <w:r w:rsidR="005816C6">
        <w:t>1</w:t>
      </w:r>
      <w:r w:rsidR="00274E7E" w:rsidRPr="00274E7E">
        <w:t xml:space="preserve">, </w:t>
      </w:r>
      <w:r w:rsidR="0048590F">
        <w:t xml:space="preserve">шаг по времени </w:t>
      </w:r>
      <w:proofErr w:type="spellStart"/>
      <w:r w:rsidR="0048590F">
        <w:rPr>
          <w:lang w:val="en-US"/>
        </w:rPr>
        <w:t>dT</w:t>
      </w:r>
      <w:proofErr w:type="spellEnd"/>
      <w:r w:rsidR="0048590F" w:rsidRPr="0048590F">
        <w:t xml:space="preserve"> = </w:t>
      </w:r>
      <w:r w:rsidR="0048590F">
        <w:t xml:space="preserve">1, </w:t>
      </w:r>
      <w:r w:rsidR="00274E7E">
        <w:t>коэффиц</w:t>
      </w:r>
      <w:r w:rsidR="00274E7E">
        <w:t>и</w:t>
      </w:r>
      <w:r w:rsidR="00274E7E">
        <w:t>ент разрядки</w:t>
      </w:r>
      <w:r w:rsidR="00274E7E" w:rsidRPr="00274E7E">
        <w:t xml:space="preserve"> </w:t>
      </w:r>
      <w:r w:rsidR="00274E7E">
        <w:rPr>
          <w:lang w:val="en-US"/>
        </w:rPr>
        <w:t>k</w:t>
      </w:r>
      <w:r w:rsidR="0048590F">
        <w:t xml:space="preserve"> </w:t>
      </w:r>
      <w:r w:rsidR="00274E7E" w:rsidRPr="00274E7E">
        <w:t>=</w:t>
      </w:r>
      <w:r w:rsidR="0048590F">
        <w:t xml:space="preserve"> </w:t>
      </w:r>
      <w:r w:rsidR="005816C6">
        <w:t>1</w:t>
      </w:r>
      <w:r w:rsidR="00274E7E" w:rsidRPr="00274E7E">
        <w:t xml:space="preserve">. </w:t>
      </w:r>
      <w:r w:rsidR="00274E7E">
        <w:t>Заданы первые краевые с известным значением функции на узлах 6 гр</w:t>
      </w:r>
      <w:r w:rsidR="00274E7E">
        <w:t>а</w:t>
      </w:r>
      <w:r w:rsidR="00274E7E">
        <w:t>ней.</w:t>
      </w:r>
      <w:r w:rsidR="00274E7E" w:rsidRPr="00274E7E">
        <w:t xml:space="preserve"> </w:t>
      </w:r>
      <w:r w:rsidR="00890CB1">
        <w:t>Значения коэффицие</w:t>
      </w:r>
      <w:r w:rsidR="00890CB1">
        <w:t>н</w:t>
      </w:r>
      <w:r w:rsidR="00890CB1">
        <w:t xml:space="preserve">тов </w:t>
      </w:r>
      <m:oMath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90CB1">
        <w:t xml:space="preserve"> равны 1.</w:t>
      </w:r>
    </w:p>
    <w:p w:rsidR="009C0832" w:rsidRPr="00274E7E" w:rsidRDefault="0048590F" w:rsidP="009C0832">
      <w:pPr>
        <w:pStyle w:val="aff"/>
      </w:pPr>
      <w:r>
        <w:t xml:space="preserve">а) </w:t>
      </w:r>
      <w:r w:rsidR="009C0832" w:rsidRPr="00EF3C74">
        <w:t xml:space="preserve">Истинное значение функции: </w:t>
      </w:r>
      <w:r w:rsidR="009C0832" w:rsidRPr="00EF3C74">
        <w:rPr>
          <w:lang w:val="en-US"/>
        </w:rPr>
        <w:t>u</w:t>
      </w:r>
      <w:r w:rsidR="009C0832">
        <w:t xml:space="preserve">* = </w:t>
      </w:r>
      <w:r w:rsidR="005816C6">
        <w:t>5</w:t>
      </w:r>
      <w:r w:rsidR="00274E7E" w:rsidRPr="00274E7E">
        <w:t xml:space="preserve">. </w:t>
      </w:r>
      <w:r w:rsidR="00274E7E">
        <w:t>Результаты вычислений представлены в таблице:</w:t>
      </w:r>
    </w:p>
    <w:tbl>
      <w:tblPr>
        <w:tblStyle w:val="a5"/>
        <w:tblW w:w="5000" w:type="pct"/>
        <w:tblLayout w:type="fixed"/>
        <w:tblLook w:val="04A0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2B6CF9" w:rsidTr="00472FA8">
        <w:tc>
          <w:tcPr>
            <w:tcW w:w="625" w:type="pct"/>
            <w:vAlign w:val="center"/>
          </w:tcPr>
          <w:p w:rsidR="002B6CF9" w:rsidRPr="00274E7E" w:rsidRDefault="002B6CF9" w:rsidP="00472FA8">
            <w:pPr>
              <w:pStyle w:val="aff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25" w:type="pct"/>
            <w:vAlign w:val="center"/>
          </w:tcPr>
          <w:p w:rsidR="002B6CF9" w:rsidRPr="00274E7E" w:rsidRDefault="002B6CF9" w:rsidP="00472FA8">
            <w:pPr>
              <w:pStyle w:val="aff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625" w:type="pct"/>
            <w:vAlign w:val="center"/>
          </w:tcPr>
          <w:p w:rsidR="002B6CF9" w:rsidRPr="00274E7E" w:rsidRDefault="002B6CF9" w:rsidP="00472FA8">
            <w:pPr>
              <w:pStyle w:val="aff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625" w:type="pct"/>
            <w:vAlign w:val="center"/>
          </w:tcPr>
          <w:p w:rsidR="002B6CF9" w:rsidRPr="00274E7E" w:rsidRDefault="002B6CF9" w:rsidP="00472FA8">
            <w:pPr>
              <w:pStyle w:val="aff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u*</w:t>
            </w:r>
          </w:p>
        </w:tc>
        <w:tc>
          <w:tcPr>
            <w:tcW w:w="625" w:type="pct"/>
            <w:vAlign w:val="center"/>
          </w:tcPr>
          <w:p w:rsidR="002B6CF9" w:rsidRPr="002B6CF9" w:rsidRDefault="002B6CF9" w:rsidP="00472FA8">
            <w:pPr>
              <w:pStyle w:val="aff"/>
              <w:ind w:firstLine="0"/>
              <w:jc w:val="left"/>
              <w:rPr>
                <w:vertAlign w:val="superscript"/>
              </w:rPr>
            </w:pPr>
            <w:r>
              <w:rPr>
                <w:lang w:val="en-US"/>
              </w:rPr>
              <w:t>u</w:t>
            </w:r>
            <w:r>
              <w:rPr>
                <w:vertAlign w:val="superscript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pStyle w:val="aff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perscript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Pr="00274E7E" w:rsidRDefault="002B6CF9" w:rsidP="00472FA8">
            <w:pPr>
              <w:pStyle w:val="aff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perscript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pStyle w:val="aff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11198A">
              <w:rPr>
                <w:vertAlign w:val="superscript"/>
              </w:rPr>
              <w:t>1</w:t>
            </w:r>
            <w:r>
              <w:rPr>
                <w:lang w:val="en-US"/>
              </w:rPr>
              <w:t>-u*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48590F" w:rsidTr="001139CC">
        <w:tc>
          <w:tcPr>
            <w:tcW w:w="625" w:type="pct"/>
            <w:shd w:val="clear" w:color="auto" w:fill="auto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auto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auto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auto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shd w:val="clear" w:color="auto" w:fill="auto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shd w:val="clear" w:color="auto" w:fill="auto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 w:rsidRPr="002B6CF9">
              <w:rPr>
                <w:rFonts w:ascii="Calibri" w:hAnsi="Calibri" w:cs="Calibri"/>
                <w:color w:val="000000"/>
              </w:rPr>
              <w:t>5,000000000000001</w:t>
            </w:r>
          </w:p>
        </w:tc>
        <w:tc>
          <w:tcPr>
            <w:tcW w:w="625" w:type="pct"/>
            <w:shd w:val="clear" w:color="auto" w:fill="auto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 w:rsidRPr="002B6CF9">
              <w:rPr>
                <w:rFonts w:ascii="Calibri" w:hAnsi="Calibri" w:cs="Calibri"/>
                <w:color w:val="000000"/>
              </w:rPr>
              <w:t>5,000000000000001</w:t>
            </w:r>
          </w:p>
        </w:tc>
        <w:tc>
          <w:tcPr>
            <w:tcW w:w="625" w:type="pct"/>
            <w:shd w:val="clear" w:color="auto" w:fill="auto"/>
            <w:vAlign w:val="center"/>
          </w:tcPr>
          <w:p w:rsidR="002B6CF9" w:rsidRPr="002B6CF9" w:rsidRDefault="002B6CF9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>
              <w:rPr>
                <w:rFonts w:ascii="Calibri" w:hAnsi="Calibri" w:cs="Calibri"/>
                <w:color w:val="000000"/>
                <w:lang w:val="en-US"/>
              </w:rPr>
              <w:t>E-15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Pr="002B6CF9" w:rsidRDefault="002B6CF9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Pr="002B6CF9" w:rsidRDefault="002B6CF9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Pr="002B6CF9" w:rsidRDefault="002B6CF9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</w:tr>
      <w:tr w:rsidR="002B6CF9" w:rsidTr="00472FA8"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Default="002B6CF9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625" w:type="pct"/>
            <w:vAlign w:val="center"/>
          </w:tcPr>
          <w:p w:rsidR="002B6CF9" w:rsidRPr="002B6CF9" w:rsidRDefault="002B6CF9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</w:tr>
    </w:tbl>
    <w:p w:rsidR="0048590F" w:rsidRDefault="0048590F" w:rsidP="009C0832">
      <w:pPr>
        <w:pStyle w:val="aff"/>
      </w:pPr>
    </w:p>
    <w:p w:rsidR="00472FA8" w:rsidRDefault="00472FA8" w:rsidP="00472FA8">
      <w:pPr>
        <w:pStyle w:val="aff"/>
      </w:pPr>
      <w:r>
        <w:t xml:space="preserve">б) </w:t>
      </w:r>
      <w:r w:rsidRPr="00EF3C74">
        <w:t xml:space="preserve">Истинное значение функции: </w:t>
      </w:r>
      <w:r w:rsidRPr="00EF3C74">
        <w:rPr>
          <w:lang w:val="en-US"/>
        </w:rPr>
        <w:t>u</w:t>
      </w:r>
      <w:r>
        <w:t xml:space="preserve">* = </w:t>
      </w:r>
      <w:r>
        <w:rPr>
          <w:lang w:val="en-US"/>
        </w:rPr>
        <w:t>x</w:t>
      </w:r>
      <w:r w:rsidRPr="0048590F">
        <w:t>+</w:t>
      </w:r>
      <w:r>
        <w:rPr>
          <w:lang w:val="en-US"/>
        </w:rPr>
        <w:t>y</w:t>
      </w:r>
      <w:r w:rsidRPr="0048590F">
        <w:t>+</w:t>
      </w:r>
      <w:r>
        <w:rPr>
          <w:lang w:val="en-US"/>
        </w:rPr>
        <w:t>z</w:t>
      </w:r>
      <w:r w:rsidRPr="00274E7E">
        <w:t xml:space="preserve">. </w:t>
      </w:r>
      <w:r>
        <w:t>Результаты вычислений представлены в таблице:</w:t>
      </w:r>
    </w:p>
    <w:tbl>
      <w:tblPr>
        <w:tblStyle w:val="a5"/>
        <w:tblW w:w="5000" w:type="pct"/>
        <w:tblLook w:val="04A0"/>
      </w:tblPr>
      <w:tblGrid>
        <w:gridCol w:w="923"/>
        <w:gridCol w:w="928"/>
        <w:gridCol w:w="924"/>
        <w:gridCol w:w="928"/>
        <w:gridCol w:w="924"/>
        <w:gridCol w:w="2168"/>
        <w:gridCol w:w="2168"/>
        <w:gridCol w:w="891"/>
      </w:tblGrid>
      <w:tr w:rsidR="00472FA8" w:rsidTr="00472FA8">
        <w:tc>
          <w:tcPr>
            <w:tcW w:w="468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71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69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471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u*</w:t>
            </w:r>
          </w:p>
        </w:tc>
        <w:tc>
          <w:tcPr>
            <w:tcW w:w="469" w:type="pct"/>
          </w:tcPr>
          <w:p w:rsidR="00472FA8" w:rsidRPr="002B6CF9" w:rsidRDefault="00472FA8" w:rsidP="00472FA8">
            <w:pPr>
              <w:pStyle w:val="aff"/>
              <w:ind w:firstLine="0"/>
              <w:rPr>
                <w:vertAlign w:val="superscript"/>
              </w:rPr>
            </w:pPr>
            <w:r>
              <w:rPr>
                <w:lang w:val="en-US"/>
              </w:rPr>
              <w:t>u</w:t>
            </w:r>
            <w:r>
              <w:rPr>
                <w:vertAlign w:val="superscript"/>
              </w:rPr>
              <w:t>0</w:t>
            </w:r>
          </w:p>
        </w:tc>
        <w:tc>
          <w:tcPr>
            <w:tcW w:w="1100" w:type="pct"/>
          </w:tcPr>
          <w:p w:rsidR="00472FA8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perscript"/>
              </w:rPr>
              <w:t>1</w:t>
            </w:r>
          </w:p>
        </w:tc>
        <w:tc>
          <w:tcPr>
            <w:tcW w:w="1100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perscript"/>
              </w:rPr>
              <w:t>2</w:t>
            </w:r>
          </w:p>
        </w:tc>
        <w:tc>
          <w:tcPr>
            <w:tcW w:w="452" w:type="pct"/>
          </w:tcPr>
          <w:p w:rsidR="00472FA8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</w:t>
            </w:r>
            <w:r>
              <w:rPr>
                <w:vertAlign w:val="superscript"/>
              </w:rPr>
              <w:t>1</w:t>
            </w:r>
            <w:r>
              <w:rPr>
                <w:lang w:val="en-US"/>
              </w:rPr>
              <w:t>-u*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0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0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1,0000000000000002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1,0000000000000002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2Е-16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4Е-16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1,0000000000000002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1,0000000000000002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2Е-16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4Е-16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4Е-16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4,000000000000001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4,000000000000001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1,0000000000000002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1,0000000000000002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2Е-16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4Е-16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2,0000000000000004</w:t>
            </w:r>
          </w:p>
        </w:tc>
        <w:tc>
          <w:tcPr>
            <w:tcW w:w="452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4Е-16</w:t>
            </w:r>
          </w:p>
        </w:tc>
      </w:tr>
      <w:tr w:rsidR="00472FA8" w:rsidTr="00472FA8">
        <w:tc>
          <w:tcPr>
            <w:tcW w:w="468" w:type="pct"/>
            <w:shd w:val="clear" w:color="auto" w:fill="auto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shd w:val="clear" w:color="auto" w:fill="auto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shd w:val="clear" w:color="auto" w:fill="auto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shd w:val="clear" w:color="auto" w:fill="auto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69" w:type="pct"/>
            <w:shd w:val="clear" w:color="auto" w:fill="auto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00" w:type="pct"/>
            <w:shd w:val="clear" w:color="auto" w:fill="auto"/>
          </w:tcPr>
          <w:p w:rsidR="00472FA8" w:rsidRPr="00BA1F85" w:rsidRDefault="00472FA8" w:rsidP="00472FA8">
            <w:r w:rsidRPr="00BA1F85">
              <w:t>3,000000000000002</w:t>
            </w:r>
          </w:p>
        </w:tc>
        <w:tc>
          <w:tcPr>
            <w:tcW w:w="1100" w:type="pct"/>
            <w:shd w:val="clear" w:color="auto" w:fill="auto"/>
          </w:tcPr>
          <w:p w:rsidR="00472FA8" w:rsidRPr="00BA1F85" w:rsidRDefault="00472FA8" w:rsidP="00472FA8">
            <w:r w:rsidRPr="00BA1F85">
              <w:t>3,000000000000002</w:t>
            </w:r>
          </w:p>
        </w:tc>
        <w:tc>
          <w:tcPr>
            <w:tcW w:w="452" w:type="pct"/>
            <w:shd w:val="clear" w:color="auto" w:fill="auto"/>
            <w:vAlign w:val="bottom"/>
          </w:tcPr>
          <w:p w:rsidR="00472FA8" w:rsidRPr="002B6CF9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4,000000000000001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4,000000000000001</w:t>
            </w:r>
          </w:p>
        </w:tc>
        <w:tc>
          <w:tcPr>
            <w:tcW w:w="452" w:type="pct"/>
            <w:vAlign w:val="bottom"/>
          </w:tcPr>
          <w:p w:rsidR="00472FA8" w:rsidRPr="002B6CF9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3,000000000000001</w:t>
            </w:r>
          </w:p>
        </w:tc>
        <w:tc>
          <w:tcPr>
            <w:tcW w:w="452" w:type="pct"/>
            <w:vAlign w:val="bottom"/>
          </w:tcPr>
          <w:p w:rsidR="00472FA8" w:rsidRPr="002B6CF9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4,000000000000001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4,000000000000001</w:t>
            </w:r>
          </w:p>
        </w:tc>
        <w:tc>
          <w:tcPr>
            <w:tcW w:w="452" w:type="pct"/>
            <w:vAlign w:val="bottom"/>
          </w:tcPr>
          <w:p w:rsidR="00472FA8" w:rsidRPr="002B6CF9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  <w:tr w:rsidR="00472FA8" w:rsidTr="00472FA8">
        <w:tc>
          <w:tcPr>
            <w:tcW w:w="468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9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71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9" w:type="pct"/>
            <w:vAlign w:val="bottom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5,000000000000001</w:t>
            </w:r>
          </w:p>
        </w:tc>
        <w:tc>
          <w:tcPr>
            <w:tcW w:w="1100" w:type="pct"/>
          </w:tcPr>
          <w:p w:rsidR="00472FA8" w:rsidRPr="00BA1F85" w:rsidRDefault="00472FA8" w:rsidP="00472FA8">
            <w:r w:rsidRPr="00BA1F85">
              <w:t>5,000000000000001</w:t>
            </w:r>
          </w:p>
        </w:tc>
        <w:tc>
          <w:tcPr>
            <w:tcW w:w="452" w:type="pct"/>
            <w:vAlign w:val="bottom"/>
          </w:tcPr>
          <w:p w:rsidR="00472FA8" w:rsidRPr="002B6CF9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1Е-15</w:t>
            </w:r>
          </w:p>
        </w:tc>
      </w:tr>
    </w:tbl>
    <w:p w:rsidR="00472FA8" w:rsidRPr="00274E7E" w:rsidRDefault="00472FA8" w:rsidP="00472FA8">
      <w:pPr>
        <w:pStyle w:val="aff"/>
      </w:pPr>
    </w:p>
    <w:p w:rsidR="00472FA8" w:rsidRDefault="00472FA8" w:rsidP="00472FA8">
      <w:pPr>
        <w:pStyle w:val="aff"/>
      </w:pPr>
      <w:r>
        <w:t xml:space="preserve">в) </w:t>
      </w:r>
      <w:r w:rsidRPr="00EF3C74">
        <w:t xml:space="preserve">Истинное значение функции: </w:t>
      </w:r>
      <w:r w:rsidRPr="00EF3C74">
        <w:rPr>
          <w:lang w:val="en-US"/>
        </w:rPr>
        <w:t>u</w:t>
      </w:r>
      <w:r>
        <w:t xml:space="preserve">* = </w:t>
      </w:r>
      <w:r>
        <w:rPr>
          <w:lang w:val="en-US"/>
        </w:rPr>
        <w:t>t</w:t>
      </w:r>
      <w:r w:rsidRPr="00274E7E">
        <w:t xml:space="preserve">. </w:t>
      </w:r>
      <w:r>
        <w:t>Результаты вычислений представлены в та</w:t>
      </w:r>
      <w:r>
        <w:t>б</w:t>
      </w:r>
      <w:r>
        <w:t>лице:</w:t>
      </w:r>
    </w:p>
    <w:tbl>
      <w:tblPr>
        <w:tblStyle w:val="a5"/>
        <w:tblW w:w="5000" w:type="pct"/>
        <w:tblLook w:val="04A0"/>
      </w:tblPr>
      <w:tblGrid>
        <w:gridCol w:w="1408"/>
        <w:gridCol w:w="1408"/>
        <w:gridCol w:w="1408"/>
        <w:gridCol w:w="1408"/>
        <w:gridCol w:w="1408"/>
        <w:gridCol w:w="1407"/>
        <w:gridCol w:w="1407"/>
      </w:tblGrid>
      <w:tr w:rsidR="00472FA8" w:rsidTr="00472FA8"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u1*</w:t>
            </w:r>
          </w:p>
        </w:tc>
        <w:tc>
          <w:tcPr>
            <w:tcW w:w="714" w:type="pct"/>
          </w:tcPr>
          <w:p w:rsidR="00472FA8" w:rsidRPr="002B6CF9" w:rsidRDefault="00472FA8" w:rsidP="00472FA8">
            <w:pPr>
              <w:pStyle w:val="aff"/>
              <w:ind w:firstLine="0"/>
              <w:rPr>
                <w:vertAlign w:val="superscript"/>
              </w:rPr>
            </w:pPr>
            <w:r>
              <w:rPr>
                <w:lang w:val="en-US"/>
              </w:rPr>
              <w:t>u1</w:t>
            </w:r>
          </w:p>
        </w:tc>
        <w:tc>
          <w:tcPr>
            <w:tcW w:w="714" w:type="pct"/>
          </w:tcPr>
          <w:p w:rsidR="00472FA8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u2*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shd w:val="clear" w:color="auto" w:fill="auto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2FA8" w:rsidTr="00472FA8"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Default="00472FA8" w:rsidP="00472FA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4" w:type="pct"/>
            <w:vAlign w:val="center"/>
          </w:tcPr>
          <w:p w:rsidR="00472FA8" w:rsidRPr="00472FA8" w:rsidRDefault="00472F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:rsidR="00472FA8" w:rsidRDefault="00472FA8" w:rsidP="00472FA8">
      <w:pPr>
        <w:pStyle w:val="aff"/>
        <w:rPr>
          <w:lang w:val="en-US"/>
        </w:rPr>
      </w:pPr>
    </w:p>
    <w:p w:rsidR="00A13F44" w:rsidRPr="00274E7E" w:rsidRDefault="00A13F44" w:rsidP="00A13F44">
      <w:pPr>
        <w:pStyle w:val="aff"/>
      </w:pPr>
      <w:r>
        <w:t xml:space="preserve">2. Тестирование на порядок аппроксимации. Область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0;4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0;4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</m:t>
            </m:r>
            <m:r>
              <w:rPr>
                <w:rFonts w:ascii="Cambria Math" w:hAnsi="Cambria Math"/>
              </w:rPr>
              <m:t>2</m:t>
            </m:r>
          </m:e>
        </m:d>
      </m:oMath>
      <w:r>
        <w:t>. Равн</w:t>
      </w:r>
      <w:proofErr w:type="spellStart"/>
      <w:r>
        <w:t>о</w:t>
      </w:r>
      <w:r>
        <w:t>мерная</w:t>
      </w:r>
      <w:proofErr w:type="spellEnd"/>
      <w:r>
        <w:t xml:space="preserve"> сетка строится из начала координат, начальный шаг </w:t>
      </w:r>
      <w:r>
        <w:rPr>
          <w:lang w:val="en-US"/>
        </w:rPr>
        <w:t>h</w:t>
      </w:r>
      <w:r>
        <w:t xml:space="preserve"> </w:t>
      </w:r>
      <w:r w:rsidRPr="00274E7E">
        <w:t>=</w:t>
      </w:r>
      <w:r>
        <w:t xml:space="preserve"> 1</w:t>
      </w:r>
      <w:r w:rsidRPr="00274E7E">
        <w:t xml:space="preserve">, </w:t>
      </w:r>
      <w:r>
        <w:t xml:space="preserve">шаг по времени </w:t>
      </w:r>
      <w:proofErr w:type="spellStart"/>
      <w:r>
        <w:rPr>
          <w:lang w:val="en-US"/>
        </w:rPr>
        <w:t>dT</w:t>
      </w:r>
      <w:proofErr w:type="spellEnd"/>
      <w:r w:rsidRPr="0048590F">
        <w:t xml:space="preserve"> = </w:t>
      </w:r>
      <w:r>
        <w:t>1, к</w:t>
      </w:r>
      <w:r>
        <w:t>о</w:t>
      </w:r>
      <w:r>
        <w:t>эффиц</w:t>
      </w:r>
      <w:r>
        <w:t>и</w:t>
      </w:r>
      <w:r>
        <w:t>ент разрядки</w:t>
      </w:r>
      <w:r w:rsidRPr="00274E7E">
        <w:t xml:space="preserve"> </w:t>
      </w:r>
      <w:r>
        <w:rPr>
          <w:lang w:val="en-US"/>
        </w:rPr>
        <w:t>k</w:t>
      </w:r>
      <w:r>
        <w:t xml:space="preserve"> </w:t>
      </w:r>
      <w:r w:rsidRPr="00274E7E">
        <w:t>=</w:t>
      </w:r>
      <w:r>
        <w:t xml:space="preserve"> 1</w:t>
      </w:r>
      <w:r w:rsidRPr="00274E7E">
        <w:t xml:space="preserve">. </w:t>
      </w:r>
      <w:r>
        <w:t>Заданы первые краевые с известным значением функции на узлах 6 граней.</w:t>
      </w:r>
      <w:r w:rsidRPr="00274E7E">
        <w:t xml:space="preserve"> </w:t>
      </w:r>
      <w:r>
        <w:t>Значения коэффицие</w:t>
      </w:r>
      <w:r>
        <w:t>н</w:t>
      </w:r>
      <w:r>
        <w:t xml:space="preserve">тов </w:t>
      </w:r>
      <m:oMath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 равны 1.</w:t>
      </w:r>
    </w:p>
    <w:p w:rsidR="00472FA8" w:rsidRDefault="00A13F44" w:rsidP="00472FA8">
      <w:pPr>
        <w:pStyle w:val="aff"/>
      </w:pPr>
      <w:r>
        <w:t>а</w:t>
      </w:r>
      <w:r w:rsidR="00472FA8">
        <w:t xml:space="preserve">) </w:t>
      </w:r>
      <w:r w:rsidR="00472FA8" w:rsidRPr="00EF3C74">
        <w:t xml:space="preserve">Истинное значение функции: </w:t>
      </w:r>
      <w:r w:rsidR="00472FA8" w:rsidRPr="00EF3C74">
        <w:rPr>
          <w:lang w:val="en-US"/>
        </w:rPr>
        <w:t>u</w:t>
      </w:r>
      <w:r w:rsidR="00472FA8">
        <w:t xml:space="preserve">* = </w:t>
      </w:r>
      <w:r>
        <w:rPr>
          <w:lang w:val="en-US"/>
        </w:rPr>
        <w:t>x</w:t>
      </w:r>
      <w:r w:rsidRPr="00416CA8">
        <w:t>+2</w:t>
      </w:r>
      <w:r>
        <w:rPr>
          <w:lang w:val="en-US"/>
        </w:rPr>
        <w:t>y</w:t>
      </w:r>
      <w:r w:rsidRPr="00416CA8">
        <w:t>+3</w:t>
      </w:r>
      <w:r>
        <w:rPr>
          <w:lang w:val="en-US"/>
        </w:rPr>
        <w:t>z</w:t>
      </w:r>
      <w:r w:rsidR="00472FA8" w:rsidRPr="00274E7E">
        <w:t xml:space="preserve">. </w:t>
      </w:r>
      <w:r w:rsidR="00472FA8">
        <w:t>Результаты вычислений представлены в таблице:</w:t>
      </w:r>
    </w:p>
    <w:tbl>
      <w:tblPr>
        <w:tblStyle w:val="a5"/>
        <w:tblW w:w="5000" w:type="pct"/>
        <w:tblLook w:val="04A0"/>
      </w:tblPr>
      <w:tblGrid>
        <w:gridCol w:w="1408"/>
        <w:gridCol w:w="1408"/>
        <w:gridCol w:w="1408"/>
        <w:gridCol w:w="1408"/>
        <w:gridCol w:w="1408"/>
        <w:gridCol w:w="1407"/>
        <w:gridCol w:w="1407"/>
      </w:tblGrid>
      <w:tr w:rsidR="00472FA8" w:rsidTr="00472FA8"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u1*</w:t>
            </w:r>
          </w:p>
        </w:tc>
        <w:tc>
          <w:tcPr>
            <w:tcW w:w="714" w:type="pct"/>
          </w:tcPr>
          <w:p w:rsidR="00472FA8" w:rsidRPr="002B6CF9" w:rsidRDefault="00472FA8" w:rsidP="00472FA8">
            <w:pPr>
              <w:pStyle w:val="aff"/>
              <w:ind w:firstLine="0"/>
              <w:rPr>
                <w:vertAlign w:val="superscript"/>
              </w:rPr>
            </w:pPr>
            <w:r>
              <w:rPr>
                <w:lang w:val="en-US"/>
              </w:rPr>
              <w:t>u1</w:t>
            </w:r>
          </w:p>
        </w:tc>
        <w:tc>
          <w:tcPr>
            <w:tcW w:w="714" w:type="pct"/>
          </w:tcPr>
          <w:p w:rsidR="00472FA8" w:rsidRDefault="00944A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</w:t>
            </w:r>
          </w:p>
        </w:tc>
        <w:tc>
          <w:tcPr>
            <w:tcW w:w="714" w:type="pct"/>
          </w:tcPr>
          <w:p w:rsidR="00472FA8" w:rsidRPr="00274E7E" w:rsidRDefault="00472FA8" w:rsidP="00472FA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CD52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shd w:val="clear" w:color="auto" w:fill="auto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714" w:type="pct"/>
            <w:shd w:val="clear" w:color="auto" w:fill="auto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4AA8" w:rsidTr="00CD527C"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14" w:type="pct"/>
            <w:vAlign w:val="bottom"/>
          </w:tcPr>
          <w:p w:rsidR="00944AA8" w:rsidRDefault="00944AA8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bottom"/>
          </w:tcPr>
          <w:p w:rsidR="00944AA8" w:rsidRDefault="00944AA8" w:rsidP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714" w:type="pct"/>
            <w:vAlign w:val="center"/>
          </w:tcPr>
          <w:p w:rsidR="00944AA8" w:rsidRPr="00472FA8" w:rsidRDefault="00944AA8" w:rsidP="00472FA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83FAF" w:rsidRDefault="00683FAF" w:rsidP="00683FAF">
      <w:pPr>
        <w:pStyle w:val="aff"/>
        <w:rPr>
          <w:lang w:val="en-US"/>
        </w:rPr>
      </w:pPr>
    </w:p>
    <w:p w:rsidR="00683FAF" w:rsidRPr="00522438" w:rsidRDefault="00683FAF" w:rsidP="00683FAF">
      <w:pPr>
        <w:pStyle w:val="aff"/>
      </w:pPr>
      <w:r>
        <w:t xml:space="preserve">б) </w:t>
      </w:r>
      <w:r w:rsidRPr="00EF3C74">
        <w:t xml:space="preserve">Истинное значение функции: </w:t>
      </w:r>
      <w:r w:rsidRPr="00EF3C74">
        <w:rPr>
          <w:lang w:val="en-US"/>
        </w:rPr>
        <w:t>u</w:t>
      </w:r>
      <w:r>
        <w:t xml:space="preserve">* = </w:t>
      </w:r>
      <w:r>
        <w:rPr>
          <w:lang w:val="en-US"/>
        </w:rPr>
        <w:t>x</w:t>
      </w:r>
      <w:r w:rsidR="00CD527C">
        <w:rPr>
          <w:vertAlign w:val="superscript"/>
        </w:rPr>
        <w:t>2</w:t>
      </w:r>
      <w:r w:rsidRPr="00416CA8">
        <w:t>+2</w:t>
      </w:r>
      <w:r>
        <w:rPr>
          <w:lang w:val="en-US"/>
        </w:rPr>
        <w:t>y</w:t>
      </w:r>
      <w:r w:rsidR="00CD527C">
        <w:rPr>
          <w:vertAlign w:val="superscript"/>
        </w:rPr>
        <w:t>2</w:t>
      </w:r>
      <w:r w:rsidRPr="00416CA8">
        <w:t>+3</w:t>
      </w:r>
      <w:r>
        <w:rPr>
          <w:lang w:val="en-US"/>
        </w:rPr>
        <w:t>z</w:t>
      </w:r>
      <w:r w:rsidR="00CD527C">
        <w:rPr>
          <w:vertAlign w:val="superscript"/>
        </w:rPr>
        <w:t>2</w:t>
      </w:r>
      <w:r w:rsidRPr="00274E7E">
        <w:t xml:space="preserve">. </w:t>
      </w:r>
      <w:r>
        <w:t>Результаты вычислений предста</w:t>
      </w:r>
      <w:r>
        <w:t>в</w:t>
      </w:r>
      <w:r>
        <w:t>лены в таблице:</w:t>
      </w:r>
    </w:p>
    <w:tbl>
      <w:tblPr>
        <w:tblStyle w:val="a5"/>
        <w:tblW w:w="5000" w:type="pct"/>
        <w:tblLook w:val="04A0"/>
      </w:tblPr>
      <w:tblGrid>
        <w:gridCol w:w="1231"/>
        <w:gridCol w:w="1231"/>
        <w:gridCol w:w="1232"/>
        <w:gridCol w:w="1232"/>
        <w:gridCol w:w="1232"/>
        <w:gridCol w:w="1232"/>
        <w:gridCol w:w="1232"/>
        <w:gridCol w:w="1232"/>
      </w:tblGrid>
      <w:tr w:rsidR="00CD527C" w:rsidTr="00CD527C">
        <w:tc>
          <w:tcPr>
            <w:tcW w:w="625" w:type="pct"/>
          </w:tcPr>
          <w:p w:rsidR="00CD527C" w:rsidRPr="00274E7E" w:rsidRDefault="00CD527C" w:rsidP="00CD527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x</w:t>
            </w:r>
          </w:p>
        </w:tc>
        <w:tc>
          <w:tcPr>
            <w:tcW w:w="625" w:type="pct"/>
          </w:tcPr>
          <w:p w:rsidR="00CD527C" w:rsidRPr="00274E7E" w:rsidRDefault="00CD527C" w:rsidP="00CD527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625" w:type="pct"/>
          </w:tcPr>
          <w:p w:rsidR="00CD527C" w:rsidRPr="00274E7E" w:rsidRDefault="00CD527C" w:rsidP="00CD527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625" w:type="pct"/>
          </w:tcPr>
          <w:p w:rsidR="00CD527C" w:rsidRPr="00274E7E" w:rsidRDefault="00CD527C" w:rsidP="00CD527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u1*</w:t>
            </w:r>
          </w:p>
        </w:tc>
        <w:tc>
          <w:tcPr>
            <w:tcW w:w="625" w:type="pct"/>
          </w:tcPr>
          <w:p w:rsidR="00CD527C" w:rsidRPr="002B6CF9" w:rsidRDefault="00CD527C" w:rsidP="00CD527C">
            <w:pPr>
              <w:pStyle w:val="aff"/>
              <w:ind w:firstLine="0"/>
              <w:rPr>
                <w:vertAlign w:val="superscript"/>
              </w:rPr>
            </w:pPr>
            <w:r>
              <w:rPr>
                <w:lang w:val="en-US"/>
              </w:rPr>
              <w:t>u1</w:t>
            </w:r>
          </w:p>
        </w:tc>
        <w:tc>
          <w:tcPr>
            <w:tcW w:w="625" w:type="pct"/>
          </w:tcPr>
          <w:p w:rsidR="00CD527C" w:rsidRDefault="00CD527C" w:rsidP="00CD527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u1-u*</w:t>
            </w:r>
          </w:p>
        </w:tc>
        <w:tc>
          <w:tcPr>
            <w:tcW w:w="625" w:type="pct"/>
          </w:tcPr>
          <w:p w:rsidR="00CD527C" w:rsidRPr="00274E7E" w:rsidRDefault="00CD527C" w:rsidP="00CD527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</w:t>
            </w:r>
          </w:p>
        </w:tc>
        <w:tc>
          <w:tcPr>
            <w:tcW w:w="625" w:type="pct"/>
          </w:tcPr>
          <w:p w:rsidR="00CD527C" w:rsidRDefault="00CD527C" w:rsidP="00CD527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u2-u*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shd w:val="clear" w:color="auto" w:fill="auto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shd w:val="clear" w:color="auto" w:fill="auto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shd w:val="clear" w:color="auto" w:fill="auto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shd w:val="clear" w:color="auto" w:fill="auto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</w:t>
            </w:r>
          </w:p>
        </w:tc>
        <w:tc>
          <w:tcPr>
            <w:tcW w:w="625" w:type="pct"/>
            <w:shd w:val="clear" w:color="auto" w:fill="auto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</w:t>
            </w:r>
          </w:p>
        </w:tc>
        <w:tc>
          <w:tcPr>
            <w:tcW w:w="625" w:type="pct"/>
            <w:shd w:val="clear" w:color="auto" w:fill="auto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shd w:val="clear" w:color="auto" w:fill="auto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11,41982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5,419819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13,26233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7,262328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14,53416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5,534161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16,44659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7,446588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19,41982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5,419819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21,26233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7,262328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17,53416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5,534161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19,44659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7,446588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20,93055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5,930548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23,10937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8,109367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25,53416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5,534161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27,44659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7,446588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27,41982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5,419819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29,26233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7,262328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30,53416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5,534161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32,44659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7,446588</w:t>
            </w:r>
          </w:p>
        </w:tc>
      </w:tr>
      <w:tr w:rsidR="00CD527C" w:rsidTr="00522438"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30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35,41982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5,419819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37,26233</w:t>
            </w:r>
          </w:p>
        </w:tc>
        <w:tc>
          <w:tcPr>
            <w:tcW w:w="625" w:type="pct"/>
            <w:shd w:val="clear" w:color="auto" w:fill="FF0000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7,262328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D527C" w:rsidTr="00CD527C"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625" w:type="pct"/>
            <w:vAlign w:val="bottom"/>
          </w:tcPr>
          <w:p w:rsidR="00CD527C" w:rsidRDefault="00CD52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</w:tbl>
    <w:p w:rsidR="00472FA8" w:rsidRDefault="00472FA8" w:rsidP="00472FA8">
      <w:pPr>
        <w:pStyle w:val="aff"/>
        <w:rPr>
          <w:lang w:val="en-US"/>
        </w:rPr>
      </w:pPr>
    </w:p>
    <w:p w:rsidR="009F4FF7" w:rsidRDefault="009F4FF7" w:rsidP="00472FA8">
      <w:pPr>
        <w:pStyle w:val="aff"/>
      </w:pPr>
      <w:r>
        <w:lastRenderedPageBreak/>
        <w:t>Так как отличия между истинными и рассчитанными</w:t>
      </w:r>
      <w:r w:rsidRPr="009F4FF7">
        <w:t xml:space="preserve"> </w:t>
      </w:r>
      <w:r>
        <w:t>значениями во внутренних у</w:t>
      </w:r>
      <w:r>
        <w:t>з</w:t>
      </w:r>
      <w:r>
        <w:t>лах для полинома 2 степени достаточно велики, то можно сделать вывод, что порядок а</w:t>
      </w:r>
      <w:r>
        <w:t>п</w:t>
      </w:r>
      <w:r>
        <w:t>проксимации по пространству равен 1.</w:t>
      </w:r>
    </w:p>
    <w:p w:rsidR="009F4FF7" w:rsidRDefault="009F4FF7" w:rsidP="00472FA8">
      <w:pPr>
        <w:pStyle w:val="aff"/>
      </w:pPr>
    </w:p>
    <w:p w:rsidR="009F4FF7" w:rsidRPr="00522438" w:rsidRDefault="009F4FF7" w:rsidP="00472FA8">
      <w:pPr>
        <w:pStyle w:val="aff"/>
      </w:pPr>
      <w:r>
        <w:t xml:space="preserve">в) </w:t>
      </w:r>
      <w:r w:rsidRPr="00EF3C74">
        <w:t xml:space="preserve">Истинное значение функции: </w:t>
      </w:r>
      <w:r w:rsidRPr="00EF3C74">
        <w:rPr>
          <w:lang w:val="en-US"/>
        </w:rPr>
        <w:t>u</w:t>
      </w:r>
      <w:r>
        <w:t>* = 2</w:t>
      </w:r>
      <w:r>
        <w:rPr>
          <w:lang w:val="en-US"/>
        </w:rPr>
        <w:t>t</w:t>
      </w:r>
      <w:r w:rsidRPr="00274E7E">
        <w:t xml:space="preserve">. </w:t>
      </w:r>
      <w:r>
        <w:t>Результаты вычислений представлены в таблице:</w:t>
      </w:r>
    </w:p>
    <w:p w:rsidR="009F4FF7" w:rsidRDefault="009F4FF7" w:rsidP="00472FA8">
      <w:pPr>
        <w:pStyle w:val="aff"/>
      </w:pPr>
    </w:p>
    <w:tbl>
      <w:tblPr>
        <w:tblStyle w:val="a5"/>
        <w:tblW w:w="5000" w:type="pct"/>
        <w:tblLook w:val="04A0"/>
      </w:tblPr>
      <w:tblGrid>
        <w:gridCol w:w="1093"/>
        <w:gridCol w:w="1093"/>
        <w:gridCol w:w="1096"/>
        <w:gridCol w:w="1096"/>
        <w:gridCol w:w="1096"/>
        <w:gridCol w:w="1096"/>
        <w:gridCol w:w="1096"/>
        <w:gridCol w:w="1096"/>
        <w:gridCol w:w="1092"/>
      </w:tblGrid>
      <w:tr w:rsidR="00FA625C" w:rsidTr="00BD7DDC">
        <w:tc>
          <w:tcPr>
            <w:tcW w:w="555" w:type="pct"/>
          </w:tcPr>
          <w:p w:rsidR="00FA625C" w:rsidRPr="00274E7E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55" w:type="pct"/>
          </w:tcPr>
          <w:p w:rsidR="00FA625C" w:rsidRPr="00274E7E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556" w:type="pct"/>
          </w:tcPr>
          <w:p w:rsidR="00FA625C" w:rsidRPr="00274E7E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556" w:type="pct"/>
          </w:tcPr>
          <w:p w:rsidR="00FA625C" w:rsidRPr="00274E7E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u1*</w:t>
            </w:r>
          </w:p>
        </w:tc>
        <w:tc>
          <w:tcPr>
            <w:tcW w:w="556" w:type="pct"/>
          </w:tcPr>
          <w:p w:rsidR="00FA625C" w:rsidRPr="002B6CF9" w:rsidRDefault="00FA625C" w:rsidP="00BD7DDC">
            <w:pPr>
              <w:pStyle w:val="aff"/>
              <w:ind w:firstLine="0"/>
              <w:rPr>
                <w:vertAlign w:val="superscript"/>
              </w:rPr>
            </w:pPr>
            <w:r>
              <w:rPr>
                <w:lang w:val="en-US"/>
              </w:rPr>
              <w:t>u1</w:t>
            </w:r>
          </w:p>
        </w:tc>
        <w:tc>
          <w:tcPr>
            <w:tcW w:w="556" w:type="pct"/>
          </w:tcPr>
          <w:p w:rsidR="00FA625C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u1-u1*</w:t>
            </w:r>
          </w:p>
        </w:tc>
        <w:tc>
          <w:tcPr>
            <w:tcW w:w="556" w:type="pct"/>
          </w:tcPr>
          <w:p w:rsidR="00FA625C" w:rsidRPr="00274E7E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u2*</w:t>
            </w:r>
          </w:p>
        </w:tc>
        <w:tc>
          <w:tcPr>
            <w:tcW w:w="556" w:type="pct"/>
          </w:tcPr>
          <w:p w:rsidR="00FA625C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</w:t>
            </w:r>
          </w:p>
        </w:tc>
        <w:tc>
          <w:tcPr>
            <w:tcW w:w="554" w:type="pct"/>
          </w:tcPr>
          <w:p w:rsidR="00FA625C" w:rsidRDefault="00FA625C" w:rsidP="00BD7DDC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u2-u2*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3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FA625C"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shd w:val="clear" w:color="auto" w:fill="auto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FA625C" w:rsidTr="00BD7DDC"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4" w:type="pct"/>
            <w:vAlign w:val="bottom"/>
          </w:tcPr>
          <w:p w:rsidR="00FA625C" w:rsidRDefault="00FA625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</w:tbl>
    <w:p w:rsidR="00522438" w:rsidRPr="00522438" w:rsidRDefault="00522438" w:rsidP="00472FA8">
      <w:pPr>
        <w:pStyle w:val="aff"/>
      </w:pPr>
    </w:p>
    <w:p w:rsidR="009F4FF7" w:rsidRPr="00522438" w:rsidRDefault="009F4FF7" w:rsidP="00472FA8">
      <w:pPr>
        <w:pStyle w:val="aff"/>
      </w:pPr>
      <w:r>
        <w:t xml:space="preserve">г) </w:t>
      </w:r>
      <w:r w:rsidRPr="00EF3C74">
        <w:t xml:space="preserve">Истинное значение функции: </w:t>
      </w:r>
      <w:r w:rsidRPr="00EF3C74">
        <w:rPr>
          <w:lang w:val="en-US"/>
        </w:rPr>
        <w:t>u</w:t>
      </w:r>
      <w:r>
        <w:t>* = 2</w:t>
      </w:r>
      <w:r w:rsidR="00522438">
        <w:rPr>
          <w:lang w:val="en-US"/>
        </w:rPr>
        <w:t>t</w:t>
      </w:r>
      <w:r>
        <w:rPr>
          <w:vertAlign w:val="superscript"/>
        </w:rPr>
        <w:t>2</w:t>
      </w:r>
      <w:r w:rsidRPr="00274E7E">
        <w:t xml:space="preserve">. </w:t>
      </w:r>
      <w:r>
        <w:t>Результаты вычислений представлены в таблице:</w:t>
      </w:r>
    </w:p>
    <w:tbl>
      <w:tblPr>
        <w:tblStyle w:val="a5"/>
        <w:tblW w:w="5000" w:type="pct"/>
        <w:tblLook w:val="04A0"/>
      </w:tblPr>
      <w:tblGrid>
        <w:gridCol w:w="1093"/>
        <w:gridCol w:w="1093"/>
        <w:gridCol w:w="1096"/>
        <w:gridCol w:w="1096"/>
        <w:gridCol w:w="1096"/>
        <w:gridCol w:w="1096"/>
        <w:gridCol w:w="1096"/>
        <w:gridCol w:w="1096"/>
        <w:gridCol w:w="1092"/>
      </w:tblGrid>
      <w:tr w:rsidR="003067F3" w:rsidTr="003067F3">
        <w:tc>
          <w:tcPr>
            <w:tcW w:w="555" w:type="pct"/>
          </w:tcPr>
          <w:p w:rsidR="003067F3" w:rsidRPr="00274E7E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55" w:type="pct"/>
          </w:tcPr>
          <w:p w:rsidR="003067F3" w:rsidRPr="00274E7E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556" w:type="pct"/>
          </w:tcPr>
          <w:p w:rsidR="003067F3" w:rsidRPr="00274E7E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556" w:type="pct"/>
          </w:tcPr>
          <w:p w:rsidR="003067F3" w:rsidRPr="00274E7E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u1*</w:t>
            </w:r>
          </w:p>
        </w:tc>
        <w:tc>
          <w:tcPr>
            <w:tcW w:w="556" w:type="pct"/>
          </w:tcPr>
          <w:p w:rsidR="003067F3" w:rsidRPr="002B6CF9" w:rsidRDefault="003067F3" w:rsidP="00522438">
            <w:pPr>
              <w:pStyle w:val="aff"/>
              <w:ind w:firstLine="0"/>
              <w:rPr>
                <w:vertAlign w:val="superscript"/>
              </w:rPr>
            </w:pPr>
            <w:r>
              <w:rPr>
                <w:lang w:val="en-US"/>
              </w:rPr>
              <w:t>u1</w:t>
            </w:r>
          </w:p>
        </w:tc>
        <w:tc>
          <w:tcPr>
            <w:tcW w:w="556" w:type="pct"/>
          </w:tcPr>
          <w:p w:rsidR="003067F3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u1-u1*</w:t>
            </w:r>
          </w:p>
        </w:tc>
        <w:tc>
          <w:tcPr>
            <w:tcW w:w="556" w:type="pct"/>
          </w:tcPr>
          <w:p w:rsidR="003067F3" w:rsidRPr="00274E7E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u2*</w:t>
            </w:r>
          </w:p>
        </w:tc>
        <w:tc>
          <w:tcPr>
            <w:tcW w:w="556" w:type="pct"/>
          </w:tcPr>
          <w:p w:rsidR="003067F3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</w:t>
            </w:r>
          </w:p>
        </w:tc>
        <w:tc>
          <w:tcPr>
            <w:tcW w:w="554" w:type="pct"/>
          </w:tcPr>
          <w:p w:rsidR="003067F3" w:rsidRDefault="003067F3" w:rsidP="00522438">
            <w:pPr>
              <w:pStyle w:val="aff"/>
              <w:ind w:firstLine="0"/>
              <w:rPr>
                <w:lang w:val="en-US"/>
              </w:rPr>
            </w:pPr>
            <w:r>
              <w:rPr>
                <w:lang w:val="en-US"/>
              </w:rPr>
              <w:t>u2-u2*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shd w:val="clear" w:color="auto" w:fill="auto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shd w:val="clear" w:color="auto" w:fill="auto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shd w:val="clear" w:color="auto" w:fill="auto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8,907791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0,907791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8,930823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0,930823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8,907791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0,907791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8,930823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0,930823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2,741318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0,741318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9,013671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1,013671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8,930823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0,930823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8,907791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0,907791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0,69177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8,930823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0,930823</w:t>
            </w:r>
          </w:p>
        </w:tc>
      </w:tr>
      <w:tr w:rsidR="003067F3" w:rsidTr="00BD7DDC"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3</w:t>
            </w:r>
          </w:p>
        </w:tc>
        <w:tc>
          <w:tcPr>
            <w:tcW w:w="555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0,677477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8,907791</w:t>
            </w:r>
          </w:p>
        </w:tc>
        <w:tc>
          <w:tcPr>
            <w:tcW w:w="554" w:type="pct"/>
            <w:shd w:val="clear" w:color="auto" w:fill="FF0000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0,907791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067F3" w:rsidTr="00BD7DDC"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5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6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554" w:type="pct"/>
            <w:vAlign w:val="bottom"/>
          </w:tcPr>
          <w:p w:rsidR="003067F3" w:rsidRDefault="003067F3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</w:tbl>
    <w:p w:rsidR="00522438" w:rsidRDefault="00522438" w:rsidP="00472FA8">
      <w:pPr>
        <w:pStyle w:val="aff"/>
        <w:rPr>
          <w:lang w:val="en-US"/>
        </w:rPr>
      </w:pPr>
    </w:p>
    <w:p w:rsidR="00F0520C" w:rsidRDefault="00F0520C" w:rsidP="00F0520C">
      <w:pPr>
        <w:pStyle w:val="aff"/>
      </w:pPr>
      <w:r>
        <w:t>Так как отличия между истинными и рассчитанными</w:t>
      </w:r>
      <w:r w:rsidRPr="009F4FF7">
        <w:t xml:space="preserve"> </w:t>
      </w:r>
      <w:r>
        <w:t>значениями во внутренних у</w:t>
      </w:r>
      <w:r>
        <w:t>з</w:t>
      </w:r>
      <w:r>
        <w:t>лах для полинома 2 степени достаточно велики, то можно сделать вывод, что порядок а</w:t>
      </w:r>
      <w:r>
        <w:t>п</w:t>
      </w:r>
      <w:r>
        <w:t>проксимации по времени равен 1.</w:t>
      </w:r>
    </w:p>
    <w:p w:rsidR="00DA41E6" w:rsidRDefault="00DA41E6" w:rsidP="00F0520C">
      <w:pPr>
        <w:pStyle w:val="aff"/>
      </w:pPr>
    </w:p>
    <w:p w:rsidR="0037112C" w:rsidRPr="0037112C" w:rsidRDefault="00DA41E6" w:rsidP="0037112C">
      <w:pPr>
        <w:pStyle w:val="aff"/>
        <w:rPr>
          <w:lang w:val="en-US"/>
        </w:rPr>
      </w:pPr>
      <w:r>
        <w:t>3. Тестирование на порядок сходимости</w:t>
      </w:r>
      <w:r w:rsidR="00ED289C">
        <w:t xml:space="preserve">. Область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0;4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0;4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0;2</m:t>
            </m:r>
          </m:e>
        </m:d>
      </m:oMath>
      <w:r w:rsidR="00ED289C">
        <w:t>. Равн</w:t>
      </w:r>
      <w:proofErr w:type="spellStart"/>
      <w:r w:rsidR="00ED289C">
        <w:t>оме</w:t>
      </w:r>
      <w:r w:rsidR="00ED289C">
        <w:t>р</w:t>
      </w:r>
      <w:r w:rsidR="00ED289C">
        <w:t>ная</w:t>
      </w:r>
      <w:proofErr w:type="spellEnd"/>
      <w:r w:rsidR="00ED289C">
        <w:t xml:space="preserve"> сетка строится из начала координат, коэффициент разрядки</w:t>
      </w:r>
      <w:r w:rsidR="00ED289C" w:rsidRPr="00274E7E">
        <w:t xml:space="preserve"> </w:t>
      </w:r>
      <w:r w:rsidR="00ED289C">
        <w:rPr>
          <w:lang w:val="en-US"/>
        </w:rPr>
        <w:t>k</w:t>
      </w:r>
      <w:r w:rsidR="00ED289C">
        <w:t xml:space="preserve"> </w:t>
      </w:r>
      <w:r w:rsidR="00ED289C" w:rsidRPr="00274E7E">
        <w:t>=</w:t>
      </w:r>
      <w:r w:rsidR="00ED289C">
        <w:t xml:space="preserve"> 1</w:t>
      </w:r>
      <w:r w:rsidR="00ED289C" w:rsidRPr="00274E7E">
        <w:t xml:space="preserve">. </w:t>
      </w:r>
      <w:r w:rsidR="00ED289C">
        <w:t>Заданы первые кра</w:t>
      </w:r>
      <w:r w:rsidR="00ED289C">
        <w:t>е</w:t>
      </w:r>
      <w:r w:rsidR="00ED289C">
        <w:t>вые с известным значением функции на узлах 6 граней.</w:t>
      </w:r>
      <w:r w:rsidR="00ED289C" w:rsidRPr="00274E7E">
        <w:t xml:space="preserve"> </w:t>
      </w:r>
      <w:r w:rsidR="00ED289C">
        <w:t xml:space="preserve">Значения коэффициентов </w:t>
      </w:r>
      <m:oMath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D289C">
        <w:t xml:space="preserve"> равны 1.</w:t>
      </w:r>
      <w:r w:rsidR="0037112C" w:rsidRPr="0037112C">
        <w:t xml:space="preserve"> </w:t>
      </w:r>
      <w:r w:rsidR="0037112C">
        <w:t>Порядок сходимости будем находить по формуле</w:t>
      </w:r>
      <w:r w:rsidR="0037112C">
        <w:rPr>
          <w:lang w:val="en-US"/>
        </w:rPr>
        <w:t>:</w:t>
      </w:r>
    </w:p>
    <w:p w:rsidR="0037112C" w:rsidRDefault="0037112C" w:rsidP="0037112C">
      <w:pPr>
        <w:pStyle w:val="afd"/>
      </w:pPr>
      <m:oMathPara>
        <m:oMath>
          <m:r>
            <m:t xml:space="preserve">k= </m:t>
          </m:r>
          <m:func>
            <m:funcPr>
              <m:ctrlPr/>
            </m:funcPr>
            <m:fName>
              <m:sSub>
                <m:sSubPr>
                  <m:ctrlPr/>
                </m:sSubPr>
                <m:e>
                  <m:r>
                    <m:t>log</m:t>
                  </m:r>
                </m:e>
                <m:sub>
                  <m:r>
                    <m:t>2</m:t>
                  </m:r>
                </m:sub>
              </m:sSub>
            </m:fName>
            <m:e>
              <m:f>
                <m:fPr>
                  <m:ctrlPr/>
                </m:fPr>
                <m:num>
                  <m:d>
                    <m:dPr>
                      <m:begChr m:val="‖"/>
                      <m:endChr m:val="‖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u</m:t>
                          </m:r>
                        </m:e>
                        <m:sup>
                          <m:r>
                            <m:t>*</m:t>
                          </m:r>
                        </m:sup>
                      </m:sSup>
                      <m:r>
                        <m:t>-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u</m:t>
                          </m:r>
                        </m:e>
                        <m:sub>
                          <m:r>
                            <m:t>h</m:t>
                          </m:r>
                        </m:sub>
                        <m:sup>
                          <m:r>
                            <m:t>1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begChr m:val="‖"/>
                      <m:endChr m:val="‖"/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u</m:t>
                          </m:r>
                        </m:e>
                        <m:sup>
                          <m:r>
                            <m:t>*</m:t>
                          </m:r>
                        </m:sup>
                      </m:sSup>
                      <m:r>
                        <m:t>-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u</m:t>
                          </m:r>
                        </m:e>
                        <m:sub>
                          <m:r>
                            <m:t>h/2</m:t>
                          </m:r>
                        </m:sub>
                        <m:sup>
                          <m:r>
                            <m:t>1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:rsidR="00ED289C" w:rsidRPr="00B55E41" w:rsidRDefault="00ED289C" w:rsidP="00ED289C">
      <w:pPr>
        <w:pStyle w:val="aff"/>
        <w:rPr>
          <w:lang w:val="en-US"/>
        </w:rPr>
      </w:pPr>
      <w:r>
        <w:t xml:space="preserve">а) </w:t>
      </w:r>
      <w:r w:rsidRPr="00EF3C74">
        <w:t xml:space="preserve">Истинное значение функции: </w:t>
      </w:r>
      <w:r w:rsidRPr="00EF3C74">
        <w:rPr>
          <w:lang w:val="en-US"/>
        </w:rPr>
        <w:t>u</w:t>
      </w:r>
      <w:r>
        <w:t xml:space="preserve">* = </w:t>
      </w:r>
      <w:r>
        <w:rPr>
          <w:lang w:val="en-US"/>
        </w:rPr>
        <w:t>e</w:t>
      </w:r>
      <w:r>
        <w:rPr>
          <w:vertAlign w:val="superscript"/>
          <w:lang w:val="en-US"/>
        </w:rPr>
        <w:t>x</w:t>
      </w:r>
      <w:r w:rsidRPr="00ED289C">
        <w:rPr>
          <w:vertAlign w:val="superscript"/>
        </w:rPr>
        <w:t>+</w:t>
      </w:r>
      <w:r>
        <w:rPr>
          <w:vertAlign w:val="superscript"/>
          <w:lang w:val="en-US"/>
        </w:rPr>
        <w:t>y</w:t>
      </w:r>
      <w:r w:rsidRPr="00ED289C">
        <w:rPr>
          <w:vertAlign w:val="superscript"/>
        </w:rPr>
        <w:t>+</w:t>
      </w:r>
      <w:r>
        <w:rPr>
          <w:vertAlign w:val="superscript"/>
          <w:lang w:val="en-US"/>
        </w:rPr>
        <w:t>z</w:t>
      </w:r>
    </w:p>
    <w:p w:rsidR="00ED289C" w:rsidRPr="00ED289C" w:rsidRDefault="00ED289C" w:rsidP="00ED289C">
      <w:pPr>
        <w:pStyle w:val="aff"/>
      </w:pPr>
      <w:r w:rsidRPr="00ED289C">
        <w:t xml:space="preserve">- </w:t>
      </w:r>
      <w:r>
        <w:t xml:space="preserve">шаг </w:t>
      </w:r>
      <w:r>
        <w:rPr>
          <w:lang w:val="en-US"/>
        </w:rPr>
        <w:t>h</w:t>
      </w:r>
      <w:r>
        <w:t xml:space="preserve"> </w:t>
      </w:r>
      <w:r w:rsidRPr="00274E7E">
        <w:t>=</w:t>
      </w:r>
      <w:r>
        <w:t xml:space="preserve"> 1</w:t>
      </w:r>
      <w:r w:rsidRPr="00274E7E">
        <w:t xml:space="preserve">, </w:t>
      </w:r>
      <w:r>
        <w:t xml:space="preserve">шаг по времени </w:t>
      </w:r>
      <w:proofErr w:type="spellStart"/>
      <w:r>
        <w:rPr>
          <w:lang w:val="en-US"/>
        </w:rPr>
        <w:t>dT</w:t>
      </w:r>
      <w:proofErr w:type="spellEnd"/>
      <w:r w:rsidRPr="0048590F">
        <w:t xml:space="preserve"> = </w:t>
      </w:r>
      <w:r>
        <w:t>1</w:t>
      </w:r>
      <w:r w:rsidRPr="00ED289C">
        <w:t>.</w:t>
      </w:r>
    </w:p>
    <w:p w:rsidR="00BD7DDC" w:rsidRDefault="00ED289C" w:rsidP="00F0520C">
      <w:pPr>
        <w:pStyle w:val="aff"/>
        <w:rPr>
          <w:lang w:val="en-US"/>
        </w:rPr>
      </w:pPr>
      <w:r>
        <w:t>-</w:t>
      </w:r>
      <w:r w:rsidRPr="00ED289C">
        <w:t xml:space="preserve"> </w:t>
      </w:r>
      <w:r>
        <w:t xml:space="preserve">шаг </w:t>
      </w:r>
      <w:r>
        <w:rPr>
          <w:lang w:val="en-US"/>
        </w:rPr>
        <w:t>h</w:t>
      </w:r>
      <w:r>
        <w:t xml:space="preserve"> </w:t>
      </w:r>
      <w:r w:rsidRPr="00274E7E">
        <w:t>=</w:t>
      </w:r>
      <w:r>
        <w:t xml:space="preserve"> 0,5</w:t>
      </w:r>
      <w:r w:rsidRPr="00274E7E">
        <w:t xml:space="preserve">, </w:t>
      </w:r>
      <w:r>
        <w:t xml:space="preserve">шаг по времени </w:t>
      </w:r>
      <w:proofErr w:type="spellStart"/>
      <w:r>
        <w:rPr>
          <w:lang w:val="en-US"/>
        </w:rPr>
        <w:t>dT</w:t>
      </w:r>
      <w:proofErr w:type="spellEnd"/>
      <w:r w:rsidRPr="0048590F">
        <w:t xml:space="preserve"> = </w:t>
      </w:r>
      <w:r w:rsidR="00BD7DDC">
        <w:t>1.</w:t>
      </w:r>
    </w:p>
    <w:p w:rsidR="007B37AD" w:rsidRPr="005A0DBC" w:rsidRDefault="007B37AD" w:rsidP="007B37AD">
      <w:pPr>
        <w:pStyle w:val="aff"/>
        <w:rPr>
          <w:lang w:val="en-US"/>
        </w:rPr>
      </w:pPr>
      <w:r>
        <w:t>Порядок сходимости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k≈0,79≈1</m:t>
        </m:r>
      </m:oMath>
      <w:r>
        <w:rPr>
          <w:lang w:val="en-US"/>
        </w:rPr>
        <w:t xml:space="preserve"> </w:t>
      </w:r>
    </w:p>
    <w:p w:rsidR="005A0DBC" w:rsidRPr="005A0DBC" w:rsidRDefault="005A0DBC" w:rsidP="00F0520C">
      <w:pPr>
        <w:pStyle w:val="aff"/>
        <w:rPr>
          <w:lang w:val="en-US"/>
        </w:rPr>
      </w:pPr>
    </w:p>
    <w:p w:rsidR="005A0DBC" w:rsidRPr="005A0DBC" w:rsidRDefault="007B37AD" w:rsidP="005A0DBC">
      <w:pPr>
        <w:pStyle w:val="aff"/>
      </w:pPr>
      <w:r>
        <w:t>б</w:t>
      </w:r>
      <w:r w:rsidR="005A0DBC">
        <w:t xml:space="preserve">) </w:t>
      </w:r>
      <w:r w:rsidR="005A0DBC" w:rsidRPr="00EF3C74">
        <w:t xml:space="preserve">Истинное значение функции: </w:t>
      </w:r>
      <w:r w:rsidR="005A0DBC" w:rsidRPr="00EF3C74">
        <w:rPr>
          <w:lang w:val="en-US"/>
        </w:rPr>
        <w:t>u</w:t>
      </w:r>
      <w:r w:rsidR="005A0DBC">
        <w:t xml:space="preserve">* = </w:t>
      </w:r>
      <w:r w:rsidR="005A0DBC">
        <w:rPr>
          <w:lang w:val="en-US"/>
        </w:rPr>
        <w:t>e</w:t>
      </w:r>
      <w:r w:rsidR="005A0DBC">
        <w:rPr>
          <w:vertAlign w:val="superscript"/>
          <w:lang w:val="en-US"/>
        </w:rPr>
        <w:t>t</w:t>
      </w:r>
    </w:p>
    <w:p w:rsidR="005A0DBC" w:rsidRPr="00ED289C" w:rsidRDefault="005A0DBC" w:rsidP="005A0DBC">
      <w:pPr>
        <w:pStyle w:val="aff"/>
      </w:pPr>
      <w:r w:rsidRPr="00ED289C">
        <w:t xml:space="preserve">- </w:t>
      </w:r>
      <w:r>
        <w:t xml:space="preserve">шаг </w:t>
      </w:r>
      <w:r>
        <w:rPr>
          <w:lang w:val="en-US"/>
        </w:rPr>
        <w:t>h</w:t>
      </w:r>
      <w:r>
        <w:t xml:space="preserve"> </w:t>
      </w:r>
      <w:r w:rsidRPr="00274E7E">
        <w:t>=</w:t>
      </w:r>
      <w:r>
        <w:t xml:space="preserve"> 1</w:t>
      </w:r>
      <w:r w:rsidRPr="00274E7E">
        <w:t xml:space="preserve">, </w:t>
      </w:r>
      <w:r>
        <w:t xml:space="preserve">шаг по времени </w:t>
      </w:r>
      <w:proofErr w:type="spellStart"/>
      <w:r>
        <w:rPr>
          <w:lang w:val="en-US"/>
        </w:rPr>
        <w:t>dT</w:t>
      </w:r>
      <w:proofErr w:type="spellEnd"/>
      <w:r w:rsidRPr="0048590F">
        <w:t xml:space="preserve"> = </w:t>
      </w:r>
      <w:r>
        <w:t>1</w:t>
      </w:r>
      <w:r w:rsidRPr="00ED289C">
        <w:t>.</w:t>
      </w:r>
    </w:p>
    <w:p w:rsidR="005A0DBC" w:rsidRDefault="005A0DBC" w:rsidP="005A0DBC">
      <w:pPr>
        <w:pStyle w:val="aff"/>
      </w:pPr>
      <w:r>
        <w:t>-</w:t>
      </w:r>
      <w:r w:rsidRPr="00ED289C">
        <w:t xml:space="preserve"> </w:t>
      </w:r>
      <w:r>
        <w:t xml:space="preserve">шаг </w:t>
      </w:r>
      <w:r>
        <w:rPr>
          <w:lang w:val="en-US"/>
        </w:rPr>
        <w:t>h</w:t>
      </w:r>
      <w:r>
        <w:t xml:space="preserve"> </w:t>
      </w:r>
      <w:r w:rsidRPr="00274E7E">
        <w:t>=</w:t>
      </w:r>
      <w:r>
        <w:t xml:space="preserve"> </w:t>
      </w:r>
      <w:r w:rsidRPr="005A0DBC">
        <w:t>1</w:t>
      </w:r>
      <w:r w:rsidRPr="00274E7E">
        <w:t xml:space="preserve">, </w:t>
      </w:r>
      <w:r>
        <w:t xml:space="preserve">шаг по времени </w:t>
      </w:r>
      <w:proofErr w:type="spellStart"/>
      <w:r>
        <w:rPr>
          <w:lang w:val="en-US"/>
        </w:rPr>
        <w:t>dT</w:t>
      </w:r>
      <w:proofErr w:type="spellEnd"/>
      <w:r w:rsidRPr="0048590F">
        <w:t xml:space="preserve"> = </w:t>
      </w:r>
      <w:r w:rsidRPr="005A0DBC">
        <w:t>0,5</w:t>
      </w:r>
      <w:r>
        <w:t>.</w:t>
      </w:r>
    </w:p>
    <w:p w:rsidR="00BD7DDC" w:rsidRPr="005A0DBC" w:rsidRDefault="005A0DBC" w:rsidP="00F0520C">
      <w:pPr>
        <w:pStyle w:val="aff"/>
        <w:rPr>
          <w:lang w:val="en-US"/>
        </w:rPr>
      </w:pPr>
      <w:r>
        <w:t>Порядок сходимости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k≈0,</m:t>
        </m:r>
        <m:r>
          <w:rPr>
            <w:rFonts w:ascii="Cambria Math" w:hAnsi="Cambria Math"/>
          </w:rPr>
          <m:t>59</m:t>
        </m:r>
        <m:r>
          <w:rPr>
            <w:rFonts w:ascii="Cambria Math" w:hAnsi="Cambria Math"/>
          </w:rPr>
          <m:t>≈1</m:t>
        </m:r>
      </m:oMath>
      <w:r>
        <w:rPr>
          <w:lang w:val="en-US"/>
        </w:rPr>
        <w:t xml:space="preserve"> </w:t>
      </w:r>
    </w:p>
    <w:p w:rsidR="00522438" w:rsidRPr="00F0520C" w:rsidRDefault="00522438" w:rsidP="00472FA8">
      <w:pPr>
        <w:pStyle w:val="aff"/>
      </w:pPr>
    </w:p>
    <w:p w:rsidR="004D0D70" w:rsidRPr="00721468" w:rsidRDefault="004D0D70" w:rsidP="004D0D70">
      <w:pPr>
        <w:pStyle w:val="af9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</w:t>
      </w:r>
    </w:p>
    <w:p w:rsidR="004D0D70" w:rsidRDefault="004D0D70" w:rsidP="004D0D70">
      <w:pPr>
        <w:pStyle w:val="aff"/>
      </w:pPr>
      <w:r>
        <w:t xml:space="preserve">В проделанной работе был реализован алгоритм решения параболической задачи методом конечных элементов, описываемой уравнением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div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λ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T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  <m:r>
          <w:rPr>
            <w:rFonts w:ascii="Cambria Math" w:hAnsi="Cambria Math"/>
          </w:rPr>
          <m:t>=0</m:t>
        </m:r>
      </m:oMath>
      <w:r>
        <w:rPr>
          <w:iCs/>
        </w:rPr>
        <w:t>,</w:t>
      </w:r>
      <w:r>
        <w:t xml:space="preserve"> </w:t>
      </w:r>
      <w:r w:rsidRPr="00AC4A84">
        <w:t>з</w:t>
      </w:r>
      <w:r w:rsidRPr="00AC4A84">
        <w:t>а</w:t>
      </w:r>
      <w:r w:rsidRPr="00AC4A84">
        <w:t xml:space="preserve">данным в </w:t>
      </w:r>
      <w:r>
        <w:t xml:space="preserve">трехмерной </w:t>
      </w:r>
      <w:r w:rsidRPr="00AC4A84">
        <w:t xml:space="preserve">области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AC4A84">
        <w:t xml:space="preserve"> с границей  </w:t>
      </w:r>
      <m:oMath>
        <m:r>
          <w:rPr>
            <w:rFonts w:ascii="Cambria Math" w:hAnsi="Cambria Math"/>
            <w:szCs w:val="28"/>
          </w:rPr>
          <m:t xml:space="preserve">S=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∪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AC4A84">
        <w:t xml:space="preserve"> и краевыми условиями</w:t>
      </w:r>
      <w:r>
        <w:t xml:space="preserve"> первого и второго рода.</w:t>
      </w:r>
    </w:p>
    <w:p w:rsidR="00B55E41" w:rsidRDefault="004D0D70" w:rsidP="004D0D70">
      <w:pPr>
        <w:pStyle w:val="aff"/>
      </w:pPr>
      <w:r>
        <w:t>Результаты тестирования показывают достаточно точное решение при тестиров</w:t>
      </w:r>
      <w:r>
        <w:t>а</w:t>
      </w:r>
      <w:r>
        <w:t xml:space="preserve">нии на </w:t>
      </w:r>
      <w:proofErr w:type="spellStart"/>
      <w:r>
        <w:t>трилинейных</w:t>
      </w:r>
      <w:proofErr w:type="spellEnd"/>
      <w:r>
        <w:t xml:space="preserve"> аналитических функциях </w:t>
      </w:r>
      <w:r w:rsidR="00B55E41">
        <w:t xml:space="preserve">по пространству и линейных аналитических функциях по времени, так как порядок аппроксимации у рассмотренной схемы равен 1. </w:t>
      </w:r>
    </w:p>
    <w:p w:rsidR="00305DCC" w:rsidRDefault="00305DCC" w:rsidP="004D0D70">
      <w:pPr>
        <w:pStyle w:val="aff"/>
      </w:pPr>
      <w:r>
        <w:t>Порядок сходимости равен 1, что означает уменьшение точности в 2 раза при дроблении сетки в 2 раза.</w:t>
      </w:r>
    </w:p>
    <w:p w:rsidR="004D0D70" w:rsidRPr="00D7560A" w:rsidRDefault="004D0D70" w:rsidP="004D0D70">
      <w:pPr>
        <w:pStyle w:val="aff"/>
      </w:pPr>
      <w:r>
        <w:t>Основными трудностями при численном решении подобных задач являются бол</w:t>
      </w:r>
      <w:r>
        <w:t>ь</w:t>
      </w:r>
      <w:r>
        <w:t>шие затраты вычислительных ресурсов, которые можно значительно снизить, используя разреженный формат хранения данных и применяя итерационные методы решения СЛАУ. Кроме того, а</w:t>
      </w:r>
      <w:r>
        <w:t>п</w:t>
      </w:r>
      <w:r>
        <w:t xml:space="preserve">проксимация исходного </w:t>
      </w:r>
      <w:r w:rsidR="0056202F">
        <w:t xml:space="preserve">дифференциального </w:t>
      </w:r>
      <w:r>
        <w:t xml:space="preserve">уравнения с использованием </w:t>
      </w:r>
      <w:r w:rsidR="0056202F">
        <w:t xml:space="preserve">двухслойной </w:t>
      </w:r>
      <w:r>
        <w:t xml:space="preserve">неявной схемы </w:t>
      </w:r>
      <w:r w:rsidR="0056202F">
        <w:t xml:space="preserve">по времени </w:t>
      </w:r>
      <w:r>
        <w:t>предполагает использование решение на пред</w:t>
      </w:r>
      <w:r>
        <w:t>ы</w:t>
      </w:r>
      <w:r>
        <w:t>дущей итерации</w:t>
      </w:r>
      <w:r w:rsidR="0056202F">
        <w:t>, в связи с чем затраты оперативной памяти также могут возрасти. Эту пр</w:t>
      </w:r>
      <w:r w:rsidR="0056202F">
        <w:t>о</w:t>
      </w:r>
      <w:r w:rsidR="0056202F">
        <w:t>блему можно решить</w:t>
      </w:r>
      <w:r w:rsidR="004A534D">
        <w:t xml:space="preserve">, сохраняя </w:t>
      </w:r>
      <w:r w:rsidR="00164655">
        <w:t xml:space="preserve">на жестком диске </w:t>
      </w:r>
      <w:bookmarkStart w:id="0" w:name="_GoBack"/>
      <w:bookmarkEnd w:id="0"/>
      <w:r w:rsidR="0056202F">
        <w:t>полученно</w:t>
      </w:r>
      <w:r w:rsidR="004A534D">
        <w:t>е</w:t>
      </w:r>
      <w:r w:rsidR="0056202F">
        <w:t xml:space="preserve"> </w:t>
      </w:r>
      <w:r w:rsidR="004A534D">
        <w:t>решение</w:t>
      </w:r>
      <w:r w:rsidR="0056202F">
        <w:t xml:space="preserve"> </w:t>
      </w:r>
      <w:r w:rsidR="00C16E7A">
        <w:t>на каждой итерации</w:t>
      </w:r>
      <w:r w:rsidR="0056202F">
        <w:t>.</w:t>
      </w:r>
    </w:p>
    <w:sectPr w:rsidR="004D0D70" w:rsidRPr="00D7560A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7DDC" w:rsidRDefault="00BD7DDC" w:rsidP="00BC5F26">
      <w:pPr>
        <w:spacing w:after="0" w:line="240" w:lineRule="auto"/>
      </w:pPr>
      <w:r>
        <w:separator/>
      </w:r>
    </w:p>
  </w:endnote>
  <w:endnote w:type="continuationSeparator" w:id="1">
    <w:p w:rsidR="00BD7DDC" w:rsidRDefault="00BD7DD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scadia Mono">
    <w:altName w:val="DejaVu Sans Condensed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BD7DDC" w:rsidRDefault="00BD7DDC">
        <w:pPr>
          <w:pStyle w:val="aa"/>
          <w:jc w:val="center"/>
        </w:pPr>
        <w:fldSimple w:instr="PAGE   \* MERGEFORMAT">
          <w:r w:rsidR="001139CC">
            <w:rPr>
              <w:noProof/>
            </w:rPr>
            <w:t>12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7DDC" w:rsidRDefault="00BD7DDC">
    <w:pPr>
      <w:pStyle w:val="aa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BD7DDC" w:rsidRDefault="00BD7DDC">
        <w:pPr>
          <w:pStyle w:val="aa"/>
          <w:jc w:val="center"/>
        </w:pPr>
        <w:fldSimple w:instr=" PAGE   \* MERGEFORMAT ">
          <w:r w:rsidR="00D179E5">
            <w:rPr>
              <w:noProof/>
            </w:rPr>
            <w:t>2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7DDC" w:rsidRDefault="00BD7DDC" w:rsidP="00BC5F26">
      <w:pPr>
        <w:spacing w:after="0" w:line="240" w:lineRule="auto"/>
      </w:pPr>
      <w:r>
        <w:separator/>
      </w:r>
    </w:p>
  </w:footnote>
  <w:footnote w:type="continuationSeparator" w:id="1">
    <w:p w:rsidR="00BD7DDC" w:rsidRDefault="00BD7DD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23735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84420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1271CDD"/>
    <w:multiLevelType w:val="hybridMultilevel"/>
    <w:tmpl w:val="26249B6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22BC2D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2436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A5F3C4B"/>
    <w:multiLevelType w:val="multilevel"/>
    <w:tmpl w:val="16762BBC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75A7CB3"/>
    <w:multiLevelType w:val="hybridMultilevel"/>
    <w:tmpl w:val="4D062E4E"/>
    <w:lvl w:ilvl="0" w:tplc="5D1EAC6C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F53E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5E9A79FC"/>
    <w:multiLevelType w:val="hybridMultilevel"/>
    <w:tmpl w:val="0FC206CC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61FB28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>
    <w:nsid w:val="6BCE069C"/>
    <w:multiLevelType w:val="hybridMultilevel"/>
    <w:tmpl w:val="3488C6F8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7"/>
  </w:num>
  <w:num w:numId="4">
    <w:abstractNumId w:val="12"/>
  </w:num>
  <w:num w:numId="5">
    <w:abstractNumId w:val="9"/>
  </w:num>
  <w:num w:numId="6">
    <w:abstractNumId w:val="11"/>
  </w:num>
  <w:num w:numId="7">
    <w:abstractNumId w:val="10"/>
  </w:num>
  <w:num w:numId="8">
    <w:abstractNumId w:val="8"/>
  </w:num>
  <w:num w:numId="9">
    <w:abstractNumId w:val="22"/>
  </w:num>
  <w:num w:numId="10">
    <w:abstractNumId w:val="20"/>
  </w:num>
  <w:num w:numId="11">
    <w:abstractNumId w:val="1"/>
  </w:num>
  <w:num w:numId="12">
    <w:abstractNumId w:val="14"/>
  </w:num>
  <w:num w:numId="13">
    <w:abstractNumId w:val="19"/>
  </w:num>
  <w:num w:numId="14">
    <w:abstractNumId w:val="23"/>
  </w:num>
  <w:num w:numId="15">
    <w:abstractNumId w:val="24"/>
  </w:num>
  <w:num w:numId="16">
    <w:abstractNumId w:val="3"/>
  </w:num>
  <w:num w:numId="17">
    <w:abstractNumId w:val="6"/>
  </w:num>
  <w:num w:numId="18">
    <w:abstractNumId w:val="18"/>
  </w:num>
  <w:num w:numId="19">
    <w:abstractNumId w:val="15"/>
  </w:num>
  <w:num w:numId="20">
    <w:abstractNumId w:val="17"/>
  </w:num>
  <w:num w:numId="21">
    <w:abstractNumId w:val="21"/>
  </w:num>
  <w:num w:numId="22">
    <w:abstractNumId w:val="5"/>
  </w:num>
  <w:num w:numId="23">
    <w:abstractNumId w:val="4"/>
  </w:num>
  <w:num w:numId="24">
    <w:abstractNumId w:val="2"/>
  </w:num>
  <w:num w:numId="2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07A47"/>
    <w:rsid w:val="00014EF5"/>
    <w:rsid w:val="00023C98"/>
    <w:rsid w:val="00030E9F"/>
    <w:rsid w:val="00041F0A"/>
    <w:rsid w:val="00042432"/>
    <w:rsid w:val="00052A87"/>
    <w:rsid w:val="000610C8"/>
    <w:rsid w:val="00075156"/>
    <w:rsid w:val="00077EEB"/>
    <w:rsid w:val="00081D46"/>
    <w:rsid w:val="00081D89"/>
    <w:rsid w:val="00081E76"/>
    <w:rsid w:val="000829F8"/>
    <w:rsid w:val="00087853"/>
    <w:rsid w:val="00090AF9"/>
    <w:rsid w:val="00092B36"/>
    <w:rsid w:val="000961EC"/>
    <w:rsid w:val="000A122A"/>
    <w:rsid w:val="000A21BF"/>
    <w:rsid w:val="000A6E32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3A7A"/>
    <w:rsid w:val="000D5631"/>
    <w:rsid w:val="000D74EA"/>
    <w:rsid w:val="000E1AEB"/>
    <w:rsid w:val="000E4C4D"/>
    <w:rsid w:val="000F0027"/>
    <w:rsid w:val="000F0139"/>
    <w:rsid w:val="000F3813"/>
    <w:rsid w:val="000F5061"/>
    <w:rsid w:val="000F560F"/>
    <w:rsid w:val="000F5D86"/>
    <w:rsid w:val="001015EE"/>
    <w:rsid w:val="00104A22"/>
    <w:rsid w:val="001105D1"/>
    <w:rsid w:val="001107AF"/>
    <w:rsid w:val="0011198A"/>
    <w:rsid w:val="00111B60"/>
    <w:rsid w:val="0011227C"/>
    <w:rsid w:val="001139CC"/>
    <w:rsid w:val="001141F0"/>
    <w:rsid w:val="0011456B"/>
    <w:rsid w:val="00116B33"/>
    <w:rsid w:val="00122CF2"/>
    <w:rsid w:val="0012622A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4655"/>
    <w:rsid w:val="00173ADF"/>
    <w:rsid w:val="00176D2D"/>
    <w:rsid w:val="00184551"/>
    <w:rsid w:val="00187539"/>
    <w:rsid w:val="00187A65"/>
    <w:rsid w:val="00190093"/>
    <w:rsid w:val="00190A8C"/>
    <w:rsid w:val="00190BF8"/>
    <w:rsid w:val="00192E9C"/>
    <w:rsid w:val="00193FBA"/>
    <w:rsid w:val="001973C3"/>
    <w:rsid w:val="001A0CC8"/>
    <w:rsid w:val="001A3C20"/>
    <w:rsid w:val="001A407B"/>
    <w:rsid w:val="001A4F06"/>
    <w:rsid w:val="001B20F2"/>
    <w:rsid w:val="001B6714"/>
    <w:rsid w:val="001C1B2E"/>
    <w:rsid w:val="001C2318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4FB3"/>
    <w:rsid w:val="001F5FED"/>
    <w:rsid w:val="00202B76"/>
    <w:rsid w:val="00205138"/>
    <w:rsid w:val="00205807"/>
    <w:rsid w:val="00210DB0"/>
    <w:rsid w:val="002128C7"/>
    <w:rsid w:val="00215B33"/>
    <w:rsid w:val="002212FD"/>
    <w:rsid w:val="00223B3E"/>
    <w:rsid w:val="00224ABC"/>
    <w:rsid w:val="00225A91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74E7E"/>
    <w:rsid w:val="00280018"/>
    <w:rsid w:val="002833F4"/>
    <w:rsid w:val="00284073"/>
    <w:rsid w:val="00284D16"/>
    <w:rsid w:val="002871F7"/>
    <w:rsid w:val="00290685"/>
    <w:rsid w:val="0029161E"/>
    <w:rsid w:val="00293316"/>
    <w:rsid w:val="002A04EA"/>
    <w:rsid w:val="002A6CFC"/>
    <w:rsid w:val="002B2580"/>
    <w:rsid w:val="002B60D9"/>
    <w:rsid w:val="002B6CF9"/>
    <w:rsid w:val="002C0705"/>
    <w:rsid w:val="002C545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5961"/>
    <w:rsid w:val="002F2985"/>
    <w:rsid w:val="002F3235"/>
    <w:rsid w:val="002F6E33"/>
    <w:rsid w:val="00303897"/>
    <w:rsid w:val="00305DCC"/>
    <w:rsid w:val="003067F3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10F0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112C"/>
    <w:rsid w:val="00372041"/>
    <w:rsid w:val="0038213E"/>
    <w:rsid w:val="003843B0"/>
    <w:rsid w:val="003853FC"/>
    <w:rsid w:val="00385BE6"/>
    <w:rsid w:val="00387337"/>
    <w:rsid w:val="00390E0C"/>
    <w:rsid w:val="003910EB"/>
    <w:rsid w:val="00392D03"/>
    <w:rsid w:val="003944C1"/>
    <w:rsid w:val="00397C85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28C1"/>
    <w:rsid w:val="004032AF"/>
    <w:rsid w:val="00403A26"/>
    <w:rsid w:val="00405A1F"/>
    <w:rsid w:val="0040635F"/>
    <w:rsid w:val="00415D13"/>
    <w:rsid w:val="00416CA8"/>
    <w:rsid w:val="00417E6F"/>
    <w:rsid w:val="004204FE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6683"/>
    <w:rsid w:val="004412F6"/>
    <w:rsid w:val="00453B22"/>
    <w:rsid w:val="004545A5"/>
    <w:rsid w:val="00455A11"/>
    <w:rsid w:val="00460E6D"/>
    <w:rsid w:val="0046276A"/>
    <w:rsid w:val="00462D1F"/>
    <w:rsid w:val="00471A30"/>
    <w:rsid w:val="0047292D"/>
    <w:rsid w:val="00472FA8"/>
    <w:rsid w:val="004748C0"/>
    <w:rsid w:val="00477E42"/>
    <w:rsid w:val="0048054D"/>
    <w:rsid w:val="0048119D"/>
    <w:rsid w:val="004820E6"/>
    <w:rsid w:val="00482601"/>
    <w:rsid w:val="004828A9"/>
    <w:rsid w:val="00482BF2"/>
    <w:rsid w:val="00484655"/>
    <w:rsid w:val="0048590F"/>
    <w:rsid w:val="00485DF8"/>
    <w:rsid w:val="00491659"/>
    <w:rsid w:val="00491CCD"/>
    <w:rsid w:val="00493EEB"/>
    <w:rsid w:val="00496304"/>
    <w:rsid w:val="00496E2B"/>
    <w:rsid w:val="004A2867"/>
    <w:rsid w:val="004A534D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70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2438"/>
    <w:rsid w:val="00527E09"/>
    <w:rsid w:val="00530322"/>
    <w:rsid w:val="00530425"/>
    <w:rsid w:val="00531883"/>
    <w:rsid w:val="00535C97"/>
    <w:rsid w:val="0053696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202F"/>
    <w:rsid w:val="00566DBC"/>
    <w:rsid w:val="005715CA"/>
    <w:rsid w:val="00575214"/>
    <w:rsid w:val="0058116A"/>
    <w:rsid w:val="005816C6"/>
    <w:rsid w:val="00582C92"/>
    <w:rsid w:val="00586878"/>
    <w:rsid w:val="005877C0"/>
    <w:rsid w:val="005952BC"/>
    <w:rsid w:val="00596BD4"/>
    <w:rsid w:val="005A0128"/>
    <w:rsid w:val="005A0DBC"/>
    <w:rsid w:val="005A7FC0"/>
    <w:rsid w:val="005B14AF"/>
    <w:rsid w:val="005B5E9C"/>
    <w:rsid w:val="005B5EA8"/>
    <w:rsid w:val="005C02C8"/>
    <w:rsid w:val="005C52FC"/>
    <w:rsid w:val="005C6B7A"/>
    <w:rsid w:val="005D4D04"/>
    <w:rsid w:val="005D610F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50C0"/>
    <w:rsid w:val="00626EC6"/>
    <w:rsid w:val="00633647"/>
    <w:rsid w:val="006336AF"/>
    <w:rsid w:val="0063547A"/>
    <w:rsid w:val="00637B77"/>
    <w:rsid w:val="006533D8"/>
    <w:rsid w:val="0065352D"/>
    <w:rsid w:val="00654A42"/>
    <w:rsid w:val="00657A97"/>
    <w:rsid w:val="00660B87"/>
    <w:rsid w:val="00661B5C"/>
    <w:rsid w:val="00662FBC"/>
    <w:rsid w:val="00663F13"/>
    <w:rsid w:val="006645B4"/>
    <w:rsid w:val="0066740E"/>
    <w:rsid w:val="00674ED8"/>
    <w:rsid w:val="00676B44"/>
    <w:rsid w:val="0068024D"/>
    <w:rsid w:val="006812C4"/>
    <w:rsid w:val="00683FAF"/>
    <w:rsid w:val="00690F07"/>
    <w:rsid w:val="00691D59"/>
    <w:rsid w:val="00694292"/>
    <w:rsid w:val="006944ED"/>
    <w:rsid w:val="006A047D"/>
    <w:rsid w:val="006A1DA6"/>
    <w:rsid w:val="006A27EE"/>
    <w:rsid w:val="006A2EA9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0923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3389"/>
    <w:rsid w:val="006F4397"/>
    <w:rsid w:val="006F5509"/>
    <w:rsid w:val="006F7337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2738A"/>
    <w:rsid w:val="00732974"/>
    <w:rsid w:val="007341BE"/>
    <w:rsid w:val="0073438D"/>
    <w:rsid w:val="0074229E"/>
    <w:rsid w:val="007431C0"/>
    <w:rsid w:val="007431F8"/>
    <w:rsid w:val="00751BA6"/>
    <w:rsid w:val="00755160"/>
    <w:rsid w:val="00757338"/>
    <w:rsid w:val="00763F2E"/>
    <w:rsid w:val="007653CC"/>
    <w:rsid w:val="00765CC3"/>
    <w:rsid w:val="0076690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7AD"/>
    <w:rsid w:val="007B4C3E"/>
    <w:rsid w:val="007B6A29"/>
    <w:rsid w:val="007B733F"/>
    <w:rsid w:val="007B7B8A"/>
    <w:rsid w:val="007C194C"/>
    <w:rsid w:val="007C4DC1"/>
    <w:rsid w:val="007C55B8"/>
    <w:rsid w:val="007C72E6"/>
    <w:rsid w:val="007D30CD"/>
    <w:rsid w:val="007D5683"/>
    <w:rsid w:val="007E019E"/>
    <w:rsid w:val="007E069F"/>
    <w:rsid w:val="007E2D32"/>
    <w:rsid w:val="007E4014"/>
    <w:rsid w:val="007E447A"/>
    <w:rsid w:val="007E4882"/>
    <w:rsid w:val="007E5630"/>
    <w:rsid w:val="007F0EFE"/>
    <w:rsid w:val="007F351F"/>
    <w:rsid w:val="007F39EC"/>
    <w:rsid w:val="007F6820"/>
    <w:rsid w:val="007F6ED2"/>
    <w:rsid w:val="00800BF3"/>
    <w:rsid w:val="00801A28"/>
    <w:rsid w:val="00801F63"/>
    <w:rsid w:val="0080232E"/>
    <w:rsid w:val="008033EA"/>
    <w:rsid w:val="00804F46"/>
    <w:rsid w:val="00805B33"/>
    <w:rsid w:val="00806D51"/>
    <w:rsid w:val="00807143"/>
    <w:rsid w:val="00811110"/>
    <w:rsid w:val="00815DC4"/>
    <w:rsid w:val="00816773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1A48"/>
    <w:rsid w:val="00882F18"/>
    <w:rsid w:val="00884B58"/>
    <w:rsid w:val="00890CB1"/>
    <w:rsid w:val="0089468F"/>
    <w:rsid w:val="00896BDB"/>
    <w:rsid w:val="00897B1C"/>
    <w:rsid w:val="008A3891"/>
    <w:rsid w:val="008A5338"/>
    <w:rsid w:val="008A7702"/>
    <w:rsid w:val="008A7AD7"/>
    <w:rsid w:val="008B178D"/>
    <w:rsid w:val="008B3B27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40E5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2E56"/>
    <w:rsid w:val="00925FFD"/>
    <w:rsid w:val="009266EF"/>
    <w:rsid w:val="0092695A"/>
    <w:rsid w:val="0092739B"/>
    <w:rsid w:val="009303C9"/>
    <w:rsid w:val="00935A78"/>
    <w:rsid w:val="00940D2A"/>
    <w:rsid w:val="00941C4E"/>
    <w:rsid w:val="009427E3"/>
    <w:rsid w:val="00942EDC"/>
    <w:rsid w:val="00944AA8"/>
    <w:rsid w:val="00944D41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53B6"/>
    <w:rsid w:val="00976CF2"/>
    <w:rsid w:val="00977814"/>
    <w:rsid w:val="00980B9D"/>
    <w:rsid w:val="00981F67"/>
    <w:rsid w:val="0098206A"/>
    <w:rsid w:val="00982CA8"/>
    <w:rsid w:val="00986311"/>
    <w:rsid w:val="00986A04"/>
    <w:rsid w:val="00991155"/>
    <w:rsid w:val="00992641"/>
    <w:rsid w:val="00996373"/>
    <w:rsid w:val="009A142B"/>
    <w:rsid w:val="009A6052"/>
    <w:rsid w:val="009B4687"/>
    <w:rsid w:val="009B6420"/>
    <w:rsid w:val="009C056F"/>
    <w:rsid w:val="009C0832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7D9D"/>
    <w:rsid w:val="009F4FF7"/>
    <w:rsid w:val="009F6997"/>
    <w:rsid w:val="00A10269"/>
    <w:rsid w:val="00A1081C"/>
    <w:rsid w:val="00A10D9B"/>
    <w:rsid w:val="00A114E1"/>
    <w:rsid w:val="00A13F44"/>
    <w:rsid w:val="00A14872"/>
    <w:rsid w:val="00A17261"/>
    <w:rsid w:val="00A207F2"/>
    <w:rsid w:val="00A22771"/>
    <w:rsid w:val="00A26C83"/>
    <w:rsid w:val="00A314CA"/>
    <w:rsid w:val="00A338E5"/>
    <w:rsid w:val="00A33D0F"/>
    <w:rsid w:val="00A3714C"/>
    <w:rsid w:val="00A40378"/>
    <w:rsid w:val="00A457C2"/>
    <w:rsid w:val="00A50AAC"/>
    <w:rsid w:val="00A50D7C"/>
    <w:rsid w:val="00A5108B"/>
    <w:rsid w:val="00A55B70"/>
    <w:rsid w:val="00A5644B"/>
    <w:rsid w:val="00A60312"/>
    <w:rsid w:val="00A60E0A"/>
    <w:rsid w:val="00A61B3D"/>
    <w:rsid w:val="00A63B5F"/>
    <w:rsid w:val="00A64B17"/>
    <w:rsid w:val="00A6591B"/>
    <w:rsid w:val="00A66C42"/>
    <w:rsid w:val="00A671C9"/>
    <w:rsid w:val="00A713E8"/>
    <w:rsid w:val="00A740C5"/>
    <w:rsid w:val="00A748EE"/>
    <w:rsid w:val="00A75702"/>
    <w:rsid w:val="00A82EE3"/>
    <w:rsid w:val="00A83163"/>
    <w:rsid w:val="00A83ACF"/>
    <w:rsid w:val="00AA4D1C"/>
    <w:rsid w:val="00AA5522"/>
    <w:rsid w:val="00AA5EFA"/>
    <w:rsid w:val="00AA64FE"/>
    <w:rsid w:val="00AB094A"/>
    <w:rsid w:val="00AB1A9D"/>
    <w:rsid w:val="00AB60E9"/>
    <w:rsid w:val="00AB615C"/>
    <w:rsid w:val="00AB6405"/>
    <w:rsid w:val="00AB6910"/>
    <w:rsid w:val="00AC4A84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270D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B98"/>
    <w:rsid w:val="00B47AC4"/>
    <w:rsid w:val="00B50928"/>
    <w:rsid w:val="00B52E6A"/>
    <w:rsid w:val="00B54EF1"/>
    <w:rsid w:val="00B55E41"/>
    <w:rsid w:val="00B56AD1"/>
    <w:rsid w:val="00B56DE5"/>
    <w:rsid w:val="00B57B2B"/>
    <w:rsid w:val="00B57CDB"/>
    <w:rsid w:val="00B60C0D"/>
    <w:rsid w:val="00B639E1"/>
    <w:rsid w:val="00B64178"/>
    <w:rsid w:val="00B64623"/>
    <w:rsid w:val="00B6731B"/>
    <w:rsid w:val="00B7097C"/>
    <w:rsid w:val="00B71A9F"/>
    <w:rsid w:val="00B740D7"/>
    <w:rsid w:val="00B773F5"/>
    <w:rsid w:val="00B77984"/>
    <w:rsid w:val="00B92393"/>
    <w:rsid w:val="00BB4667"/>
    <w:rsid w:val="00BB4803"/>
    <w:rsid w:val="00BB4EBC"/>
    <w:rsid w:val="00BC0FA0"/>
    <w:rsid w:val="00BC3B0F"/>
    <w:rsid w:val="00BC5CC1"/>
    <w:rsid w:val="00BC5F26"/>
    <w:rsid w:val="00BD7DDC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16E7A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4CE8"/>
    <w:rsid w:val="00C467A5"/>
    <w:rsid w:val="00C50350"/>
    <w:rsid w:val="00C52F64"/>
    <w:rsid w:val="00C555B9"/>
    <w:rsid w:val="00C569BE"/>
    <w:rsid w:val="00C57945"/>
    <w:rsid w:val="00C609EF"/>
    <w:rsid w:val="00C60FC8"/>
    <w:rsid w:val="00C617C2"/>
    <w:rsid w:val="00C62253"/>
    <w:rsid w:val="00C63D3E"/>
    <w:rsid w:val="00C64ACA"/>
    <w:rsid w:val="00C67276"/>
    <w:rsid w:val="00C704CA"/>
    <w:rsid w:val="00C75CE7"/>
    <w:rsid w:val="00C766CE"/>
    <w:rsid w:val="00C771A9"/>
    <w:rsid w:val="00C8072B"/>
    <w:rsid w:val="00C82283"/>
    <w:rsid w:val="00C85EE7"/>
    <w:rsid w:val="00C91795"/>
    <w:rsid w:val="00C97EB3"/>
    <w:rsid w:val="00CA24AD"/>
    <w:rsid w:val="00CA3E5F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7F62"/>
    <w:rsid w:val="00CD102F"/>
    <w:rsid w:val="00CD3747"/>
    <w:rsid w:val="00CD3B45"/>
    <w:rsid w:val="00CD527C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385"/>
    <w:rsid w:val="00CF37FC"/>
    <w:rsid w:val="00CF409E"/>
    <w:rsid w:val="00D015C4"/>
    <w:rsid w:val="00D01A30"/>
    <w:rsid w:val="00D071F3"/>
    <w:rsid w:val="00D10EEB"/>
    <w:rsid w:val="00D136C2"/>
    <w:rsid w:val="00D179E5"/>
    <w:rsid w:val="00D22775"/>
    <w:rsid w:val="00D25ED7"/>
    <w:rsid w:val="00D35B2E"/>
    <w:rsid w:val="00D37032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639CC"/>
    <w:rsid w:val="00D63A0B"/>
    <w:rsid w:val="00D66A29"/>
    <w:rsid w:val="00D675E7"/>
    <w:rsid w:val="00D73784"/>
    <w:rsid w:val="00D8307D"/>
    <w:rsid w:val="00D84EC3"/>
    <w:rsid w:val="00D85682"/>
    <w:rsid w:val="00D87C18"/>
    <w:rsid w:val="00D901C9"/>
    <w:rsid w:val="00D918D1"/>
    <w:rsid w:val="00DA3B20"/>
    <w:rsid w:val="00DA41E6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364"/>
    <w:rsid w:val="00DD4A1A"/>
    <w:rsid w:val="00DD5090"/>
    <w:rsid w:val="00DE19E9"/>
    <w:rsid w:val="00DE3B22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2F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5BF5"/>
    <w:rsid w:val="00E5115D"/>
    <w:rsid w:val="00E522C6"/>
    <w:rsid w:val="00E54CC3"/>
    <w:rsid w:val="00E563FF"/>
    <w:rsid w:val="00E5640B"/>
    <w:rsid w:val="00E56698"/>
    <w:rsid w:val="00E623CA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97143"/>
    <w:rsid w:val="00EA085F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289C"/>
    <w:rsid w:val="00ED3892"/>
    <w:rsid w:val="00ED58D1"/>
    <w:rsid w:val="00ED7181"/>
    <w:rsid w:val="00EE2A8C"/>
    <w:rsid w:val="00EF15DA"/>
    <w:rsid w:val="00EF3AC8"/>
    <w:rsid w:val="00EF48DB"/>
    <w:rsid w:val="00EF6F51"/>
    <w:rsid w:val="00F02B32"/>
    <w:rsid w:val="00F03283"/>
    <w:rsid w:val="00F03F0E"/>
    <w:rsid w:val="00F046A9"/>
    <w:rsid w:val="00F0520C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37F5B"/>
    <w:rsid w:val="00F44DCA"/>
    <w:rsid w:val="00F460FF"/>
    <w:rsid w:val="00F576DC"/>
    <w:rsid w:val="00F57853"/>
    <w:rsid w:val="00F57F56"/>
    <w:rsid w:val="00F60D4D"/>
    <w:rsid w:val="00F636AA"/>
    <w:rsid w:val="00F641D2"/>
    <w:rsid w:val="00F65B0F"/>
    <w:rsid w:val="00F67A08"/>
    <w:rsid w:val="00F700A5"/>
    <w:rsid w:val="00F70E34"/>
    <w:rsid w:val="00F7316D"/>
    <w:rsid w:val="00F74706"/>
    <w:rsid w:val="00F76538"/>
    <w:rsid w:val="00F7706E"/>
    <w:rsid w:val="00F86846"/>
    <w:rsid w:val="00F86E27"/>
    <w:rsid w:val="00F90933"/>
    <w:rsid w:val="00F9394F"/>
    <w:rsid w:val="00F96707"/>
    <w:rsid w:val="00FA31A9"/>
    <w:rsid w:val="00FA3990"/>
    <w:rsid w:val="00FA5048"/>
    <w:rsid w:val="00FA50C2"/>
    <w:rsid w:val="00FA625C"/>
    <w:rsid w:val="00FB0AC6"/>
    <w:rsid w:val="00FB2AB3"/>
    <w:rsid w:val="00FB2E4B"/>
    <w:rsid w:val="00FC2258"/>
    <w:rsid w:val="00FD0686"/>
    <w:rsid w:val="00FD5855"/>
    <w:rsid w:val="00FE0186"/>
    <w:rsid w:val="00FE28FD"/>
    <w:rsid w:val="00FE6B71"/>
    <w:rsid w:val="00FE7C8C"/>
    <w:rsid w:val="00FF3C9E"/>
    <w:rsid w:val="00FF6A48"/>
    <w:rsid w:val="00FF75A0"/>
    <w:rsid w:val="00FF7F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  <o:rules v:ext="edit">
        <o:r id="V:Rule16" type="connector" idref="#_x0000_s1032">
          <o:proxy start="" idref="#_x0000_s1030" connectloc="5"/>
          <o:proxy end="" idref="#_x0000_s1031" connectloc="5"/>
        </o:r>
        <o:r id="V:Rule17" type="connector" idref="#_x0000_s1034"/>
        <o:r id="V:Rule18" type="connector" idref="#_x0000_s1033"/>
        <o:r id="V:Rule19" type="connector" idref="#_x0000_s1037"/>
        <o:r id="V:Rule20" type="connector" idref="#_x0000_s1038"/>
        <o:r id="V:Rule21" type="connector" idref="#_x0000_s1036"/>
        <o:r id="V:Rule22" type="connector" idref="#_x0000_s1035"/>
        <o:r id="V:Rule23" type="connector" idref="#_x0000_s1040">
          <o:proxy start="" idref="#_x0000_s1030" connectloc="3"/>
          <o:proxy end="" idref="#_x0000_s1030" connectloc="0"/>
        </o:r>
        <o:r id="V:Rule24" type="connector" idref="#_x0000_s1039"/>
        <o:r id="V:Rule25" type="connector" idref="#_x0000_s1042">
          <o:proxy start="" idref="#_x0000_s1031" connectloc="5"/>
          <o:proxy end="" idref="#_x0000_s1031" connectloc="2"/>
        </o:r>
        <o:r id="V:Rule26" type="connector" idref="#_x0000_s1041">
          <o:proxy start="" idref="#_x0000_s1031" connectloc="3"/>
          <o:proxy end="" idref="#_x0000_s1031" connectloc="0"/>
        </o:r>
        <o:r id="V:Rule27" type="connector" idref="#_x0000_s1044"/>
        <o:r id="V:Rule28" type="connector" idref="#_x0000_s1043">
          <o:proxy start="" idref="#_x0000_s1030" connectloc="5"/>
          <o:proxy end="" idref="#_x0000_s1030" connectloc="2"/>
        </o:r>
        <o:r id="V:Rule29" type="connector" idref="#_x0000_s1046"/>
        <o:r id="V:Rule30" type="connector" idref="#_x0000_s104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1">
    <w:name w:val="Normal"/>
    <w:rsid w:val="0066740E"/>
  </w:style>
  <w:style w:type="paragraph" w:styleId="1">
    <w:name w:val="heading 1"/>
    <w:basedOn w:val="a1"/>
    <w:next w:val="a1"/>
    <w:link w:val="10"/>
    <w:uiPriority w:val="9"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1"/>
    <w:next w:val="a1"/>
    <w:autoRedefine/>
    <w:uiPriority w:val="39"/>
    <w:unhideWhenUsed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9">
    <w:name w:val="List Paragraph"/>
    <w:basedOn w:val="a1"/>
    <w:link w:val="afa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Рисунок"/>
    <w:basedOn w:val="af9"/>
    <w:link w:val="afc"/>
    <w:rsid w:val="00AA64FE"/>
    <w:pPr>
      <w:keepNext/>
      <w:tabs>
        <w:tab w:val="left" w:pos="1044"/>
      </w:tabs>
      <w:spacing w:before="360" w:after="120" w:line="240" w:lineRule="auto"/>
      <w:ind w:left="0"/>
      <w:jc w:val="center"/>
    </w:pPr>
    <w:rPr>
      <w:rFonts w:cstheme="minorHAnsi"/>
      <w:bCs/>
      <w:sz w:val="24"/>
      <w:szCs w:val="24"/>
    </w:rPr>
  </w:style>
  <w:style w:type="character" w:customStyle="1" w:styleId="afa">
    <w:name w:val="Абзац списка Знак"/>
    <w:basedOn w:val="a2"/>
    <w:link w:val="af9"/>
    <w:uiPriority w:val="34"/>
    <w:rsid w:val="00AA64FE"/>
  </w:style>
  <w:style w:type="character" w:customStyle="1" w:styleId="afc">
    <w:name w:val="Рисунок Знак"/>
    <w:basedOn w:val="afa"/>
    <w:link w:val="afb"/>
    <w:rsid w:val="00AA64FE"/>
    <w:rPr>
      <w:rFonts w:cstheme="minorHAnsi"/>
      <w:bCs/>
      <w:sz w:val="24"/>
      <w:szCs w:val="24"/>
    </w:rPr>
  </w:style>
  <w:style w:type="paragraph" w:customStyle="1" w:styleId="afd">
    <w:name w:val="Формула"/>
    <w:basedOn w:val="af9"/>
    <w:link w:val="afe"/>
    <w:qFormat/>
    <w:rsid w:val="0012622A"/>
    <w:pPr>
      <w:tabs>
        <w:tab w:val="left" w:pos="1044"/>
      </w:tabs>
      <w:spacing w:before="360" w:after="360" w:line="240" w:lineRule="auto"/>
      <w:ind w:left="0" w:firstLine="992"/>
      <w:contextualSpacing w:val="0"/>
      <w:jc w:val="both"/>
    </w:pPr>
    <w:rPr>
      <w:rFonts w:ascii="Cambria Math" w:hAnsi="Cambria Math"/>
      <w:i/>
      <w:sz w:val="24"/>
      <w:szCs w:val="28"/>
    </w:rPr>
  </w:style>
  <w:style w:type="paragraph" w:customStyle="1" w:styleId="aff">
    <w:name w:val="Обычный текст"/>
    <w:basedOn w:val="af9"/>
    <w:qFormat/>
    <w:rsid w:val="00B740D7"/>
    <w:pPr>
      <w:tabs>
        <w:tab w:val="left" w:pos="1044"/>
      </w:tabs>
      <w:spacing w:after="0" w:line="240" w:lineRule="auto"/>
      <w:ind w:left="0" w:firstLine="992"/>
      <w:jc w:val="both"/>
    </w:pPr>
    <w:rPr>
      <w:rFonts w:eastAsiaTheme="minorEastAsia" w:cstheme="minorHAnsi"/>
      <w:bCs/>
      <w:sz w:val="24"/>
      <w:szCs w:val="24"/>
    </w:rPr>
  </w:style>
  <w:style w:type="character" w:customStyle="1" w:styleId="afe">
    <w:name w:val="Формула Знак"/>
    <w:basedOn w:val="afa"/>
    <w:link w:val="afd"/>
    <w:rsid w:val="0012622A"/>
    <w:rPr>
      <w:rFonts w:ascii="Cambria Math" w:hAnsi="Cambria Math"/>
      <w:i/>
      <w:sz w:val="24"/>
      <w:szCs w:val="28"/>
    </w:rPr>
  </w:style>
  <w:style w:type="paragraph" w:customStyle="1" w:styleId="a">
    <w:name w:val="Заголовок раздела"/>
    <w:basedOn w:val="af9"/>
    <w:link w:val="aff0"/>
    <w:qFormat/>
    <w:rsid w:val="00B740D7"/>
    <w:pPr>
      <w:numPr>
        <w:numId w:val="3"/>
      </w:numPr>
      <w:tabs>
        <w:tab w:val="left" w:pos="1044"/>
      </w:tabs>
      <w:spacing w:before="360" w:after="120" w:line="360" w:lineRule="auto"/>
      <w:ind w:left="709" w:hanging="119"/>
      <w:jc w:val="both"/>
    </w:pPr>
    <w:rPr>
      <w:rFonts w:cstheme="minorHAnsi"/>
      <w:b/>
      <w:bCs/>
      <w:sz w:val="24"/>
      <w:szCs w:val="24"/>
    </w:rPr>
  </w:style>
  <w:style w:type="character" w:customStyle="1" w:styleId="aff0">
    <w:name w:val="Заголовок раздела Знак"/>
    <w:basedOn w:val="afa"/>
    <w:link w:val="a"/>
    <w:rsid w:val="00B740D7"/>
    <w:rPr>
      <w:rFonts w:cstheme="minorHAns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4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scadia Mono">
    <w:altName w:val="DejaVu Sans Condensed"/>
    <w:charset w:val="CC"/>
    <w:family w:val="modern"/>
    <w:pitch w:val="fixed"/>
    <w:sig w:usb0="00000001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9429A"/>
    <w:rsid w:val="001C1EDD"/>
    <w:rsid w:val="001C7F56"/>
    <w:rsid w:val="001E033B"/>
    <w:rsid w:val="001F617A"/>
    <w:rsid w:val="00200045"/>
    <w:rsid w:val="00202297"/>
    <w:rsid w:val="00225870"/>
    <w:rsid w:val="0026096B"/>
    <w:rsid w:val="00261E18"/>
    <w:rsid w:val="00265F3A"/>
    <w:rsid w:val="002775A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78D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25992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A3981"/>
    <w:rsid w:val="006B1984"/>
    <w:rsid w:val="006E5C18"/>
    <w:rsid w:val="006F7837"/>
    <w:rsid w:val="007144AE"/>
    <w:rsid w:val="0072433A"/>
    <w:rsid w:val="00733745"/>
    <w:rsid w:val="00742B5D"/>
    <w:rsid w:val="0074380C"/>
    <w:rsid w:val="00767003"/>
    <w:rsid w:val="007720F9"/>
    <w:rsid w:val="007B796D"/>
    <w:rsid w:val="007D2BF2"/>
    <w:rsid w:val="0080269A"/>
    <w:rsid w:val="0085078D"/>
    <w:rsid w:val="00876E68"/>
    <w:rsid w:val="00881BF8"/>
    <w:rsid w:val="0088673D"/>
    <w:rsid w:val="008C2E57"/>
    <w:rsid w:val="008D7361"/>
    <w:rsid w:val="008E229B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32E9F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E547D"/>
    <w:rsid w:val="00F24CCE"/>
    <w:rsid w:val="00F34454"/>
    <w:rsid w:val="00F351F6"/>
    <w:rsid w:val="00F46566"/>
    <w:rsid w:val="00F52245"/>
    <w:rsid w:val="00F6442A"/>
    <w:rsid w:val="00F8270E"/>
    <w:rsid w:val="00F947BA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547D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814E532656EE49BA8654A4C0B503A137">
    <w:name w:val="814E532656EE49BA8654A4C0B503A137"/>
    <w:rsid w:val="006A3981"/>
  </w:style>
  <w:style w:type="paragraph" w:customStyle="1" w:styleId="BA816D1223D04F758A9E67C977C888E7">
    <w:name w:val="BA816D1223D04F758A9E67C977C888E7"/>
    <w:rsid w:val="006A3981"/>
  </w:style>
  <w:style w:type="paragraph" w:customStyle="1" w:styleId="F0CF760052874A678AA26807B65C5C09">
    <w:name w:val="F0CF760052874A678AA26807B65C5C09"/>
    <w:rsid w:val="006A3981"/>
  </w:style>
  <w:style w:type="paragraph" w:customStyle="1" w:styleId="4E5BFCB26721469FAA02AEFAD2492F59">
    <w:name w:val="4E5BFCB26721469FAA02AEFAD2492F59"/>
    <w:rsid w:val="006A3981"/>
  </w:style>
  <w:style w:type="paragraph" w:customStyle="1" w:styleId="EC6EE6F916424F4B875DD95E8F4E3042">
    <w:name w:val="EC6EE6F916424F4B875DD95E8F4E3042"/>
    <w:rsid w:val="006A398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087EDE-ECB6-4095-A7B3-8E7422F61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3043</Words>
  <Characters>17346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2022-09-16T08:03:00Z</dcterms:created>
  <dcterms:modified xsi:type="dcterms:W3CDTF">2023-06-08T12:17:00Z</dcterms:modified>
</cp:coreProperties>
</file>