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B1AF" w14:textId="77777777" w:rsidR="009F6EAA" w:rsidRPr="009F6EAA" w:rsidRDefault="009F6EAA" w:rsidP="009F6E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F6E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LAPORAN TUGAS</w:t>
      </w:r>
    </w:p>
    <w:p w14:paraId="599F72D8" w14:textId="77777777" w:rsidR="009F6EAA" w:rsidRPr="009F6EAA" w:rsidRDefault="009F6EAA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05B45D" w14:textId="3B8E1655" w:rsidR="009F6EAA" w:rsidRDefault="009F6EAA" w:rsidP="009F6EA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9F6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16TIN2054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Pemrograman</w:t>
      </w:r>
      <w:proofErr w:type="spellEnd"/>
    </w:p>
    <w:p w14:paraId="54FB88CE" w14:textId="4462D83D" w:rsidR="00BD5373" w:rsidRPr="009F6EAA" w:rsidRDefault="0077516D" w:rsidP="009F6EA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Kasus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3</w:t>
      </w:r>
    </w:p>
    <w:p w14:paraId="00CC5878" w14:textId="77F729CC" w:rsidR="006768A4" w:rsidRPr="008B26AE" w:rsidRDefault="000A3CDA" w:rsidP="000A3CD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D1BAC">
        <w:rPr>
          <w:rFonts w:cs="Times New Roman"/>
          <w:b/>
          <w:bCs/>
          <w:noProof/>
          <w:szCs w:val="24"/>
        </w:rPr>
        <w:drawing>
          <wp:inline distT="0" distB="0" distL="0" distR="0" wp14:anchorId="467F9CE3" wp14:editId="19233D66">
            <wp:extent cx="2159635" cy="249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E8B1" w14:textId="15289303" w:rsidR="006768A4" w:rsidRPr="008B26AE" w:rsidRDefault="006768A4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9CA338" w14:textId="242E7FF9" w:rsidR="006768A4" w:rsidRPr="008B26AE" w:rsidRDefault="006768A4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6F04B20" w14:textId="77777777" w:rsidR="006768A4" w:rsidRPr="008B26AE" w:rsidRDefault="006768A4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D3F730" w14:textId="318D3B64" w:rsidR="009F6EAA" w:rsidRPr="008B26AE" w:rsidRDefault="009F6EAA" w:rsidP="009F6EA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B26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Disusun</w:t>
      </w:r>
      <w:proofErr w:type="spellEnd"/>
      <w:r w:rsidRPr="008B26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oleh</w:t>
      </w:r>
    </w:p>
    <w:p w14:paraId="122C367C" w14:textId="77777777" w:rsidR="009F6EAA" w:rsidRPr="008B26AE" w:rsidRDefault="009F6EAA" w:rsidP="009F6EA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73D563" w14:textId="77777777" w:rsidR="009F6EAA" w:rsidRPr="008B26AE" w:rsidRDefault="009F6EAA" w:rsidP="009F6EA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B26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Pamudya Putra Pamungkas - 201524058</w:t>
      </w:r>
    </w:p>
    <w:p w14:paraId="5442A4B8" w14:textId="4532EDA4" w:rsidR="009F6EAA" w:rsidRPr="008B26AE" w:rsidRDefault="009F6EAA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D38811" w14:textId="4717C5B3" w:rsidR="009F6EAA" w:rsidRPr="008B26AE" w:rsidRDefault="009F6EAA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082F7A" w14:textId="33125827" w:rsidR="009F6EAA" w:rsidRPr="008B26AE" w:rsidRDefault="009F6EAA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F91F9E" w14:textId="6F3EB93A" w:rsidR="009F6EAA" w:rsidRPr="008B26AE" w:rsidRDefault="009F6EAA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454D530" w14:textId="55837AA9" w:rsidR="009F6EAA" w:rsidRPr="008B26AE" w:rsidRDefault="009F6EAA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00598A3" w14:textId="61BD66A0" w:rsidR="009F6EAA" w:rsidRPr="008B26AE" w:rsidRDefault="009F6EAA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16F7EB" w14:textId="1E31CC83" w:rsidR="009F6EAA" w:rsidRPr="008B26AE" w:rsidRDefault="009F6EAA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7F84C5" w14:textId="721568D5" w:rsidR="009F6EAA" w:rsidRPr="008B26AE" w:rsidRDefault="009F6EAA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63A98B" w14:textId="77777777" w:rsidR="009F6EAA" w:rsidRPr="008B26AE" w:rsidRDefault="009F6EAA" w:rsidP="009F6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B6033C" w14:textId="77777777" w:rsidR="009F6EAA" w:rsidRPr="008B26AE" w:rsidRDefault="009F6EAA" w:rsidP="009F6E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B2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Program D-IV Teknik </w:t>
      </w:r>
      <w:proofErr w:type="spellStart"/>
      <w:r w:rsidRPr="008B2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Informatika</w:t>
      </w:r>
      <w:proofErr w:type="spellEnd"/>
    </w:p>
    <w:p w14:paraId="30A6C6DA" w14:textId="77777777" w:rsidR="009F6EAA" w:rsidRPr="008B26AE" w:rsidRDefault="009F6EAA" w:rsidP="009F6E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B2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Jurusan</w:t>
      </w:r>
      <w:proofErr w:type="spellEnd"/>
      <w:r w:rsidRPr="008B2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Teknik </w:t>
      </w:r>
      <w:proofErr w:type="spellStart"/>
      <w:r w:rsidRPr="008B2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Komputer</w:t>
      </w:r>
      <w:proofErr w:type="spellEnd"/>
      <w:r w:rsidRPr="008B2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dan </w:t>
      </w:r>
      <w:proofErr w:type="spellStart"/>
      <w:r w:rsidRPr="008B2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Informatika</w:t>
      </w:r>
      <w:proofErr w:type="spellEnd"/>
    </w:p>
    <w:p w14:paraId="09275990" w14:textId="77777777" w:rsidR="009F6EAA" w:rsidRPr="008B26AE" w:rsidRDefault="009F6EAA" w:rsidP="009F6E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B2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Politeknik</w:t>
      </w:r>
      <w:proofErr w:type="spellEnd"/>
      <w:r w:rsidRPr="008B2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Negeri Bandung</w:t>
      </w:r>
    </w:p>
    <w:p w14:paraId="3646C9B6" w14:textId="50DC016F" w:rsidR="00CA15E2" w:rsidRDefault="009F6EAA" w:rsidP="005B3D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8B2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232FCF33" w14:textId="1A332FE5" w:rsidR="005B3DB1" w:rsidRPr="00EE2ABB" w:rsidRDefault="00EE2ABB" w:rsidP="00F235D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EE2ABB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lastRenderedPageBreak/>
        <w:t>Kasus</w:t>
      </w:r>
      <w:proofErr w:type="spellEnd"/>
      <w:r w:rsidRPr="00EE2ABB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r w:rsidR="0077516D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3</w:t>
      </w:r>
    </w:p>
    <w:p w14:paraId="28625BDE" w14:textId="12CB4AE4" w:rsidR="00ED40F2" w:rsidRDefault="006632D1" w:rsidP="0077516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output:</w:t>
      </w:r>
    </w:p>
    <w:p w14:paraId="1C04C986" w14:textId="63671CD6" w:rsidR="006632D1" w:rsidRDefault="006632D1" w:rsidP="0077516D">
      <w:pPr>
        <w:spacing w:after="0" w:line="360" w:lineRule="auto"/>
        <w:rPr>
          <w:rFonts w:ascii="Courier New" w:hAnsi="Courier New" w:cs="Courier New"/>
          <w:color w:val="000000"/>
        </w:rPr>
      </w:pPr>
      <w:proofErr w:type="spellStart"/>
      <w:r w:rsidRPr="006632D1">
        <w:rPr>
          <w:rFonts w:ascii="Courier New" w:hAnsi="Courier New" w:cs="Courier New"/>
          <w:color w:val="000000"/>
        </w:rPr>
        <w:t>Rinnegan</w:t>
      </w:r>
      <w:proofErr w:type="spellEnd"/>
      <w:r w:rsidRPr="006632D1">
        <w:rPr>
          <w:rFonts w:ascii="Courier New" w:hAnsi="Courier New" w:cs="Courier New"/>
          <w:color w:val="000000"/>
        </w:rPr>
        <w:br/>
      </w:r>
      <w:proofErr w:type="spellStart"/>
      <w:r w:rsidRPr="006632D1">
        <w:rPr>
          <w:rFonts w:ascii="Courier New" w:hAnsi="Courier New" w:cs="Courier New"/>
          <w:color w:val="000000"/>
        </w:rPr>
        <w:t>Mangekyou</w:t>
      </w:r>
      <w:proofErr w:type="spellEnd"/>
      <w:r w:rsidRPr="006632D1">
        <w:rPr>
          <w:rFonts w:ascii="Courier New" w:hAnsi="Courier New" w:cs="Courier New"/>
          <w:color w:val="000000"/>
        </w:rPr>
        <w:t xml:space="preserve"> </w:t>
      </w:r>
      <w:proofErr w:type="spellStart"/>
      <w:r w:rsidRPr="006632D1">
        <w:rPr>
          <w:rFonts w:ascii="Courier New" w:hAnsi="Courier New" w:cs="Courier New"/>
          <w:color w:val="000000"/>
        </w:rPr>
        <w:t>Sharingan</w:t>
      </w:r>
      <w:proofErr w:type="spellEnd"/>
      <w:r w:rsidRPr="006632D1">
        <w:rPr>
          <w:rFonts w:ascii="Courier New" w:hAnsi="Courier New" w:cs="Courier New"/>
          <w:color w:val="000000"/>
        </w:rPr>
        <w:br/>
      </w:r>
      <w:proofErr w:type="spellStart"/>
      <w:r w:rsidRPr="006632D1">
        <w:rPr>
          <w:rFonts w:ascii="Courier New" w:hAnsi="Courier New" w:cs="Courier New"/>
          <w:color w:val="000000"/>
        </w:rPr>
        <w:t>Sharingan</w:t>
      </w:r>
      <w:proofErr w:type="spellEnd"/>
      <w:r w:rsidRPr="006632D1">
        <w:rPr>
          <w:rFonts w:ascii="Courier New" w:hAnsi="Courier New" w:cs="Courier New"/>
          <w:color w:val="000000"/>
        </w:rPr>
        <w:br/>
        <w:t>Susanoo</w:t>
      </w:r>
    </w:p>
    <w:p w14:paraId="1A5B681C" w14:textId="686E0D52" w:rsidR="006632D1" w:rsidRDefault="006632D1" w:rsidP="006632D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4681FE6" w14:textId="17D2A21C" w:rsidR="006632D1" w:rsidRDefault="006632D1" w:rsidP="006632D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di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manapun</w:t>
      </w:r>
      <w:proofErr w:type="spellEnd"/>
    </w:p>
    <w:p w14:paraId="06A1B815" w14:textId="77A9CBE6" w:rsidR="006632D1" w:rsidRDefault="006632D1" w:rsidP="006632D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manapun</w:t>
      </w:r>
      <w:proofErr w:type="spellEnd"/>
    </w:p>
    <w:p w14:paraId="480026F2" w14:textId="699EDAEE" w:rsidR="006632D1" w:rsidRDefault="006632D1" w:rsidP="006632D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 NarutoAnime.java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sedikitpun</w:t>
      </w:r>
      <w:proofErr w:type="spellEnd"/>
    </w:p>
    <w:p w14:paraId="0E41C9C9" w14:textId="7B5C52A1" w:rsidR="006632D1" w:rsidRDefault="006632D1" w:rsidP="006632D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encasulation</w:t>
      </w:r>
      <w:proofErr w:type="spellEnd"/>
    </w:p>
    <w:p w14:paraId="1FDAEB84" w14:textId="7B898B0A" w:rsidR="006632D1" w:rsidRDefault="006632D1" w:rsidP="006632D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EA5CE" w14:textId="77777777" w:rsidR="006632D1" w:rsidRDefault="006632D1" w:rsidP="006632D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63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Modifikasi</w:t>
      </w:r>
      <w:proofErr w:type="spellEnd"/>
      <w:r w:rsidRPr="006632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class Sasuke.java</w:t>
      </w:r>
    </w:p>
    <w:p w14:paraId="6BF67DBA" w14:textId="4DE5D694" w:rsidR="006632D1" w:rsidRPr="006632D1" w:rsidRDefault="006632D1" w:rsidP="007212A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printDojutsu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superclass pada method void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printDojutsu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Sasuke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Dojutsu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); 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printDojutsu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12A4"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="007212A4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asuke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NarutoAnime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printDojutsu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superclass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printDojutsu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Itachi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9715168" w14:textId="77777777" w:rsidR="006632D1" w:rsidRDefault="006632D1" w:rsidP="0066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CED7C" w14:textId="77777777" w:rsidR="006632D1" w:rsidRDefault="006632D1" w:rsidP="0066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printDojutsu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3F5456" w14:textId="77777777" w:rsidR="006632D1" w:rsidRDefault="006632D1" w:rsidP="0066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.printDojutsu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933A1E" w14:textId="77777777" w:rsidR="006632D1" w:rsidRDefault="006632D1" w:rsidP="0066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7BC627" w14:textId="0809E871" w:rsidR="006632D1" w:rsidRDefault="006632D1" w:rsidP="006632D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F54D3" w14:textId="77777777" w:rsidR="006632D1" w:rsidRDefault="006632D1" w:rsidP="006632D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BD99F7" w14:textId="77777777" w:rsidR="006632D1" w:rsidRDefault="006632D1" w:rsidP="006632D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Itachi.java</w:t>
      </w:r>
      <w:proofErr w:type="spellEnd"/>
    </w:p>
    <w:p w14:paraId="25C8C3B1" w14:textId="04F1998A" w:rsidR="006632D1" w:rsidRDefault="006632D1" w:rsidP="007212A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Pada method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printDojutsu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Itachi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sisipkan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setDojutsu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print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state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Dojutsu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diubah</w:t>
      </w:r>
      <w:proofErr w:type="spellEnd"/>
      <w:r w:rsidR="007212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2A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212A4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7212A4">
        <w:rPr>
          <w:rFonts w:ascii="Times New Roman" w:hAnsi="Times New Roman" w:cs="Times New Roman"/>
          <w:color w:val="000000"/>
          <w:sz w:val="24"/>
          <w:szCs w:val="24"/>
        </w:rPr>
        <w:t>Sharingan</w:t>
      </w:r>
      <w:proofErr w:type="spellEnd"/>
      <w:r w:rsidR="007212A4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12A4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Mangekyou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Sharingan</w:t>
      </w:r>
      <w:proofErr w:type="spellEnd"/>
      <w:r w:rsidR="007212A4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Mangekyou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Sharingan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60455994" w14:textId="144D9D39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printDojutsu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8A7C13" w14:textId="317DD888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6C1A9" w14:textId="29154ED4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setDojutsu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06BA8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E0948E" w14:textId="4D2EB7CA" w:rsidR="006632D1" w:rsidRDefault="007212A4" w:rsidP="007212A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63B737" w14:textId="287896A5" w:rsidR="007212A4" w:rsidRDefault="007212A4" w:rsidP="006632D1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37ED5E" w14:textId="43E8B81E" w:rsidR="007212A4" w:rsidRDefault="007212A4" w:rsidP="006632D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EC2127" w14:textId="6AC0AF3B" w:rsidR="007212A4" w:rsidRDefault="007212A4" w:rsidP="006632D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0F5102" w14:textId="4FA3AD1E" w:rsidR="007212A4" w:rsidRDefault="007212A4" w:rsidP="006632D1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35273F" w14:textId="1948DDC3" w:rsidR="007212A4" w:rsidRDefault="007212A4" w:rsidP="007212A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Source Code Hasil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Modifikasi</w:t>
      </w:r>
      <w:proofErr w:type="spellEnd"/>
    </w:p>
    <w:p w14:paraId="2C85D018" w14:textId="15F2B9D5" w:rsidR="007212A4" w:rsidRDefault="007212A4" w:rsidP="007212A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Rikudo.java</w:t>
      </w:r>
    </w:p>
    <w:p w14:paraId="39B13045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Rikudo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95A6E6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Rinnegan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30AB9B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"Sage Mode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CFD31C" w14:textId="1E7D51A0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1344D" w14:textId="77777777" w:rsidR="007212A4" w:rsidRP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F6FEB" w14:textId="788F8ED2" w:rsidR="007212A4" w:rsidRDefault="007212A4" w:rsidP="007212A4">
      <w:pPr>
        <w:shd w:val="clear" w:color="auto" w:fill="D9D9D9" w:themeFill="background1" w:themeFillShade="D9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               </w:t>
      </w:r>
    </w:p>
    <w:p w14:paraId="21D4F7CE" w14:textId="3476C176" w:rsidR="007212A4" w:rsidRDefault="007212A4" w:rsidP="007212A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Sasuke.java</w:t>
      </w:r>
    </w:p>
    <w:p w14:paraId="2A6DEBBB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Sasuke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Itachi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F93DA6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Sharingan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BEE58A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8CFFA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printDojutsu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CF726E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.printDojutsu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6599D1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CA8EB7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CBD705" w14:textId="42D1C744" w:rsidR="007212A4" w:rsidRDefault="007212A4" w:rsidP="007212A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11257" w14:textId="7C6DBAA6" w:rsidR="007212A4" w:rsidRDefault="007212A4" w:rsidP="007212A4">
      <w:pPr>
        <w:shd w:val="clear" w:color="auto" w:fill="D9D9D9" w:themeFill="background1" w:themeFillShade="D9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</w:t>
      </w:r>
    </w:p>
    <w:p w14:paraId="56DA8227" w14:textId="52F5DC61" w:rsidR="007212A4" w:rsidRDefault="007212A4" w:rsidP="007212A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Itachi.java</w:t>
      </w:r>
    </w:p>
    <w:p w14:paraId="608CF53C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Itachi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Rikudo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A8EE85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KekkeiGenkai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"Susanoo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D32820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73C3B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E466C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printKekkeiGenkai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3096C6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KekkeiGenkai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14CF05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6C949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4C086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printDojutsu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0AA7B4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061C2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setDojutsu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3203F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3909BF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37BDC7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84985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setDojutsu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A93F12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Dojutsu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Mangekyou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Sharingan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56183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146914" w14:textId="07DAE5D7" w:rsidR="007212A4" w:rsidRDefault="007212A4" w:rsidP="007212A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85EFA4" w14:textId="03A86A7D" w:rsidR="007212A4" w:rsidRDefault="007212A4" w:rsidP="007212A4">
      <w:pPr>
        <w:shd w:val="clear" w:color="auto" w:fill="D9D9D9" w:themeFill="background1" w:themeFillShade="D9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</w:t>
      </w:r>
    </w:p>
    <w:p w14:paraId="723DD711" w14:textId="6F09FC1F" w:rsidR="007212A4" w:rsidRDefault="007212A4" w:rsidP="007212A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NarutoAnime.java</w:t>
      </w:r>
    </w:p>
    <w:p w14:paraId="452797E4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NarutoAnime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FAF04E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E19816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Sasuke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Sasuke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43CDE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.printDojutsu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EFBEF5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Itachi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Sasuke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D7A39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printKekkeiGenkai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69F8B" w14:textId="77777777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1A32BC" w14:textId="2A8BFE16" w:rsid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9F64B6" w14:textId="77777777" w:rsidR="007212A4" w:rsidRPr="007212A4" w:rsidRDefault="007212A4" w:rsidP="007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04686" w14:textId="745D74C5" w:rsidR="007212A4" w:rsidRDefault="007212A4" w:rsidP="007212A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</w:r>
      <w:r w:rsidRPr="007212A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ab/>
        <w:t xml:space="preserve">          </w:t>
      </w:r>
    </w:p>
    <w:p w14:paraId="2DF24904" w14:textId="42E7E5DC" w:rsidR="007212A4" w:rsidRDefault="007212A4" w:rsidP="007212A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6A06BB" w14:textId="0A8838FB" w:rsidR="007212A4" w:rsidRDefault="007212A4" w:rsidP="007212A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Screenshot Hasil Running</w:t>
      </w:r>
    </w:p>
    <w:p w14:paraId="26FE9913" w14:textId="30D397CB" w:rsidR="007212A4" w:rsidRPr="007212A4" w:rsidRDefault="007212A4" w:rsidP="007212A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212A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0731545" wp14:editId="7624A617">
            <wp:extent cx="3438910" cy="2034540"/>
            <wp:effectExtent l="38100" t="38100" r="47625" b="41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817" cy="204513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212A4" w:rsidRPr="0072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E7138"/>
    <w:multiLevelType w:val="hybridMultilevel"/>
    <w:tmpl w:val="647EB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315E4"/>
    <w:multiLevelType w:val="hybridMultilevel"/>
    <w:tmpl w:val="DFEAC6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195600"/>
    <w:multiLevelType w:val="hybridMultilevel"/>
    <w:tmpl w:val="180605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4451D"/>
    <w:multiLevelType w:val="hybridMultilevel"/>
    <w:tmpl w:val="00CCFA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5615E"/>
    <w:multiLevelType w:val="hybridMultilevel"/>
    <w:tmpl w:val="2A22DF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10C61"/>
    <w:multiLevelType w:val="hybridMultilevel"/>
    <w:tmpl w:val="440E59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AA"/>
    <w:rsid w:val="000A3CDA"/>
    <w:rsid w:val="00156897"/>
    <w:rsid w:val="003B600A"/>
    <w:rsid w:val="0048364C"/>
    <w:rsid w:val="005B3DB1"/>
    <w:rsid w:val="006632D1"/>
    <w:rsid w:val="006768A4"/>
    <w:rsid w:val="0068248A"/>
    <w:rsid w:val="006D59A3"/>
    <w:rsid w:val="007212A4"/>
    <w:rsid w:val="0075127E"/>
    <w:rsid w:val="0077516D"/>
    <w:rsid w:val="008B26AE"/>
    <w:rsid w:val="009F6EAA"/>
    <w:rsid w:val="00AE7F7D"/>
    <w:rsid w:val="00BD5373"/>
    <w:rsid w:val="00CA15E2"/>
    <w:rsid w:val="00CF0730"/>
    <w:rsid w:val="00ED40F2"/>
    <w:rsid w:val="00EE2ABB"/>
    <w:rsid w:val="00F235DE"/>
    <w:rsid w:val="00F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F039"/>
  <w15:chartTrackingRefBased/>
  <w15:docId w15:val="{E5BE7C76-00F2-4412-9A48-F72741B5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F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Pamudya Putra Pamungkas</dc:creator>
  <cp:keywords/>
  <dc:description/>
  <cp:lastModifiedBy>Pamudya Putra Pamungkas</cp:lastModifiedBy>
  <cp:revision>2</cp:revision>
  <cp:lastPrinted>2021-04-07T12:04:00Z</cp:lastPrinted>
  <dcterms:created xsi:type="dcterms:W3CDTF">2021-04-17T05:26:00Z</dcterms:created>
  <dcterms:modified xsi:type="dcterms:W3CDTF">2021-04-17T05:26:00Z</dcterms:modified>
</cp:coreProperties>
</file>