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7E49BE" w14:textId="01785E61" w:rsidR="008E3D7D" w:rsidRDefault="008E3D7D" w:rsidP="00DE4C4B">
      <w:pPr>
        <w:pStyle w:val="NormalWeb"/>
        <w:shd w:val="clear" w:color="auto" w:fill="FFFFFF"/>
        <w:spacing w:before="0" w:beforeAutospacing="0" w:after="240" w:afterAutospacing="0" w:line="343" w:lineRule="atLeast"/>
        <w:jc w:val="center"/>
        <w:rPr>
          <w:rFonts w:ascii="Calibri" w:hAnsi="Calibri"/>
          <w:b/>
          <w:sz w:val="28"/>
          <w:szCs w:val="28"/>
          <w:lang w:val="en-GB"/>
        </w:rPr>
      </w:pPr>
      <w:r>
        <w:rPr>
          <w:rFonts w:ascii="Calibri" w:hAnsi="Calibri"/>
          <w:b/>
          <w:noProof/>
          <w:sz w:val="28"/>
          <w:szCs w:val="28"/>
          <w:lang w:val="en-US"/>
        </w:rPr>
        <w:drawing>
          <wp:inline distT="0" distB="0" distL="0" distR="0" wp14:anchorId="3D12A354" wp14:editId="3F72A793">
            <wp:extent cx="5722616" cy="2883662"/>
            <wp:effectExtent l="0" t="0" r="0" b="120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nicoletta:Documents:DOCS CERIC:PROJECTS:PaNOSC:PaNOSC_WPs:PaNOSC_WP9:PaNOSC_Events:EGI_Conference2020:PaNOSC-ExPaNDS-EGIconference2020-banner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16" cy="2883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88C1C7" w14:textId="75CFBEC8" w:rsidR="005153E7" w:rsidRPr="00DE4C4B" w:rsidRDefault="005153E7" w:rsidP="00DE4C4B">
      <w:pPr>
        <w:pStyle w:val="NormalWeb"/>
        <w:shd w:val="clear" w:color="auto" w:fill="FFFFFF"/>
        <w:spacing w:before="0" w:beforeAutospacing="0" w:after="240" w:afterAutospacing="0" w:line="343" w:lineRule="atLeast"/>
        <w:jc w:val="center"/>
        <w:rPr>
          <w:rFonts w:ascii="Calibri" w:hAnsi="Calibri"/>
          <w:b/>
          <w:sz w:val="28"/>
          <w:szCs w:val="28"/>
          <w:lang w:val="en-GB"/>
        </w:rPr>
      </w:pPr>
      <w:bookmarkStart w:id="0" w:name="_GoBack"/>
      <w:r w:rsidRPr="00DE4C4B">
        <w:rPr>
          <w:rFonts w:ascii="Calibri" w:hAnsi="Calibri"/>
          <w:b/>
          <w:sz w:val="28"/>
          <w:szCs w:val="28"/>
          <w:lang w:val="en-GB"/>
        </w:rPr>
        <w:t xml:space="preserve">Join the </w:t>
      </w:r>
      <w:proofErr w:type="spellStart"/>
      <w:r w:rsidRPr="00DE4C4B">
        <w:rPr>
          <w:rFonts w:ascii="Calibri" w:hAnsi="Calibri"/>
          <w:b/>
          <w:sz w:val="28"/>
          <w:szCs w:val="28"/>
          <w:lang w:val="en-GB"/>
        </w:rPr>
        <w:t>PaNOSC</w:t>
      </w:r>
      <w:proofErr w:type="spellEnd"/>
      <w:r w:rsidRPr="00DE4C4B">
        <w:rPr>
          <w:rFonts w:ascii="Calibri" w:hAnsi="Calibri"/>
          <w:b/>
          <w:sz w:val="28"/>
          <w:szCs w:val="28"/>
          <w:lang w:val="en-GB"/>
        </w:rPr>
        <w:t xml:space="preserve"> and </w:t>
      </w:r>
      <w:proofErr w:type="spellStart"/>
      <w:r w:rsidRPr="00DE4C4B">
        <w:rPr>
          <w:rFonts w:ascii="Calibri" w:hAnsi="Calibri"/>
          <w:b/>
          <w:sz w:val="28"/>
          <w:szCs w:val="28"/>
          <w:lang w:val="en-GB"/>
        </w:rPr>
        <w:t>ExPaNDS</w:t>
      </w:r>
      <w:proofErr w:type="spellEnd"/>
      <w:r w:rsidRPr="00DE4C4B">
        <w:rPr>
          <w:rFonts w:ascii="Calibri" w:hAnsi="Calibri"/>
          <w:b/>
          <w:sz w:val="28"/>
          <w:szCs w:val="28"/>
          <w:lang w:val="en-GB"/>
        </w:rPr>
        <w:t xml:space="preserve"> session at </w:t>
      </w:r>
      <w:r w:rsidR="00AD2E90">
        <w:rPr>
          <w:rFonts w:ascii="Calibri" w:hAnsi="Calibri"/>
          <w:b/>
          <w:sz w:val="28"/>
          <w:szCs w:val="28"/>
          <w:lang w:val="en-GB"/>
        </w:rPr>
        <w:t xml:space="preserve">the </w:t>
      </w:r>
      <w:r w:rsidRPr="00DE4C4B">
        <w:rPr>
          <w:rFonts w:ascii="Calibri" w:hAnsi="Calibri"/>
          <w:b/>
          <w:sz w:val="28"/>
          <w:szCs w:val="28"/>
          <w:lang w:val="en-GB"/>
        </w:rPr>
        <w:t>EGI conference 2020</w:t>
      </w:r>
    </w:p>
    <w:p w14:paraId="307E8FD0" w14:textId="5BF78DFB" w:rsidR="00A17344" w:rsidRDefault="00C530C6" w:rsidP="00A17344">
      <w:pPr>
        <w:pStyle w:val="NormalWeb"/>
        <w:shd w:val="clear" w:color="auto" w:fill="FFFFFF"/>
        <w:spacing w:before="0" w:beforeAutospacing="0" w:after="240" w:afterAutospacing="0" w:line="343" w:lineRule="atLeast"/>
        <w:jc w:val="both"/>
        <w:rPr>
          <w:rFonts w:ascii="Calibri" w:hAnsi="Calibri"/>
          <w:sz w:val="22"/>
          <w:szCs w:val="22"/>
          <w:lang w:val="en-GB"/>
        </w:rPr>
      </w:pPr>
      <w:hyperlink r:id="rId9" w:history="1">
        <w:proofErr w:type="spellStart"/>
        <w:r w:rsidR="00A17344" w:rsidRPr="0031670A">
          <w:rPr>
            <w:rStyle w:val="Hyperlink"/>
            <w:rFonts w:ascii="Calibri" w:hAnsi="Calibri"/>
            <w:sz w:val="22"/>
            <w:szCs w:val="22"/>
            <w:lang w:val="en-GB"/>
          </w:rPr>
          <w:t>PaNOSC</w:t>
        </w:r>
        <w:proofErr w:type="spellEnd"/>
      </w:hyperlink>
      <w:r w:rsidR="00A17344" w:rsidRPr="00A17344">
        <w:rPr>
          <w:rFonts w:ascii="Calibri" w:hAnsi="Calibri"/>
          <w:sz w:val="22"/>
          <w:szCs w:val="22"/>
          <w:lang w:val="en-GB"/>
        </w:rPr>
        <w:t xml:space="preserve"> and </w:t>
      </w:r>
      <w:hyperlink r:id="rId10" w:history="1">
        <w:proofErr w:type="spellStart"/>
        <w:r w:rsidR="00A17344" w:rsidRPr="0031670A">
          <w:rPr>
            <w:rStyle w:val="Hyperlink"/>
            <w:rFonts w:ascii="Calibri" w:hAnsi="Calibri"/>
            <w:sz w:val="22"/>
            <w:szCs w:val="22"/>
            <w:lang w:val="en-GB"/>
          </w:rPr>
          <w:t>ExPaNDS</w:t>
        </w:r>
        <w:proofErr w:type="spellEnd"/>
      </w:hyperlink>
      <w:r w:rsidR="00A17344" w:rsidRPr="00A17344">
        <w:rPr>
          <w:rFonts w:ascii="Calibri" w:hAnsi="Calibri"/>
          <w:sz w:val="22"/>
          <w:szCs w:val="22"/>
          <w:lang w:val="en-GB"/>
        </w:rPr>
        <w:t xml:space="preserve"> will contribute to the 2020 </w:t>
      </w:r>
      <w:r w:rsidR="001D6249">
        <w:rPr>
          <w:rFonts w:ascii="Calibri" w:hAnsi="Calibri"/>
          <w:sz w:val="22"/>
          <w:szCs w:val="22"/>
          <w:lang w:val="en-GB"/>
        </w:rPr>
        <w:t xml:space="preserve">virtual </w:t>
      </w:r>
      <w:r w:rsidR="00A17344" w:rsidRPr="00A17344">
        <w:rPr>
          <w:rFonts w:ascii="Calibri" w:hAnsi="Calibri"/>
          <w:sz w:val="22"/>
          <w:szCs w:val="22"/>
          <w:lang w:val="en-GB"/>
        </w:rPr>
        <w:t xml:space="preserve">edition of the </w:t>
      </w:r>
      <w:hyperlink r:id="rId11" w:history="1">
        <w:r w:rsidR="00A17344" w:rsidRPr="00A17344">
          <w:rPr>
            <w:rStyle w:val="Hyperlink"/>
            <w:rFonts w:ascii="Calibri" w:hAnsi="Calibri"/>
            <w:sz w:val="22"/>
            <w:szCs w:val="22"/>
            <w:lang w:val="en-GB"/>
          </w:rPr>
          <w:t>EGI conference</w:t>
        </w:r>
      </w:hyperlink>
      <w:r w:rsidR="00A17344" w:rsidRPr="00A17344">
        <w:rPr>
          <w:rFonts w:ascii="Calibri" w:hAnsi="Calibri"/>
          <w:sz w:val="22"/>
          <w:szCs w:val="22"/>
          <w:lang w:val="en-GB"/>
        </w:rPr>
        <w:t>, with the panel session “</w:t>
      </w:r>
      <w:hyperlink r:id="rId12" w:history="1">
        <w:r w:rsidR="00A17344" w:rsidRPr="00A17344">
          <w:rPr>
            <w:rStyle w:val="Hyperlink"/>
            <w:rFonts w:ascii="Calibri" w:hAnsi="Calibri"/>
            <w:sz w:val="22"/>
            <w:szCs w:val="22"/>
            <w:lang w:val="en-GB"/>
          </w:rPr>
          <w:t>Achieving a Photon and Neutron community federated cloud in EOSC</w:t>
        </w:r>
      </w:hyperlink>
      <w:r w:rsidR="00A17344" w:rsidRPr="00A17344">
        <w:rPr>
          <w:rFonts w:ascii="Calibri" w:hAnsi="Calibri"/>
          <w:sz w:val="22"/>
          <w:szCs w:val="22"/>
          <w:lang w:val="en-GB"/>
        </w:rPr>
        <w:t>”, taking place on 2 November 2020, from 13:30 to 14:45 CET.</w:t>
      </w:r>
    </w:p>
    <w:p w14:paraId="025FF1F6" w14:textId="77777777" w:rsidR="00A17344" w:rsidRDefault="00A17344" w:rsidP="001D6249">
      <w:pPr>
        <w:pStyle w:val="NormalWeb"/>
        <w:shd w:val="clear" w:color="auto" w:fill="FFFFFF"/>
        <w:spacing w:before="0" w:beforeAutospacing="0" w:after="240" w:afterAutospacing="0" w:line="343" w:lineRule="atLeast"/>
        <w:jc w:val="center"/>
        <w:rPr>
          <w:rFonts w:ascii="Calibri" w:hAnsi="Calibri"/>
          <w:b/>
          <w:sz w:val="22"/>
          <w:szCs w:val="22"/>
          <w:lang w:val="en-GB"/>
        </w:rPr>
      </w:pPr>
      <w:r>
        <w:rPr>
          <w:rFonts w:ascii="Calibri" w:hAnsi="Calibri"/>
          <w:b/>
          <w:sz w:val="22"/>
          <w:szCs w:val="22"/>
          <w:lang w:val="en-GB"/>
        </w:rPr>
        <w:t xml:space="preserve">Join the session and </w:t>
      </w:r>
      <w:hyperlink r:id="rId13" w:history="1">
        <w:r>
          <w:rPr>
            <w:rStyle w:val="Hyperlink"/>
            <w:rFonts w:ascii="Calibri" w:hAnsi="Calibri"/>
            <w:b/>
            <w:sz w:val="22"/>
            <w:szCs w:val="22"/>
            <w:lang w:val="en-GB"/>
          </w:rPr>
          <w:t>register here</w:t>
        </w:r>
      </w:hyperlink>
    </w:p>
    <w:p w14:paraId="35D22436" w14:textId="3203BD24" w:rsidR="00A17344" w:rsidRPr="00A17344" w:rsidRDefault="00A17344" w:rsidP="001D6249">
      <w:pPr>
        <w:pStyle w:val="NormalWeb"/>
        <w:shd w:val="clear" w:color="auto" w:fill="FFFFFF"/>
        <w:spacing w:before="0" w:beforeAutospacing="0" w:after="120" w:afterAutospacing="0" w:line="343" w:lineRule="atLeast"/>
        <w:jc w:val="both"/>
        <w:rPr>
          <w:rFonts w:ascii="Calibri" w:hAnsi="Calibri"/>
          <w:sz w:val="22"/>
          <w:szCs w:val="22"/>
          <w:lang w:val="en-GB"/>
        </w:rPr>
      </w:pPr>
      <w:r w:rsidRPr="00A17344">
        <w:rPr>
          <w:rFonts w:ascii="Calibri" w:hAnsi="Calibri"/>
          <w:sz w:val="22"/>
          <w:szCs w:val="22"/>
          <w:lang w:val="en-GB"/>
        </w:rPr>
        <w:t xml:space="preserve">During the </w:t>
      </w:r>
      <w:r w:rsidR="00337347">
        <w:rPr>
          <w:rFonts w:ascii="Calibri" w:hAnsi="Calibri"/>
          <w:sz w:val="22"/>
          <w:szCs w:val="22"/>
          <w:lang w:val="en-GB"/>
        </w:rPr>
        <w:t>event</w:t>
      </w:r>
      <w:r w:rsidRPr="00A17344">
        <w:rPr>
          <w:rFonts w:ascii="Calibri" w:hAnsi="Calibri"/>
          <w:sz w:val="22"/>
          <w:szCs w:val="22"/>
          <w:lang w:val="en-GB"/>
        </w:rPr>
        <w:t xml:space="preserve">, representatives of the two projects will present </w:t>
      </w:r>
      <w:proofErr w:type="spellStart"/>
      <w:r w:rsidRPr="00A17344">
        <w:rPr>
          <w:rFonts w:ascii="Calibri" w:hAnsi="Calibri"/>
          <w:sz w:val="22"/>
          <w:szCs w:val="22"/>
          <w:lang w:val="en-GB"/>
        </w:rPr>
        <w:t>PaNOSC</w:t>
      </w:r>
      <w:proofErr w:type="spellEnd"/>
      <w:r w:rsidRPr="00A17344">
        <w:rPr>
          <w:rFonts w:ascii="Calibri" w:hAnsi="Calibri"/>
          <w:sz w:val="22"/>
          <w:szCs w:val="22"/>
          <w:lang w:val="en-GB"/>
        </w:rPr>
        <w:t xml:space="preserve"> and </w:t>
      </w:r>
      <w:proofErr w:type="spellStart"/>
      <w:r w:rsidRPr="00A17344">
        <w:rPr>
          <w:rFonts w:ascii="Calibri" w:hAnsi="Calibri"/>
          <w:sz w:val="22"/>
          <w:szCs w:val="22"/>
          <w:lang w:val="en-GB"/>
        </w:rPr>
        <w:t>ExPaNDS</w:t>
      </w:r>
      <w:proofErr w:type="spellEnd"/>
      <w:r w:rsidR="003D6AAA">
        <w:rPr>
          <w:rFonts w:ascii="Calibri" w:hAnsi="Calibri"/>
          <w:sz w:val="22"/>
          <w:szCs w:val="22"/>
          <w:lang w:val="en-US"/>
        </w:rPr>
        <w:t>’</w:t>
      </w:r>
      <w:r w:rsidRPr="00A17344">
        <w:rPr>
          <w:rFonts w:ascii="Calibri" w:hAnsi="Calibri"/>
          <w:sz w:val="22"/>
          <w:szCs w:val="22"/>
          <w:lang w:val="en-GB"/>
        </w:rPr>
        <w:t xml:space="preserve"> contributions to:</w:t>
      </w:r>
    </w:p>
    <w:p w14:paraId="77053574" w14:textId="79098334" w:rsidR="00C16872" w:rsidRPr="00C16872" w:rsidRDefault="00C16872" w:rsidP="00C16872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20" w:line="308" w:lineRule="atLeast"/>
        <w:jc w:val="both"/>
        <w:outlineLvl w:val="1"/>
        <w:rPr>
          <w:rFonts w:ascii="Calibri" w:eastAsia="Times New Roman" w:hAnsi="Calibri" w:cs="Times New Roman"/>
          <w:bCs/>
          <w:sz w:val="22"/>
          <w:szCs w:val="22"/>
          <w:lang w:val="en-GB"/>
        </w:rPr>
      </w:pPr>
      <w:r w:rsidRPr="00C16872">
        <w:rPr>
          <w:rFonts w:ascii="Calibri" w:eastAsia="Times New Roman" w:hAnsi="Calibri" w:cs="Times New Roman"/>
          <w:bCs/>
          <w:sz w:val="22"/>
          <w:szCs w:val="22"/>
          <w:lang w:val="en-GB"/>
        </w:rPr>
        <w:t xml:space="preserve">Enabling </w:t>
      </w:r>
      <w:proofErr w:type="spellStart"/>
      <w:r>
        <w:rPr>
          <w:rFonts w:ascii="Calibri" w:eastAsia="Times New Roman" w:hAnsi="Calibri" w:cs="Times New Roman"/>
          <w:bCs/>
          <w:sz w:val="22"/>
          <w:szCs w:val="22"/>
          <w:lang w:val="en-GB"/>
        </w:rPr>
        <w:t>PaN</w:t>
      </w:r>
      <w:proofErr w:type="spellEnd"/>
      <w:r w:rsidRPr="00C16872">
        <w:rPr>
          <w:rFonts w:ascii="Calibri" w:eastAsia="Times New Roman" w:hAnsi="Calibri" w:cs="Times New Roman"/>
          <w:bCs/>
          <w:sz w:val="22"/>
          <w:szCs w:val="22"/>
          <w:lang w:val="en-GB"/>
        </w:rPr>
        <w:t xml:space="preserve"> facilities to produce FAIR data</w:t>
      </w:r>
      <w:r w:rsidR="00D7600F">
        <w:rPr>
          <w:rFonts w:ascii="Calibri" w:eastAsia="Times New Roman" w:hAnsi="Calibri" w:cs="Times New Roman"/>
          <w:bCs/>
          <w:sz w:val="22"/>
          <w:szCs w:val="22"/>
          <w:lang w:val="en-GB"/>
        </w:rPr>
        <w:t>;</w:t>
      </w:r>
    </w:p>
    <w:p w14:paraId="1DE0A585" w14:textId="7CFB6516" w:rsidR="00C16872" w:rsidRPr="00C16872" w:rsidRDefault="00C16872" w:rsidP="00C16872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20" w:line="308" w:lineRule="atLeast"/>
        <w:jc w:val="both"/>
        <w:outlineLvl w:val="1"/>
        <w:rPr>
          <w:rFonts w:ascii="Calibri" w:eastAsia="Times New Roman" w:hAnsi="Calibri" w:cs="Times New Roman"/>
          <w:bCs/>
          <w:sz w:val="22"/>
          <w:szCs w:val="22"/>
          <w:lang w:val="en-GB"/>
        </w:rPr>
      </w:pPr>
      <w:r w:rsidRPr="00C16872">
        <w:rPr>
          <w:rFonts w:ascii="Calibri" w:eastAsia="Times New Roman" w:hAnsi="Calibri" w:cs="Times New Roman"/>
          <w:bCs/>
          <w:sz w:val="22"/>
          <w:szCs w:val="22"/>
          <w:lang w:val="en-GB"/>
        </w:rPr>
        <w:t>Federated services accessible through the '</w:t>
      </w:r>
      <w:proofErr w:type="spellStart"/>
      <w:r w:rsidRPr="00C16872">
        <w:rPr>
          <w:rFonts w:ascii="Calibri" w:eastAsia="Times New Roman" w:hAnsi="Calibri" w:cs="Times New Roman"/>
          <w:bCs/>
          <w:sz w:val="22"/>
          <w:szCs w:val="22"/>
          <w:lang w:val="en-GB"/>
        </w:rPr>
        <w:t>PaN</w:t>
      </w:r>
      <w:proofErr w:type="spellEnd"/>
      <w:r w:rsidRPr="00C16872">
        <w:rPr>
          <w:rFonts w:ascii="Calibri" w:eastAsia="Times New Roman" w:hAnsi="Calibri" w:cs="Times New Roman"/>
          <w:bCs/>
          <w:sz w:val="22"/>
          <w:szCs w:val="22"/>
          <w:lang w:val="en-GB"/>
        </w:rPr>
        <w:t xml:space="preserve"> portal’</w:t>
      </w:r>
      <w:r w:rsidR="00D7600F">
        <w:rPr>
          <w:rFonts w:ascii="Calibri" w:eastAsia="Times New Roman" w:hAnsi="Calibri" w:cs="Times New Roman"/>
          <w:bCs/>
          <w:sz w:val="22"/>
          <w:szCs w:val="22"/>
          <w:lang w:val="en-GB"/>
        </w:rPr>
        <w:t>;</w:t>
      </w:r>
    </w:p>
    <w:p w14:paraId="4E3A94E4" w14:textId="5361FF4B" w:rsidR="00C16872" w:rsidRPr="00C16872" w:rsidRDefault="00C16872" w:rsidP="00C16872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20" w:line="308" w:lineRule="atLeast"/>
        <w:jc w:val="both"/>
        <w:outlineLvl w:val="1"/>
        <w:rPr>
          <w:rFonts w:ascii="Calibri" w:eastAsia="Times New Roman" w:hAnsi="Calibri" w:cs="Times New Roman"/>
          <w:bCs/>
          <w:sz w:val="22"/>
          <w:szCs w:val="22"/>
          <w:lang w:val="en-GB"/>
        </w:rPr>
      </w:pPr>
      <w:r w:rsidRPr="00C16872">
        <w:rPr>
          <w:rFonts w:ascii="Calibri" w:eastAsia="Times New Roman" w:hAnsi="Calibri" w:cs="Times New Roman"/>
          <w:bCs/>
          <w:sz w:val="22"/>
          <w:szCs w:val="22"/>
          <w:lang w:val="en-GB"/>
        </w:rPr>
        <w:t xml:space="preserve">Sharing knowledge with the open </w:t>
      </w:r>
      <w:proofErr w:type="spellStart"/>
      <w:r w:rsidRPr="00C16872">
        <w:rPr>
          <w:rFonts w:ascii="Calibri" w:eastAsia="Times New Roman" w:hAnsi="Calibri" w:cs="Times New Roman"/>
          <w:bCs/>
          <w:sz w:val="22"/>
          <w:szCs w:val="22"/>
          <w:lang w:val="en-GB"/>
        </w:rPr>
        <w:t>PaN</w:t>
      </w:r>
      <w:proofErr w:type="spellEnd"/>
      <w:r w:rsidRPr="00C16872">
        <w:rPr>
          <w:rFonts w:ascii="Calibri" w:eastAsia="Times New Roman" w:hAnsi="Calibri" w:cs="Times New Roman"/>
          <w:bCs/>
          <w:sz w:val="22"/>
          <w:szCs w:val="22"/>
          <w:lang w:val="en-GB"/>
        </w:rPr>
        <w:t xml:space="preserve"> e-learning platform</w:t>
      </w:r>
      <w:r w:rsidR="00D7600F">
        <w:rPr>
          <w:rFonts w:ascii="Calibri" w:eastAsia="Times New Roman" w:hAnsi="Calibri" w:cs="Times New Roman"/>
          <w:bCs/>
          <w:sz w:val="22"/>
          <w:szCs w:val="22"/>
          <w:lang w:val="en-GB"/>
        </w:rPr>
        <w:t>;</w:t>
      </w:r>
    </w:p>
    <w:p w14:paraId="0C5A4234" w14:textId="4C5CC0CB" w:rsidR="00C16872" w:rsidRPr="00C16872" w:rsidRDefault="00C16872" w:rsidP="00C16872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20" w:line="308" w:lineRule="atLeast"/>
        <w:jc w:val="both"/>
        <w:outlineLvl w:val="1"/>
        <w:rPr>
          <w:rFonts w:ascii="Calibri" w:eastAsia="Times New Roman" w:hAnsi="Calibri" w:cs="Times New Roman"/>
          <w:bCs/>
          <w:sz w:val="22"/>
          <w:szCs w:val="22"/>
          <w:lang w:val="en-GB"/>
        </w:rPr>
      </w:pPr>
      <w:r w:rsidRPr="00C16872">
        <w:rPr>
          <w:rFonts w:ascii="Calibri" w:eastAsia="Times New Roman" w:hAnsi="Calibri" w:cs="Times New Roman"/>
          <w:bCs/>
          <w:sz w:val="22"/>
          <w:szCs w:val="22"/>
          <w:lang w:val="en-GB"/>
        </w:rPr>
        <w:t xml:space="preserve">Remote access to </w:t>
      </w:r>
      <w:proofErr w:type="spellStart"/>
      <w:r w:rsidRPr="00C16872">
        <w:rPr>
          <w:rFonts w:ascii="Calibri" w:eastAsia="Times New Roman" w:hAnsi="Calibri" w:cs="Times New Roman"/>
          <w:bCs/>
          <w:sz w:val="22"/>
          <w:szCs w:val="22"/>
          <w:lang w:val="en-GB"/>
        </w:rPr>
        <w:t>PaN</w:t>
      </w:r>
      <w:proofErr w:type="spellEnd"/>
      <w:r w:rsidRPr="00C16872">
        <w:rPr>
          <w:rFonts w:ascii="Calibri" w:eastAsia="Times New Roman" w:hAnsi="Calibri" w:cs="Times New Roman"/>
          <w:bCs/>
          <w:sz w:val="22"/>
          <w:szCs w:val="22"/>
          <w:lang w:val="en-GB"/>
        </w:rPr>
        <w:t xml:space="preserve"> facilities</w:t>
      </w:r>
      <w:r w:rsidR="00D7600F">
        <w:rPr>
          <w:rFonts w:ascii="Calibri" w:eastAsia="Times New Roman" w:hAnsi="Calibri" w:cs="Times New Roman"/>
          <w:bCs/>
          <w:sz w:val="22"/>
          <w:szCs w:val="22"/>
          <w:lang w:val="en-GB"/>
        </w:rPr>
        <w:t>’</w:t>
      </w:r>
      <w:r w:rsidRPr="00C16872">
        <w:rPr>
          <w:rFonts w:ascii="Calibri" w:eastAsia="Times New Roman" w:hAnsi="Calibri" w:cs="Times New Roman"/>
          <w:bCs/>
          <w:sz w:val="22"/>
          <w:szCs w:val="22"/>
          <w:lang w:val="en-GB"/>
        </w:rPr>
        <w:t xml:space="preserve"> instruments and services, including data transfer</w:t>
      </w:r>
      <w:r w:rsidR="00D7600F">
        <w:rPr>
          <w:rFonts w:ascii="Calibri" w:eastAsia="Times New Roman" w:hAnsi="Calibri" w:cs="Times New Roman"/>
          <w:bCs/>
          <w:sz w:val="22"/>
          <w:szCs w:val="22"/>
          <w:lang w:val="en-GB"/>
        </w:rPr>
        <w:t>.</w:t>
      </w:r>
    </w:p>
    <w:p w14:paraId="179585E7" w14:textId="7DAA773D" w:rsidR="00A17344" w:rsidRPr="00A17344" w:rsidRDefault="00A17344" w:rsidP="00C16872">
      <w:pPr>
        <w:shd w:val="clear" w:color="auto" w:fill="FFFFFF"/>
        <w:spacing w:before="100" w:beforeAutospacing="1" w:after="120" w:line="308" w:lineRule="atLeast"/>
        <w:jc w:val="both"/>
        <w:outlineLvl w:val="1"/>
        <w:rPr>
          <w:rFonts w:ascii="Calibri" w:eastAsia="Times New Roman" w:hAnsi="Calibri" w:cs="Times New Roman"/>
          <w:b/>
          <w:bCs/>
          <w:sz w:val="22"/>
          <w:szCs w:val="22"/>
          <w:lang w:val="en-GB"/>
        </w:rPr>
      </w:pPr>
      <w:r w:rsidRPr="00A17344">
        <w:rPr>
          <w:rFonts w:ascii="Calibri" w:eastAsia="Times New Roman" w:hAnsi="Calibri" w:cs="Times New Roman"/>
          <w:b/>
          <w:bCs/>
          <w:sz w:val="22"/>
          <w:szCs w:val="22"/>
          <w:lang w:val="en-GB"/>
        </w:rPr>
        <w:t>Speakers:</w:t>
      </w:r>
    </w:p>
    <w:p w14:paraId="5E3EAE9B" w14:textId="0D20F121" w:rsidR="00A17344" w:rsidRPr="000444F7" w:rsidRDefault="00A17344" w:rsidP="000444F7">
      <w:pPr>
        <w:pStyle w:val="ListParagraph"/>
        <w:numPr>
          <w:ilvl w:val="0"/>
          <w:numId w:val="2"/>
        </w:numPr>
        <w:shd w:val="clear" w:color="auto" w:fill="FFFFFF"/>
        <w:spacing w:after="100" w:afterAutospacing="1" w:line="308" w:lineRule="atLeast"/>
        <w:ind w:left="714" w:hanging="357"/>
        <w:jc w:val="both"/>
        <w:outlineLvl w:val="1"/>
        <w:rPr>
          <w:rFonts w:ascii="Calibri" w:eastAsia="Times New Roman" w:hAnsi="Calibri" w:cs="Times New Roman"/>
          <w:bCs/>
          <w:sz w:val="22"/>
          <w:szCs w:val="22"/>
          <w:lang w:val="en-GB"/>
        </w:rPr>
      </w:pPr>
      <w:r w:rsidRPr="00A17344">
        <w:rPr>
          <w:rFonts w:ascii="Calibri" w:eastAsia="Times New Roman" w:hAnsi="Calibri" w:cs="Times New Roman"/>
          <w:bCs/>
          <w:sz w:val="22"/>
          <w:szCs w:val="22"/>
          <w:lang w:val="en-GB"/>
        </w:rPr>
        <w:t xml:space="preserve">Andy </w:t>
      </w:r>
      <w:proofErr w:type="spellStart"/>
      <w:r w:rsidRPr="00A17344">
        <w:rPr>
          <w:rFonts w:ascii="Calibri" w:eastAsia="Times New Roman" w:hAnsi="Calibri" w:cs="Times New Roman"/>
          <w:bCs/>
          <w:sz w:val="22"/>
          <w:szCs w:val="22"/>
          <w:lang w:val="en-GB"/>
        </w:rPr>
        <w:t>G</w:t>
      </w:r>
      <w:r w:rsidR="000444F7">
        <w:rPr>
          <w:rFonts w:ascii="Calibri" w:eastAsia="Times New Roman" w:hAnsi="Calibri" w:cs="Times New Roman"/>
          <w:bCs/>
          <w:sz w:val="22"/>
          <w:szCs w:val="22"/>
          <w:lang w:val="en-GB"/>
        </w:rPr>
        <w:t>ö</w:t>
      </w:r>
      <w:r w:rsidRPr="000444F7">
        <w:rPr>
          <w:rFonts w:ascii="Calibri" w:eastAsia="Times New Roman" w:hAnsi="Calibri" w:cs="Times New Roman"/>
          <w:bCs/>
          <w:sz w:val="22"/>
          <w:szCs w:val="22"/>
          <w:lang w:val="en-GB"/>
        </w:rPr>
        <w:t>tz</w:t>
      </w:r>
      <w:proofErr w:type="spellEnd"/>
      <w:r w:rsidRPr="000444F7">
        <w:rPr>
          <w:rFonts w:ascii="Calibri" w:eastAsia="Times New Roman" w:hAnsi="Calibri" w:cs="Times New Roman"/>
          <w:bCs/>
          <w:sz w:val="22"/>
          <w:szCs w:val="22"/>
          <w:lang w:val="en-GB"/>
        </w:rPr>
        <w:t xml:space="preserve"> (ESRF)</w:t>
      </w:r>
    </w:p>
    <w:p w14:paraId="25BD5949" w14:textId="77777777" w:rsidR="00A17344" w:rsidRPr="00A17344" w:rsidRDefault="00A17344" w:rsidP="00A17344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308" w:lineRule="atLeast"/>
        <w:jc w:val="both"/>
        <w:outlineLvl w:val="1"/>
        <w:rPr>
          <w:rFonts w:ascii="Calibri" w:eastAsia="Times New Roman" w:hAnsi="Calibri" w:cs="Times New Roman"/>
          <w:bCs/>
          <w:sz w:val="22"/>
          <w:szCs w:val="22"/>
          <w:lang w:val="en-GB"/>
        </w:rPr>
      </w:pPr>
      <w:r w:rsidRPr="00A17344">
        <w:rPr>
          <w:rFonts w:ascii="Calibri" w:eastAsia="Times New Roman" w:hAnsi="Calibri" w:cs="Times New Roman"/>
          <w:bCs/>
          <w:sz w:val="22"/>
          <w:szCs w:val="22"/>
          <w:lang w:val="en-GB"/>
        </w:rPr>
        <w:t xml:space="preserve">Patrick </w:t>
      </w:r>
      <w:proofErr w:type="spellStart"/>
      <w:r w:rsidRPr="00A17344">
        <w:rPr>
          <w:rFonts w:ascii="Calibri" w:eastAsia="Times New Roman" w:hAnsi="Calibri" w:cs="Times New Roman"/>
          <w:bCs/>
          <w:sz w:val="22"/>
          <w:szCs w:val="22"/>
          <w:lang w:val="en-GB"/>
        </w:rPr>
        <w:t>Fuhrmann</w:t>
      </w:r>
      <w:proofErr w:type="spellEnd"/>
      <w:r w:rsidRPr="00A17344">
        <w:rPr>
          <w:rFonts w:ascii="Calibri" w:eastAsia="Times New Roman" w:hAnsi="Calibri" w:cs="Times New Roman"/>
          <w:bCs/>
          <w:sz w:val="22"/>
          <w:szCs w:val="22"/>
          <w:lang w:val="en-GB"/>
        </w:rPr>
        <w:t xml:space="preserve"> (DESY)</w:t>
      </w:r>
    </w:p>
    <w:p w14:paraId="4B1B60A0" w14:textId="77777777" w:rsidR="00A17344" w:rsidRPr="00A17344" w:rsidRDefault="00A17344" w:rsidP="00A17344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308" w:lineRule="atLeast"/>
        <w:jc w:val="both"/>
        <w:outlineLvl w:val="1"/>
        <w:rPr>
          <w:rFonts w:ascii="Calibri" w:eastAsia="Times New Roman" w:hAnsi="Calibri" w:cs="Times New Roman"/>
          <w:bCs/>
          <w:sz w:val="22"/>
          <w:szCs w:val="22"/>
          <w:lang w:val="en-GB"/>
        </w:rPr>
      </w:pPr>
      <w:r w:rsidRPr="00A17344">
        <w:rPr>
          <w:rFonts w:ascii="Calibri" w:eastAsia="Times New Roman" w:hAnsi="Calibri" w:cs="Times New Roman"/>
          <w:bCs/>
          <w:sz w:val="22"/>
          <w:szCs w:val="22"/>
          <w:lang w:val="en-GB"/>
        </w:rPr>
        <w:t>Brian Matthews (STFC)</w:t>
      </w:r>
    </w:p>
    <w:p w14:paraId="7456A760" w14:textId="3ABBF3D2" w:rsidR="00A17344" w:rsidRPr="00A17344" w:rsidRDefault="00A17344" w:rsidP="00A17344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308" w:lineRule="atLeast"/>
        <w:jc w:val="both"/>
        <w:outlineLvl w:val="1"/>
        <w:rPr>
          <w:rFonts w:ascii="Calibri" w:eastAsia="Times New Roman" w:hAnsi="Calibri" w:cs="Times New Roman"/>
          <w:bCs/>
          <w:sz w:val="22"/>
          <w:szCs w:val="22"/>
          <w:lang w:val="en-GB"/>
        </w:rPr>
      </w:pPr>
      <w:proofErr w:type="spellStart"/>
      <w:r w:rsidRPr="00A17344">
        <w:rPr>
          <w:rFonts w:ascii="Calibri" w:eastAsia="Times New Roman" w:hAnsi="Calibri" w:cs="Times New Roman"/>
          <w:bCs/>
          <w:sz w:val="22"/>
          <w:szCs w:val="22"/>
          <w:lang w:val="en-GB"/>
        </w:rPr>
        <w:t>Alun</w:t>
      </w:r>
      <w:proofErr w:type="spellEnd"/>
      <w:r w:rsidRPr="00A17344">
        <w:rPr>
          <w:rFonts w:ascii="Calibri" w:eastAsia="Times New Roman" w:hAnsi="Calibri" w:cs="Times New Roman"/>
          <w:bCs/>
          <w:sz w:val="22"/>
          <w:szCs w:val="22"/>
          <w:lang w:val="en-GB"/>
        </w:rPr>
        <w:t xml:space="preserve"> Ashton (PSI)</w:t>
      </w:r>
    </w:p>
    <w:p w14:paraId="3B5FF221" w14:textId="3F9D0B00" w:rsidR="00A17344" w:rsidRDefault="00C530C6" w:rsidP="00A17344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308" w:lineRule="atLeast"/>
        <w:jc w:val="both"/>
        <w:outlineLvl w:val="1"/>
        <w:rPr>
          <w:rFonts w:ascii="Calibri" w:eastAsia="Times New Roman" w:hAnsi="Calibri" w:cs="Times New Roman"/>
          <w:bCs/>
          <w:sz w:val="22"/>
          <w:szCs w:val="22"/>
          <w:lang w:val="en-GB"/>
        </w:rPr>
      </w:pPr>
      <w:proofErr w:type="spellStart"/>
      <w:r>
        <w:rPr>
          <w:rFonts w:ascii="Calibri" w:eastAsia="Times New Roman" w:hAnsi="Calibri" w:cs="Times New Roman"/>
          <w:bCs/>
          <w:sz w:val="22"/>
          <w:szCs w:val="22"/>
          <w:lang w:val="en-GB"/>
        </w:rPr>
        <w:t>Nazaré</w:t>
      </w:r>
      <w:proofErr w:type="spellEnd"/>
      <w:r>
        <w:rPr>
          <w:rFonts w:ascii="Calibri" w:eastAsia="Times New Roman" w:hAnsi="Calibri" w:cs="Times New Roman"/>
          <w:bCs/>
          <w:sz w:val="22"/>
          <w:szCs w:val="22"/>
          <w:lang w:val="en-GB"/>
        </w:rPr>
        <w:t xml:space="preserve"> </w:t>
      </w:r>
      <w:proofErr w:type="spellStart"/>
      <w:r>
        <w:rPr>
          <w:rFonts w:ascii="Calibri" w:eastAsia="Times New Roman" w:hAnsi="Calibri" w:cs="Times New Roman"/>
          <w:bCs/>
          <w:sz w:val="22"/>
          <w:szCs w:val="22"/>
          <w:lang w:val="en-GB"/>
        </w:rPr>
        <w:t>Guimard</w:t>
      </w:r>
      <w:proofErr w:type="spellEnd"/>
      <w:r w:rsidR="00A17344" w:rsidRPr="00A17344">
        <w:rPr>
          <w:rFonts w:ascii="Calibri" w:eastAsia="Times New Roman" w:hAnsi="Calibri" w:cs="Times New Roman"/>
          <w:bCs/>
          <w:sz w:val="22"/>
          <w:szCs w:val="22"/>
          <w:lang w:val="en-GB"/>
        </w:rPr>
        <w:t xml:space="preserve"> (Soleil)</w:t>
      </w:r>
    </w:p>
    <w:p w14:paraId="3160C818" w14:textId="4DCFDE1C" w:rsidR="002A36B9" w:rsidRPr="00A17344" w:rsidRDefault="002A36B9" w:rsidP="00A17344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308" w:lineRule="atLeast"/>
        <w:jc w:val="both"/>
        <w:outlineLvl w:val="1"/>
        <w:rPr>
          <w:rFonts w:ascii="Calibri" w:eastAsia="Times New Roman" w:hAnsi="Calibri" w:cs="Times New Roman"/>
          <w:bCs/>
          <w:sz w:val="22"/>
          <w:szCs w:val="22"/>
          <w:lang w:val="en-GB"/>
        </w:rPr>
      </w:pPr>
      <w:r>
        <w:rPr>
          <w:rFonts w:ascii="Calibri" w:eastAsia="Times New Roman" w:hAnsi="Calibri" w:cs="Times New Roman"/>
          <w:bCs/>
          <w:sz w:val="22"/>
          <w:szCs w:val="22"/>
          <w:lang w:val="en-GB"/>
        </w:rPr>
        <w:t>Thomas Holm Rod (ESS)</w:t>
      </w:r>
    </w:p>
    <w:p w14:paraId="4A2E6C8A" w14:textId="2607F637" w:rsidR="00A17344" w:rsidRDefault="00A17344" w:rsidP="008E3D7D">
      <w:pPr>
        <w:pStyle w:val="NormalWeb"/>
        <w:shd w:val="clear" w:color="auto" w:fill="FFFFFF"/>
        <w:spacing w:before="0" w:beforeAutospacing="0" w:after="240" w:afterAutospacing="0" w:line="343" w:lineRule="atLeast"/>
        <w:jc w:val="both"/>
      </w:pPr>
      <w:r w:rsidRPr="00A17344">
        <w:rPr>
          <w:rFonts w:ascii="Calibri" w:hAnsi="Calibri"/>
          <w:sz w:val="22"/>
          <w:szCs w:val="22"/>
          <w:lang w:val="en-GB"/>
        </w:rPr>
        <w:t xml:space="preserve">With the theme “Federated infrastructures for connected communities” the EGI Conference aims to bring together science, computing, and (international) collaboration through a diverse and interactive </w:t>
      </w:r>
      <w:hyperlink r:id="rId14" w:anchor="20201102" w:history="1">
        <w:r w:rsidRPr="00A17344">
          <w:rPr>
            <w:rStyle w:val="Hyperlink"/>
            <w:rFonts w:ascii="Calibri" w:hAnsi="Calibri"/>
            <w:sz w:val="22"/>
            <w:szCs w:val="22"/>
            <w:lang w:val="en-GB"/>
          </w:rPr>
          <w:t>programme</w:t>
        </w:r>
      </w:hyperlink>
      <w:r w:rsidRPr="00A17344">
        <w:rPr>
          <w:rFonts w:ascii="Calibri" w:hAnsi="Calibri"/>
          <w:sz w:val="22"/>
          <w:szCs w:val="22"/>
          <w:lang w:val="en-GB"/>
        </w:rPr>
        <w:t xml:space="preserve"> on topics spanning computing, data management, authentication-authorisation, and data analytics.</w:t>
      </w:r>
      <w:bookmarkEnd w:id="0"/>
    </w:p>
    <w:sectPr w:rsidR="00A17344" w:rsidSect="008E3D7D">
      <w:footerReference w:type="default" r:id="rId15"/>
      <w:pgSz w:w="11900" w:h="16840"/>
      <w:pgMar w:top="709" w:right="1440" w:bottom="1135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3806334" w14:textId="77777777" w:rsidR="00C530C6" w:rsidRDefault="00C530C6" w:rsidP="0031670A">
      <w:r>
        <w:separator/>
      </w:r>
    </w:p>
  </w:endnote>
  <w:endnote w:type="continuationSeparator" w:id="0">
    <w:p w14:paraId="58E82DBC" w14:textId="77777777" w:rsidR="00C530C6" w:rsidRDefault="00C530C6" w:rsidP="003167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altName w:val="Arial"/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7030AC0" w14:textId="52C175C6" w:rsidR="00C530C6" w:rsidRPr="0031670A" w:rsidRDefault="00C530C6" w:rsidP="0031670A">
    <w:pPr>
      <w:pStyle w:val="Footer"/>
      <w:ind w:left="1134"/>
      <w:rPr>
        <w:lang w:val="en-GB"/>
      </w:rPr>
    </w:pPr>
    <w:r w:rsidRPr="0031670A">
      <w:rPr>
        <w:i/>
        <w:noProof/>
        <w:lang w:val="en-US"/>
      </w:rPr>
      <w:drawing>
        <wp:anchor distT="114300" distB="114300" distL="114300" distR="114300" simplePos="0" relativeHeight="251659264" behindDoc="0" locked="0" layoutInCell="1" hidden="0" allowOverlap="1" wp14:anchorId="62D0154E" wp14:editId="7F11320D">
          <wp:simplePos x="0" y="0"/>
          <wp:positionH relativeFrom="column">
            <wp:posOffset>0</wp:posOffset>
          </wp:positionH>
          <wp:positionV relativeFrom="paragraph">
            <wp:posOffset>-27940</wp:posOffset>
          </wp:positionV>
          <wp:extent cx="561975" cy="366395"/>
          <wp:effectExtent l="0" t="0" r="0" b="0"/>
          <wp:wrapTopAndBottom distT="114300" distB="114300"/>
          <wp:docPr id="2" name="image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61975" cy="36639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proofErr w:type="spellStart"/>
    <w:r w:rsidRPr="0031670A">
      <w:rPr>
        <w:rFonts w:ascii="Calibri" w:eastAsia="Calibri" w:hAnsi="Calibri" w:cs="Calibri"/>
        <w:color w:val="444444"/>
        <w:sz w:val="18"/>
        <w:szCs w:val="18"/>
        <w:lang w:val="en-GB"/>
      </w:rPr>
      <w:t>PaNOSC</w:t>
    </w:r>
    <w:proofErr w:type="spellEnd"/>
    <w:r w:rsidRPr="0031670A">
      <w:rPr>
        <w:rFonts w:ascii="Calibri" w:eastAsia="Calibri" w:hAnsi="Calibri" w:cs="Calibri"/>
        <w:color w:val="444444"/>
        <w:sz w:val="18"/>
        <w:szCs w:val="18"/>
        <w:lang w:val="en-GB"/>
      </w:rPr>
      <w:t xml:space="preserve"> and </w:t>
    </w:r>
    <w:proofErr w:type="spellStart"/>
    <w:r w:rsidRPr="0031670A">
      <w:rPr>
        <w:rFonts w:ascii="Calibri" w:eastAsia="Calibri" w:hAnsi="Calibri" w:cs="Calibri"/>
        <w:color w:val="444444"/>
        <w:sz w:val="18"/>
        <w:szCs w:val="18"/>
        <w:lang w:val="en-GB"/>
      </w:rPr>
      <w:t>ExPaNDS</w:t>
    </w:r>
    <w:proofErr w:type="spellEnd"/>
    <w:r w:rsidRPr="0031670A">
      <w:rPr>
        <w:rFonts w:ascii="Calibri" w:eastAsia="Calibri" w:hAnsi="Calibri" w:cs="Calibri"/>
        <w:color w:val="444444"/>
        <w:sz w:val="18"/>
        <w:szCs w:val="18"/>
        <w:lang w:val="en-GB"/>
      </w:rPr>
      <w:t xml:space="preserve"> have received funding from the European Union’s Horizon 2020 research and innovation programme under grant agreement No 823852 and No 857641, respectively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F735A7F" w14:textId="77777777" w:rsidR="00C530C6" w:rsidRDefault="00C530C6" w:rsidP="0031670A">
      <w:r>
        <w:separator/>
      </w:r>
    </w:p>
  </w:footnote>
  <w:footnote w:type="continuationSeparator" w:id="0">
    <w:p w14:paraId="1A13FAB1" w14:textId="77777777" w:rsidR="00C530C6" w:rsidRDefault="00C530C6" w:rsidP="003167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AD098C"/>
    <w:multiLevelType w:val="hybridMultilevel"/>
    <w:tmpl w:val="C91CC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361AE1"/>
    <w:multiLevelType w:val="hybridMultilevel"/>
    <w:tmpl w:val="D02E2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84638B"/>
    <w:multiLevelType w:val="hybridMultilevel"/>
    <w:tmpl w:val="D66C803A"/>
    <w:lvl w:ilvl="0" w:tplc="5BF40186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D04A0A"/>
    <w:multiLevelType w:val="hybridMultilevel"/>
    <w:tmpl w:val="6D2830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2795037"/>
    <w:multiLevelType w:val="hybridMultilevel"/>
    <w:tmpl w:val="12C67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3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7344"/>
    <w:rsid w:val="000444F7"/>
    <w:rsid w:val="0007327B"/>
    <w:rsid w:val="001D6249"/>
    <w:rsid w:val="002A36B9"/>
    <w:rsid w:val="0031670A"/>
    <w:rsid w:val="00337347"/>
    <w:rsid w:val="00390AA2"/>
    <w:rsid w:val="0039445F"/>
    <w:rsid w:val="003D6AAA"/>
    <w:rsid w:val="00444062"/>
    <w:rsid w:val="005153E7"/>
    <w:rsid w:val="008E3D7D"/>
    <w:rsid w:val="00914A0B"/>
    <w:rsid w:val="009335B0"/>
    <w:rsid w:val="00A17344"/>
    <w:rsid w:val="00AD2E90"/>
    <w:rsid w:val="00C16872"/>
    <w:rsid w:val="00C530C6"/>
    <w:rsid w:val="00CD139C"/>
    <w:rsid w:val="00D7600F"/>
    <w:rsid w:val="00DE4C4B"/>
    <w:rsid w:val="00E01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631D4C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17344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17344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17344"/>
    <w:rPr>
      <w:rFonts w:ascii="Times" w:hAnsi="Times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A1734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1734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3D7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3D7D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1670A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1670A"/>
  </w:style>
  <w:style w:type="paragraph" w:styleId="Footer">
    <w:name w:val="footer"/>
    <w:basedOn w:val="Normal"/>
    <w:link w:val="FooterChar"/>
    <w:uiPriority w:val="99"/>
    <w:unhideWhenUsed/>
    <w:rsid w:val="0031670A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1670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17344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17344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17344"/>
    <w:rPr>
      <w:rFonts w:ascii="Times" w:hAnsi="Times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A1734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1734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3D7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3D7D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1670A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1670A"/>
  </w:style>
  <w:style w:type="paragraph" w:styleId="Footer">
    <w:name w:val="footer"/>
    <w:basedOn w:val="Normal"/>
    <w:link w:val="FooterChar"/>
    <w:uiPriority w:val="99"/>
    <w:unhideWhenUsed/>
    <w:rsid w:val="0031670A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167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545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7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43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72235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82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45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1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1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0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2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3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27051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2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indico.egi.eu/event/5000/" TargetMode="External"/><Relationship Id="rId12" Type="http://schemas.openxmlformats.org/officeDocument/2006/relationships/hyperlink" Target="https://indico.egi.eu/event/5000/contributions/14180/" TargetMode="External"/><Relationship Id="rId13" Type="http://schemas.openxmlformats.org/officeDocument/2006/relationships/hyperlink" Target="https://indico.egi.eu/event/5000/registrations/661/" TargetMode="External"/><Relationship Id="rId14" Type="http://schemas.openxmlformats.org/officeDocument/2006/relationships/hyperlink" Target="https://indico.egi.eu/event/5000/timetable/" TargetMode="External"/><Relationship Id="rId15" Type="http://schemas.openxmlformats.org/officeDocument/2006/relationships/footer" Target="footer1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g"/><Relationship Id="rId9" Type="http://schemas.openxmlformats.org/officeDocument/2006/relationships/hyperlink" Target="http://panosc.eu/" TargetMode="External"/><Relationship Id="rId10" Type="http://schemas.openxmlformats.org/officeDocument/2006/relationships/hyperlink" Target="https://expands.eu/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217</Words>
  <Characters>1241</Characters>
  <Application>Microsoft Macintosh Word</Application>
  <DocSecurity>0</DocSecurity>
  <Lines>10</Lines>
  <Paragraphs>2</Paragraphs>
  <ScaleCrop>false</ScaleCrop>
  <Company>CERIC-ERIC</Company>
  <LinksUpToDate>false</LinksUpToDate>
  <CharactersWithSpaces>1456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Nicoletta Carboni</dc:creator>
  <cp:keywords/>
  <dc:description/>
  <cp:lastModifiedBy>Nicoletta Carboni</cp:lastModifiedBy>
  <cp:revision>18</cp:revision>
  <dcterms:created xsi:type="dcterms:W3CDTF">2020-10-22T10:37:00Z</dcterms:created>
  <dcterms:modified xsi:type="dcterms:W3CDTF">2020-11-02T11:35:00Z</dcterms:modified>
</cp:coreProperties>
</file>