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F1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</w:t>
      </w:r>
    </w:p>
    <w:p w14:paraId="47C6E5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一、填空题</w:t>
      </w:r>
    </w:p>
    <w:p w14:paraId="6665FCC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（1）体系结构</w:t>
      </w:r>
    </w:p>
    <w:p w14:paraId="544EC5A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（2）开放系统互联（Open System Interconnection）</w:t>
      </w:r>
    </w:p>
    <w:p w14:paraId="696339F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（3）网际层 传输层 应用层</w:t>
      </w:r>
    </w:p>
    <w:p w14:paraId="663052E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（4）面向连接服务 无连接服务</w:t>
      </w:r>
    </w:p>
    <w:p w14:paraId="7100E30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（5）协议数据单元</w:t>
      </w:r>
    </w:p>
    <w:p w14:paraId="04FA76D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36377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二、选择题</w:t>
      </w:r>
    </w:p>
    <w:p w14:paraId="73A9442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1-5 CCDBC  6-10 BBAAD</w:t>
      </w:r>
    </w:p>
    <w:p w14:paraId="3313521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04284B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三、简答题</w:t>
      </w:r>
    </w:p>
    <w:p w14:paraId="7B64EFA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（1）什么是网络体系结构？请说出使用分层思想的理由。</w:t>
      </w:r>
    </w:p>
    <w:p w14:paraId="438229F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答：为了完成计算机之间的通信合作，把各个计算机互联的功能划分成定义明确的层次，并规定对等实体进行通信的协议，这些层与协议的集合被称为网络体系结构。</w:t>
      </w:r>
    </w:p>
    <w:p w14:paraId="5D4B0C54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分层思想对于计算机网络的设计和实现有着极大的优势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如各层之间是独立的、灵活性好、结构可分割、易于实现和维护、促进标准化等。</w:t>
      </w:r>
    </w:p>
    <w:p w14:paraId="18551D70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</w:p>
    <w:p w14:paraId="41EDF28D">
      <w:pPr>
        <w:widowControl w:val="0"/>
        <w:numPr>
          <w:ilvl w:val="0"/>
          <w:numId w:val="1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OSI网络参考模型定义了哪些数据单元？</w:t>
      </w:r>
    </w:p>
    <w:p w14:paraId="7888988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答：OSI参考模型定义了服务数据单元（SDU）、协议数据单元（PDU）和接口数据单元（IDU）。</w:t>
      </w:r>
    </w:p>
    <w:p w14:paraId="0CBC2CE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1131453">
      <w:pPr>
        <w:widowControl w:val="0"/>
        <w:numPr>
          <w:ilvl w:val="0"/>
          <w:numId w:val="1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有两个网络都可以提供可靠的面向连接的服务。其中一个提供可靠的字节流，另一个提供可靠的报文流。这两者是否相同？请给出一个例子予以说明。</w:t>
      </w:r>
    </w:p>
    <w:p w14:paraId="4834C6F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不相同。在报文流中，网络会持续跟踪报文边界，而在字节流中则不会跟踪边界。例如，假设一个程序向一个连接写入1024字节，过了一段时间再写入另外1024字节，接收方将读入2048字节。在报文流的传输中，接受方将得到两个1024字节的报文（有边界隔开），而在字节流中，接收方得到的2048字节为一个单元，报文边界被忽略了，原有两个不同报文的事实没有得到体现。</w:t>
      </w:r>
    </w:p>
    <w:p w14:paraId="02923BB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7F79D546">
      <w:pPr>
        <w:widowControl w:val="0"/>
        <w:numPr>
          <w:ilvl w:val="0"/>
          <w:numId w:val="1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一个计算机网络系统有n层协议的层次结构。应用程序产生的消息的长度为M字节，在每一层上需要加上一个h字节的头部。请问：这些头部需要占用多少比例的网络带宽？</w:t>
      </w:r>
    </w:p>
    <w:p w14:paraId="1A1840A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答：头部需要带宽为n*h，共需要网络宽带M+n*h，故头部占比为n*h/(M+n*h)。考虑到实际中，物理层不会加头部，故占比应为(n-1)*h/[M+(n-1)*h]</w:t>
      </w:r>
    </w:p>
    <w:p w14:paraId="27AF95B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6308081">
      <w:pPr>
        <w:widowControl w:val="0"/>
        <w:numPr>
          <w:ilvl w:val="0"/>
          <w:numId w:val="1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协议与服务有何区别？有何关系？</w:t>
      </w:r>
    </w:p>
    <w:p w14:paraId="30CD1C6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答：区别：①协议是“水平的”，即协议是控制两个对等实体进行通信的规则；但服务是“垂直的”，即服务是由下层通过层间接口向上层提供的。</w:t>
      </w:r>
    </w:p>
    <w:p w14:paraId="527073A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②协议的实现保证了能够向上一层提供服务。本层的服务用户只能看见服务而无法看见下面的协议，下面的协议对上面的服务用户是透明的。</w:t>
      </w:r>
    </w:p>
    <w:p w14:paraId="1A9B7EE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关系：在协议的控制下，两个对等实体间的通信使得本层能够向上一层提供服务；而要实现本层协议，还需要使用下面一层提供的服务。</w:t>
      </w:r>
    </w:p>
    <w:p w14:paraId="7D15532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142E242">
      <w:pPr>
        <w:widowControl w:val="0"/>
        <w:numPr>
          <w:ilvl w:val="0"/>
          <w:numId w:val="1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分层网络体系结构中，各层次面临的设计主题有哪些？</w:t>
      </w:r>
    </w:p>
    <w:p w14:paraId="663A9721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答：一些关键主题在多个层次设计中都会出现，以下为几个比较重要的主题：</w:t>
      </w:r>
    </w:p>
    <w:p w14:paraId="7E6460A7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编址</w:t>
      </w:r>
      <w:bookmarkStart w:id="0" w:name="_GoBack"/>
      <w:bookmarkEnd w:id="0"/>
      <w:r>
        <w:rPr>
          <w:rFonts w:hint="eastAsia"/>
          <w:lang w:val="en-US" w:eastAsia="zh-CN"/>
        </w:rPr>
        <w:t>机制、数据传输、差错控制、顺序控制、流量控制、拥塞控制、拆分与重组、复用与解复用、路由。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F918ED"/>
    <w:multiLevelType w:val="singleLevel"/>
    <w:tmpl w:val="03F918ED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QwYTE4ODhhMjExNmE0YTBiYzA5ZWUyYTdmYWVkMGYifQ=="/>
  </w:docVars>
  <w:rsids>
    <w:rsidRoot w:val="00000000"/>
    <w:rsid w:val="09344478"/>
    <w:rsid w:val="0FEB3C72"/>
    <w:rsid w:val="19B65A82"/>
    <w:rsid w:val="1C9E0082"/>
    <w:rsid w:val="21695E58"/>
    <w:rsid w:val="2BA3764E"/>
    <w:rsid w:val="3E903EB4"/>
    <w:rsid w:val="448A37C0"/>
    <w:rsid w:val="4F776D58"/>
    <w:rsid w:val="4FE01A18"/>
    <w:rsid w:val="556E369D"/>
    <w:rsid w:val="5AF07B97"/>
    <w:rsid w:val="5FAF3BF0"/>
    <w:rsid w:val="61B36092"/>
    <w:rsid w:val="665916FA"/>
    <w:rsid w:val="69C46353"/>
    <w:rsid w:val="787C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860</Words>
  <Characters>933</Characters>
  <Lines>0</Lines>
  <Paragraphs>0</Paragraphs>
  <TotalTime>492</TotalTime>
  <ScaleCrop>false</ScaleCrop>
  <LinksUpToDate>false</LinksUpToDate>
  <CharactersWithSpaces>942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2024-03-10T07:07:00Z</dcterms:created>
  <dc:creator>WIN11</dc:creator>
  <cp:lastModifiedBy>东英</cp:lastModifiedBy>
  <dcterms:modified xsi:type="dcterms:W3CDTF">2024-10-31T11:56:39Z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23735E23D8D845E59319136D20B2AEAC_12</vt:lpwstr>
  </property>
</Properties>
</file>